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 numero 13</w:t>
      </w:r>
    </w:p>
    <w:tbl>
      <w:tblPr>
        <w:tblW w:w="10205" w:type="dxa"/>
        <w:jc w:val="left"/>
        <w:tblInd w:w="0" w:type="dxa"/>
        <w:tblLayout w:type="fixed"/>
        <w:tblCellMar>
          <w:top w:w="28" w:type="dxa"/>
          <w:left w:w="28" w:type="dxa"/>
          <w:bottom w:w="28" w:type="dxa"/>
          <w:right w:w="28" w:type="dxa"/>
        </w:tblCellMar>
      </w:tblPr>
      <w:tblGrid>
        <w:gridCol w:w="818"/>
        <w:gridCol w:w="776"/>
        <w:gridCol w:w="1906"/>
        <w:gridCol w:w="1160"/>
        <w:gridCol w:w="1138"/>
        <w:gridCol w:w="959"/>
        <w:gridCol w:w="3448"/>
      </w:tblGrid>
      <w:tr>
        <w:trPr/>
        <w:tc>
          <w:tcPr>
            <w:tcW w:w="818" w:type="dxa"/>
            <w:tcBorders/>
            <w:vAlign w:val="center"/>
          </w:tcPr>
          <w:p>
            <w:pPr>
              <w:pStyle w:val="TableHeading"/>
              <w:suppressLineNumbers/>
              <w:bidi w:val="0"/>
              <w:spacing w:before="0" w:after="283"/>
              <w:jc w:val="center"/>
              <w:rPr/>
            </w:pPr>
            <w:r>
              <w:rPr/>
              <w:t xml:space="preserve">Ei. </w:t>
            </w:r>
          </w:p>
        </w:tc>
        <w:tc>
          <w:tcPr>
            <w:tcW w:w="776" w:type="dxa"/>
            <w:tcBorders/>
            <w:vAlign w:val="center"/>
          </w:tcPr>
          <w:p>
            <w:pPr>
              <w:pStyle w:val="TableHeading"/>
              <w:suppressLineNumbers/>
              <w:bidi w:val="0"/>
              <w:spacing w:before="0" w:after="283"/>
              <w:jc w:val="center"/>
              <w:rPr/>
            </w:pPr>
            <w:r>
              <w:rPr/>
              <w:t xml:space="preserve">Nro kauden aikana </w:t>
            </w:r>
          </w:p>
        </w:tc>
        <w:tc>
          <w:tcPr>
            <w:tcW w:w="1906" w:type="dxa"/>
            <w:tcBorders/>
            <w:vAlign w:val="center"/>
          </w:tcPr>
          <w:p>
            <w:pPr>
              <w:pStyle w:val="TableHeading"/>
              <w:suppressLineNumbers/>
              <w:bidi w:val="0"/>
              <w:spacing w:before="0" w:after="283"/>
              <w:jc w:val="center"/>
              <w:rPr/>
            </w:pPr>
            <w:r>
              <w:rPr/>
              <w:t xml:space="preserve">Otsikko </w:t>
            </w:r>
          </w:p>
        </w:tc>
        <w:tc>
          <w:tcPr>
            <w:tcW w:w="1160" w:type="dxa"/>
            <w:tcBorders/>
            <w:vAlign w:val="center"/>
          </w:tcPr>
          <w:p>
            <w:pPr>
              <w:pStyle w:val="TableHeading"/>
              <w:suppressLineNumbers/>
              <w:bidi w:val="0"/>
              <w:spacing w:before="0" w:after="283"/>
              <w:jc w:val="center"/>
              <w:rPr/>
            </w:pPr>
            <w:r>
              <w:rPr/>
              <w:t xml:space="preserve">Ohjaaja </w:t>
            </w:r>
          </w:p>
        </w:tc>
        <w:tc>
          <w:tcPr>
            <w:tcW w:w="1138" w:type="dxa"/>
            <w:tcBorders/>
            <w:vAlign w:val="center"/>
          </w:tcPr>
          <w:p>
            <w:pPr>
              <w:pStyle w:val="TableHeading"/>
              <w:suppressLineNumbers/>
              <w:bidi w:val="0"/>
              <w:spacing w:before="0" w:after="283"/>
              <w:jc w:val="center"/>
              <w:rPr/>
            </w:pPr>
            <w:r>
              <w:rPr/>
              <w:t xml:space="preserve">Kirjoittanut </w:t>
            </w:r>
          </w:p>
        </w:tc>
        <w:tc>
          <w:tcPr>
            <w:tcW w:w="959" w:type="dxa"/>
            <w:tcBorders/>
            <w:vAlign w:val="center"/>
          </w:tcPr>
          <w:p>
            <w:pPr>
              <w:pStyle w:val="TableHeading"/>
              <w:suppressLineNumbers/>
              <w:bidi w:val="0"/>
              <w:spacing w:before="0" w:after="283"/>
              <w:jc w:val="center"/>
              <w:rPr/>
            </w:pPr>
            <w:r>
              <w:rPr/>
              <w:t xml:space="preserve">Alkuperäinen lähetyspäivä </w:t>
            </w:r>
          </w:p>
        </w:tc>
        <w:tc>
          <w:tcPr>
            <w:tcW w:w="3448" w:type="dxa"/>
            <w:tcBorders/>
            <w:vAlign w:val="center"/>
          </w:tcPr>
          <w:p>
            <w:pPr>
              <w:pStyle w:val="TableHeading"/>
              <w:suppressLineNumbers/>
              <w:bidi w:val="0"/>
              <w:spacing w:before="0" w:after="283"/>
              <w:jc w:val="center"/>
              <w:rPr/>
            </w:pPr>
            <w:r>
              <w:rPr/>
              <w:t xml:space="preserve">Englanninkielinen lähetyspäivä </w:t>
            </w:r>
          </w:p>
        </w:tc>
      </w:tr>
      <w:tr>
        <w:trPr/>
        <w:tc>
          <w:tcPr>
            <w:tcW w:w="818" w:type="dxa"/>
            <w:tcBorders/>
            <w:vAlign w:val="center"/>
          </w:tcPr>
          <w:p>
            <w:pPr>
              <w:pStyle w:val="TableHeading"/>
              <w:suppressLineNumbers/>
              <w:bidi w:val="0"/>
              <w:spacing w:before="0" w:after="283"/>
              <w:jc w:val="center"/>
              <w:rPr/>
            </w:pPr>
            <w:r>
              <w:rPr/>
              <w:t xml:space="preserve">26 </w:t>
            </w:r>
          </w:p>
        </w:tc>
        <w:tc>
          <w:tcPr>
            <w:tcW w:w="776"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``Beast Titan'' ``Kemono no Kyojin'' </w:t>
            </w:r>
            <w:r>
              <w:rPr/>
              <w:t xml:space="preserve">(獣 の </w:t>
            </w:r>
            <w:r>
              <w:rPr/>
              <w:t xml:space="preserve">巨人) </w:t>
            </w:r>
          </w:p>
        </w:tc>
        <w:tc>
          <w:tcPr>
            <w:tcW w:w="1160" w:type="dxa"/>
            <w:tcBorders/>
            <w:vAlign w:val="center"/>
          </w:tcPr>
          <w:p>
            <w:pPr>
              <w:pStyle w:val="TableContents"/>
              <w:bidi w:val="0"/>
              <w:spacing w:before="0" w:after="283"/>
              <w:jc w:val="left"/>
              <w:rPr/>
            </w:pPr>
            <w:r>
              <w:rPr/>
              <w:t xml:space="preserve">Hiroyuki Tanaka </w:t>
            </w:r>
          </w:p>
        </w:tc>
        <w:tc>
          <w:tcPr>
            <w:tcW w:w="1138" w:type="dxa"/>
            <w:tcBorders/>
            <w:vAlign w:val="center"/>
          </w:tcPr>
          <w:p>
            <w:pPr>
              <w:pStyle w:val="TableContents"/>
              <w:bidi w:val="0"/>
              <w:spacing w:before="0" w:after="283"/>
              <w:jc w:val="left"/>
              <w:rPr/>
            </w:pPr>
            <w:r>
              <w:rPr/>
              <w:t xml:space="preserve">Yasuko Kobayashi </w:t>
            </w:r>
          </w:p>
        </w:tc>
        <w:tc>
          <w:tcPr>
            <w:tcW w:w="959" w:type="dxa"/>
            <w:tcBorders/>
            <w:vAlign w:val="center"/>
          </w:tcPr>
          <w:p>
            <w:pPr>
              <w:pStyle w:val="TableContents"/>
              <w:bidi w:val="0"/>
              <w:spacing w:before="0" w:after="283"/>
              <w:jc w:val="left"/>
              <w:rPr/>
            </w:pPr>
            <w:r>
              <w:rPr/>
              <w:t xml:space="preserve">huhtikuu 1, 2017 </w:t>
            </w:r>
          </w:p>
        </w:tc>
        <w:tc>
          <w:tcPr>
            <w:tcW w:w="3448" w:type="dxa"/>
            <w:tcBorders/>
            <w:vAlign w:val="center"/>
          </w:tcPr>
          <w:p>
            <w:pPr>
              <w:pStyle w:val="TableContents"/>
              <w:bidi w:val="0"/>
              <w:spacing w:before="0" w:after="283"/>
              <w:jc w:val="left"/>
              <w:rPr/>
            </w:pPr>
            <w:r>
              <w:rPr>
                <w:color w:val="A9A9A9"/>
              </w:rPr>
              <w:t xml:space="preserve">22. huhtikuuta 2017 </w:t>
            </w:r>
            <w:r>
              <w:rPr/>
              <w:t xml:space="preserve">Hange Zoë ja hänen tiiminsä löytävät muurin sisälle sinetöidyn seinätitaanin. Seinä-kultin pastori Nick saapuu paikalle ja kehottaa tiimiä peittämään sen auringonvalolta lakanoilla. Pastori Nick ei kuitenkaan suostu kertomaan Hangelle, miksi se on siellä, vaikka Hange uhkaa tappaa hänet, mikä saa Hangen epäilemään, että muurien sisään on kätketty muitakin seinätitaaneja. Samaan aikaan Erwin Smith saa tiedon, että Wall Rose on murrettu ja Titaanit vaeltavat sisällä. Kaksitoista tuntia aiemmin loput 104. kadettikunnasta ovat asemissa etuvartioasemalla, kun Titaanien nähdään etenevän etelästä. Miche Zacharius käskee sotilaita ja kadetteja hajaantumaan ja tiedottamaan Titaaneista läheisiin kyliin ja pääkaupunkiin, kun taas hän jää viivyttämään niitä. Miche hankkii tarpeeksi aikaa ja valmistautuu pakenemaan, mutta Beast Titan, joka on apinamainen ja kykenee puhumaan, ottaa hänet kiinni. Miche epäröi vastata, kun petotitaani kysyy hänen kaikkialle suuntautuvasta liikkumisvälineestään, joten petotitaani riistää Micheltä kaikkialle suuntautuvan liikkumisvälineen ja jättää hänet muiden titaanien syötäväksi. </w:t>
            </w:r>
          </w:p>
        </w:tc>
      </w:tr>
      <w:tr>
        <w:trPr/>
        <w:tc>
          <w:tcPr>
            <w:tcW w:w="818" w:type="dxa"/>
            <w:tcBorders/>
            <w:vAlign w:val="center"/>
          </w:tcPr>
          <w:p>
            <w:pPr>
              <w:pStyle w:val="TableHeading"/>
              <w:suppressLineNumbers/>
              <w:bidi w:val="0"/>
              <w:spacing w:before="0" w:after="283"/>
              <w:jc w:val="center"/>
              <w:rPr/>
            </w:pPr>
            <w:r>
              <w:rPr/>
              <w:t xml:space="preserve">27 </w:t>
            </w:r>
          </w:p>
        </w:tc>
        <w:tc>
          <w:tcPr>
            <w:tcW w:w="776"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``I'm Home'' ``Tadaima'' </w:t>
            </w:r>
            <w:r>
              <w:rPr/>
              <w:t xml:space="preserve">(</w:t>
            </w:r>
            <w:r>
              <w:rPr/>
              <w:t xml:space="preserve">ただいま) </w:t>
            </w:r>
          </w:p>
        </w:tc>
        <w:tc>
          <w:tcPr>
            <w:tcW w:w="1160" w:type="dxa"/>
            <w:tcBorders/>
            <w:vAlign w:val="center"/>
          </w:tcPr>
          <w:p>
            <w:pPr>
              <w:pStyle w:val="TableContents"/>
              <w:bidi w:val="0"/>
              <w:spacing w:before="0" w:after="283"/>
              <w:jc w:val="left"/>
              <w:rPr/>
            </w:pPr>
            <w:r>
              <w:rPr/>
              <w:t xml:space="preserve">Yoshihide Ibata </w:t>
            </w:r>
          </w:p>
        </w:tc>
        <w:tc>
          <w:tcPr>
            <w:tcW w:w="1138" w:type="dxa"/>
            <w:tcBorders/>
            <w:vAlign w:val="center"/>
          </w:tcPr>
          <w:p>
            <w:pPr>
              <w:pStyle w:val="TableContents"/>
              <w:bidi w:val="0"/>
              <w:spacing w:before="0" w:after="283"/>
              <w:jc w:val="left"/>
              <w:rPr/>
            </w:pPr>
            <w:r>
              <w:rPr/>
              <w:t xml:space="preserve">Yasuko Kobayashi </w:t>
            </w:r>
          </w:p>
        </w:tc>
        <w:tc>
          <w:tcPr>
            <w:tcW w:w="959" w:type="dxa"/>
            <w:tcBorders/>
            <w:vAlign w:val="center"/>
          </w:tcPr>
          <w:p>
            <w:pPr>
              <w:pStyle w:val="TableContents"/>
              <w:bidi w:val="0"/>
              <w:spacing w:before="0" w:after="283"/>
              <w:jc w:val="left"/>
              <w:rPr/>
            </w:pPr>
            <w:r>
              <w:rPr/>
              <w:t xml:space="preserve">huhtikuu 8, 2017 </w:t>
            </w:r>
          </w:p>
        </w:tc>
        <w:tc>
          <w:tcPr>
            <w:tcW w:w="3448" w:type="dxa"/>
            <w:tcBorders/>
            <w:vAlign w:val="center"/>
          </w:tcPr>
          <w:p>
            <w:pPr>
              <w:pStyle w:val="TableContents"/>
              <w:bidi w:val="0"/>
              <w:spacing w:before="0" w:after="283"/>
              <w:jc w:val="left"/>
              <w:rPr/>
            </w:pPr>
            <w:r>
              <w:rPr/>
              <w:t xml:space="preserve">29. huhtikuuta 2017 Armin Arlelt ja Hange päättelevät kumpikin, että muurien sisään suljetut seinätitaanit tuottavat muurin lujuuden. Partiorykmentti lähtee Stohessin alueelta hoitamaan Wall Rosen sisälle ilmestyneitä Titaaneja, ja Hange ottaa pastori Nickin mukaansa aikomuksenaan saada häneltä lisätietoja. Samaan aikaan Sasha Braus kiiruhtaa Dauperiin varoittaakseen isäänsä ja kyläläisiä. Kun hän saapuu paikalle, koko kylä on autio lukuun ottamatta titaanin syömää naista ja hänen tytärtään, joka on järkyttyneenä lähistöllä. Sasha ottaa tytön mukaansa ja pakenee, mutta Titan jahtaa heitä. Sasha päättää jäädä taistelemaan ja kehottaa tyttöä pakenemaan, mutta onnistuu sokaistamaan Titanin nuolillaan juuri kun joukko kyläläisiä, mukaan lukien hänen isänsä ja tyttö, palaa hakemaan hänet. Sillä välin Conny Springer ja hänen ryhmänsä saapuvat Ragakoon, mutta huomaavat, että Titaanit olivat jo hyökänneet sinne. Saavuttuaan taloonsa Conny löytää selällään olevan titaanin, joka on jäänyt sisälle loukkuun, ja hän ihmettelee, miten se pystyi kulkemaan niin kauas seinistä, sillä sen jalat vaikuttavat liian heikoilta tukemaan kehoaan. </w:t>
            </w:r>
          </w:p>
        </w:tc>
      </w:tr>
      <w:tr>
        <w:trPr/>
        <w:tc>
          <w:tcPr>
            <w:tcW w:w="818" w:type="dxa"/>
            <w:tcBorders/>
            <w:vAlign w:val="center"/>
          </w:tcPr>
          <w:p>
            <w:pPr>
              <w:pStyle w:val="TableHeading"/>
              <w:suppressLineNumbers/>
              <w:bidi w:val="0"/>
              <w:spacing w:before="0" w:after="283"/>
              <w:jc w:val="center"/>
              <w:rPr/>
            </w:pPr>
            <w:r>
              <w:rPr/>
              <w:t xml:space="preserve">28 </w:t>
            </w:r>
          </w:p>
        </w:tc>
        <w:tc>
          <w:tcPr>
            <w:tcW w:w="776"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``Lounaaseen'' ``Nansei e'' </w:t>
            </w:r>
            <w:r>
              <w:rPr/>
              <w:t xml:space="preserve">(南西 </w:t>
            </w:r>
            <w:r>
              <w:rPr/>
              <w:t xml:space="preserve">へ) </w:t>
            </w:r>
          </w:p>
        </w:tc>
        <w:tc>
          <w:tcPr>
            <w:tcW w:w="1160" w:type="dxa"/>
            <w:tcBorders/>
            <w:vAlign w:val="center"/>
          </w:tcPr>
          <w:p>
            <w:pPr>
              <w:pStyle w:val="TableContents"/>
              <w:bidi w:val="0"/>
              <w:spacing w:before="0" w:after="283"/>
              <w:jc w:val="left"/>
              <w:rPr/>
            </w:pPr>
            <w:r>
              <w:rPr/>
              <w:t xml:space="preserve">Kenji Imura </w:t>
            </w:r>
          </w:p>
        </w:tc>
        <w:tc>
          <w:tcPr>
            <w:tcW w:w="1138" w:type="dxa"/>
            <w:tcBorders/>
            <w:vAlign w:val="center"/>
          </w:tcPr>
          <w:p>
            <w:pPr>
              <w:pStyle w:val="TableContents"/>
              <w:bidi w:val="0"/>
              <w:spacing w:before="0" w:after="283"/>
              <w:jc w:val="left"/>
              <w:rPr/>
            </w:pPr>
            <w:r>
              <w:rPr/>
              <w:t xml:space="preserve">Hiroshi Seko </w:t>
            </w:r>
          </w:p>
        </w:tc>
        <w:tc>
          <w:tcPr>
            <w:tcW w:w="959" w:type="dxa"/>
            <w:tcBorders/>
            <w:vAlign w:val="center"/>
          </w:tcPr>
          <w:p>
            <w:pPr>
              <w:pStyle w:val="TableContents"/>
              <w:bidi w:val="0"/>
              <w:spacing w:before="0" w:after="283"/>
              <w:jc w:val="left"/>
              <w:rPr/>
            </w:pPr>
            <w:r>
              <w:rPr/>
              <w:t xml:space="preserve">huhtikuu 15, 2017 </w:t>
            </w:r>
          </w:p>
        </w:tc>
        <w:tc>
          <w:tcPr>
            <w:tcW w:w="3448" w:type="dxa"/>
            <w:tcBorders/>
            <w:vAlign w:val="center"/>
          </w:tcPr>
          <w:p>
            <w:pPr>
              <w:pStyle w:val="TableContents"/>
              <w:bidi w:val="0"/>
              <w:spacing w:before="0" w:after="283"/>
              <w:jc w:val="left"/>
              <w:rPr/>
            </w:pPr>
            <w:r>
              <w:rPr/>
              <w:t xml:space="preserve">6. toukokuuta 2017 Conny kuulee Lynneltä ja Gelgarilta, että hänen perheensä saattaa olla yhä elossa, koska verilöylystä ei ole jälkiä, mutta ennen kuin Conny palaa ryhmäänsä etsimään muurin aukkoa, hän säikähtää, kun hänen talossaan asuva titaani puhuu heikosti ja toivottaa hänet tervetulleeksi takaisin kotiin. Toisaalla Christa Lenz sanoo Ymirille, ettei hänen tarvitse huolehtia hänestä, kun tämä pyytää Nanabaa ja Henningiä sallimaan heidän lähteä ryhmästään. Molemmat ryhmät tapaavat lopulta yöllä, jolloin he huomaavat, että muureihin ei ole tullut murtumia, ja päättävät levätä Utgardin linnassa. Samaan aikaan Eren Jaeger saa tietää Hangelta, että hän voisi oppia, miten Shiganshina-alueen repeämä voidaan sinetöidä, sillä Annie Leonhartin naissitaanina käyttämä kiteytynyt iho on samaa materiaalia kuin muureilla. Pastori Nick paljastaa lopulta Hangelle, että Christa on avain kaikkien vastausten löytämiseen. Pian tämän jälkeen Sasha saapuu paikalle ja ojentaa Hangelle Erwinin käärön, jossa hän neuvoo Hangea ja partiolaisia suuntaamaan Utgardin linnaan. Sillä välin Beast Titan johtaa muut titaanit hyökkäämään Utgardin linnaan. Tämä saa Nanaban, Henningin, Lynnen ja Gelgarin puolustamaan 104. kadettia. </w:t>
            </w:r>
          </w:p>
        </w:tc>
      </w:tr>
      <w:tr>
        <w:trPr/>
        <w:tc>
          <w:tcPr>
            <w:tcW w:w="818" w:type="dxa"/>
            <w:tcBorders/>
            <w:vAlign w:val="center"/>
          </w:tcPr>
          <w:p>
            <w:pPr>
              <w:pStyle w:val="TableHeading"/>
              <w:suppressLineNumbers/>
              <w:bidi w:val="0"/>
              <w:spacing w:before="0" w:after="283"/>
              <w:jc w:val="center"/>
              <w:rPr/>
            </w:pPr>
            <w:r>
              <w:rPr/>
              <w:t xml:space="preserve">29 </w:t>
            </w:r>
          </w:p>
        </w:tc>
        <w:tc>
          <w:tcPr>
            <w:tcW w:w="776"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``Sotilas'' ``Heishi'' </w:t>
            </w:r>
            <w:r>
              <w:rPr/>
              <w:t xml:space="preserve">(</w:t>
            </w:r>
            <w:r>
              <w:rPr/>
              <w:t xml:space="preserve">兵士) </w:t>
            </w:r>
          </w:p>
        </w:tc>
        <w:tc>
          <w:tcPr>
            <w:tcW w:w="1160" w:type="dxa"/>
            <w:tcBorders/>
            <w:vAlign w:val="center"/>
          </w:tcPr>
          <w:p>
            <w:pPr>
              <w:pStyle w:val="TableContents"/>
              <w:bidi w:val="0"/>
              <w:spacing w:before="0" w:after="283"/>
              <w:jc w:val="left"/>
              <w:rPr/>
            </w:pPr>
            <w:r>
              <w:rPr/>
              <w:t xml:space="preserve">Hitomi Ezoe </w:t>
            </w:r>
          </w:p>
        </w:tc>
        <w:tc>
          <w:tcPr>
            <w:tcW w:w="1138" w:type="dxa"/>
            <w:tcBorders/>
            <w:vAlign w:val="center"/>
          </w:tcPr>
          <w:p>
            <w:pPr>
              <w:pStyle w:val="TableContents"/>
              <w:bidi w:val="0"/>
              <w:spacing w:before="0" w:after="283"/>
              <w:jc w:val="left"/>
              <w:rPr/>
            </w:pPr>
            <w:r>
              <w:rPr/>
              <w:t xml:space="preserve">Hiroshi Seko </w:t>
            </w:r>
          </w:p>
        </w:tc>
        <w:tc>
          <w:tcPr>
            <w:tcW w:w="959" w:type="dxa"/>
            <w:tcBorders/>
            <w:vAlign w:val="center"/>
          </w:tcPr>
          <w:p>
            <w:pPr>
              <w:pStyle w:val="TableContents"/>
              <w:bidi w:val="0"/>
              <w:spacing w:before="0" w:after="283"/>
              <w:jc w:val="left"/>
              <w:rPr/>
            </w:pPr>
            <w:r>
              <w:rPr/>
              <w:t xml:space="preserve">huhtikuu 22, 2017 </w:t>
            </w:r>
          </w:p>
        </w:tc>
        <w:tc>
          <w:tcPr>
            <w:tcW w:w="3448" w:type="dxa"/>
            <w:tcBorders/>
            <w:vAlign w:val="center"/>
          </w:tcPr>
          <w:p>
            <w:pPr>
              <w:pStyle w:val="TableContents"/>
              <w:bidi w:val="0"/>
              <w:spacing w:before="0" w:after="283"/>
              <w:jc w:val="left"/>
              <w:rPr/>
            </w:pPr>
            <w:r>
              <w:rPr/>
              <w:t xml:space="preserve">Toukokuu 13, 2017 Kaksi tuntia ennen Titaanien hyökkäystä Utgardin linnaan 104. kadettikunta lepää, kun heidän vanhimmat vartioivat. Conny mainitsee, että Ragakossa kohtaamansa titaani muistutti hänen äitiään, mutta Ymir vähättelee sitä. Reiner Braun alkaa epäillä, kun Ymir pystyy lukemaan tuntematonta kieltä silakaksi merkityssä ruokapurkissa. Titaanit ilmestyvät pian, ja vanhemmat sotilaat pitävät ne loitolla ulkopuolelta, kun 104. kadettijoukko puolustautuu linnaan tunkeutuneita pienempiä titaaneja vastaan. Samalla Reinerin käsi loukkaantuu pahasti titaanin purtua sitä. Puhdistettuaan alueen titaaneista petotitaani heittää Wall Rosen palasia linnaan ja tappaa ryhmän hevoset. Tämän jälkeen toinen aalto titaaneja hyökkää linnaan, ja vanhemmat sotilaat saavat pian yliotteen ja kuolevat. Kun titaanit piirittävät tornia, jossa aseistamattomat 104. kadetit ovat, Ymir hyppää tornista ja muuttuu titaaniksi kunnioittaakseen Christan kanssa tekemäänsä lupausta. </w:t>
            </w:r>
          </w:p>
        </w:tc>
      </w:tr>
      <w:tr>
        <w:trPr/>
        <w:tc>
          <w:tcPr>
            <w:tcW w:w="818" w:type="dxa"/>
            <w:tcBorders/>
            <w:vAlign w:val="center"/>
          </w:tcPr>
          <w:p>
            <w:pPr>
              <w:pStyle w:val="TableHeading"/>
              <w:suppressLineNumbers/>
              <w:bidi w:val="0"/>
              <w:spacing w:before="0" w:after="283"/>
              <w:jc w:val="center"/>
              <w:rPr/>
            </w:pPr>
            <w:r>
              <w:rPr/>
              <w:t xml:space="preserve">30 </w:t>
            </w:r>
          </w:p>
        </w:tc>
        <w:tc>
          <w:tcPr>
            <w:tcW w:w="776" w:type="dxa"/>
            <w:tcBorders/>
            <w:vAlign w:val="center"/>
          </w:tcPr>
          <w:p>
            <w:pPr>
              <w:pStyle w:val="TableContents"/>
              <w:bidi w:val="0"/>
              <w:spacing w:before="0" w:after="283"/>
              <w:jc w:val="left"/>
              <w:rPr/>
            </w:pPr>
            <w:r>
              <w:rPr/>
              <w:t xml:space="preserve">5 </w:t>
            </w:r>
          </w:p>
        </w:tc>
        <w:tc>
          <w:tcPr>
            <w:tcW w:w="1906" w:type="dxa"/>
            <w:tcBorders/>
            <w:vAlign w:val="center"/>
          </w:tcPr>
          <w:p>
            <w:pPr>
              <w:pStyle w:val="TableContents"/>
              <w:bidi w:val="0"/>
              <w:spacing w:before="0" w:after="283"/>
              <w:jc w:val="left"/>
              <w:rPr/>
            </w:pPr>
            <w:r>
              <w:rPr/>
              <w:t xml:space="preserve">``Historia'' ``Hisutoria'' </w:t>
            </w:r>
            <w:r>
              <w:rPr/>
              <w:t xml:space="preserve">(</w:t>
            </w:r>
            <w:r>
              <w:rPr/>
              <w:t xml:space="preserve">ヒストリア) </w:t>
            </w:r>
          </w:p>
        </w:tc>
        <w:tc>
          <w:tcPr>
            <w:tcW w:w="1160" w:type="dxa"/>
            <w:tcBorders/>
            <w:vAlign w:val="center"/>
          </w:tcPr>
          <w:p>
            <w:pPr>
              <w:pStyle w:val="TableContents"/>
              <w:bidi w:val="0"/>
              <w:spacing w:before="0" w:after="283"/>
              <w:jc w:val="left"/>
              <w:rPr/>
            </w:pPr>
            <w:r>
              <w:rPr/>
              <w:t xml:space="preserve">Tetsuya Wakano </w:t>
            </w:r>
          </w:p>
        </w:tc>
        <w:tc>
          <w:tcPr>
            <w:tcW w:w="1138" w:type="dxa"/>
            <w:tcBorders/>
            <w:vAlign w:val="center"/>
          </w:tcPr>
          <w:p>
            <w:pPr>
              <w:pStyle w:val="TableContents"/>
              <w:bidi w:val="0"/>
              <w:spacing w:before="0" w:after="283"/>
              <w:jc w:val="left"/>
              <w:rPr/>
            </w:pPr>
            <w:r>
              <w:rPr/>
              <w:t xml:space="preserve">Yasuko Kobayashi </w:t>
            </w:r>
          </w:p>
        </w:tc>
        <w:tc>
          <w:tcPr>
            <w:tcW w:w="959" w:type="dxa"/>
            <w:tcBorders/>
            <w:vAlign w:val="center"/>
          </w:tcPr>
          <w:p>
            <w:pPr>
              <w:pStyle w:val="TableContents"/>
              <w:bidi w:val="0"/>
              <w:spacing w:before="0" w:after="283"/>
              <w:jc w:val="left"/>
              <w:rPr/>
            </w:pPr>
            <w:r>
              <w:rPr/>
              <w:t xml:space="preserve">huhtikuu 29, 2017 </w:t>
            </w:r>
          </w:p>
        </w:tc>
        <w:tc>
          <w:tcPr>
            <w:tcW w:w="3448" w:type="dxa"/>
            <w:tcBorders/>
            <w:vAlign w:val="center"/>
          </w:tcPr>
          <w:p>
            <w:pPr>
              <w:pStyle w:val="TableContents"/>
              <w:bidi w:val="0"/>
              <w:spacing w:before="0" w:after="283"/>
              <w:jc w:val="left"/>
              <w:rPr/>
            </w:pPr>
            <w:r>
              <w:rPr/>
              <w:t xml:space="preserve">20. toukokuuta 2017 Aikaisemmin Christa ja Ymir eksyivät lumimyrskyyn kadettien talviharjoittelun aikana vuoristossa, kun he yrittivät pelastaa toista kadettiaan Dazia. Ymir syytti Christaa kuolemanhalusta sen sijaan, että olisi pelastanut Dazin epäitsekkäistä syistä. Hän oli myös tietoinen siitä, että Christa on aatelismiehen rakastajattaren ei-toivottu avioton tytär, jonka Muurin kultti pakotti muuttamaan nimensä ja liittymään armeijaan. Ymir sai sitten Christan lupaamaan, että hänen on elettävä omaa elämäänsä, jos hän koskaan paljastaa oikean nimensä. Takaisin nykyhetkessä Ymir muuttuu Tanssivaksi titaaniksi ja taistelee muita titaaneja vastaan. Christa kehottaa Ymiriä tuhoamaan tornin, jotta Titaanit voidaan murskata. Kun torni alkaa romahtaa, Ymir käskee Christaa ja muita tarttumaan häneen. Tästä yrityksestä huolimatta Titaanit nujertavat Ymirin, mutta Hange ja muut partiolaiset saapuvat ajoissa pelastamaan 104. kadetit. Taistelun päätyttyä Christa hoitaa vakavasti loukkaantunutta Ymiriä, kun muut 104. kadettikunnan jäsenet saavat tietää, että Ymir on titaanien muodonmuuttaja. Juuri ennen kuin Ymir menettää tajuntansa, Christa paljastaa, että hänen oikea nimensä on Historia Reiss. </w:t>
            </w:r>
          </w:p>
        </w:tc>
      </w:tr>
      <w:tr>
        <w:trPr/>
        <w:tc>
          <w:tcPr>
            <w:tcW w:w="818" w:type="dxa"/>
            <w:tcBorders/>
            <w:vAlign w:val="center"/>
          </w:tcPr>
          <w:p>
            <w:pPr>
              <w:pStyle w:val="TableHeading"/>
              <w:suppressLineNumbers/>
              <w:bidi w:val="0"/>
              <w:spacing w:before="0" w:after="283"/>
              <w:jc w:val="center"/>
              <w:rPr/>
            </w:pPr>
            <w:r>
              <w:rPr/>
              <w:t xml:space="preserve">31 </w:t>
            </w:r>
          </w:p>
        </w:tc>
        <w:tc>
          <w:tcPr>
            <w:tcW w:w="776" w:type="dxa"/>
            <w:tcBorders/>
            <w:vAlign w:val="center"/>
          </w:tcPr>
          <w:p>
            <w:pPr>
              <w:pStyle w:val="TableContents"/>
              <w:bidi w:val="0"/>
              <w:spacing w:before="0" w:after="283"/>
              <w:jc w:val="left"/>
              <w:rPr/>
            </w:pPr>
            <w:r>
              <w:rPr/>
              <w:t xml:space="preserve">6 </w:t>
            </w:r>
          </w:p>
        </w:tc>
        <w:tc>
          <w:tcPr>
            <w:tcW w:w="1906" w:type="dxa"/>
            <w:tcBorders/>
            <w:vAlign w:val="center"/>
          </w:tcPr>
          <w:p>
            <w:pPr>
              <w:pStyle w:val="TableContents"/>
              <w:bidi w:val="0"/>
              <w:spacing w:before="0" w:after="283"/>
              <w:jc w:val="left"/>
              <w:rPr/>
            </w:pPr>
            <w:r>
              <w:rPr/>
              <w:t xml:space="preserve">``Soturi'' ``Senshi'' </w:t>
            </w:r>
            <w:r>
              <w:rPr/>
              <w:t xml:space="preserve">(</w:t>
            </w:r>
            <w:r>
              <w:rPr/>
              <w:t xml:space="preserve">戦士) </w:t>
            </w:r>
          </w:p>
        </w:tc>
        <w:tc>
          <w:tcPr>
            <w:tcW w:w="1160" w:type="dxa"/>
            <w:tcBorders/>
            <w:vAlign w:val="center"/>
          </w:tcPr>
          <w:p>
            <w:pPr>
              <w:pStyle w:val="TableContents"/>
              <w:bidi w:val="0"/>
              <w:spacing w:before="0" w:after="283"/>
              <w:jc w:val="left"/>
              <w:rPr/>
            </w:pPr>
            <w:r>
              <w:rPr/>
              <w:t xml:space="preserve">Hiroyuki Tanaka </w:t>
            </w:r>
          </w:p>
        </w:tc>
        <w:tc>
          <w:tcPr>
            <w:tcW w:w="1138" w:type="dxa"/>
            <w:tcBorders/>
            <w:vAlign w:val="center"/>
          </w:tcPr>
          <w:p>
            <w:pPr>
              <w:pStyle w:val="TableContents"/>
              <w:bidi w:val="0"/>
              <w:spacing w:before="0" w:after="283"/>
              <w:jc w:val="left"/>
              <w:rPr/>
            </w:pPr>
            <w:r>
              <w:rPr/>
              <w:t xml:space="preserve">Hiroshi Seko </w:t>
            </w:r>
          </w:p>
        </w:tc>
        <w:tc>
          <w:tcPr>
            <w:tcW w:w="959" w:type="dxa"/>
            <w:tcBorders/>
            <w:vAlign w:val="center"/>
          </w:tcPr>
          <w:p>
            <w:pPr>
              <w:pStyle w:val="TableContents"/>
              <w:bidi w:val="0"/>
              <w:spacing w:before="0" w:after="283"/>
              <w:jc w:val="left"/>
              <w:rPr/>
            </w:pPr>
            <w:r>
              <w:rPr/>
              <w:t xml:space="preserve">toukokuu 6, 2017 </w:t>
            </w:r>
          </w:p>
        </w:tc>
        <w:tc>
          <w:tcPr>
            <w:tcW w:w="3448" w:type="dxa"/>
            <w:tcBorders/>
            <w:vAlign w:val="center"/>
          </w:tcPr>
          <w:p>
            <w:pPr>
              <w:pStyle w:val="TableContents"/>
              <w:bidi w:val="0"/>
              <w:spacing w:before="0" w:after="283"/>
              <w:jc w:val="left"/>
              <w:rPr/>
            </w:pPr>
            <w:r>
              <w:rPr/>
              <w:t xml:space="preserve">3. kesäkuuta 2017 Partiolaiset valmistautuvat viemään koomassa olevan Ymirin Trostin piiriin lääkärin hoitoon. Myöhemmin Hannes saapuu etujoukkoineen ja raportoi, ettei muureja koskaan murrettu. Ennen kuin Eren lähtee Trostin alueelle, hän saa tietää, että Reiner on Panssaroitu Titaani ja Bertholdt Kolossaalinen Titaani. Reiner selittää, että koko ihmiskunnan tuhoamistehtävä voidaan välttää, jos Eren vain liittyy heihin. Kaksitoista tuntia aiemmin Ehrmichin alueella Hange selitti, että Sashalta saatu käärö sisälsi taustaraportin Anniesta, mikä viittaa yhteyteen Reinerin ja Bertholdtin kanssa, sillä kaikki kolme ovat samalta alueelta, mutta muuten tietoja on vähän saatavilla. Partiolaiset ymmärsivät lopulta, että he saattoivat auttaa Annieta löytämään Erenin sijainnin muodostelmassa 57. retkikunnan aikana. Siksi Hange määräsi muut pitämään Reineriä ja Bertholdtia silmällä herättämättä turhia epäilyksiä. Takaisin nykyhetkessä Reiner ja Bertholdt muuttuvat molemmat titaanimuotoonsa Mikasa Ackermannin nopeasta väliintulosta huolimatta. Panssaroitu titaani tarttuu Ereniin ja liukuu alas seinää pitkin, kun kolossaalinen titaani tarttuu Ymiriin. Tuntiessaan itsensä petetyksi Eren muuttuu salaperäiseksi titaaniksi ja alkaa taistella panssaroitua titaania vastaan. </w:t>
            </w:r>
          </w:p>
        </w:tc>
      </w:tr>
      <w:tr>
        <w:trPr/>
        <w:tc>
          <w:tcPr>
            <w:tcW w:w="818" w:type="dxa"/>
            <w:tcBorders/>
            <w:vAlign w:val="center"/>
          </w:tcPr>
          <w:p>
            <w:pPr>
              <w:pStyle w:val="TableHeading"/>
              <w:suppressLineNumbers/>
              <w:bidi w:val="0"/>
              <w:spacing w:before="0" w:after="283"/>
              <w:jc w:val="center"/>
              <w:rPr/>
            </w:pPr>
            <w:r>
              <w:rPr/>
              <w:t xml:space="preserve">32 </w:t>
            </w:r>
          </w:p>
        </w:tc>
        <w:tc>
          <w:tcPr>
            <w:tcW w:w="776" w:type="dxa"/>
            <w:tcBorders/>
            <w:vAlign w:val="center"/>
          </w:tcPr>
          <w:p>
            <w:pPr>
              <w:pStyle w:val="TableContents"/>
              <w:bidi w:val="0"/>
              <w:spacing w:before="0" w:after="283"/>
              <w:jc w:val="left"/>
              <w:rPr/>
            </w:pPr>
            <w:r>
              <w:rPr/>
              <w:t xml:space="preserve">7 </w:t>
            </w:r>
          </w:p>
        </w:tc>
        <w:tc>
          <w:tcPr>
            <w:tcW w:w="1906" w:type="dxa"/>
            <w:tcBorders/>
            <w:vAlign w:val="center"/>
          </w:tcPr>
          <w:p>
            <w:pPr>
              <w:pStyle w:val="TableContents"/>
              <w:bidi w:val="0"/>
              <w:spacing w:before="0" w:after="283"/>
              <w:jc w:val="left"/>
              <w:rPr/>
            </w:pPr>
            <w:r>
              <w:rPr/>
              <w:t xml:space="preserve">``Lähitaistelu (isku ・ </w:t>
            </w:r>
            <w:r>
              <w:rPr/>
              <w:t xml:space="preserve">heitto ・ </w:t>
            </w:r>
            <w:r>
              <w:rPr/>
              <w:t xml:space="preserve">alistaminen)'' ``Da-Tō-Kyoku'' </w:t>
            </w:r>
            <w:r>
              <w:rPr/>
              <w:t xml:space="preserve">(打 ・ 投 ・ </w:t>
            </w:r>
            <w:r>
              <w:rPr/>
              <w:t xml:space="preserve">極) </w:t>
            </w:r>
          </w:p>
        </w:tc>
        <w:tc>
          <w:tcPr>
            <w:tcW w:w="1160" w:type="dxa"/>
            <w:tcBorders/>
            <w:vAlign w:val="center"/>
          </w:tcPr>
          <w:p>
            <w:pPr>
              <w:pStyle w:val="TableContents"/>
              <w:bidi w:val="0"/>
              <w:spacing w:before="0" w:after="283"/>
              <w:jc w:val="left"/>
              <w:rPr/>
            </w:pPr>
            <w:r>
              <w:rPr/>
              <w:t xml:space="preserve">Takayuki Hirao </w:t>
            </w:r>
          </w:p>
        </w:tc>
        <w:tc>
          <w:tcPr>
            <w:tcW w:w="1138" w:type="dxa"/>
            <w:tcBorders/>
            <w:vAlign w:val="center"/>
          </w:tcPr>
          <w:p>
            <w:pPr>
              <w:pStyle w:val="TableContents"/>
              <w:bidi w:val="0"/>
              <w:spacing w:before="0" w:after="283"/>
              <w:jc w:val="left"/>
              <w:rPr/>
            </w:pPr>
            <w:r>
              <w:rPr/>
              <w:t xml:space="preserve">Hiroshi Seko </w:t>
            </w:r>
          </w:p>
        </w:tc>
        <w:tc>
          <w:tcPr>
            <w:tcW w:w="959" w:type="dxa"/>
            <w:tcBorders/>
            <w:vAlign w:val="center"/>
          </w:tcPr>
          <w:p>
            <w:pPr>
              <w:pStyle w:val="TableContents"/>
              <w:bidi w:val="0"/>
              <w:spacing w:before="0" w:after="283"/>
              <w:jc w:val="left"/>
              <w:rPr/>
            </w:pPr>
            <w:r>
              <w:rPr/>
              <w:t xml:space="preserve">toukokuu 13, 2017 </w:t>
            </w:r>
          </w:p>
        </w:tc>
        <w:tc>
          <w:tcPr>
            <w:tcW w:w="3448" w:type="dxa"/>
            <w:tcBorders/>
            <w:vAlign w:val="center"/>
          </w:tcPr>
          <w:p>
            <w:pPr>
              <w:pStyle w:val="TableContents"/>
              <w:bidi w:val="0"/>
              <w:spacing w:before="0" w:after="283"/>
              <w:jc w:val="left"/>
              <w:rPr/>
            </w:pPr>
            <w:r>
              <w:rPr/>
              <w:t xml:space="preserve">10. kesäkuuta 2017 Kun Eren ja panssaroitu titaani taistelevat, kolossaalinen titaani syö Ymirin ja toisen partiolaisen. Hange ja muut partiolaiset siirtyvät hyökkäykseen, mutta Colossal Titan päästää valtavan määrän höyryä, haavoittaa useita partiolaisia ja estää lisähyökkäykset. Panssaroitu titaani saa yliotteen taistelussaan Ereniä vastaan, ja tilanne näyttää epätoivoiselta jopa Mikasan avustuksella. Eren käyttää kuitenkin lähitaistelutekniikoita, jotka hän oppi Annielta heidän alokasvalmennuksessaan, minkä ansiosta hän pystyy aiheuttamaan vakavaa vahinkoa panssaroidulle titaanille. Eren tottelee, kun Armin pyytää häntä vetäytymään seinän taakse oman turvallisuutensa vuoksi. Kun panssaroitu titaani hyökkää Erenin kimppuun vielä kerran, Eren käyttää Hangen neuvomia tarttumistekniikoita voittaakseen voimahaitan ja saadakseen yliotteen takaisin. Eren onnistuu melkeinpä mestaamaan panssaroidun titaanin ja irrottamaan Reinerin sisältä, mutta epäonnistuu, kun panssaroitu titaani huutaa apua. Kolossaalinen titaani alkaa hajota ja syöksyy kohti Ereniä ja panssaroitua titaania. </w:t>
            </w:r>
          </w:p>
        </w:tc>
      </w:tr>
      <w:tr>
        <w:trPr/>
        <w:tc>
          <w:tcPr>
            <w:tcW w:w="818" w:type="dxa"/>
            <w:tcBorders/>
            <w:vAlign w:val="center"/>
          </w:tcPr>
          <w:p>
            <w:pPr>
              <w:pStyle w:val="TableHeading"/>
              <w:suppressLineNumbers/>
              <w:bidi w:val="0"/>
              <w:spacing w:before="0" w:after="283"/>
              <w:jc w:val="center"/>
              <w:rPr/>
            </w:pPr>
            <w:r>
              <w:rPr/>
              <w:t xml:space="preserve">33 </w:t>
            </w:r>
          </w:p>
        </w:tc>
        <w:tc>
          <w:tcPr>
            <w:tcW w:w="776" w:type="dxa"/>
            <w:tcBorders/>
            <w:vAlign w:val="center"/>
          </w:tcPr>
          <w:p>
            <w:pPr>
              <w:pStyle w:val="TableContents"/>
              <w:bidi w:val="0"/>
              <w:spacing w:before="0" w:after="283"/>
              <w:jc w:val="left"/>
              <w:rPr/>
            </w:pPr>
            <w:r>
              <w:rPr/>
              <w:t xml:space="preserve">8 </w:t>
            </w:r>
          </w:p>
        </w:tc>
        <w:tc>
          <w:tcPr>
            <w:tcW w:w="1906" w:type="dxa"/>
            <w:tcBorders/>
            <w:vAlign w:val="center"/>
          </w:tcPr>
          <w:p>
            <w:pPr>
              <w:pStyle w:val="TableContents"/>
              <w:bidi w:val="0"/>
              <w:spacing w:before="0" w:after="283"/>
              <w:jc w:val="left"/>
              <w:rPr/>
            </w:pPr>
            <w:r>
              <w:rPr/>
              <w:t xml:space="preserve">``The Hunters'' ``Oumono'' </w:t>
            </w:r>
            <w:r>
              <w:rPr/>
              <w:t xml:space="preserve">(迫 う </w:t>
            </w:r>
            <w:r>
              <w:rPr/>
              <w:t xml:space="preserve">者) </w:t>
            </w:r>
          </w:p>
        </w:tc>
        <w:tc>
          <w:tcPr>
            <w:tcW w:w="1160" w:type="dxa"/>
            <w:tcBorders/>
            <w:vAlign w:val="center"/>
          </w:tcPr>
          <w:p>
            <w:pPr>
              <w:pStyle w:val="TableContents"/>
              <w:bidi w:val="0"/>
              <w:spacing w:before="0" w:after="283"/>
              <w:jc w:val="left"/>
              <w:rPr/>
            </w:pPr>
            <w:r>
              <w:rPr/>
              <w:t xml:space="preserve">Yūmi Kawai </w:t>
            </w:r>
          </w:p>
        </w:tc>
        <w:tc>
          <w:tcPr>
            <w:tcW w:w="1138" w:type="dxa"/>
            <w:tcBorders/>
            <w:vAlign w:val="center"/>
          </w:tcPr>
          <w:p>
            <w:pPr>
              <w:pStyle w:val="TableContents"/>
              <w:bidi w:val="0"/>
              <w:spacing w:before="0" w:after="283"/>
              <w:jc w:val="left"/>
              <w:rPr/>
            </w:pPr>
            <w:r>
              <w:rPr/>
              <w:t xml:space="preserve">Yasuko Kobayashi </w:t>
            </w:r>
          </w:p>
        </w:tc>
        <w:tc>
          <w:tcPr>
            <w:tcW w:w="959" w:type="dxa"/>
            <w:tcBorders/>
            <w:vAlign w:val="center"/>
          </w:tcPr>
          <w:p>
            <w:pPr>
              <w:pStyle w:val="TableContents"/>
              <w:bidi w:val="0"/>
              <w:spacing w:before="0" w:after="283"/>
              <w:jc w:val="left"/>
              <w:rPr/>
            </w:pPr>
            <w:r>
              <w:rPr/>
              <w:t xml:space="preserve">toukokuu 20, 2017 </w:t>
            </w:r>
          </w:p>
        </w:tc>
        <w:tc>
          <w:tcPr>
            <w:tcW w:w="3448" w:type="dxa"/>
            <w:tcBorders/>
            <w:vAlign w:val="center"/>
          </w:tcPr>
          <w:p>
            <w:pPr>
              <w:pStyle w:val="TableContents"/>
              <w:bidi w:val="0"/>
              <w:spacing w:before="0" w:after="283"/>
              <w:jc w:val="left"/>
              <w:rPr/>
            </w:pPr>
            <w:r>
              <w:rPr/>
              <w:t xml:space="preserve">17. kesäkuuta 2017 Colossal Titan iskeytyy maahan ja vapauttaa valtavan määrän höyryä. Panssaroitu titaani vapautuu otteestaan ja irrottaa Erenin salaperäisestä titaanista, kun Bertholdt kantaa yhä tajuttoman Ymirin ja käyttää varastettua kaikkialle suuntautuvaa liikkumisvälinettä poistuakseen Panssaroidun titaanin kanssa. Viisi tuntia myöhemmin Trostin alueella sotilasosastoille kerrotaan äskettäin käydystä taistelusta. Takaisin seinillä tajuton Mikasa näkee unta menneisyydestä, jossa hän yritti suojella Ereniä naapuruston rikollisilta, mutta herätessään hän on järkyttynyt huomatessaan Erenin kadonneen. Armin kertoo Mikasalle, että Eren ja Ymir otettiin kiinni, mutta heidän nykytilassaan ei voida tehdä mitään. Hannes muistuttaa Mikasaa ja Arminia siitä, että Erenillä on vankkumaton tahto. Erwinin saapuessa pian apujoukkojen kanssa Hange esittää, että Reiner ja Bertholdt voivat hakeutua läheiseen Jättiläispuiden metsään lepäämään turvallisesti yön tuloon asti, olettaen, että heidän tavoitteenaan on siirtyä Wall Marian ulkopuolelle. Erenin ja Ymirin näytetään heräävän metsässä, kun heidän kehonsa alkavat uudistaa raajojaan Reinerin ja Bertholdtin vahtiessa heitä. Partiolaiset lähtevät Wall Rosesta pelastustehtävään. </w:t>
            </w:r>
          </w:p>
        </w:tc>
      </w:tr>
      <w:tr>
        <w:trPr/>
        <w:tc>
          <w:tcPr>
            <w:tcW w:w="818" w:type="dxa"/>
            <w:tcBorders/>
            <w:vAlign w:val="center"/>
          </w:tcPr>
          <w:p>
            <w:pPr>
              <w:pStyle w:val="TableHeading"/>
              <w:suppressLineNumbers/>
              <w:bidi w:val="0"/>
              <w:spacing w:before="0" w:after="283"/>
              <w:jc w:val="center"/>
              <w:rPr/>
            </w:pPr>
            <w:r>
              <w:rPr/>
              <w:t xml:space="preserve">34 </w:t>
            </w:r>
          </w:p>
        </w:tc>
        <w:tc>
          <w:tcPr>
            <w:tcW w:w="776" w:type="dxa"/>
            <w:tcBorders/>
            <w:vAlign w:val="center"/>
          </w:tcPr>
          <w:p>
            <w:pPr>
              <w:pStyle w:val="TableContents"/>
              <w:bidi w:val="0"/>
              <w:spacing w:before="0" w:after="283"/>
              <w:jc w:val="left"/>
              <w:rPr/>
            </w:pPr>
            <w:r>
              <w:rPr/>
              <w:t xml:space="preserve">9 </w:t>
            </w:r>
          </w:p>
        </w:tc>
        <w:tc>
          <w:tcPr>
            <w:tcW w:w="1906" w:type="dxa"/>
            <w:tcBorders/>
            <w:vAlign w:val="center"/>
          </w:tcPr>
          <w:p>
            <w:pPr>
              <w:pStyle w:val="TableContents"/>
              <w:bidi w:val="0"/>
              <w:spacing w:before="0" w:after="283"/>
              <w:jc w:val="left"/>
              <w:rPr/>
            </w:pPr>
            <w:r>
              <w:rPr/>
              <w:t xml:space="preserve">"Avaus" "Kaiko </w:t>
            </w:r>
            <w:r>
              <w:rPr/>
              <w:t xml:space="preserve">(</w:t>
            </w:r>
            <w:r>
              <w:rPr/>
              <w:t xml:space="preserve">開口) </w:t>
            </w:r>
          </w:p>
        </w:tc>
        <w:tc>
          <w:tcPr>
            <w:tcW w:w="1160" w:type="dxa"/>
            <w:tcBorders/>
            <w:vAlign w:val="center"/>
          </w:tcPr>
          <w:p>
            <w:pPr>
              <w:pStyle w:val="TableContents"/>
              <w:bidi w:val="0"/>
              <w:spacing w:before="0" w:after="283"/>
              <w:jc w:val="left"/>
              <w:rPr/>
            </w:pPr>
            <w:r>
              <w:rPr/>
              <w:t xml:space="preserve">Yoshihide Ibata </w:t>
            </w:r>
          </w:p>
        </w:tc>
        <w:tc>
          <w:tcPr>
            <w:tcW w:w="1138" w:type="dxa"/>
            <w:tcBorders/>
            <w:vAlign w:val="center"/>
          </w:tcPr>
          <w:p>
            <w:pPr>
              <w:pStyle w:val="TableContents"/>
              <w:bidi w:val="0"/>
              <w:spacing w:before="0" w:after="283"/>
              <w:jc w:val="left"/>
              <w:rPr/>
            </w:pPr>
            <w:r>
              <w:rPr/>
              <w:t xml:space="preserve">Yasuko Kobayashi </w:t>
            </w:r>
          </w:p>
        </w:tc>
        <w:tc>
          <w:tcPr>
            <w:tcW w:w="959" w:type="dxa"/>
            <w:tcBorders/>
            <w:vAlign w:val="center"/>
          </w:tcPr>
          <w:p>
            <w:pPr>
              <w:pStyle w:val="TableContents"/>
              <w:bidi w:val="0"/>
              <w:spacing w:before="0" w:after="283"/>
              <w:jc w:val="left"/>
              <w:rPr/>
            </w:pPr>
            <w:r>
              <w:rPr/>
              <w:t xml:space="preserve">toukokuu 27, 2017 </w:t>
            </w:r>
          </w:p>
        </w:tc>
        <w:tc>
          <w:tcPr>
            <w:tcW w:w="3448" w:type="dxa"/>
            <w:tcBorders/>
            <w:vAlign w:val="center"/>
          </w:tcPr>
          <w:p>
            <w:pPr>
              <w:pStyle w:val="TableContents"/>
              <w:bidi w:val="0"/>
              <w:spacing w:before="0" w:after="283"/>
              <w:jc w:val="left"/>
              <w:rPr/>
            </w:pPr>
            <w:r>
              <w:rPr/>
              <w:t xml:space="preserve">24. kesäkuuta 2017 Erwinin johtaessa retkikuntaa pois Wall Rosen luota Hange pyytää ratsastusta Ragakoon katsomaan liikuntakyvytöntä Titania, mutta Moblit päättää lähteä hänen sijastaan, koska hän on pahasti loukkaantunut. Samaan aikaan Jättiläispuiden metsässä Erenin ja Ymirin jatkaessa raajojensa uudistamista Ymir huomauttaa, että heitä eivät ainoastaan ympäröi Titaanit, vaan myös Reiner ja Bertholdt varastivat heidän kaikkialle suuntautuvat liikkumisvälineensä. Reiner ja Bertholdt aikovat viedä Erenin ja Ymirin kotikaupunkiinsa, mutta odottavat yön tuloa, jolloin ympäröivät titaanit eivät voi liikkua. Ymir muistuttaa Ereniä siitä, etteivät he voi taistella tai paeta ennen kuin he ovat regeneroituneet. Reiner alkaa höpöttää velvollisuudestaan sotilaana ja soturina, mistä Ymir päättelee, että hänen peitehenkilönsä ja oikea persoonansa ovat sekaisin. Ymir on erittäin huolissaan Beast Titanista, joka aiheutti hiljattaisen titaanien hyökkäyksen ja saattaa olla heidän todellinen vihollisensa. Reiner käyttää sitten Ymirin huolta Christan turvallisuudesta vipuvoimana ajaakseen kiilan Erenin ja Ymirin välille. Keskustelu keskeytyy soihtupyssyjen ääniin, jotka ilmoittavat partiolaisten saapumisesta. </w:t>
            </w:r>
          </w:p>
        </w:tc>
      </w:tr>
      <w:tr>
        <w:trPr/>
        <w:tc>
          <w:tcPr>
            <w:tcW w:w="818" w:type="dxa"/>
            <w:tcBorders/>
            <w:vAlign w:val="center"/>
          </w:tcPr>
          <w:p>
            <w:pPr>
              <w:pStyle w:val="TableHeading"/>
              <w:suppressLineNumbers/>
              <w:bidi w:val="0"/>
              <w:spacing w:before="0" w:after="283"/>
              <w:jc w:val="center"/>
              <w:rPr/>
            </w:pPr>
            <w:r>
              <w:rPr/>
              <w:t xml:space="preserve">35 </w:t>
            </w:r>
          </w:p>
        </w:tc>
        <w:tc>
          <w:tcPr>
            <w:tcW w:w="776" w:type="dxa"/>
            <w:tcBorders/>
            <w:vAlign w:val="center"/>
          </w:tcPr>
          <w:p>
            <w:pPr>
              <w:pStyle w:val="TableContents"/>
              <w:bidi w:val="0"/>
              <w:spacing w:before="0" w:after="283"/>
              <w:jc w:val="left"/>
              <w:rPr/>
            </w:pPr>
            <w:r>
              <w:rPr/>
              <w:t xml:space="preserve">10 </w:t>
            </w:r>
          </w:p>
        </w:tc>
        <w:tc>
          <w:tcPr>
            <w:tcW w:w="1906" w:type="dxa"/>
            <w:tcBorders/>
            <w:vAlign w:val="center"/>
          </w:tcPr>
          <w:p>
            <w:pPr>
              <w:pStyle w:val="TableContents"/>
              <w:bidi w:val="0"/>
              <w:spacing w:before="0" w:after="283"/>
              <w:jc w:val="left"/>
              <w:rPr/>
            </w:pPr>
            <w:r>
              <w:rPr/>
              <w:t xml:space="preserve">``Lapset'' ``Kodomotachi'' </w:t>
            </w:r>
            <w:r>
              <w:rPr/>
              <w:t xml:space="preserve">(子供 </w:t>
            </w:r>
            <w:r>
              <w:rPr/>
              <w:t xml:space="preserve">達) </w:t>
            </w:r>
          </w:p>
        </w:tc>
        <w:tc>
          <w:tcPr>
            <w:tcW w:w="1160" w:type="dxa"/>
            <w:tcBorders/>
            <w:vAlign w:val="center"/>
          </w:tcPr>
          <w:p>
            <w:pPr>
              <w:pStyle w:val="TableContents"/>
              <w:bidi w:val="0"/>
              <w:spacing w:before="0" w:after="283"/>
              <w:jc w:val="left"/>
              <w:rPr/>
            </w:pPr>
            <w:r>
              <w:rPr/>
              <w:t xml:space="preserve">Kenji Imura </w:t>
            </w:r>
          </w:p>
        </w:tc>
        <w:tc>
          <w:tcPr>
            <w:tcW w:w="1138" w:type="dxa"/>
            <w:tcBorders/>
            <w:vAlign w:val="center"/>
          </w:tcPr>
          <w:p>
            <w:pPr>
              <w:pStyle w:val="TableContents"/>
              <w:bidi w:val="0"/>
              <w:spacing w:before="0" w:after="283"/>
              <w:jc w:val="left"/>
              <w:rPr/>
            </w:pPr>
            <w:r>
              <w:rPr/>
              <w:t xml:space="preserve">Hiroshi Seko </w:t>
            </w:r>
          </w:p>
        </w:tc>
        <w:tc>
          <w:tcPr>
            <w:tcW w:w="959" w:type="dxa"/>
            <w:tcBorders/>
            <w:vAlign w:val="center"/>
          </w:tcPr>
          <w:p>
            <w:pPr>
              <w:pStyle w:val="TableContents"/>
              <w:bidi w:val="0"/>
              <w:spacing w:before="0" w:after="283"/>
              <w:jc w:val="left"/>
              <w:rPr/>
            </w:pPr>
            <w:r>
              <w:rPr/>
              <w:t xml:space="preserve">kesäkuu 3, 2017 </w:t>
            </w:r>
          </w:p>
        </w:tc>
        <w:tc>
          <w:tcPr>
            <w:tcW w:w="3448" w:type="dxa"/>
            <w:tcBorders/>
            <w:vAlign w:val="center"/>
          </w:tcPr>
          <w:p>
            <w:pPr>
              <w:pStyle w:val="TableContents"/>
              <w:bidi w:val="0"/>
              <w:spacing w:before="0" w:after="283"/>
              <w:jc w:val="left"/>
              <w:rPr/>
            </w:pPr>
            <w:r>
              <w:rPr/>
              <w:t xml:space="preserve">8. heinäkuuta 2017 Moblit saapuu Ragakoon ja tunnistaa vammaisen Titanin Connyn äidiksi nähtyään Connyn vanhempien muotokuvan. Jättiläispuiden metsässä, kun Eren on pidätetty, Ymir sanoo, että Reinerin ja Bertholdtin on otettava Christa mukaansa. Välähdyksessä Ymir joutuu lapsena kultin palvomaksi oletetun kuninkaallisten alaisuudessa. Sotilaat ottivat kultin myöhemmin kiinni ja rankaisivat sitä, jolloin Ymiriin ruiskutettiin jotain ja hänet heitettiin seinältä, minkä seurauksena hän muuttui Tanssivaksi Titaaniksi. Ymir vietti seuraavat kuusikymmentä vuotta titaanina, ja hän söi Marcelin, Reinerin, Bertholdtin ja Annien lapsuudenystävän, ennen kuin palasi ihmismuotoon. Hän tajusi, että hänen vapautensa hyväksyä todellinen identiteettinsä oli syynä siihen, että hän kehittyi niin empaattiseksi Christaa kohtaan. Nykyhetkessä Ymir suostuttelee Reinerin ja Bertholdtin sallimaan hänen muuttua Tanssivaksi titaaniksi ja ottaa Christan mukaansa. Kun partiolaiset saapuvat metsään, Ymir löytää ja nielee Christan ennen kuin hän palaa Reinerin ja Bertholdtin luo. Reiner muuttuu Panssaroiduksi Titaaniksi, ja Bertholdt, Eren ja Ymir kiipeävät sen harteille, kun he pakenevat metsän reunalla partiolaisten takaa-ajamina. </w:t>
            </w:r>
          </w:p>
        </w:tc>
      </w:tr>
      <w:tr>
        <w:trPr/>
        <w:tc>
          <w:tcPr>
            <w:tcW w:w="818" w:type="dxa"/>
            <w:tcBorders/>
            <w:vAlign w:val="center"/>
          </w:tcPr>
          <w:p>
            <w:pPr>
              <w:pStyle w:val="TableHeading"/>
              <w:suppressLineNumbers/>
              <w:bidi w:val="0"/>
              <w:spacing w:before="0" w:after="283"/>
              <w:jc w:val="center"/>
              <w:rPr/>
            </w:pPr>
            <w:r>
              <w:rPr/>
              <w:t xml:space="preserve">36 </w:t>
            </w:r>
          </w:p>
        </w:tc>
        <w:tc>
          <w:tcPr>
            <w:tcW w:w="776" w:type="dxa"/>
            <w:tcBorders/>
            <w:vAlign w:val="center"/>
          </w:tcPr>
          <w:p>
            <w:pPr>
              <w:pStyle w:val="TableContents"/>
              <w:bidi w:val="0"/>
              <w:spacing w:before="0" w:after="283"/>
              <w:jc w:val="left"/>
              <w:rPr/>
            </w:pPr>
            <w:r>
              <w:rPr/>
              <w:t xml:space="preserve">11 </w:t>
            </w:r>
          </w:p>
        </w:tc>
        <w:tc>
          <w:tcPr>
            <w:tcW w:w="1906" w:type="dxa"/>
            <w:tcBorders/>
            <w:vAlign w:val="center"/>
          </w:tcPr>
          <w:p>
            <w:pPr>
              <w:pStyle w:val="TableContents"/>
              <w:bidi w:val="0"/>
              <w:spacing w:before="0" w:after="283"/>
              <w:jc w:val="left"/>
              <w:rPr/>
            </w:pPr>
            <w:r>
              <w:rPr/>
              <w:t xml:space="preserve">``Charge'' ``Totsugeki'' </w:t>
            </w:r>
            <w:r>
              <w:rPr/>
              <w:t xml:space="preserve">(</w:t>
            </w:r>
            <w:r>
              <w:rPr/>
              <w:t xml:space="preserve">突撃) </w:t>
            </w:r>
          </w:p>
        </w:tc>
        <w:tc>
          <w:tcPr>
            <w:tcW w:w="1160" w:type="dxa"/>
            <w:tcBorders/>
            <w:vAlign w:val="center"/>
          </w:tcPr>
          <w:p>
            <w:pPr>
              <w:pStyle w:val="TableContents"/>
              <w:bidi w:val="0"/>
              <w:spacing w:before="0" w:after="283"/>
              <w:jc w:val="left"/>
              <w:rPr/>
            </w:pPr>
            <w:r>
              <w:rPr/>
              <w:t xml:space="preserve">Hiroyuki Tanaka Yasuhiro Akamatsu </w:t>
            </w:r>
          </w:p>
        </w:tc>
        <w:tc>
          <w:tcPr>
            <w:tcW w:w="1138" w:type="dxa"/>
            <w:tcBorders/>
            <w:vAlign w:val="center"/>
          </w:tcPr>
          <w:p>
            <w:pPr>
              <w:pStyle w:val="TableContents"/>
              <w:bidi w:val="0"/>
              <w:spacing w:before="0" w:after="283"/>
              <w:jc w:val="left"/>
              <w:rPr/>
            </w:pPr>
            <w:r>
              <w:rPr/>
              <w:t xml:space="preserve">Hiroshi Seko </w:t>
            </w:r>
          </w:p>
        </w:tc>
        <w:tc>
          <w:tcPr>
            <w:tcW w:w="959" w:type="dxa"/>
            <w:tcBorders/>
            <w:vAlign w:val="center"/>
          </w:tcPr>
          <w:p>
            <w:pPr>
              <w:pStyle w:val="TableContents"/>
              <w:bidi w:val="0"/>
              <w:spacing w:before="0" w:after="283"/>
              <w:jc w:val="left"/>
              <w:rPr/>
            </w:pPr>
            <w:r>
              <w:rPr/>
              <w:t xml:space="preserve">kesäkuu 10, 2017 </w:t>
            </w:r>
          </w:p>
        </w:tc>
        <w:tc>
          <w:tcPr>
            <w:tcW w:w="3448" w:type="dxa"/>
            <w:tcBorders/>
            <w:vAlign w:val="center"/>
          </w:tcPr>
          <w:p>
            <w:pPr>
              <w:pStyle w:val="TableContents"/>
              <w:bidi w:val="0"/>
              <w:spacing w:before="0" w:after="283"/>
              <w:jc w:val="left"/>
              <w:rPr/>
            </w:pPr>
            <w:r>
              <w:rPr/>
              <w:t xml:space="preserve">15. heinäkuuta 2017 Kun panssaroitu titaani pakenee, Ymir oksentaa Christan ja poistuu titaanimuodostaan selittääkseen itsekkäältä vaikuttavan toimintansa Christalle. Partiolaiset lähestyvät panssaroitua titaania, mutta Mikasa estyy, kun panssaroitu titaani estää häntä hyökkäämästä Bertholdtin kimppuun ja pelastamasta Ereniä. Muut 104. kadetit saapuvat paikalle järkeilemään Bertholdtin kanssa, mutta tämä vakuuttaa, ettei heidän tehtävästään ole paluuta, vaikka onkin heidän toverinsa. Erwin käyttää itseään syöttinä houkutellakseen ryhmän titaaneja, jotka hyökkäävät kohti panssarititaania jahtaavia partiolaisia, ja partiolaiset saavat käskyn hajottaa muodostelmansa ja hyökätä titaanien kimppuun. Titaanit hyökkäävät panssaroidun titaanin kimppuun, mikä pakottaa sen puolustautumaan ja vapauttamaan Erenin ja Bertholdtin. Armin, Erwin ja Mikasa työskentelevät yhdessä harhauttaakseen Bertholdtin, leikatakseen Erenin vapaaksi ja pelastaakseen Erenin. Conny ja Sasha hakevat Christan takaisin ja selittävät, että Ymir valehtelee hänen viimeaikaisista toimistaan. Partiolaisia estetään vetäytymästä, kun panssaroitu titaani heittää heitä kohti titaaneja, jotka pudottavat Erenin ja Mikasan hevosen selästä. Eren ja Mikasa joutuvat tämän jälkeen kohtaamaan Hymyilevän Titaanin, saman, joka söi Carla Jaegerin. </w:t>
            </w:r>
          </w:p>
        </w:tc>
      </w:tr>
      <w:tr>
        <w:trPr/>
        <w:tc>
          <w:tcPr>
            <w:tcW w:w="818" w:type="dxa"/>
            <w:tcBorders/>
            <w:vAlign w:val="center"/>
          </w:tcPr>
          <w:p>
            <w:pPr>
              <w:pStyle w:val="TableHeading"/>
              <w:suppressLineNumbers/>
              <w:bidi w:val="0"/>
              <w:spacing w:before="0" w:after="283"/>
              <w:jc w:val="center"/>
              <w:rPr/>
            </w:pPr>
            <w:r>
              <w:rPr/>
              <w:t xml:space="preserve">37 </w:t>
            </w:r>
          </w:p>
        </w:tc>
        <w:tc>
          <w:tcPr>
            <w:tcW w:w="776" w:type="dxa"/>
            <w:tcBorders/>
            <w:vAlign w:val="center"/>
          </w:tcPr>
          <w:p>
            <w:pPr>
              <w:pStyle w:val="TableContents"/>
              <w:bidi w:val="0"/>
              <w:spacing w:before="0" w:after="283"/>
              <w:jc w:val="left"/>
              <w:rPr/>
            </w:pPr>
            <w:r>
              <w:rPr/>
              <w:t xml:space="preserve">12 </w:t>
            </w:r>
          </w:p>
        </w:tc>
        <w:tc>
          <w:tcPr>
            <w:tcW w:w="1906" w:type="dxa"/>
            <w:tcBorders/>
            <w:vAlign w:val="center"/>
          </w:tcPr>
          <w:p>
            <w:pPr>
              <w:pStyle w:val="TableContents"/>
              <w:bidi w:val="0"/>
              <w:spacing w:before="0" w:after="283"/>
              <w:jc w:val="left"/>
              <w:rPr/>
            </w:pPr>
            <w:r>
              <w:rPr/>
              <w:t xml:space="preserve">``Scream'' ``Sakebi'' </w:t>
            </w:r>
            <w:r>
              <w:rPr/>
              <w:t xml:space="preserve">(</w:t>
            </w:r>
            <w:r>
              <w:rPr/>
              <w:t xml:space="preserve">叫び) </w:t>
            </w:r>
          </w:p>
        </w:tc>
        <w:tc>
          <w:tcPr>
            <w:tcW w:w="1160" w:type="dxa"/>
            <w:tcBorders/>
            <w:vAlign w:val="center"/>
          </w:tcPr>
          <w:p>
            <w:pPr>
              <w:pStyle w:val="TableContents"/>
              <w:bidi w:val="0"/>
              <w:spacing w:before="0" w:after="283"/>
              <w:jc w:val="left"/>
              <w:rPr/>
            </w:pPr>
            <w:r>
              <w:rPr/>
              <w:t xml:space="preserve">Satonobu Kikuchi Takayuki Hirao Tetsurō Araki Yoshihide Ibata </w:t>
            </w:r>
          </w:p>
        </w:tc>
        <w:tc>
          <w:tcPr>
            <w:tcW w:w="1138" w:type="dxa"/>
            <w:tcBorders/>
            <w:vAlign w:val="center"/>
          </w:tcPr>
          <w:p>
            <w:pPr>
              <w:pStyle w:val="TableContents"/>
              <w:bidi w:val="0"/>
              <w:spacing w:before="0" w:after="283"/>
              <w:jc w:val="left"/>
              <w:rPr/>
            </w:pPr>
            <w:r>
              <w:rPr/>
              <w:t xml:space="preserve">Yasuko Kobayashi </w:t>
            </w:r>
          </w:p>
        </w:tc>
        <w:tc>
          <w:tcPr>
            <w:tcW w:w="959" w:type="dxa"/>
            <w:tcBorders/>
            <w:vAlign w:val="center"/>
          </w:tcPr>
          <w:p>
            <w:pPr>
              <w:pStyle w:val="TableContents"/>
              <w:bidi w:val="0"/>
              <w:spacing w:before="0" w:after="283"/>
              <w:jc w:val="left"/>
              <w:rPr/>
            </w:pPr>
            <w:r>
              <w:rPr/>
              <w:t xml:space="preserve">kesäkuu 17, 2017 </w:t>
            </w:r>
          </w:p>
        </w:tc>
        <w:tc>
          <w:tcPr>
            <w:tcW w:w="3448" w:type="dxa"/>
            <w:tcBorders/>
            <w:vAlign w:val="center"/>
          </w:tcPr>
          <w:p>
            <w:pPr>
              <w:pStyle w:val="TableContents"/>
              <w:bidi w:val="0"/>
              <w:spacing w:before="0" w:after="283"/>
              <w:jc w:val="left"/>
              <w:rPr/>
            </w:pPr>
            <w:r>
              <w:rPr/>
              <w:t xml:space="preserve">22. heinäkuuta 2017 Partiolaiset ovat neuvottomia, kun panssaroidun titaanin heittämät titaanit ympäröivät heidän asemiaan. Hannes uhrautuu suojellessaan Ereniä ja Mikasaa Hymyilevältä Titaanilta. Kun Eren murtuu epäonnistuneesta muodonmuutoksesta, hän sytyttää henkensä uudelleen vannoen suojelevansa Mikasaa ja aktivoi itsessään tuntemattoman voiman, joka saa ympäröivät titaanit ahmimaan Hymyilevän titaanin. Ymir tajuaa, että Reiner ja Bertholdt haluavat Erenin, koska hänellä on Koordinaatti, kyky hallita muita titaaneja. Eloonjääneet partiolaiset pakenevat sen jälkeen, kun Eren saa Titaanit hyökkäämään Panssaroidun Titaanin perään. Ymir päättää jättää Christan pelastaakseen panssaroidun titaanin ja Bertholdtin titaaneilta. Viikkoa myöhemmin Hange ja Conny antavat Erwinille, Leville ja Dot Pyxikselle raportin, joka paljastaa, että Wall Rosen sisälle ilmestyneet Titaanit olivat Ragakon asukkaita. Muistaessaan, kuinka monet kuolivat pelastaakseen hänet, Eren vannoo käyttävänsä uutta voimaansa ihmiskunnan auttamiseksi, kun taas Erwin on päättänyt saada selville lisää totuutta Titaanien takana. Toisaalla Beast Titan katsoo ulos Wall Marian huipulta, kun salaperäinen vaalea silmälasipäinen mies nousee sen selästä ja lausuu sanat "ei vielä".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hyökkäys titaanin kimppuun kausi 2 alkaa</w:t>
      </w:r>
    </w:p>
    <w:p>
      <w:pPr>
        <w:pStyle w:val="TextBody"/>
        <w:bidi w:val="0"/>
        <w:jc w:val="left"/>
        <w:rPr>
          <w:b/>
          <w:shd w:val="clear" w:fill="FFFF00"/>
        </w:rPr>
      </w:pPr>
      <w:r>
        <w:rPr>
          <w:b/>
          <w:shd w:val="clear" w:fill="FFFF00"/>
        </w:rPr>
        <w:t xml:space="preserve">Teksti numero 14</w:t>
      </w:r>
    </w:p>
    <w:p>
      <w:pPr>
        <w:pStyle w:val="TextBody"/>
        <w:bidi w:val="0"/>
        <w:spacing w:before="0" w:after="283"/>
        <w:jc w:val="left"/>
        <w:rPr/>
      </w:pPr>
      <w:r>
        <w:rPr/>
        <w:t xml:space="preserve">33 8 ``The Hunters'' ``Oumono'' </w:t>
      </w:r>
      <w:r>
        <w:rPr/>
        <w:t xml:space="preserve">(迫 う </w:t>
      </w:r>
      <w:r>
        <w:rPr/>
        <w:t xml:space="preserve">者) Yūmi Kawai Yasuko Kobayashi </w:t>
      </w:r>
      <w:r>
        <w:rPr>
          <w:color w:val="A9A9A9"/>
        </w:rPr>
        <w:t xml:space="preserve">20. toukokuuta 2017 </w:t>
      </w:r>
      <w:r>
        <w:rPr/>
        <w:t xml:space="preserve">(2017-05-20) 17. kesäkuuta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Attack on Titan 2. kauden 8. jakso tulee ulos?</w:t>
      </w:r>
    </w:p>
    <w:p>
      <w:pPr>
        <w:pStyle w:val="TextBody"/>
        <w:bidi w:val="0"/>
        <w:jc w:val="left"/>
        <w:rPr>
          <w:b/>
          <w:shd w:val="clear" w:fill="FFFF00"/>
        </w:rPr>
      </w:pPr>
      <w:r>
        <w:rPr>
          <w:b/>
          <w:shd w:val="clear" w:fill="FFFF00"/>
        </w:rPr>
        <w:t xml:space="preserve">Teksti numero 15</w:t>
      </w:r>
    </w:p>
    <w:p>
      <w:pPr>
        <w:pStyle w:val="TextBody"/>
        <w:bidi w:val="0"/>
        <w:spacing w:before="0" w:after="0"/>
        <w:jc w:val="left"/>
        <w:rPr/>
      </w:pPr>
      <w:r>
        <w:rPr/>
        <w:t xml:space="preserve">Kausi Jaksot Alun perin esitetty </w:t>
      </w:r>
    </w:p>
    <w:tbl>
      <w:tblPr>
        <w:tblW w:w="4682" w:type="dxa"/>
        <w:jc w:val="left"/>
        <w:tblInd w:w="0" w:type="dxa"/>
        <w:tblLayout w:type="fixed"/>
        <w:tblCellMar>
          <w:top w:w="28" w:type="dxa"/>
          <w:left w:w="28" w:type="dxa"/>
          <w:bottom w:w="28" w:type="dxa"/>
          <w:right w:w="28" w:type="dxa"/>
        </w:tblCellMar>
      </w:tblPr>
      <w:tblGrid>
        <w:gridCol w:w="1246"/>
        <w:gridCol w:w="3436"/>
      </w:tblGrid>
      <w:tr>
        <w:trPr/>
        <w:tc>
          <w:tcPr>
            <w:tcW w:w="1246" w:type="dxa"/>
            <w:tcBorders/>
            <w:vAlign w:val="center"/>
          </w:tcPr>
          <w:p>
            <w:pPr>
              <w:pStyle w:val="TableHeading"/>
              <w:suppressLineNumbers/>
              <w:bidi w:val="0"/>
              <w:spacing w:before="0" w:after="283"/>
              <w:jc w:val="center"/>
              <w:rPr/>
            </w:pPr>
            <w:r>
              <w:rPr/>
              <w:t xml:space="preserve">Ensiesitys </w:t>
            </w:r>
          </w:p>
        </w:tc>
        <w:tc>
          <w:tcPr>
            <w:tcW w:w="343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25 7. huhtikuuta 2013 (2013-04-07) </w:t>
            </w:r>
          </w:p>
        </w:tc>
        <w:tc>
          <w:tcPr>
            <w:tcW w:w="3436" w:type="dxa"/>
            <w:tcBorders/>
            <w:vAlign w:val="center"/>
          </w:tcPr>
          <w:p>
            <w:pPr>
              <w:pStyle w:val="TableContents"/>
              <w:bidi w:val="0"/>
              <w:spacing w:before="0" w:after="283"/>
              <w:jc w:val="left"/>
              <w:rPr/>
            </w:pPr>
            <w:r>
              <w:rPr/>
              <w:t xml:space="preserve">29. syyskuuta 2013 (2013-09-29)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12huhtikuu </w:t>
            </w:r>
            <w:r>
              <w:rPr>
                <w:color w:val="DCDCDC"/>
                <w:sz w:val="4"/>
                <w:szCs w:val="4"/>
              </w:rPr>
              <w:t xml:space="preserve">1, 2017 </w:t>
            </w:r>
            <w:r>
              <w:rPr>
                <w:sz w:val="4"/>
                <w:szCs w:val="4"/>
              </w:rPr>
              <w:t xml:space="preserve">(2017-04-01) </w:t>
            </w:r>
          </w:p>
        </w:tc>
        <w:tc>
          <w:tcPr>
            <w:tcW w:w="3436" w:type="dxa"/>
            <w:tcBorders/>
            <w:vAlign w:val="center"/>
          </w:tcPr>
          <w:p>
            <w:pPr>
              <w:pStyle w:val="TableContents"/>
              <w:bidi w:val="0"/>
              <w:spacing w:before="0" w:after="283"/>
              <w:jc w:val="left"/>
              <w:rPr/>
            </w:pPr>
            <w:r>
              <w:rPr/>
              <w:t xml:space="preserve">17. kesäkuuta 2017 (2017-06-17) </w:t>
            </w:r>
          </w:p>
        </w:tc>
      </w:tr>
      <w:tr>
        <w:trPr/>
        <w:tc>
          <w:tcPr>
            <w:tcW w:w="1246" w:type="dxa"/>
            <w:tcBorders/>
            <w:vAlign w:val="center"/>
          </w:tcPr>
          <w:p>
            <w:pPr>
              <w:pStyle w:val="TableContents"/>
              <w:bidi w:val="0"/>
              <w:spacing w:before="0" w:after="283"/>
              <w:jc w:val="left"/>
              <w:rPr>
                <w:sz w:val="4"/>
                <w:szCs w:val="4"/>
              </w:rPr>
            </w:pPr>
            <w:r>
              <w:rPr>
                <w:sz w:val="4"/>
                <w:szCs w:val="4"/>
              </w:rPr>
              <w:t xml:space="preserve">24 heinäkuu 23, 2018 (2018-07-23) </w:t>
            </w:r>
          </w:p>
        </w:tc>
        <w:tc>
          <w:tcPr>
            <w:tcW w:w="3436"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hyökkäys titaanin kimppuun jaksoja kausi 2</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Attack on Titanin 2. kausi ilmestyi?</w:t>
      </w:r>
    </w:p>
    <w:p>
      <w:pPr>
        <w:pStyle w:val="TextBody"/>
        <w:bidi w:val="0"/>
        <w:jc w:val="left"/>
        <w:rPr>
          <w:b/>
          <w:shd w:val="clear" w:fill="FFFF00"/>
        </w:rPr>
      </w:pPr>
      <w:r>
        <w:rPr>
          <w:b/>
          <w:shd w:val="clear" w:fill="FFFF00"/>
        </w:rPr>
        <w:t xml:space="preserve">Teksti numero 16</w:t>
      </w:r>
    </w:p>
    <w:p>
      <w:pPr>
        <w:pStyle w:val="TextBody"/>
        <w:bidi w:val="0"/>
        <w:spacing w:before="0" w:after="283"/>
        <w:jc w:val="left"/>
        <w:rPr/>
      </w:pPr>
      <w:r>
        <w:rPr/>
        <w:t xml:space="preserve">35 10 ``Lapset'' ``Kodomotachi'' </w:t>
      </w:r>
      <w:r>
        <w:rPr/>
        <w:t xml:space="preserve">(子供 </w:t>
      </w:r>
      <w:r>
        <w:rPr/>
        <w:t xml:space="preserve">達) Kenji Imura Hiroshi Seko 3. kesäkuuta 2017 (2017-06-03) </w:t>
      </w:r>
      <w:r>
        <w:rPr>
          <w:color w:val="A9A9A9"/>
        </w:rPr>
        <w:t xml:space="preserve">8. heinäkuuta 2017 </w:t>
      </w:r>
      <w:r>
        <w:rPr/>
        <w:t xml:space="preserve">(2017-07-08)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hyökkäys titaanin kimppuun kausi 2 dubattu jakso 10 julkaisupäivä</w:t>
      </w:r>
    </w:p>
    <w:p>
      <w:pPr>
        <w:pStyle w:val="TextBody"/>
        <w:bidi w:val="0"/>
        <w:jc w:val="left"/>
        <w:rPr>
          <w:b/>
          <w:shd w:val="clear" w:fill="FFFF00"/>
        </w:rPr>
      </w:pPr>
      <w:r>
        <w:rPr>
          <w:b/>
          <w:shd w:val="clear" w:fill="FFFF00"/>
        </w:rPr>
        <w:t xml:space="preserve">Teksti numero 17</w:t>
      </w:r>
    </w:p>
    <w:p>
      <w:pPr>
        <w:pStyle w:val="TextBody"/>
        <w:bidi w:val="0"/>
        <w:spacing w:before="0" w:after="283"/>
        <w:jc w:val="left"/>
        <w:rPr/>
      </w:pPr>
      <w:r>
        <w:rPr/>
        <w:t xml:space="preserve">Kesäkuun 17. päivänä 2017 kolmannen kauden julkaisupäiväksi ilmoitettiin 23. heinäkuuta 2018 toisen kauden viimeisen jakson päätteeksi. Kolmannen kauden traileri julkaistiin 27. huhtikuuta 2018 yhdessä 24 jakson pituisen kauden vahvistuksen kanssa. Adult Swimin on määrä lähettää kolmannen kauden englanninkielinen versio </w:t>
      </w:r>
      <w:r>
        <w:rPr>
          <w:color w:val="A9A9A9"/>
        </w:rPr>
        <w:t xml:space="preserve">18. elokuuta 2018 </w:t>
      </w:r>
      <w:r>
        <w:rPr/>
        <w:t xml:space="preserve">alkaen</w:t>
      </w:r>
      <w:r>
        <w:rPr/>
        <w:t xml:space="preserve">. </w:t>
      </w:r>
      <w:r>
        <w:rPr/>
        <w:t xml:space="preserve">Kolmannen kauden avausbiisi on Yoshiki featuring Hyden säveltämä ``Red Swan'', ja lopetusbiisi on </w:t>
      </w:r>
      <w:r>
        <w:rPr/>
        <w:t xml:space="preserve">Linked Horizonin säveltämä </w:t>
      </w:r>
      <w:r>
        <w:rPr/>
        <w:t xml:space="preserve">``Akatsuki no Requiem'' </w:t>
      </w:r>
      <w:r>
        <w:rPr/>
        <w:t xml:space="preserve">(暁 の </w:t>
      </w:r>
      <w:r>
        <w:rPr/>
        <w:t xml:space="preserve">鎮魂歌, Akatsuki no Chinkonka, lit. ``Daybreak Requiem'').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hyökkäys titaanin kimppuun kauden 3 jaksot tulevat ulos</w:t>
      </w:r>
    </w:p>
    <w:p>
      <w:pPr>
        <w:pStyle w:val="TextBody"/>
        <w:bidi w:val="0"/>
        <w:jc w:val="left"/>
        <w:rPr>
          <w:b/>
          <w:shd w:val="clear" w:fill="FFFF00"/>
        </w:rPr>
      </w:pPr>
      <w:r>
        <w:rPr>
          <w:b/>
          <w:shd w:val="clear" w:fill="FFFF00"/>
        </w:rPr>
        <w:t xml:space="preserve">Teksti numero 18</w:t>
      </w:r>
    </w:p>
    <w:p>
      <w:pPr>
        <w:pStyle w:val="TextBody"/>
        <w:bidi w:val="0"/>
        <w:spacing w:before="0" w:after="283"/>
        <w:jc w:val="left"/>
        <w:rPr/>
      </w:pPr>
      <w:r>
        <w:rPr/>
        <w:t xml:space="preserve">Kesäkuun 17. päivänä 2017 kolmannen kauden julkaisupäiväksi ilmoitettiin </w:t>
      </w:r>
      <w:r>
        <w:rPr>
          <w:color w:val="A9A9A9"/>
        </w:rPr>
        <w:t xml:space="preserve">22. heinäkuuta 2018 </w:t>
      </w:r>
      <w:r>
        <w:rPr/>
        <w:t xml:space="preserve">toisen kauden viimeisen jakson päätteeksi</w:t>
      </w:r>
      <w:r>
        <w:rPr/>
        <w:t xml:space="preserve">. Kolmannen kauden traileri julkaistiin 27. huhtikuuta 2018 yhdessä 24 jakson pituisen kauden vahvistuksen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jakso Attack on Titanista ilmestyy?</w:t>
      </w:r>
    </w:p>
    <w:p>
      <w:pPr>
        <w:pStyle w:val="TextBody"/>
        <w:bidi w:val="0"/>
        <w:jc w:val="left"/>
        <w:rPr>
          <w:b/>
          <w:shd w:val="clear" w:fill="FFFF00"/>
        </w:rPr>
      </w:pPr>
      <w:r>
        <w:rPr>
          <w:b/>
          <w:shd w:val="clear" w:fill="FFFF00"/>
        </w:rPr>
        <w:t xml:space="preserve">Teksti numero 19</w:t>
      </w:r>
    </w:p>
    <w:p>
      <w:pPr>
        <w:pStyle w:val="TextBody"/>
        <w:bidi w:val="0"/>
        <w:spacing w:before="0" w:after="283"/>
        <w:jc w:val="left"/>
        <w:rPr/>
      </w:pPr>
      <w:r>
        <w:rPr/>
        <w:t xml:space="preserve">Kesäkuun 17. päivänä 2017 kolmannen kauden julkaisupäiväksi ilmoitettiin 23. heinäkuuta 2018 toisen kauden viimeisen jakson päätteeksi. Kolmannen kauden traileri julkaistiin 27. huhtikuuta 2018 yhdessä 24 jakson pituisen kauden vahvistuksen kanssa. </w:t>
      </w:r>
      <w:r>
        <w:rPr>
          <w:color w:val="A9A9A9"/>
        </w:rPr>
        <w:t xml:space="preserve">12 </w:t>
      </w:r>
      <w:r>
        <w:rPr/>
        <w:t xml:space="preserve">jakson jälkeen kolmas kausi vahvistettiin tauolle, kunnes se palaa puolet jaksoista huhtikuussa 2019. Adult Swimin on tarkoitus lähettää kolmannen kauden englanninkielinen versio 18. elokuuta 2018 alkaen. Kolmannen kauden avausbiisi on Yoshiki featuring Hyden säveltämä ``Red Swan'', ja lopetusbiisi on </w:t>
      </w:r>
      <w:r>
        <w:rPr/>
        <w:t xml:space="preserve">Linked Horizonin säveltämä </w:t>
      </w:r>
      <w:r>
        <w:rPr/>
        <w:t xml:space="preserve">``Akatsuki no Requiem'' </w:t>
      </w:r>
      <w:r>
        <w:rPr/>
        <w:t xml:space="preserve">(暁 の </w:t>
      </w:r>
      <w:r>
        <w:rPr/>
        <w:t xml:space="preserve">鎮魂歌, Akatsuki no Chinkonka, lit. ``Daybreak Requiem'').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aot kausi 3 on ulkona</w:t>
      </w:r>
    </w:p>
    <w:p>
      <w:pPr>
        <w:pStyle w:val="TextBody"/>
        <w:bidi w:val="0"/>
        <w:jc w:val="left"/>
        <w:rPr>
          <w:b/>
          <w:shd w:val="clear" w:fill="FFFF00"/>
        </w:rPr>
      </w:pPr>
      <w:r>
        <w:rPr>
          <w:b/>
          <w:shd w:val="clear" w:fill="FFFF00"/>
        </w:rPr>
        <w:t xml:space="preserve">Teksti numero 20</w:t>
      </w:r>
    </w:p>
    <w:p>
      <w:pPr>
        <w:pStyle w:val="TextBody"/>
        <w:bidi w:val="0"/>
        <w:spacing w:before="0" w:after="283"/>
        <w:jc w:val="left"/>
        <w:rPr/>
      </w:pPr>
      <w:r>
        <w:rPr/>
        <w:t xml:space="preserve">Kesäkuun 17. päivänä 2017 kolmannen kauden julkaisupäiväksi ilmoitettiin 23. heinäkuuta 2018 toisen kauden viimeisen jakson päätteeksi. Kolmannen kauden traileri julkaistiin 27. huhtikuuta 2018 yhdessä 24 jakson pituisen kauden vahvistuksen kanssa. Adult Swim lähettää kolmannen kauden </w:t>
      </w:r>
      <w:r>
        <w:rPr>
          <w:color w:val="A9A9A9"/>
        </w:rPr>
        <w:t xml:space="preserve">18. elokuuta 2018 </w:t>
      </w:r>
      <w:r>
        <w:rPr/>
        <w:t xml:space="preserve">alkaen</w:t>
      </w:r>
      <w:r>
        <w:rPr/>
        <w:t xml:space="preserve">. </w:t>
      </w:r>
      <w:r>
        <w:rPr/>
        <w:t xml:space="preserve">Kolmannen kauden avausbiisi on Yoshiki featuring Hyden säveltämä ``Red Swan'', ja lopetusbiisi on </w:t>
      </w:r>
      <w:r>
        <w:rPr/>
        <w:t xml:space="preserve">Linked Horizonin säveltämä </w:t>
      </w:r>
      <w:r>
        <w:rPr/>
        <w:t xml:space="preserve">``Akatsuki no Requiem'' </w:t>
      </w:r>
      <w:r>
        <w:rPr/>
        <w:t xml:space="preserve">(暁 の </w:t>
      </w:r>
      <w:r>
        <w:rPr/>
        <w:t xml:space="preserve">鎮魂歌, Akatsuki no Chinkonka, lit. ``Daybreak Requiem'').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uudet Attack on Titan -jaksot ilmestyvät?</w:t>
      </w:r>
    </w:p>
    <w:p>
      <w:pPr>
        <w:pStyle w:val="TextBody"/>
        <w:bidi w:val="0"/>
        <w:jc w:val="left"/>
        <w:rPr>
          <w:b/>
          <w:shd w:val="clear" w:fill="FFFF00"/>
        </w:rPr>
      </w:pPr>
      <w:r>
        <w:rPr>
          <w:b/>
          <w:shd w:val="clear" w:fill="FFFF00"/>
        </w:rPr>
        <w:t xml:space="preserve">Teksti numero 21</w:t>
      </w:r>
    </w:p>
    <w:p>
      <w:pPr>
        <w:pStyle w:val="TextBody"/>
        <w:bidi w:val="0"/>
        <w:spacing w:before="0" w:after="283"/>
        <w:jc w:val="left"/>
        <w:rPr/>
      </w:pPr>
      <w:r>
        <w:rPr/>
        <w:t xml:space="preserve">IG Portin Wit-studion tuottama ja Tetsurō Arakin ohjaama Attack on Titan esitettiin Mainichi Broadcasting System -kanavalla 7. huhtikuuta - 29. syyskuuta 2013, ja myöhemmin se esitettiin Tokyo MX:ssä, FBS:ssä, TOS:ssä, HTB:ssä, TVA:ssa ja BS11:ssä. Sekä Funimation että Crunchyroll ovat striimanneet sarjaa tekstityksineen omilla verkkosivuillaan. Funimation on myös lisensoinut animen kotivideojulkaisua varten vuonna 2014. Englanninkielisen version 1. jakso sai ensi-iltansa Anime Bostonissa, ja muut jaksot on laitettu Funimationin tilauspalveluihin. Televisiossa sarja on esitetty viikoittain Adult Swimin Toonami-blokissa </w:t>
      </w:r>
      <w:r>
        <w:rPr>
          <w:color w:val="A9A9A9"/>
        </w:rPr>
        <w:t xml:space="preserve">3. toukokuuta 2014 </w:t>
      </w:r>
      <w:r>
        <w:rPr/>
        <w:t xml:space="preserve">alkaen klo 23:30 EST.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attack on titan season 1 english dub julkaisupäivä</w:t>
      </w:r>
    </w:p>
    <w:p>
      <w:pPr>
        <w:pStyle w:val="TextBody"/>
        <w:bidi w:val="0"/>
        <w:jc w:val="left"/>
        <w:rPr>
          <w:b/>
          <w:shd w:val="clear" w:fill="FFFF00"/>
        </w:rPr>
      </w:pPr>
      <w:r>
        <w:rPr>
          <w:b/>
          <w:shd w:val="clear" w:fill="FFFF00"/>
        </w:rPr>
        <w:t xml:space="preserve">Teksti numero 22</w:t>
      </w:r>
    </w:p>
    <w:p>
      <w:pPr>
        <w:pStyle w:val="TextBody"/>
        <w:bidi w:val="0"/>
        <w:spacing w:before="0" w:after="283"/>
        <w:jc w:val="left"/>
        <w:rPr/>
      </w:pPr>
      <w:r>
        <w:rPr/>
        <w:t xml:space="preserve">12 </w:t>
      </w:r>
      <w:r>
        <w:rPr>
          <w:color w:val="A9A9A9"/>
        </w:rPr>
        <w:t xml:space="preserve">1. huhtikuuta 2017 </w:t>
      </w:r>
      <w:r>
        <w:rPr/>
        <w:t xml:space="preserve">(2017-04-01) 17. kesäkuuta 2017 (2017-06-17)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hyökkäys titaanin kimppuun kausi 2 tapahtuu</w:t>
      </w:r>
    </w:p>
    <w:p>
      <w:pPr>
        <w:pStyle w:val="TextBody"/>
        <w:bidi w:val="0"/>
        <w:jc w:val="left"/>
        <w:rPr>
          <w:b/>
          <w:shd w:val="clear" w:fill="FFFF00"/>
        </w:rPr>
      </w:pPr>
      <w:r>
        <w:rPr>
          <w:b/>
          <w:shd w:val="clear" w:fill="FFFF00"/>
        </w:rPr>
        <w:t xml:space="preserve">Teksti numero 23</w:t>
      </w:r>
    </w:p>
    <w:tbl>
      <w:tblPr>
        <w:tblW w:w="10205" w:type="dxa"/>
        <w:jc w:val="left"/>
        <w:tblInd w:w="0" w:type="dxa"/>
        <w:tblLayout w:type="fixed"/>
        <w:tblCellMar>
          <w:top w:w="28" w:type="dxa"/>
          <w:left w:w="28" w:type="dxa"/>
          <w:bottom w:w="28" w:type="dxa"/>
          <w:right w:w="28" w:type="dxa"/>
        </w:tblCellMar>
      </w:tblPr>
      <w:tblGrid>
        <w:gridCol w:w="811"/>
        <w:gridCol w:w="767"/>
        <w:gridCol w:w="2530"/>
        <w:gridCol w:w="1389"/>
        <w:gridCol w:w="1127"/>
        <w:gridCol w:w="1114"/>
        <w:gridCol w:w="2467"/>
      </w:tblGrid>
      <w:tr>
        <w:trPr/>
        <w:tc>
          <w:tcPr>
            <w:tcW w:w="811" w:type="dxa"/>
            <w:tcBorders/>
            <w:vAlign w:val="center"/>
          </w:tcPr>
          <w:p>
            <w:pPr>
              <w:pStyle w:val="TableHeading"/>
              <w:suppressLineNumbers/>
              <w:bidi w:val="0"/>
              <w:spacing w:before="0" w:after="283"/>
              <w:jc w:val="center"/>
              <w:rPr/>
            </w:pPr>
            <w:r>
              <w:rPr/>
              <w:t xml:space="preserve">Ei. </w:t>
            </w:r>
          </w:p>
        </w:tc>
        <w:tc>
          <w:tcPr>
            <w:tcW w:w="767" w:type="dxa"/>
            <w:tcBorders/>
            <w:vAlign w:val="center"/>
          </w:tcPr>
          <w:p>
            <w:pPr>
              <w:pStyle w:val="TableHeading"/>
              <w:suppressLineNumbers/>
              <w:bidi w:val="0"/>
              <w:spacing w:before="0" w:after="283"/>
              <w:jc w:val="center"/>
              <w:rPr/>
            </w:pPr>
            <w:r>
              <w:rPr/>
              <w:t xml:space="preserve">Nro kauden aikana </w:t>
            </w:r>
          </w:p>
        </w:tc>
        <w:tc>
          <w:tcPr>
            <w:tcW w:w="2530" w:type="dxa"/>
            <w:tcBorders/>
            <w:vAlign w:val="center"/>
          </w:tcPr>
          <w:p>
            <w:pPr>
              <w:pStyle w:val="TableHeading"/>
              <w:suppressLineNumbers/>
              <w:bidi w:val="0"/>
              <w:spacing w:before="0" w:after="283"/>
              <w:jc w:val="center"/>
              <w:rPr/>
            </w:pPr>
            <w:r>
              <w:rPr/>
              <w:t xml:space="preserve">Otsikko </w:t>
            </w:r>
          </w:p>
        </w:tc>
        <w:tc>
          <w:tcPr>
            <w:tcW w:w="1389" w:type="dxa"/>
            <w:tcBorders/>
            <w:vAlign w:val="center"/>
          </w:tcPr>
          <w:p>
            <w:pPr>
              <w:pStyle w:val="TableHeading"/>
              <w:suppressLineNumbers/>
              <w:bidi w:val="0"/>
              <w:spacing w:before="0" w:after="283"/>
              <w:jc w:val="center"/>
              <w:rPr/>
            </w:pPr>
            <w:r>
              <w:rPr/>
              <w:t xml:space="preserve">Ohjaaja </w:t>
            </w:r>
          </w:p>
        </w:tc>
        <w:tc>
          <w:tcPr>
            <w:tcW w:w="1127" w:type="dxa"/>
            <w:tcBorders/>
            <w:vAlign w:val="center"/>
          </w:tcPr>
          <w:p>
            <w:pPr>
              <w:pStyle w:val="TableHeading"/>
              <w:suppressLineNumbers/>
              <w:bidi w:val="0"/>
              <w:spacing w:before="0" w:after="283"/>
              <w:jc w:val="center"/>
              <w:rPr/>
            </w:pPr>
            <w:r>
              <w:rPr/>
              <w:t xml:space="preserve">Kirjoittanut </w:t>
            </w:r>
          </w:p>
        </w:tc>
        <w:tc>
          <w:tcPr>
            <w:tcW w:w="1114" w:type="dxa"/>
            <w:tcBorders/>
            <w:vAlign w:val="center"/>
          </w:tcPr>
          <w:p>
            <w:pPr>
              <w:pStyle w:val="TableHeading"/>
              <w:suppressLineNumbers/>
              <w:bidi w:val="0"/>
              <w:spacing w:before="0" w:after="283"/>
              <w:jc w:val="center"/>
              <w:rPr/>
            </w:pPr>
            <w:r>
              <w:rPr/>
              <w:t xml:space="preserve">Alkuperäinen lähetyspäivä </w:t>
            </w:r>
          </w:p>
        </w:tc>
        <w:tc>
          <w:tcPr>
            <w:tcW w:w="2467" w:type="dxa"/>
            <w:tcBorders/>
            <w:vAlign w:val="center"/>
          </w:tcPr>
          <w:p>
            <w:pPr>
              <w:pStyle w:val="TableHeading"/>
              <w:suppressLineNumbers/>
              <w:bidi w:val="0"/>
              <w:spacing w:before="0" w:after="283"/>
              <w:jc w:val="center"/>
              <w:rPr/>
            </w:pPr>
            <w:r>
              <w:rPr/>
              <w:t xml:space="preserve">Englanninkielinen lähetyspäivä </w:t>
            </w:r>
          </w:p>
        </w:tc>
      </w:tr>
      <w:tr>
        <w:trPr/>
        <w:tc>
          <w:tcPr>
            <w:tcW w:w="811" w:type="dxa"/>
            <w:tcBorders/>
            <w:vAlign w:val="center"/>
          </w:tcPr>
          <w:p>
            <w:pPr>
              <w:pStyle w:val="TableHeading"/>
              <w:suppressLineNumbers/>
              <w:bidi w:val="0"/>
              <w:spacing w:before="0" w:after="283"/>
              <w:jc w:val="center"/>
              <w:rPr/>
            </w:pPr>
            <w:r>
              <w:rPr/>
              <w:t xml:space="preserve">1 </w:t>
            </w:r>
          </w:p>
        </w:tc>
        <w:tc>
          <w:tcPr>
            <w:tcW w:w="767" w:type="dxa"/>
            <w:tcBorders/>
            <w:vAlign w:val="center"/>
          </w:tcPr>
          <w:p>
            <w:pPr>
              <w:pStyle w:val="TableContents"/>
              <w:bidi w:val="0"/>
              <w:spacing w:before="0" w:after="283"/>
              <w:jc w:val="left"/>
              <w:rPr/>
            </w:pPr>
            <w:r>
              <w:rPr/>
              <w:t xml:space="preserve">1 </w:t>
            </w:r>
          </w:p>
        </w:tc>
        <w:tc>
          <w:tcPr>
            <w:tcW w:w="2530" w:type="dxa"/>
            <w:tcBorders/>
            <w:vAlign w:val="center"/>
          </w:tcPr>
          <w:p>
            <w:pPr>
              <w:pStyle w:val="TableContents"/>
              <w:bidi w:val="0"/>
              <w:spacing w:before="0" w:after="283"/>
              <w:jc w:val="left"/>
              <w:rPr/>
            </w:pPr>
            <w:r>
              <w:rPr/>
              <w:t xml:space="preserve">"Sinulle, 2000 vuoden kuluttua: The Fall of Shiganshina, Part 1'' ``Ni-sen Nen-go no Kimi e-Shiganshina Kanraku (1)-'' </w:t>
            </w:r>
            <w:r>
              <w:rPr/>
              <w:t xml:space="preserve">(二 千 年 後 の 君 へ - シガンシナ 陥落 </w:t>
            </w:r>
            <w:r>
              <w:rPr/>
              <w:t xml:space="preserve">1 -) </w:t>
            </w:r>
          </w:p>
        </w:tc>
        <w:tc>
          <w:tcPr>
            <w:tcW w:w="1389" w:type="dxa"/>
            <w:tcBorders/>
            <w:vAlign w:val="center"/>
          </w:tcPr>
          <w:p>
            <w:pPr>
              <w:pStyle w:val="TableContents"/>
              <w:bidi w:val="0"/>
              <w:spacing w:before="0" w:after="283"/>
              <w:jc w:val="left"/>
              <w:rPr/>
            </w:pPr>
            <w:r>
              <w:rPr/>
              <w:t xml:space="preserve">Hiroyuki Tanaka Tetsurō Araki </w:t>
            </w:r>
          </w:p>
        </w:tc>
        <w:tc>
          <w:tcPr>
            <w:tcW w:w="1127" w:type="dxa"/>
            <w:tcBorders/>
            <w:vAlign w:val="center"/>
          </w:tcPr>
          <w:p>
            <w:pPr>
              <w:pStyle w:val="TableContents"/>
              <w:bidi w:val="0"/>
              <w:spacing w:before="0" w:after="283"/>
              <w:jc w:val="left"/>
              <w:rPr/>
            </w:pPr>
            <w:r>
              <w:rPr/>
              <w:t xml:space="preserve">Yasuko Kobayashi </w:t>
            </w:r>
          </w:p>
        </w:tc>
        <w:tc>
          <w:tcPr>
            <w:tcW w:w="1114" w:type="dxa"/>
            <w:tcBorders/>
            <w:vAlign w:val="center"/>
          </w:tcPr>
          <w:p>
            <w:pPr>
              <w:pStyle w:val="TableContents"/>
              <w:bidi w:val="0"/>
              <w:spacing w:before="0" w:after="283"/>
              <w:jc w:val="left"/>
              <w:rPr/>
            </w:pPr>
            <w:r>
              <w:rPr/>
              <w:t xml:space="preserve">7. huhtikuuta 2013 (2013-04-07) </w:t>
            </w:r>
          </w:p>
        </w:tc>
        <w:tc>
          <w:tcPr>
            <w:tcW w:w="2467" w:type="dxa"/>
            <w:tcBorders/>
            <w:vAlign w:val="center"/>
          </w:tcPr>
          <w:p>
            <w:pPr>
              <w:pStyle w:val="TableContents"/>
              <w:bidi w:val="0"/>
              <w:spacing w:before="0" w:after="283"/>
              <w:jc w:val="left"/>
              <w:rPr/>
            </w:pPr>
            <w:r>
              <w:rPr/>
              <w:t xml:space="preserve">Toukokuu 3, 2014 Yli vuosisadan ajan ihmiset ovat asuneet asutuksissa, joita ympäröi kolme jättiläismäistä muuria, jotka estävät Titaanien, jättiläismäisten humanoidien olentojen, jotka syövät ihmisiä, pääsyn sisään. Shiganshinan kaupungista kotoisin oleva nuori Eren Yeager haluaa nähdä ulkomaailmaa liittymällä Survey Corps -joukkoihin, sillä hän pitää kaupungeissa asumista karjanhoitoon rinnastettavana. Tästä huolimatta hänen adoptiosiskonsa Mikasa Ackerman ja heidän äitinsä Carla Yeager vastustavat hänen liittymistään partiolaisiin. Vaikka Eren näkee partiolaisten palaavan kotiin suurten tappioiden kanssa, hän ilmaisee kiinnostuksensa liittyä, mikä tekee vaikutuksen hänen isäänsä Grisha Yeageriin. Kun Eren ja Mikasa ovat pelastaneet ystävänsä Armin Arlertin rikollisryhmältä, koska tämä oli sitä mieltä, että muurit eivät suojele heitä ikuisesti, ilmestyy yhtäkkiä muureja paljon korkeampi titaani (myöhemmin nimetty Kolossaaliseksi titaaniksi) ja kaataa Shiganshinan portin (joka sijaitsee Wall Marian ulkoreunalla), jolloin pienemmät titaanit pääsevät sisään. Kaupungin puhjettua joukkopaniikkiin Eren ja Mikasa ryntäävät kotiinsa ja huomaavat äitinsä jääneen romahtaneen talon alle. Carla rukoilee heitä pakenemaan, mutta he kieltäytyvät, kunnes kaupungin vartija Hannes saapuu ja vie heidät pois. Eren katsoo kauhuissaan, kun Hymyilevä titaani syö Carlan. </w:t>
            </w:r>
          </w:p>
        </w:tc>
      </w:tr>
      <w:tr>
        <w:trPr/>
        <w:tc>
          <w:tcPr>
            <w:tcW w:w="811" w:type="dxa"/>
            <w:tcBorders/>
            <w:vAlign w:val="center"/>
          </w:tcPr>
          <w:p>
            <w:pPr>
              <w:pStyle w:val="TableHeading"/>
              <w:suppressLineNumbers/>
              <w:bidi w:val="0"/>
              <w:spacing w:before="0" w:after="283"/>
              <w:jc w:val="center"/>
              <w:rPr/>
            </w:pPr>
            <w:r>
              <w:rPr/>
              <w:t xml:space="preserve">2 </w:t>
            </w:r>
          </w:p>
        </w:tc>
        <w:tc>
          <w:tcPr>
            <w:tcW w:w="767" w:type="dxa"/>
            <w:tcBorders/>
            <w:vAlign w:val="center"/>
          </w:tcPr>
          <w:p>
            <w:pPr>
              <w:pStyle w:val="TableContents"/>
              <w:bidi w:val="0"/>
              <w:spacing w:before="0" w:after="283"/>
              <w:jc w:val="left"/>
              <w:rPr/>
            </w:pPr>
            <w:r>
              <w:rPr/>
              <w:t xml:space="preserve">2 </w:t>
            </w:r>
          </w:p>
        </w:tc>
        <w:tc>
          <w:tcPr>
            <w:tcW w:w="2530" w:type="dxa"/>
            <w:tcBorders/>
            <w:vAlign w:val="center"/>
          </w:tcPr>
          <w:p>
            <w:pPr>
              <w:pStyle w:val="TableContents"/>
              <w:bidi w:val="0"/>
              <w:spacing w:before="0" w:after="283"/>
              <w:jc w:val="left"/>
              <w:rPr/>
            </w:pPr>
            <w:r>
              <w:rPr/>
              <w:t xml:space="preserve">"Sinä päivänä: Shiganshinan kaatuminen, osa 2'' ``Sono Hi-Shiganshina Kanraku (2)-'' </w:t>
            </w:r>
            <w:r>
              <w:rPr/>
              <w:t xml:space="preserve">(その日 - シガンシナ 陥落 </w:t>
            </w:r>
            <w:r>
              <w:rPr/>
              <w:t xml:space="preserve">2 -) </w:t>
            </w:r>
          </w:p>
        </w:tc>
        <w:tc>
          <w:tcPr>
            <w:tcW w:w="1389" w:type="dxa"/>
            <w:tcBorders/>
            <w:vAlign w:val="center"/>
          </w:tcPr>
          <w:p>
            <w:pPr>
              <w:pStyle w:val="TableContents"/>
              <w:bidi w:val="0"/>
              <w:spacing w:before="0" w:after="283"/>
              <w:jc w:val="left"/>
              <w:rPr/>
            </w:pPr>
            <w:r>
              <w:rPr/>
              <w:t xml:space="preserve">Masashi Koizuka </w:t>
            </w:r>
          </w:p>
        </w:tc>
        <w:tc>
          <w:tcPr>
            <w:tcW w:w="1127" w:type="dxa"/>
            <w:tcBorders/>
            <w:vAlign w:val="center"/>
          </w:tcPr>
          <w:p>
            <w:pPr>
              <w:pStyle w:val="TableContents"/>
              <w:bidi w:val="0"/>
              <w:spacing w:before="0" w:after="283"/>
              <w:jc w:val="left"/>
              <w:rPr/>
            </w:pPr>
            <w:r>
              <w:rPr/>
              <w:t xml:space="preserve">Yasuko Kobayashi </w:t>
            </w:r>
          </w:p>
        </w:tc>
        <w:tc>
          <w:tcPr>
            <w:tcW w:w="1114" w:type="dxa"/>
            <w:tcBorders/>
            <w:vAlign w:val="center"/>
          </w:tcPr>
          <w:p>
            <w:pPr>
              <w:pStyle w:val="TableContents"/>
              <w:bidi w:val="0"/>
              <w:spacing w:before="0" w:after="283"/>
              <w:jc w:val="left"/>
              <w:rPr/>
            </w:pPr>
            <w:r>
              <w:rPr/>
              <w:t xml:space="preserve">14. huhtikuuta 2013 (2013-04-14) </w:t>
            </w:r>
          </w:p>
        </w:tc>
        <w:tc>
          <w:tcPr>
            <w:tcW w:w="2467" w:type="dxa"/>
            <w:tcBorders/>
            <w:vAlign w:val="center"/>
          </w:tcPr>
          <w:p>
            <w:pPr>
              <w:pStyle w:val="TableContents"/>
              <w:bidi w:val="0"/>
              <w:spacing w:before="0" w:after="283"/>
              <w:jc w:val="left"/>
              <w:rPr/>
            </w:pPr>
            <w:r>
              <w:rPr/>
              <w:t xml:space="preserve">10. toukokuuta 2014 Hannes pyytää Ereniltä anteeksi, ettei hän pelastanut äitiään, ja myöntää pelänneensä titaania ja että sekä Eren että Mikasa ovat vielä heikkoja lapsia. Osa Shiganshinan kaupunkilaisista pakenee Marian sisäiseen muuriin, kun taas sotilaat yrittävät pitää Titaanit loitolla. Sotilaat yrittävät sulkea portin, mutta yksi Titaaneista (myöhemmin nimetty Panssarititaani) ryntää porttia, rikkoo sisäisen Wall Marian ja saa sisällä olevat vetäytymään vielä kauemmas Wall Rosen sisälle. Jonkin aikaa myöhemmin Eren näkee outoa unta, jossa hänen sureva isänsä antaa hänelle väkisin injektion ja avaimensa, ennen kuin Mikasa herättää hänet. Eren inhoaa Wall Rosen asukkaita, sillä nämä eivät halua jakaa ruokaansa tai kotiaan pakolaisten kanssa. Seuraavan vuoden aikana, kun ruokapula käy ilmeiseksi, hallitus määrää pakolaiset joko työskentelemään maatiloilla tai taistelemaan Wall Marian takaisin saamiseksi. Noin 250 000 ihmistä, 20 prosenttia väestöstä, valitsee taistelun, mutta titaanit hävittävät heidät. Eren vannoo kostoa ja liittyy armeijaan yhdessä Mikasan ja Arminin kanssa. </w:t>
            </w:r>
          </w:p>
        </w:tc>
      </w:tr>
      <w:tr>
        <w:trPr/>
        <w:tc>
          <w:tcPr>
            <w:tcW w:w="811" w:type="dxa"/>
            <w:tcBorders/>
            <w:vAlign w:val="center"/>
          </w:tcPr>
          <w:p>
            <w:pPr>
              <w:pStyle w:val="TableHeading"/>
              <w:suppressLineNumbers/>
              <w:bidi w:val="0"/>
              <w:spacing w:before="0" w:after="283"/>
              <w:jc w:val="center"/>
              <w:rPr/>
            </w:pPr>
            <w:r>
              <w:rPr/>
              <w:t xml:space="preserve">3 </w:t>
            </w:r>
          </w:p>
        </w:tc>
        <w:tc>
          <w:tcPr>
            <w:tcW w:w="767" w:type="dxa"/>
            <w:tcBorders/>
            <w:vAlign w:val="center"/>
          </w:tcPr>
          <w:p>
            <w:pPr>
              <w:pStyle w:val="TableContents"/>
              <w:bidi w:val="0"/>
              <w:spacing w:before="0" w:after="283"/>
              <w:jc w:val="left"/>
              <w:rPr/>
            </w:pPr>
            <w:r>
              <w:rPr/>
              <w:t xml:space="preserve">3 </w:t>
            </w:r>
          </w:p>
        </w:tc>
        <w:tc>
          <w:tcPr>
            <w:tcW w:w="2530" w:type="dxa"/>
            <w:tcBorders/>
            <w:vAlign w:val="center"/>
          </w:tcPr>
          <w:p>
            <w:pPr>
              <w:pStyle w:val="TableContents"/>
              <w:bidi w:val="0"/>
              <w:spacing w:before="0" w:after="283"/>
              <w:jc w:val="left"/>
              <w:rPr/>
            </w:pPr>
            <w:r>
              <w:rPr/>
              <w:t xml:space="preserve">"Hämärä valo epätoivon keskellä: Zetsubō no Naka de Nibuku Hikaru-Jinrui no Saiki (1)-'' "Zetsubō no Naka de Nibuku Hikaru-Jinrui no Saiki (1)-'' </w:t>
            </w:r>
            <w:r>
              <w:rPr/>
              <w:t xml:space="preserve">(絶望 の 中 で 鈍く 光る - 人類 の 再起 </w:t>
            </w:r>
            <w:r>
              <w:rPr/>
              <w:t xml:space="preserve">1 -) </w:t>
            </w:r>
          </w:p>
        </w:tc>
        <w:tc>
          <w:tcPr>
            <w:tcW w:w="1389" w:type="dxa"/>
            <w:tcBorders/>
            <w:vAlign w:val="center"/>
          </w:tcPr>
          <w:p>
            <w:pPr>
              <w:pStyle w:val="TableContents"/>
              <w:bidi w:val="0"/>
              <w:spacing w:before="0" w:after="283"/>
              <w:jc w:val="left"/>
              <w:rPr/>
            </w:pPr>
            <w:r>
              <w:rPr/>
              <w:t xml:space="preserve">Kiyoshi Fukumoto </w:t>
            </w:r>
          </w:p>
        </w:tc>
        <w:tc>
          <w:tcPr>
            <w:tcW w:w="1127" w:type="dxa"/>
            <w:tcBorders/>
            <w:vAlign w:val="center"/>
          </w:tcPr>
          <w:p>
            <w:pPr>
              <w:pStyle w:val="TableContents"/>
              <w:bidi w:val="0"/>
              <w:spacing w:before="0" w:after="283"/>
              <w:jc w:val="left"/>
              <w:rPr/>
            </w:pPr>
            <w:r>
              <w:rPr/>
              <w:t xml:space="preserve">Hiroshi Seko </w:t>
            </w:r>
          </w:p>
        </w:tc>
        <w:tc>
          <w:tcPr>
            <w:tcW w:w="1114" w:type="dxa"/>
            <w:tcBorders/>
            <w:vAlign w:val="center"/>
          </w:tcPr>
          <w:p>
            <w:pPr>
              <w:pStyle w:val="TableContents"/>
              <w:bidi w:val="0"/>
              <w:spacing w:before="0" w:after="283"/>
              <w:jc w:val="left"/>
              <w:rPr/>
            </w:pPr>
            <w:r>
              <w:rPr/>
              <w:t xml:space="preserve">21. huhtikuuta 2013 (2013-04-21) </w:t>
            </w:r>
          </w:p>
        </w:tc>
        <w:tc>
          <w:tcPr>
            <w:tcW w:w="2467" w:type="dxa"/>
            <w:tcBorders/>
            <w:vAlign w:val="center"/>
          </w:tcPr>
          <w:p>
            <w:pPr>
              <w:pStyle w:val="TableContents"/>
              <w:bidi w:val="0"/>
              <w:spacing w:before="0" w:after="283"/>
              <w:jc w:val="left"/>
              <w:rPr/>
            </w:pPr>
            <w:r>
              <w:rPr/>
              <w:t xml:space="preserve">17. toukokuuta 2014 Harjoituskouluttaja Keith Shardis tarkastaa uudet alokkaat ja antaa heille sanallisten loukkausten tulvan. Kun hän törmää perunaa syövään Sasha Brausiin, hän rankaisee tätä juoksuttamalla häntä ympäri leiriä auringonlaskuun asti eikä anna hänelle ruokaa tai juomaa. Erenille kehittyy kilpailu Jean Kirschteinin kanssa, joka haluaa turvallisen ja helpon aseman sotilaspoliisissa kaupungin muurien sisäpuolella. Alokkaat harjoittelevat Omni-directional Mobility Gear -laitteella, jossa heidän on tasapainoiltava vaijereissa roikkuen. Kun Erenillä on vaikeuksia tasapainoilussa, hän pyytää apua Reiner Braunilta ja Bertolt Hooverilta ja saa selville, että hekin ovat niitä harvoja, jotka ovat henkilökohtaisesti kohdanneet Titaaneja. Seuraavana päivänä Eren tasapainoilee laitteessa, mutta putoaa, mutta Keith kuitenkin huomaa, että Erenin laite oli viallinen, ja läpäisee hänet uusintakokeilun jälkeen eri laitteilla. </w:t>
            </w:r>
          </w:p>
        </w:tc>
      </w:tr>
      <w:tr>
        <w:trPr/>
        <w:tc>
          <w:tcPr>
            <w:tcW w:w="811" w:type="dxa"/>
            <w:tcBorders/>
            <w:vAlign w:val="center"/>
          </w:tcPr>
          <w:p>
            <w:pPr>
              <w:pStyle w:val="TableHeading"/>
              <w:suppressLineNumbers/>
              <w:bidi w:val="0"/>
              <w:spacing w:before="0" w:after="283"/>
              <w:jc w:val="center"/>
              <w:rPr/>
            </w:pPr>
            <w:r>
              <w:rPr/>
              <w:t xml:space="preserve">4 </w:t>
            </w:r>
          </w:p>
        </w:tc>
        <w:tc>
          <w:tcPr>
            <w:tcW w:w="767" w:type="dxa"/>
            <w:tcBorders/>
            <w:vAlign w:val="center"/>
          </w:tcPr>
          <w:p>
            <w:pPr>
              <w:pStyle w:val="TableContents"/>
              <w:bidi w:val="0"/>
              <w:spacing w:before="0" w:after="283"/>
              <w:jc w:val="left"/>
              <w:rPr/>
            </w:pPr>
            <w:r>
              <w:rPr/>
              <w:t xml:space="preserve">4 </w:t>
            </w:r>
          </w:p>
        </w:tc>
        <w:tc>
          <w:tcPr>
            <w:tcW w:w="2530" w:type="dxa"/>
            <w:tcBorders/>
            <w:vAlign w:val="center"/>
          </w:tcPr>
          <w:p>
            <w:pPr>
              <w:pStyle w:val="TableContents"/>
              <w:bidi w:val="0"/>
              <w:spacing w:before="0" w:after="283"/>
              <w:jc w:val="left"/>
              <w:rPr/>
            </w:pPr>
            <w:r>
              <w:rPr/>
              <w:t xml:space="preserve">"Päättäjäisten yö. Ihmiskunnan paluu, osa 2'' ``Kaisan Shiki no Yoru-Jinrui no Saiki (2)-'' </w:t>
            </w:r>
            <w:r>
              <w:rPr/>
              <w:t xml:space="preserve">(解散 式 の 夜 - 人類 の 再起 </w:t>
            </w:r>
            <w:r>
              <w:rPr/>
              <w:t xml:space="preserve">2 -) </w:t>
            </w:r>
          </w:p>
        </w:tc>
        <w:tc>
          <w:tcPr>
            <w:tcW w:w="1389" w:type="dxa"/>
            <w:tcBorders/>
            <w:vAlign w:val="center"/>
          </w:tcPr>
          <w:p>
            <w:pPr>
              <w:pStyle w:val="TableContents"/>
              <w:bidi w:val="0"/>
              <w:spacing w:before="0" w:after="283"/>
              <w:jc w:val="left"/>
              <w:rPr/>
            </w:pPr>
            <w:r>
              <w:rPr/>
              <w:t xml:space="preserve">Makoto Bessho </w:t>
            </w:r>
          </w:p>
        </w:tc>
        <w:tc>
          <w:tcPr>
            <w:tcW w:w="1127" w:type="dxa"/>
            <w:tcBorders/>
            <w:vAlign w:val="center"/>
          </w:tcPr>
          <w:p>
            <w:pPr>
              <w:pStyle w:val="TableContents"/>
              <w:bidi w:val="0"/>
              <w:spacing w:before="0" w:after="283"/>
              <w:jc w:val="left"/>
              <w:rPr/>
            </w:pPr>
            <w:r>
              <w:rPr/>
              <w:t xml:space="preserve">Yasuko Kobayashi </w:t>
            </w:r>
          </w:p>
        </w:tc>
        <w:tc>
          <w:tcPr>
            <w:tcW w:w="1114" w:type="dxa"/>
            <w:tcBorders/>
            <w:vAlign w:val="center"/>
          </w:tcPr>
          <w:p>
            <w:pPr>
              <w:pStyle w:val="TableContents"/>
              <w:bidi w:val="0"/>
              <w:spacing w:before="0" w:after="283"/>
              <w:jc w:val="left"/>
              <w:rPr/>
            </w:pPr>
            <w:r>
              <w:rPr/>
              <w:t xml:space="preserve">28. huhtikuuta 2013 (2013-04-28) </w:t>
            </w:r>
          </w:p>
        </w:tc>
        <w:tc>
          <w:tcPr>
            <w:tcW w:w="2467" w:type="dxa"/>
            <w:tcBorders/>
            <w:vAlign w:val="center"/>
          </w:tcPr>
          <w:p>
            <w:pPr>
              <w:pStyle w:val="TableContents"/>
              <w:bidi w:val="0"/>
              <w:spacing w:before="0" w:after="283"/>
              <w:jc w:val="left"/>
              <w:rPr/>
            </w:pPr>
            <w:r>
              <w:rPr/>
              <w:t xml:space="preserve">Toukokuu 24, 2014 Viisi vuotta Wall Marian kaatumisen jälkeen Keith arvioi alokkaiden vahvuuksia ja heikkouksia. Harjoiteltuaan lähitaistelua Reinerin ja Annie Leonhartin kanssa Eren saa myöhemmin samana iltana kuulla, että Jean ja useat muut alokkaat toivovat voivansa liittyä sotilaspoliisiin välttääkseen taistelun titaaneja vastaan. Valmistumispäivänä Eren ja Mikasa sijoittuvat luokkansa kymmenen parhaan joukkoon. Heillä on oikeus liittyä sotilaspoliisiin, mutta Eren kieltäytyy ja ilmoittaa, että hän liittyy rintamalle Maanmittausjoukkoihin, mikä saa Arminin ja Mikasan liittymään mukaansa. Heidät määrätään Trostin piiriin, yhteen Wall Rosen ulkoreunalla sijaitsevista kaupungeista, jossa he huomaavat muiden luokkatovereiden liittyneen. Colossal Titan ilmestyy ja murtautuu portin läpi. Kun Eren on saanut malttinsa takaisin, hän ottaa komennon ja käskee vastahyökkäyksen. </w:t>
            </w:r>
          </w:p>
        </w:tc>
      </w:tr>
      <w:tr>
        <w:trPr/>
        <w:tc>
          <w:tcPr>
            <w:tcW w:w="811" w:type="dxa"/>
            <w:tcBorders/>
            <w:vAlign w:val="center"/>
          </w:tcPr>
          <w:p>
            <w:pPr>
              <w:pStyle w:val="TableHeading"/>
              <w:suppressLineNumbers/>
              <w:bidi w:val="0"/>
              <w:spacing w:before="0" w:after="283"/>
              <w:jc w:val="center"/>
              <w:rPr/>
            </w:pPr>
            <w:r>
              <w:rPr/>
              <w:t xml:space="preserve">5 </w:t>
            </w:r>
          </w:p>
        </w:tc>
        <w:tc>
          <w:tcPr>
            <w:tcW w:w="767" w:type="dxa"/>
            <w:tcBorders/>
            <w:vAlign w:val="center"/>
          </w:tcPr>
          <w:p>
            <w:pPr>
              <w:pStyle w:val="TableContents"/>
              <w:bidi w:val="0"/>
              <w:spacing w:before="0" w:after="283"/>
              <w:jc w:val="left"/>
              <w:rPr/>
            </w:pPr>
            <w:r>
              <w:rPr/>
              <w:t xml:space="preserve">5 </w:t>
            </w:r>
          </w:p>
        </w:tc>
        <w:tc>
          <w:tcPr>
            <w:tcW w:w="2530" w:type="dxa"/>
            <w:tcBorders/>
            <w:vAlign w:val="center"/>
          </w:tcPr>
          <w:p>
            <w:pPr>
              <w:pStyle w:val="TableContents"/>
              <w:bidi w:val="0"/>
              <w:spacing w:before="0" w:after="283"/>
              <w:jc w:val="left"/>
              <w:rPr/>
            </w:pPr>
            <w:r>
              <w:rPr/>
              <w:t xml:space="preserve">"Ensimmäinen taistelu: Uijin-Torosuto-ku Kōbōsen (1)'' ``Uijin-Torosuto-ku Kōbōsen (1)-'' </w:t>
            </w:r>
            <w:r>
              <w:rPr/>
              <w:t xml:space="preserve">(初陣 - トロスト 区 攻防 戦 </w:t>
            </w:r>
            <w:r>
              <w:rPr/>
              <w:t xml:space="preserve">1 -) </w:t>
            </w:r>
          </w:p>
        </w:tc>
        <w:tc>
          <w:tcPr>
            <w:tcW w:w="1389" w:type="dxa"/>
            <w:tcBorders/>
            <w:vAlign w:val="center"/>
          </w:tcPr>
          <w:p>
            <w:pPr>
              <w:pStyle w:val="TableContents"/>
              <w:bidi w:val="0"/>
              <w:spacing w:before="0" w:after="283"/>
              <w:jc w:val="left"/>
              <w:rPr/>
            </w:pPr>
            <w:r>
              <w:rPr/>
              <w:t xml:space="preserve">Shinpei Ezaki </w:t>
            </w:r>
          </w:p>
        </w:tc>
        <w:tc>
          <w:tcPr>
            <w:tcW w:w="1127" w:type="dxa"/>
            <w:tcBorders/>
            <w:vAlign w:val="center"/>
          </w:tcPr>
          <w:p>
            <w:pPr>
              <w:pStyle w:val="TableContents"/>
              <w:bidi w:val="0"/>
              <w:spacing w:before="0" w:after="283"/>
              <w:jc w:val="left"/>
              <w:rPr/>
            </w:pPr>
            <w:r>
              <w:rPr/>
              <w:t xml:space="preserve">Hiroshi Seko </w:t>
            </w:r>
          </w:p>
        </w:tc>
        <w:tc>
          <w:tcPr>
            <w:tcW w:w="1114" w:type="dxa"/>
            <w:tcBorders/>
            <w:vAlign w:val="center"/>
          </w:tcPr>
          <w:p>
            <w:pPr>
              <w:pStyle w:val="TableContents"/>
              <w:bidi w:val="0"/>
              <w:spacing w:before="0" w:after="283"/>
              <w:jc w:val="left"/>
              <w:rPr/>
            </w:pPr>
            <w:r>
              <w:rPr/>
              <w:t xml:space="preserve">5. toukokuuta 2013 (2013-05-05) </w:t>
            </w:r>
          </w:p>
        </w:tc>
        <w:tc>
          <w:tcPr>
            <w:tcW w:w="2467" w:type="dxa"/>
            <w:tcBorders/>
            <w:vAlign w:val="center"/>
          </w:tcPr>
          <w:p>
            <w:pPr>
              <w:pStyle w:val="TableContents"/>
              <w:bidi w:val="0"/>
              <w:spacing w:before="0" w:after="283"/>
              <w:jc w:val="left"/>
              <w:rPr/>
            </w:pPr>
            <w:r>
              <w:rPr/>
              <w:t xml:space="preserve">Toukokuu 31, 2014 Kun Eren hyökkää Colossal Titanin kimppuun, se tuhoaa muurin tykit ja paljastuu älykkääksi. Kun Eren valmistautuu hyökkäämään sen heikkoa kohtaa vastaan, se katoaa selittämättömästi höyrynpurkauksessa. Sotilaspoliisi kiirehtii evakuoimaan Trostin alueen asukkaat ja pystyttämään puolustuksen ennen kuin titaanit tulevat kaupunkiin. Eren rauhoittelee Arminia ja Jeania, jotka molemmat alkavat saada hermoromahduksia lähestyvien titaanien takia. Varuskunnan komentaja Kitts Woerman on jakanut heidät eri ryhmiin, ja Mikasa auttaa evakuoinnissa, kun taas Eren ja Armin ovat apuna etulinjassa. Huolimatta Mikasan vastalauseesta, jonka mukaan hän haluaisi jäädä suojelemaan Ereniä, Eren suostuttelee hänet suorittamaan velvollisuutensa luvattuaan, ettei Eren kuole. Kun titaanit ovat nyt kaupungissa, Eren muistelee oppituntejaan, joiden mukaan titaanin tappamiseksi on iskettävä sen niskaan. Kun Erenin ja Arminin ryhmä hyökkää, Titaanit tappavat tai syövät heidän toverinsa yksi toisensa jälkeen, ja Eren menettää vasemman jalkansa. Armin, joka pelosta halvaantuneena näkee toveriensa kohtalon, joutuu parrakas titaani kyytiin ja melkein nielaisee hänet. Kun Eren muistelee menneisyyttään, jossa hän ja Armin halusivat nähdä maailman muurien ulkopuolella, hän onnistuu viime hetkellä vetämään ja heittämään Arminin ulos parrakas titaanin suusta. Eren kurottaa vasemmalla kädellään Arminia ulos parrakas titaani suusta, mutta parrakas titaani sulkee leukansa, katkaisee Erenin käden ja nielee hänet. </w:t>
            </w:r>
          </w:p>
        </w:tc>
      </w:tr>
      <w:tr>
        <w:trPr/>
        <w:tc>
          <w:tcPr>
            <w:tcW w:w="811" w:type="dxa"/>
            <w:tcBorders/>
            <w:vAlign w:val="center"/>
          </w:tcPr>
          <w:p>
            <w:pPr>
              <w:pStyle w:val="TableHeading"/>
              <w:suppressLineNumbers/>
              <w:bidi w:val="0"/>
              <w:spacing w:before="0" w:after="283"/>
              <w:jc w:val="center"/>
              <w:rPr/>
            </w:pPr>
            <w:r>
              <w:rPr/>
              <w:t xml:space="preserve">6 </w:t>
            </w:r>
          </w:p>
        </w:tc>
        <w:tc>
          <w:tcPr>
            <w:tcW w:w="767" w:type="dxa"/>
            <w:tcBorders/>
            <w:vAlign w:val="center"/>
          </w:tcPr>
          <w:p>
            <w:pPr>
              <w:pStyle w:val="TableContents"/>
              <w:bidi w:val="0"/>
              <w:spacing w:before="0" w:after="283"/>
              <w:jc w:val="left"/>
              <w:rPr/>
            </w:pPr>
            <w:r>
              <w:rPr/>
              <w:t xml:space="preserve">6 </w:t>
            </w:r>
          </w:p>
        </w:tc>
        <w:tc>
          <w:tcPr>
            <w:tcW w:w="2530" w:type="dxa"/>
            <w:tcBorders/>
            <w:vAlign w:val="center"/>
          </w:tcPr>
          <w:p>
            <w:pPr>
              <w:pStyle w:val="TableContents"/>
              <w:bidi w:val="0"/>
              <w:spacing w:before="0" w:after="283"/>
              <w:jc w:val="left"/>
              <w:rPr/>
            </w:pPr>
            <w:r>
              <w:rPr/>
              <w:t xml:space="preserve">"The World the Girl Saw: The Struggle for Trost, Part 2" "Shōjo ga Mita Sekai-Torosuto-ku Kōbōsen (2)-'' </w:t>
            </w:r>
            <w:r>
              <w:rPr/>
              <w:t xml:space="preserve">(少女 が 見 た 世界 - トロスト 区 攻防 </w:t>
            </w:r>
            <w:r>
              <w:rPr/>
              <w:t xml:space="preserve">戦 2 -) </w:t>
            </w:r>
          </w:p>
        </w:tc>
        <w:tc>
          <w:tcPr>
            <w:tcW w:w="1389" w:type="dxa"/>
            <w:tcBorders/>
            <w:vAlign w:val="center"/>
          </w:tcPr>
          <w:p>
            <w:pPr>
              <w:pStyle w:val="TableContents"/>
              <w:bidi w:val="0"/>
              <w:spacing w:before="0" w:after="283"/>
              <w:jc w:val="left"/>
              <w:rPr/>
            </w:pPr>
            <w:r>
              <w:rPr/>
              <w:t xml:space="preserve">Tomomi Ikeda </w:t>
            </w:r>
          </w:p>
        </w:tc>
        <w:tc>
          <w:tcPr>
            <w:tcW w:w="1127" w:type="dxa"/>
            <w:tcBorders/>
            <w:vAlign w:val="center"/>
          </w:tcPr>
          <w:p>
            <w:pPr>
              <w:pStyle w:val="TableContents"/>
              <w:bidi w:val="0"/>
              <w:spacing w:before="0" w:after="283"/>
              <w:jc w:val="left"/>
              <w:rPr/>
            </w:pPr>
            <w:r>
              <w:rPr/>
              <w:t xml:space="preserve">Hiroshi Seko </w:t>
            </w:r>
          </w:p>
        </w:tc>
        <w:tc>
          <w:tcPr>
            <w:tcW w:w="1114" w:type="dxa"/>
            <w:tcBorders/>
            <w:vAlign w:val="center"/>
          </w:tcPr>
          <w:p>
            <w:pPr>
              <w:pStyle w:val="TableContents"/>
              <w:bidi w:val="0"/>
              <w:spacing w:before="0" w:after="283"/>
              <w:jc w:val="left"/>
              <w:rPr/>
            </w:pPr>
            <w:r>
              <w:rPr/>
              <w:t xml:space="preserve">12. toukokuuta 2013 (2013-05-12) </w:t>
            </w:r>
          </w:p>
        </w:tc>
        <w:tc>
          <w:tcPr>
            <w:tcW w:w="2467" w:type="dxa"/>
            <w:tcBorders/>
            <w:vAlign w:val="center"/>
          </w:tcPr>
          <w:p>
            <w:pPr>
              <w:pStyle w:val="TableContents"/>
              <w:bidi w:val="0"/>
              <w:spacing w:before="0" w:after="283"/>
              <w:jc w:val="left"/>
              <w:rPr/>
            </w:pPr>
            <w:r>
              <w:rPr>
                <w:color w:val="A9A9A9"/>
              </w:rPr>
              <w:t xml:space="preserve">7. kesäkuuta 2014 </w:t>
            </w:r>
            <w:r>
              <w:rPr/>
              <w:t xml:space="preserve">Armin herää ja huomaa ympärillään Connie Springerin, Krista Lenzin ja Ymirin. Kun Armin murtuu kyyneliin Connien kysyttyä, mitä hänen ryhmälleen tapahtui, Ymir päättelee oikein, että he kaikki ovat kuolleet. Kun Armin suuntaa takaisin jälkijoukkoihin, hän syyttää itseään siitä, että oli heikko eikä pelastanut Ereniä. Samaan aikaan ahne kauppias yrittää pakottaa lastinsa väkisin kaupungin uloskäyntiportille ja kieltäytyy päästämästä pakolaisia ensin. Kun väkijoukko käy kärsimättömäksi, epänormaali titaani lähestyy yhtäkkiä, mutta Mikasa tappaa sen juuri ennen kuin se ehtii väkijoukkoon. Kun Mikasa tajuaa, että kauppias on syypää portilla tapahtuneeseen viivytykseen, hän uhkailee kauppiasta, jotta tämä siirtäisi lastinsa pakolaisten edestä. Kun äiti ja tytär kiittävät häntä, Mikasa saa takauman. Vuonna 844, vuosi ennen Wall Marian kaatumista, Mikasa joutuu orjakauppiaiden kohteeksi, ja he murhaavat hänen vanhempansa kamppailussa. Kun Grisha ja Eren löytävät ruumiit vierailullaan, Grisha määrää Erenin palaamaan kotiin. Sen sijaan Eren jäljittää orjakauppiaat läheiseen majaan ja tappaa kaksi heistä yrittäessään pelastaa Mikasan. Kolmas orjakauppias ilmestyy kuitenkin paikalle ja alkaa kuristaa Ereniä, joka käskee Mikasaa tappamaan miehen, jos hän haluaa elää, minkä hän tekeekin voitettuaan pelkonsa ja ryhdistäydyttyään. Lopulta sotilaspoliisi löytää lapset. Kun Mikasa itkee, ettei hänellä ole kotia, jonne palata, hänet kutsutaan asumaan Grishan ja Erenin luokse, joka antaa hänelle punaisen huivin. Takaisin nykyhetkessä Mikasa tappaa lisää titaaneja ja lähtee auttamaan muita joukkoja evakuoinnissa. </w:t>
            </w:r>
          </w:p>
        </w:tc>
      </w:tr>
      <w:tr>
        <w:trPr/>
        <w:tc>
          <w:tcPr>
            <w:tcW w:w="811" w:type="dxa"/>
            <w:tcBorders/>
            <w:vAlign w:val="center"/>
          </w:tcPr>
          <w:p>
            <w:pPr>
              <w:pStyle w:val="TableHeading"/>
              <w:suppressLineNumbers/>
              <w:bidi w:val="0"/>
              <w:spacing w:before="0" w:after="283"/>
              <w:jc w:val="center"/>
              <w:rPr/>
            </w:pPr>
            <w:r>
              <w:rPr/>
              <w:t xml:space="preserve">7 </w:t>
            </w:r>
          </w:p>
        </w:tc>
        <w:tc>
          <w:tcPr>
            <w:tcW w:w="767" w:type="dxa"/>
            <w:tcBorders/>
            <w:vAlign w:val="center"/>
          </w:tcPr>
          <w:p>
            <w:pPr>
              <w:pStyle w:val="TableContents"/>
              <w:bidi w:val="0"/>
              <w:spacing w:before="0" w:after="283"/>
              <w:jc w:val="left"/>
              <w:rPr/>
            </w:pPr>
            <w:r>
              <w:rPr/>
              <w:t xml:space="preserve">7 </w:t>
            </w:r>
          </w:p>
        </w:tc>
        <w:tc>
          <w:tcPr>
            <w:tcW w:w="2530" w:type="dxa"/>
            <w:tcBorders/>
            <w:vAlign w:val="center"/>
          </w:tcPr>
          <w:p>
            <w:pPr>
              <w:pStyle w:val="TableContents"/>
              <w:bidi w:val="0"/>
              <w:spacing w:before="0" w:after="283"/>
              <w:jc w:val="left"/>
              <w:rPr/>
            </w:pPr>
            <w:r>
              <w:rPr/>
              <w:t xml:space="preserve">``Small Blade: The Struggle for Trost, Part 3'' ``Chiisana Yaiba-Torosuto-ku Kōbōsen (3)-'' </w:t>
            </w:r>
            <w:r>
              <w:rPr/>
              <w:t xml:space="preserve">(小さな 刃 - トロスト 区 攻防 戦 </w:t>
            </w:r>
            <w:r>
              <w:rPr/>
              <w:t xml:space="preserve">3 -) </w:t>
            </w:r>
          </w:p>
        </w:tc>
        <w:tc>
          <w:tcPr>
            <w:tcW w:w="1389" w:type="dxa"/>
            <w:tcBorders/>
            <w:vAlign w:val="center"/>
          </w:tcPr>
          <w:p>
            <w:pPr>
              <w:pStyle w:val="TableContents"/>
              <w:bidi w:val="0"/>
              <w:spacing w:before="0" w:after="283"/>
              <w:jc w:val="left"/>
              <w:rPr/>
            </w:pPr>
            <w:r>
              <w:rPr/>
              <w:t xml:space="preserve">Yuzuru Tachikawa </w:t>
            </w:r>
          </w:p>
        </w:tc>
        <w:tc>
          <w:tcPr>
            <w:tcW w:w="1127" w:type="dxa"/>
            <w:tcBorders/>
            <w:vAlign w:val="center"/>
          </w:tcPr>
          <w:p>
            <w:pPr>
              <w:pStyle w:val="TableContents"/>
              <w:bidi w:val="0"/>
              <w:spacing w:before="0" w:after="283"/>
              <w:jc w:val="left"/>
              <w:rPr/>
            </w:pPr>
            <w:r>
              <w:rPr/>
              <w:t xml:space="preserve">Hiroshi Seko </w:t>
            </w:r>
          </w:p>
        </w:tc>
        <w:tc>
          <w:tcPr>
            <w:tcW w:w="1114" w:type="dxa"/>
            <w:tcBorders/>
            <w:vAlign w:val="center"/>
          </w:tcPr>
          <w:p>
            <w:pPr>
              <w:pStyle w:val="TableContents"/>
              <w:bidi w:val="0"/>
              <w:spacing w:before="0" w:after="283"/>
              <w:jc w:val="left"/>
              <w:rPr/>
            </w:pPr>
            <w:r>
              <w:rPr/>
              <w:t xml:space="preserve">19. toukokuuta 2013 (2013-05-19) </w:t>
            </w:r>
          </w:p>
        </w:tc>
        <w:tc>
          <w:tcPr>
            <w:tcW w:w="2467" w:type="dxa"/>
            <w:tcBorders/>
            <w:vAlign w:val="center"/>
          </w:tcPr>
          <w:p>
            <w:pPr>
              <w:pStyle w:val="TableContents"/>
              <w:bidi w:val="0"/>
              <w:spacing w:before="0" w:after="283"/>
              <w:jc w:val="left"/>
              <w:rPr/>
            </w:pPr>
            <w:r>
              <w:rPr/>
              <w:t xml:space="preserve">14. kesäkuuta 2014 Eloonjääneet joukot, jotka eivät pääse sisäseinille, koska niiden omni-directional-liikkuvuusvälineissä ei ole tarpeeksi bensiiniä, menettävät taistelutahtonsa, kun Titaanit valtaavat läheisen huoltovaraston. Mikasa kuulee Arminilta, että koko hänen ryhmänsä menehtyi, Eren mukaan lukien. Mikasa ei näennäisesti hätkähdä, vaan kokoaa muut mukaansa valloittamaan huoltovaraston, ja he innostuvat liittymään hänen mukaansa hyökkäykseen. Mikasan bensa loppuu kesken ja hän putoaa kujalle, jolloin Jean ottaa komennon. Hän menettää kuitenkin hermonsa, kun hän näkee, että Titaanit syövät joitakin hänen tovereitaan. Kun vaalea titaani lähestyy Mikasaa, hän ensin hyväksyy kohtalonsa, mutta alkaa vaistomaisesti taistella vastaan muistettuaan Erenin sanat sinnikkyydestä. Kun Mikasa valmistautuu hyökkäämään ainoalla jäljellä olevalla rikkinäisellä terällään, toinen titaani ilmestyy hänen taakseen ja tappaa vaalean titaanin raa'asti Mikasan hämmennykseksi. Armin ja Connie ilmestyvät paikalle, ja he kaikki ovat järkyttyneitä nähdessään, että Rogue Titan ei ainoastaan taistele toisia titaaneja vastaan, vaan myös osoittaa tietävänsä heidän heikon kohtansa ja käyttää lähitaistelutekniikoita, samalla kun jättää ihmiset täysin huomiotta. Armin antaa Mikasalle kaasusäiliönsä ja teränsä, jotta hän voi tukea muita tarvikevarastolla. Mikasa ei kuitenkaan suostu jättämään häntä taakseen ja pohtii Rogue Titanin outoa käytöstä. </w:t>
            </w:r>
          </w:p>
        </w:tc>
      </w:tr>
      <w:tr>
        <w:trPr/>
        <w:tc>
          <w:tcPr>
            <w:tcW w:w="811" w:type="dxa"/>
            <w:tcBorders/>
            <w:vAlign w:val="center"/>
          </w:tcPr>
          <w:p>
            <w:pPr>
              <w:pStyle w:val="TableHeading"/>
              <w:suppressLineNumbers/>
              <w:bidi w:val="0"/>
              <w:spacing w:before="0" w:after="283"/>
              <w:jc w:val="center"/>
              <w:rPr/>
            </w:pPr>
            <w:r>
              <w:rPr/>
              <w:t xml:space="preserve">8 </w:t>
            </w:r>
          </w:p>
        </w:tc>
        <w:tc>
          <w:tcPr>
            <w:tcW w:w="767" w:type="dxa"/>
            <w:tcBorders/>
            <w:vAlign w:val="center"/>
          </w:tcPr>
          <w:p>
            <w:pPr>
              <w:pStyle w:val="TableContents"/>
              <w:bidi w:val="0"/>
              <w:spacing w:before="0" w:after="283"/>
              <w:jc w:val="left"/>
              <w:rPr/>
            </w:pPr>
            <w:r>
              <w:rPr/>
              <w:t xml:space="preserve">8 </w:t>
            </w:r>
          </w:p>
        </w:tc>
        <w:tc>
          <w:tcPr>
            <w:tcW w:w="2530" w:type="dxa"/>
            <w:tcBorders/>
            <w:vAlign w:val="center"/>
          </w:tcPr>
          <w:p>
            <w:pPr>
              <w:pStyle w:val="TableContents"/>
              <w:bidi w:val="0"/>
              <w:spacing w:before="0" w:after="283"/>
              <w:jc w:val="left"/>
              <w:rPr/>
            </w:pPr>
            <w:r>
              <w:rPr/>
              <w:t xml:space="preserve">"Kuulen hänen sydämenlyöntinsä. The Struggle for Trost, Part 4'' ``Shinzō no Kodō ga Kikoeru-Torosuto-ku Kōbōsen (4)-'' </w:t>
            </w:r>
            <w:r>
              <w:rPr/>
              <w:t xml:space="preserve">(心臓 の 鼓動 が 聞こえる - トロスト 区 攻防 戦 </w:t>
            </w:r>
            <w:r>
              <w:rPr/>
              <w:t xml:space="preserve">4 -) </w:t>
            </w:r>
          </w:p>
        </w:tc>
        <w:tc>
          <w:tcPr>
            <w:tcW w:w="1389" w:type="dxa"/>
            <w:tcBorders/>
            <w:vAlign w:val="center"/>
          </w:tcPr>
          <w:p>
            <w:pPr>
              <w:pStyle w:val="TableContents"/>
              <w:bidi w:val="0"/>
              <w:spacing w:before="0" w:after="283"/>
              <w:jc w:val="left"/>
              <w:rPr/>
            </w:pPr>
            <w:r>
              <w:rPr/>
              <w:t xml:space="preserve">Satonobu Kikuchi Shinpei Ezaki Tatsuma Minamikawa </w:t>
            </w:r>
          </w:p>
        </w:tc>
        <w:tc>
          <w:tcPr>
            <w:tcW w:w="1127" w:type="dxa"/>
            <w:tcBorders/>
            <w:vAlign w:val="center"/>
          </w:tcPr>
          <w:p>
            <w:pPr>
              <w:pStyle w:val="TableContents"/>
              <w:bidi w:val="0"/>
              <w:spacing w:before="0" w:after="283"/>
              <w:jc w:val="left"/>
              <w:rPr/>
            </w:pPr>
            <w:r>
              <w:rPr/>
              <w:t xml:space="preserve">Noboru Takagi </w:t>
            </w:r>
          </w:p>
        </w:tc>
        <w:tc>
          <w:tcPr>
            <w:tcW w:w="1114" w:type="dxa"/>
            <w:tcBorders/>
            <w:vAlign w:val="center"/>
          </w:tcPr>
          <w:p>
            <w:pPr>
              <w:pStyle w:val="TableContents"/>
              <w:bidi w:val="0"/>
              <w:spacing w:before="0" w:after="283"/>
              <w:jc w:val="left"/>
              <w:rPr/>
            </w:pPr>
            <w:r>
              <w:rPr/>
              <w:t xml:space="preserve">26. toukokuuta 2013 (2013-05-26) </w:t>
            </w:r>
          </w:p>
        </w:tc>
        <w:tc>
          <w:tcPr>
            <w:tcW w:w="2467" w:type="dxa"/>
            <w:tcBorders/>
            <w:vAlign w:val="center"/>
          </w:tcPr>
          <w:p>
            <w:pPr>
              <w:pStyle w:val="TableContents"/>
              <w:bidi w:val="0"/>
              <w:spacing w:before="0" w:after="283"/>
              <w:jc w:val="left"/>
              <w:rPr/>
            </w:pPr>
            <w:r>
              <w:rPr/>
              <w:t xml:space="preserve">21. kesäkuuta 2014 Kun Titaanit kuhisevat huoltovaraston alueella, Armin keksii käyttää Rogue Titania niiden kukistamiseen. Mikasa ja Connie hyväksyvät hänen suunnitelmansa ja kukistavat sen kimppuun hyökkäävät titaanit ennen kuin ryntäävät varikolle. Sillä välin Jean ja muut pääsevät huoltovarastolle, vaikka kärsivät matkalla lisää tappioita, ja Armin, Mikasa ja Connie saapuvat pian perässä. Arminin suunnitelma toimii, mutta vaikka Rogue Titan pystyy houkuttelemaan vihollisia ulos, seitsemän pienempää Titaania jää polttoainevarastoon. Kun heidän laitteistaan loppuu polttoaine, Armin keksii toisen suunnitelman. Selviytyjät kiinnittävät Titaanien huomion hissiin ja ampuvat heitä silmiin sokeuttaakseen heidät, kun taas seitsemän Titaania hyppää katosta ja lopettaa heidät. Sasha ja Connie eivät onnistu tappamaan kohteitaan, mutta Mikasa ja Annie pelastavat heidät. Täydennettyään polttoaineensa sotilaat valmistautuvat vetäytymään, mutta he näkevät Rogue Titanin kukistavan kaikki muut titaanit ennen romahtamistaan ja katsovat järkytyksekseen, kuinka Eren nousee sen ruumiista. Mikasa tavoittaa Erenin ja itkee, kun hän huomaa, että hän on elossa, kun taas Armin huomaa, että myös hänen katkaistut jalkansa ja kätensä ovat jotenkin regeneroituneet. </w:t>
            </w:r>
          </w:p>
        </w:tc>
      </w:tr>
      <w:tr>
        <w:trPr/>
        <w:tc>
          <w:tcPr>
            <w:tcW w:w="811" w:type="dxa"/>
            <w:tcBorders/>
            <w:vAlign w:val="center"/>
          </w:tcPr>
          <w:p>
            <w:pPr>
              <w:pStyle w:val="TableHeading"/>
              <w:suppressLineNumbers/>
              <w:bidi w:val="0"/>
              <w:spacing w:before="0" w:after="283"/>
              <w:jc w:val="center"/>
              <w:rPr/>
            </w:pPr>
            <w:r>
              <w:rPr/>
              <w:t xml:space="preserve">9 </w:t>
            </w:r>
          </w:p>
        </w:tc>
        <w:tc>
          <w:tcPr>
            <w:tcW w:w="767" w:type="dxa"/>
            <w:tcBorders/>
            <w:vAlign w:val="center"/>
          </w:tcPr>
          <w:p>
            <w:pPr>
              <w:pStyle w:val="TableContents"/>
              <w:bidi w:val="0"/>
              <w:spacing w:before="0" w:after="283"/>
              <w:jc w:val="left"/>
              <w:rPr/>
            </w:pPr>
            <w:r>
              <w:rPr/>
              <w:t xml:space="preserve">9 </w:t>
            </w:r>
          </w:p>
        </w:tc>
        <w:tc>
          <w:tcPr>
            <w:tcW w:w="2530" w:type="dxa"/>
            <w:tcBorders/>
            <w:vAlign w:val="center"/>
          </w:tcPr>
          <w:p>
            <w:pPr>
              <w:pStyle w:val="TableContents"/>
              <w:bidi w:val="0"/>
              <w:spacing w:before="0" w:after="283"/>
              <w:jc w:val="left"/>
              <w:rPr/>
            </w:pPr>
            <w:r>
              <w:rPr/>
              <w:t xml:space="preserve">``Vasemman käden olinpaikka: taistelu Trostista, osa 5'' ``Hidariude no Yukue-Torosuto-ku Kōbōsen (5)-'' </w:t>
            </w:r>
            <w:r>
              <w:rPr/>
              <w:t xml:space="preserve">(左腕 の 行方 - トロスト 区 攻防 戦 </w:t>
            </w:r>
            <w:r>
              <w:rPr/>
              <w:t xml:space="preserve">5 -) </w:t>
            </w:r>
          </w:p>
        </w:tc>
        <w:tc>
          <w:tcPr>
            <w:tcW w:w="1389" w:type="dxa"/>
            <w:tcBorders/>
            <w:vAlign w:val="center"/>
          </w:tcPr>
          <w:p>
            <w:pPr>
              <w:pStyle w:val="TableContents"/>
              <w:bidi w:val="0"/>
              <w:spacing w:before="0" w:after="283"/>
              <w:jc w:val="left"/>
              <w:rPr/>
            </w:pPr>
            <w:r>
              <w:rPr/>
              <w:t xml:space="preserve">Yoshiyuki Fujiwara </w:t>
            </w:r>
          </w:p>
        </w:tc>
        <w:tc>
          <w:tcPr>
            <w:tcW w:w="1127" w:type="dxa"/>
            <w:tcBorders/>
            <w:vAlign w:val="center"/>
          </w:tcPr>
          <w:p>
            <w:pPr>
              <w:pStyle w:val="TableContents"/>
              <w:bidi w:val="0"/>
              <w:spacing w:before="0" w:after="283"/>
              <w:jc w:val="left"/>
              <w:rPr/>
            </w:pPr>
            <w:r>
              <w:rPr/>
              <w:t xml:space="preserve">Yasuko Kobayashi </w:t>
            </w:r>
          </w:p>
        </w:tc>
        <w:tc>
          <w:tcPr>
            <w:tcW w:w="1114" w:type="dxa"/>
            <w:tcBorders/>
            <w:vAlign w:val="center"/>
          </w:tcPr>
          <w:p>
            <w:pPr>
              <w:pStyle w:val="TableContents"/>
              <w:bidi w:val="0"/>
              <w:spacing w:before="0" w:after="283"/>
              <w:jc w:val="left"/>
              <w:rPr/>
            </w:pPr>
            <w:r>
              <w:rPr/>
              <w:t xml:space="preserve">2. kesäkuuta 2013 (2013-06-02) </w:t>
            </w:r>
          </w:p>
        </w:tc>
        <w:tc>
          <w:tcPr>
            <w:tcW w:w="2467" w:type="dxa"/>
            <w:tcBorders/>
            <w:vAlign w:val="center"/>
          </w:tcPr>
          <w:p>
            <w:pPr>
              <w:pStyle w:val="TableContents"/>
              <w:bidi w:val="0"/>
              <w:spacing w:before="0" w:after="283"/>
              <w:jc w:val="left"/>
              <w:rPr/>
            </w:pPr>
            <w:r>
              <w:rPr/>
              <w:t xml:space="preserve">28. kesäkuuta 2014 Maanmittausjoukkojen kapteeni Levi ja hänen ryhmänsä valloittavat menestyksekkäästi kaupungin takaisin Titaaneilta, kunnes heidät kutsutaan hätätilanteeseen Trostin alueelle, koska Titaanit ovat valloittaneet kaupungin. Paljastuu, että kun parrakas titaani söi ja nielaisi Erenin, hän löysi itsensä sen vatsasta yhdessä sen uhrien ruumiiden kanssa, joista yksi oli vielä elossa. Hänen raivonsa titaaneja kohtaan sai hänet puhkeamaan ulos parrakas titaanin vatsasta muuttumalla itse titaaniksi ja ryhtymällä riehumaan heitä vastaan. Erenin hämmennykseksi hänen tajuihinsa palatessaan Kittsin miehet tähtäävät häntä aseillaan. Vaikka Erenin toverit näkivät hänen nousevan Rogue Titanista, he kaikki sopivat pitävänsä asian salassa ja tuovansa hänet takaisin Wall Rosen sisälle. Kitts näki kuitenkin myös tämän ja laittaa miehensä ahdistamaan Erenin nurkkaan, mutta Armin ja Mikasa puolustavat häntä. Kitts syyttää Ereniä siitä, että hän on itse asiassa valepukuinen titaani, mutta Erenillä ei ole muistoja titaaniksi tulemisesta tai siitä, miten hänen raajansa kasvoivat takaisin. Vaikka Eren väittää olevansa ihminen, Kitts käskee pelokkaasti tykit ampumaan heitä kolmea kohti. Kun he yrittävät paeta, Eren muistaa hämärästi isänsä antaneen hänelle injektion ja käskeneen häntä hakemaan Wall Marian takaisin ja menemään heidän kotinsa kellariin avaimensa kanssa. Suojellakseen Mikasaa ja Arminia tykeiltä Eren muuttuu osittain Rogue Titaniksi ja suojelee heitä kylkiluidensa sisällä. </w:t>
            </w:r>
          </w:p>
        </w:tc>
      </w:tr>
      <w:tr>
        <w:trPr/>
        <w:tc>
          <w:tcPr>
            <w:tcW w:w="811" w:type="dxa"/>
            <w:tcBorders/>
            <w:vAlign w:val="center"/>
          </w:tcPr>
          <w:p>
            <w:pPr>
              <w:pStyle w:val="TableHeading"/>
              <w:suppressLineNumbers/>
              <w:bidi w:val="0"/>
              <w:spacing w:before="0" w:after="283"/>
              <w:jc w:val="center"/>
              <w:rPr/>
            </w:pPr>
            <w:r>
              <w:rPr/>
              <w:t xml:space="preserve">10 </w:t>
            </w:r>
          </w:p>
        </w:tc>
        <w:tc>
          <w:tcPr>
            <w:tcW w:w="767" w:type="dxa"/>
            <w:tcBorders/>
            <w:vAlign w:val="center"/>
          </w:tcPr>
          <w:p>
            <w:pPr>
              <w:pStyle w:val="TableContents"/>
              <w:bidi w:val="0"/>
              <w:spacing w:before="0" w:after="283"/>
              <w:jc w:val="left"/>
              <w:rPr/>
            </w:pPr>
            <w:r>
              <w:rPr/>
              <w:t xml:space="preserve">10 </w:t>
            </w:r>
          </w:p>
        </w:tc>
        <w:tc>
          <w:tcPr>
            <w:tcW w:w="2530" w:type="dxa"/>
            <w:tcBorders/>
            <w:vAlign w:val="center"/>
          </w:tcPr>
          <w:p>
            <w:pPr>
              <w:pStyle w:val="TableContents"/>
              <w:bidi w:val="0"/>
              <w:spacing w:before="0" w:after="283"/>
              <w:jc w:val="left"/>
              <w:rPr/>
            </w:pPr>
            <w:r>
              <w:rPr/>
              <w:t xml:space="preserve">``Vastaus: ``Kotaeru-Torosuto-ku Kōbōsen (6)-''' </w:t>
            </w:r>
            <w:r>
              <w:rPr/>
              <w:t xml:space="preserve">(応える - トロスト 区 攻防 </w:t>
            </w:r>
            <w:r>
              <w:rPr/>
              <w:t xml:space="preserve">戦 6 -) </w:t>
            </w:r>
          </w:p>
        </w:tc>
        <w:tc>
          <w:tcPr>
            <w:tcW w:w="1389" w:type="dxa"/>
            <w:tcBorders/>
            <w:vAlign w:val="center"/>
          </w:tcPr>
          <w:p>
            <w:pPr>
              <w:pStyle w:val="TableContents"/>
              <w:bidi w:val="0"/>
              <w:spacing w:before="0" w:after="283"/>
              <w:jc w:val="left"/>
              <w:rPr/>
            </w:pPr>
            <w:r>
              <w:rPr/>
              <w:t xml:space="preserve">Hiroyuki Tanaka </w:t>
            </w:r>
          </w:p>
        </w:tc>
        <w:tc>
          <w:tcPr>
            <w:tcW w:w="1127" w:type="dxa"/>
            <w:tcBorders/>
            <w:vAlign w:val="center"/>
          </w:tcPr>
          <w:p>
            <w:pPr>
              <w:pStyle w:val="TableContents"/>
              <w:bidi w:val="0"/>
              <w:spacing w:before="0" w:after="283"/>
              <w:jc w:val="left"/>
              <w:rPr/>
            </w:pPr>
            <w:r>
              <w:rPr/>
              <w:t xml:space="preserve">Hiroshi Seko </w:t>
            </w:r>
          </w:p>
        </w:tc>
        <w:tc>
          <w:tcPr>
            <w:tcW w:w="1114" w:type="dxa"/>
            <w:tcBorders/>
            <w:vAlign w:val="center"/>
          </w:tcPr>
          <w:p>
            <w:pPr>
              <w:pStyle w:val="TableContents"/>
              <w:bidi w:val="0"/>
              <w:spacing w:before="0" w:after="283"/>
              <w:jc w:val="left"/>
              <w:rPr/>
            </w:pPr>
            <w:r>
              <w:rPr/>
              <w:t xml:space="preserve">9. kesäkuuta 2013 (2013-06-09) </w:t>
            </w:r>
          </w:p>
        </w:tc>
        <w:tc>
          <w:tcPr>
            <w:tcW w:w="2467" w:type="dxa"/>
            <w:tcBorders/>
            <w:vAlign w:val="center"/>
          </w:tcPr>
          <w:p>
            <w:pPr>
              <w:pStyle w:val="TableContents"/>
              <w:bidi w:val="0"/>
              <w:spacing w:before="0" w:after="283"/>
              <w:jc w:val="left"/>
              <w:rPr/>
            </w:pPr>
            <w:r>
              <w:rPr/>
              <w:t xml:space="preserve">12. heinäkuuta 2014 Kun Eren on osittain muuttunut suojellakseen Mikasaa ja Arminia, hän kiipeää ulos Titanista puhuakseen näiden kahden kanssa entisen talonsa kellarista ja siitä, miten hän uskoo, että siellä on salaisuus ihmiskunnan säilymiseen ja avain Titaanien tuhoamiseen. Kitts on edelleen peloissaan ja käskee jälleen kerran ladata tykin. Eren keksii kaksi pakosuunnitelmaa. Ensimmäinen on, että hän muuttuu titaaniksi ja pakenee yksin, jolloin hän rikollistuu ikuisesti ihmiskunnan silmissä. Toinen on saada Armin vakuuttamaan Kittsille, että Eren on hyödyksi, ei vaaraksi. Armin näkee useita takaumia ja tajuaa, että vaikka hän on fyysisesti heikko ja pelkurimainen, hän voi silti puolustaa ystäviään, ja päättää yrittää puhua heidät ulos teloituksesta. Armin suostuttelee Kittsin alustavasti, mutta pelko valtaa hänet ja hän antaa vielä kerran käskyn ampua. Käsky pysäytetään, kun komentaja Dot Pyxis ja hänen miehensä puuttuvat asiaan ja säästävät heidän henkensä. Vastineeksi Pyxis kysyy Ereniltä, voisiko hän muuttua ja tukkia Wall Rosen aukon, jotta lisää titaaneja ei pääsisi sisään. Eren suostuu, huolimatta siitä, pystyykö hän hallitsemaan titaanimuotonsa. </w:t>
            </w:r>
          </w:p>
        </w:tc>
      </w:tr>
      <w:tr>
        <w:trPr/>
        <w:tc>
          <w:tcPr>
            <w:tcW w:w="811" w:type="dxa"/>
            <w:tcBorders/>
            <w:vAlign w:val="center"/>
          </w:tcPr>
          <w:p>
            <w:pPr>
              <w:pStyle w:val="TableHeading"/>
              <w:suppressLineNumbers/>
              <w:bidi w:val="0"/>
              <w:spacing w:before="0" w:after="283"/>
              <w:jc w:val="center"/>
              <w:rPr/>
            </w:pPr>
            <w:r>
              <w:rPr/>
              <w:t xml:space="preserve">11 </w:t>
            </w:r>
          </w:p>
        </w:tc>
        <w:tc>
          <w:tcPr>
            <w:tcW w:w="767" w:type="dxa"/>
            <w:tcBorders/>
            <w:vAlign w:val="center"/>
          </w:tcPr>
          <w:p>
            <w:pPr>
              <w:pStyle w:val="TableContents"/>
              <w:bidi w:val="0"/>
              <w:spacing w:before="0" w:after="283"/>
              <w:jc w:val="left"/>
              <w:rPr/>
            </w:pPr>
            <w:r>
              <w:rPr/>
              <w:t xml:space="preserve">11 </w:t>
            </w:r>
          </w:p>
        </w:tc>
        <w:tc>
          <w:tcPr>
            <w:tcW w:w="2530" w:type="dxa"/>
            <w:tcBorders/>
            <w:vAlign w:val="center"/>
          </w:tcPr>
          <w:p>
            <w:pPr>
              <w:pStyle w:val="TableContents"/>
              <w:bidi w:val="0"/>
              <w:spacing w:before="0" w:after="283"/>
              <w:jc w:val="left"/>
              <w:rPr/>
            </w:pPr>
            <w:r>
              <w:rPr/>
              <w:t xml:space="preserve">``Idoli: Gūzō-Torosuto-ku Kōbōsen (7)-'' "Gūzō-Torosuto-ku Kōbōsen (7)-'' </w:t>
            </w:r>
            <w:r>
              <w:rPr/>
              <w:t xml:space="preserve">(偶像 - トロスト 区 攻防 戦 </w:t>
            </w:r>
            <w:r>
              <w:rPr/>
              <w:t xml:space="preserve">7 -) </w:t>
            </w:r>
          </w:p>
        </w:tc>
        <w:tc>
          <w:tcPr>
            <w:tcW w:w="1389" w:type="dxa"/>
            <w:tcBorders/>
            <w:vAlign w:val="center"/>
          </w:tcPr>
          <w:p>
            <w:pPr>
              <w:pStyle w:val="TableContents"/>
              <w:bidi w:val="0"/>
              <w:spacing w:before="0" w:after="283"/>
              <w:jc w:val="left"/>
              <w:rPr/>
            </w:pPr>
            <w:r>
              <w:rPr/>
              <w:t xml:space="preserve">Kiyoshi Fukumoto </w:t>
            </w:r>
          </w:p>
        </w:tc>
        <w:tc>
          <w:tcPr>
            <w:tcW w:w="1127" w:type="dxa"/>
            <w:tcBorders/>
            <w:vAlign w:val="center"/>
          </w:tcPr>
          <w:p>
            <w:pPr>
              <w:pStyle w:val="TableContents"/>
              <w:bidi w:val="0"/>
              <w:spacing w:before="0" w:after="283"/>
              <w:jc w:val="left"/>
              <w:rPr/>
            </w:pPr>
            <w:r>
              <w:rPr/>
              <w:t xml:space="preserve">Hiroshi Seko </w:t>
            </w:r>
          </w:p>
        </w:tc>
        <w:tc>
          <w:tcPr>
            <w:tcW w:w="1114" w:type="dxa"/>
            <w:tcBorders/>
            <w:vAlign w:val="center"/>
          </w:tcPr>
          <w:p>
            <w:pPr>
              <w:pStyle w:val="TableContents"/>
              <w:bidi w:val="0"/>
              <w:spacing w:before="0" w:after="283"/>
              <w:jc w:val="left"/>
              <w:rPr/>
            </w:pPr>
            <w:r>
              <w:rPr/>
              <w:t xml:space="preserve">16. kesäkuuta 2013 (2013-06-16) </w:t>
            </w:r>
          </w:p>
        </w:tc>
        <w:tc>
          <w:tcPr>
            <w:tcW w:w="2467" w:type="dxa"/>
            <w:tcBorders/>
            <w:vAlign w:val="center"/>
          </w:tcPr>
          <w:p>
            <w:pPr>
              <w:pStyle w:val="TableContents"/>
              <w:bidi w:val="0"/>
              <w:spacing w:before="0" w:after="283"/>
              <w:jc w:val="left"/>
              <w:rPr/>
            </w:pPr>
            <w:r>
              <w:rPr/>
              <w:t xml:space="preserve">19. heinäkuuta 2014 Kun Armin auttaa Pyxiksen alaisia koordinoimaan suunnitelmaa, joukkojen moraali alkaa laskea, sillä jotkut haluavat karata ja olla perheidensä luona. Pyxis hiljentää kaikki muistuttamalla heitä siitä, että jos he luopuvat tästä mahdollisuudesta voittaa vihdoin titaanit, he altistavat perheensä heidän terrorilleen, mikä saa joukot jäämään. Pyxis väittää, että Eren on tulosta salaisesta projektista, jonka tarkoituksena on muuttaa ihmiset titaaneiksi, ja suunnittelee, että suurin osa joukoista kerääntyy Trostin alueen kaukaisimpaan nurkkaan houkutellakseen suurimman osan titaaneista pois, kun Eren titaanimuodossaan kantaa jättiläislohkareen sulkemaan reiän. Mikasan ohella Ereniä vartioi tehtävän aikana kolme varuskunnan parasta eliittiä: Ian Dietrich, Rico Brzenska ja Mitabi Jarnach. Kun he lähestyvät jättiläislohkaretta, Rico, joka epäilee tehtävän onnistumista eikä luota täysin Ereniin, muistuttaa häntä siitä, että pelissä on monia ihmishenkiä. Lopulta Eren saavuttaa lohkareen ja muuttuu titaaniksi, mutta hyökkää yhtäkkiä Mikasan kimppuun. </w:t>
            </w:r>
          </w:p>
        </w:tc>
      </w:tr>
      <w:tr>
        <w:trPr/>
        <w:tc>
          <w:tcPr>
            <w:tcW w:w="811" w:type="dxa"/>
            <w:tcBorders/>
            <w:vAlign w:val="center"/>
          </w:tcPr>
          <w:p>
            <w:pPr>
              <w:pStyle w:val="TableHeading"/>
              <w:suppressLineNumbers/>
              <w:bidi w:val="0"/>
              <w:spacing w:before="0" w:after="283"/>
              <w:jc w:val="center"/>
              <w:rPr/>
            </w:pPr>
            <w:r>
              <w:rPr/>
              <w:t xml:space="preserve">12 </w:t>
            </w:r>
          </w:p>
        </w:tc>
        <w:tc>
          <w:tcPr>
            <w:tcW w:w="767" w:type="dxa"/>
            <w:tcBorders/>
            <w:vAlign w:val="center"/>
          </w:tcPr>
          <w:p>
            <w:pPr>
              <w:pStyle w:val="TableContents"/>
              <w:bidi w:val="0"/>
              <w:spacing w:before="0" w:after="283"/>
              <w:jc w:val="left"/>
              <w:rPr/>
            </w:pPr>
            <w:r>
              <w:rPr/>
              <w:t xml:space="preserve">12 </w:t>
            </w:r>
          </w:p>
        </w:tc>
        <w:tc>
          <w:tcPr>
            <w:tcW w:w="2530" w:type="dxa"/>
            <w:tcBorders/>
            <w:vAlign w:val="center"/>
          </w:tcPr>
          <w:p>
            <w:pPr>
              <w:pStyle w:val="TableContents"/>
              <w:bidi w:val="0"/>
              <w:spacing w:before="0" w:after="283"/>
              <w:jc w:val="left"/>
              <w:rPr/>
            </w:pPr>
            <w:r>
              <w:rPr/>
              <w:t xml:space="preserve">"Haava: Kizu-Torosuto-ku Kōbōsen (8)-'' "Kizu-Torosuto-ku Kōbōsen (8)-'' </w:t>
            </w:r>
            <w:r>
              <w:rPr/>
              <w:t xml:space="preserve">(傷 - トロスト 区 攻防 戦 </w:t>
            </w:r>
            <w:r>
              <w:rPr/>
              <w:t xml:space="preserve">8 -) </w:t>
            </w:r>
          </w:p>
        </w:tc>
        <w:tc>
          <w:tcPr>
            <w:tcW w:w="1389" w:type="dxa"/>
            <w:tcBorders/>
            <w:vAlign w:val="center"/>
          </w:tcPr>
          <w:p>
            <w:pPr>
              <w:pStyle w:val="TableContents"/>
              <w:bidi w:val="0"/>
              <w:spacing w:before="0" w:after="283"/>
              <w:jc w:val="left"/>
              <w:rPr/>
            </w:pPr>
            <w:r>
              <w:rPr/>
              <w:t xml:space="preserve">Shintaro Itoga </w:t>
            </w:r>
          </w:p>
        </w:tc>
        <w:tc>
          <w:tcPr>
            <w:tcW w:w="1127" w:type="dxa"/>
            <w:tcBorders/>
            <w:vAlign w:val="center"/>
          </w:tcPr>
          <w:p>
            <w:pPr>
              <w:pStyle w:val="TableContents"/>
              <w:bidi w:val="0"/>
              <w:spacing w:before="0" w:after="283"/>
              <w:jc w:val="left"/>
              <w:rPr/>
            </w:pPr>
            <w:r>
              <w:rPr/>
              <w:t xml:space="preserve">Noboru Takagi </w:t>
            </w:r>
          </w:p>
        </w:tc>
        <w:tc>
          <w:tcPr>
            <w:tcW w:w="1114" w:type="dxa"/>
            <w:tcBorders/>
            <w:vAlign w:val="center"/>
          </w:tcPr>
          <w:p>
            <w:pPr>
              <w:pStyle w:val="TableContents"/>
              <w:bidi w:val="0"/>
              <w:spacing w:before="0" w:after="283"/>
              <w:jc w:val="left"/>
              <w:rPr/>
            </w:pPr>
            <w:r>
              <w:rPr/>
              <w:t xml:space="preserve">23. kesäkuuta 2013 (2013-06-23) </w:t>
            </w:r>
          </w:p>
        </w:tc>
        <w:tc>
          <w:tcPr>
            <w:tcW w:w="2467" w:type="dxa"/>
            <w:tcBorders/>
            <w:vAlign w:val="center"/>
          </w:tcPr>
          <w:p>
            <w:pPr>
              <w:pStyle w:val="TableContents"/>
              <w:bidi w:val="0"/>
              <w:spacing w:before="0" w:after="283"/>
              <w:jc w:val="left"/>
              <w:rPr/>
            </w:pPr>
            <w:r>
              <w:rPr/>
              <w:t xml:space="preserve">26. heinäkuuta 2014 Mikasa yrittää järkeillä Erenin kanssa titaanimuodossa, mutta turhaan. Eren jatkaa hyökkäystään ja vahingossa tekee itsensä toimintakyvyttömäksi ja kaatuu maahan. Ereniä suojaava ryhmä lähettää punaisen soihdun merkiksi siitä, että suunnitelma on epäonnistunut, seinältä tarkkailevien joukkojen tyrmistykseksi. Kun Armin lähtee Erenin luo tutkimaan asiaa, eliittijoukko riitelee ja suostuu lopulta suojelemaan Ereniä sen sijaan, että hylkäisi hänet, koska hän on edelleen arvokas sotilasarvo. Operaation aikana Jean joutuu eroon Conniesta ja Anniesta, kun hänen Omni-directional Mobility Gear -laitteessaan on toimintahäiriö, joka pakottaa hänet piiloutumaan kahdelta titaanilta rakennukseen. Armin tavoittaa tajuttoman Erenin, mutta Mikasa kutsuu häntä varoittaen, että Eren on vaarallisessa tilassa. Armin iskee miekkansa Erenin kaulaan, mikä herättää hänet hetkeksi. Kun Armin puhuu hänelle ulkomaailmasta ja muistuttaa häntä lupauksestaan tappaa kaikki titaanit, Eren poistuu unenomaisesta tilastaan ja saa itsensä takaisin hallintaansa. </w:t>
            </w:r>
          </w:p>
        </w:tc>
      </w:tr>
      <w:tr>
        <w:trPr/>
        <w:tc>
          <w:tcPr>
            <w:tcW w:w="811" w:type="dxa"/>
            <w:tcBorders/>
            <w:vAlign w:val="center"/>
          </w:tcPr>
          <w:p>
            <w:pPr>
              <w:pStyle w:val="TableHeading"/>
              <w:suppressLineNumbers/>
              <w:bidi w:val="0"/>
              <w:spacing w:before="0" w:after="283"/>
              <w:jc w:val="center"/>
              <w:rPr/>
            </w:pPr>
            <w:r>
              <w:rPr/>
              <w:t xml:space="preserve">13 </w:t>
            </w:r>
          </w:p>
        </w:tc>
        <w:tc>
          <w:tcPr>
            <w:tcW w:w="767" w:type="dxa"/>
            <w:tcBorders/>
            <w:vAlign w:val="center"/>
          </w:tcPr>
          <w:p>
            <w:pPr>
              <w:pStyle w:val="TableContents"/>
              <w:bidi w:val="0"/>
              <w:spacing w:before="0" w:after="283"/>
              <w:jc w:val="left"/>
              <w:rPr/>
            </w:pPr>
            <w:r>
              <w:rPr/>
              <w:t xml:space="preserve">13 </w:t>
            </w:r>
          </w:p>
        </w:tc>
        <w:tc>
          <w:tcPr>
            <w:tcW w:w="2530" w:type="dxa"/>
            <w:tcBorders/>
            <w:vAlign w:val="center"/>
          </w:tcPr>
          <w:p>
            <w:pPr>
              <w:pStyle w:val="TableContents"/>
              <w:bidi w:val="0"/>
              <w:spacing w:before="0" w:after="283"/>
              <w:jc w:val="left"/>
              <w:rPr/>
            </w:pPr>
            <w:r>
              <w:rPr/>
              <w:t xml:space="preserve">``Primal Desire: The Struggle for Trost, Part 9'' ``Genshoteki Yokkyū-Torosuto-ku Kōbōsen (9)-'' </w:t>
            </w:r>
            <w:r>
              <w:rPr/>
              <w:t xml:space="preserve">(原初 的 欲求 - トロスト 区 攻防 戦 </w:t>
            </w:r>
            <w:r>
              <w:rPr/>
              <w:t xml:space="preserve">9 -) </w:t>
            </w:r>
          </w:p>
        </w:tc>
        <w:tc>
          <w:tcPr>
            <w:tcW w:w="1389" w:type="dxa"/>
            <w:tcBorders/>
            <w:vAlign w:val="center"/>
          </w:tcPr>
          <w:p>
            <w:pPr>
              <w:pStyle w:val="TableContents"/>
              <w:bidi w:val="0"/>
              <w:spacing w:before="0" w:after="283"/>
              <w:jc w:val="left"/>
              <w:rPr/>
            </w:pPr>
            <w:r>
              <w:rPr/>
              <w:t xml:space="preserve">Masashi Koizuka </w:t>
            </w:r>
          </w:p>
        </w:tc>
        <w:tc>
          <w:tcPr>
            <w:tcW w:w="1127" w:type="dxa"/>
            <w:tcBorders/>
            <w:vAlign w:val="center"/>
          </w:tcPr>
          <w:p>
            <w:pPr>
              <w:pStyle w:val="TableContents"/>
              <w:bidi w:val="0"/>
              <w:spacing w:before="0" w:after="283"/>
              <w:jc w:val="left"/>
              <w:rPr/>
            </w:pPr>
            <w:r>
              <w:rPr/>
              <w:t xml:space="preserve">Noboru Takagi </w:t>
            </w:r>
          </w:p>
        </w:tc>
        <w:tc>
          <w:tcPr>
            <w:tcW w:w="1114" w:type="dxa"/>
            <w:tcBorders/>
            <w:vAlign w:val="center"/>
          </w:tcPr>
          <w:p>
            <w:pPr>
              <w:pStyle w:val="TableContents"/>
              <w:bidi w:val="0"/>
              <w:spacing w:before="0" w:after="283"/>
              <w:jc w:val="left"/>
              <w:rPr/>
            </w:pPr>
            <w:r>
              <w:rPr/>
              <w:t xml:space="preserve">30. kesäkuuta 2013 (2013-06-30) </w:t>
            </w:r>
          </w:p>
        </w:tc>
        <w:tc>
          <w:tcPr>
            <w:tcW w:w="2467" w:type="dxa"/>
            <w:tcBorders/>
            <w:vAlign w:val="center"/>
          </w:tcPr>
          <w:p>
            <w:pPr>
              <w:pStyle w:val="TableContents"/>
              <w:bidi w:val="0"/>
              <w:spacing w:before="0" w:after="283"/>
              <w:jc w:val="left"/>
              <w:rPr/>
            </w:pPr>
            <w:r>
              <w:rPr/>
              <w:t xml:space="preserve">2. elokuuta 2014 Jean onnistuu hankkimaan kuolleelta sotilaalta toisen sarjan Omni-directional Mobility Gear -liikuntalaitteita ja pakenee, kiitos Annien, Connien ja Marco Bottin, jotka häiritsevät Titaaneja. Kun Eren on nyt täysin hereillä titaanimuodossa ja kantaa lohkaretta kohti porttia suunnitellusti, Ian käskee kaikkia suojelemaan Ereniä titaaneilta hinnalla millä hyvänsä, ja monet heistä uhraavat henkensä. Eren tukkii lopulta avoinna olevan portin lohkareella, ja itkuinen Rico, eliittijoukon ainoa jäljellä oleva jäsen, ampuu keltaisen soihdun merkiksi, että operaatio oli onnistunut. Kun Armin yrittää vetää Erenin irti titaanikehostaan, kaksi titaania ajaa heidät nurkkaan, mutta Levin oikea-aikainen saapuminen pelastaa heidät. Kun portti on vihdoin suljettu, armeija eliminoi kaikki Trostin alueella jäljellä olevat titaanit kahta lukuun ottamatta, jotka vangitaan tutkimusta varten. Armeijan laskiessa tappioitaan järkyttynyt Jean löytää Marcon kuolleen ja puoliksi syödyn ruumiin, Sashan ryhmä kauhistuu löytäessään kasan ruumiita, jotka on oksennettu Titaanista, ja Annie suree yhtä kuolleista toveristaan. Samaan aikaan Eren on kahlittuna sotilaspoliisin vartioimaan selliin, jossa hänen luonaan vierailevat Levi ja komentaja Erwin Smith Maanmittausjoukoista. Kuunneltuaan Erenin tarinan ja syyt titaanien tappamiseen Levi sallii Erenin liittyä ryhmäänsä hänen komennossaan, vaikka Ereniä varoitetaankin, että Levi tappaa hänet henkilökohtaisesti, jos hän koskaan pettää ryhmänsä tai menettää jälleen hallinnan. </w:t>
            </w:r>
          </w:p>
        </w:tc>
      </w:tr>
      <w:tr>
        <w:trPr/>
        <w:tc>
          <w:tcPr>
            <w:tcW w:w="811" w:type="dxa"/>
            <w:tcBorders/>
            <w:vAlign w:val="center"/>
          </w:tcPr>
          <w:p>
            <w:pPr>
              <w:pStyle w:val="TableHeading"/>
              <w:suppressLineNumbers/>
              <w:bidi w:val="0"/>
              <w:spacing w:before="0" w:after="283"/>
              <w:jc w:val="center"/>
              <w:rPr/>
            </w:pPr>
            <w:r>
              <w:rPr/>
              <w:t xml:space="preserve">13.5 </w:t>
            </w:r>
          </w:p>
        </w:tc>
        <w:tc>
          <w:tcPr>
            <w:tcW w:w="767" w:type="dxa"/>
            <w:tcBorders/>
            <w:vAlign w:val="center"/>
          </w:tcPr>
          <w:p>
            <w:pPr>
              <w:pStyle w:val="TableContents"/>
              <w:bidi w:val="0"/>
              <w:spacing w:before="0" w:after="283"/>
              <w:jc w:val="left"/>
              <w:rPr/>
            </w:pPr>
            <w:r>
              <w:rPr/>
              <w:t xml:space="preserve">13.5 </w:t>
            </w:r>
          </w:p>
        </w:tc>
        <w:tc>
          <w:tcPr>
            <w:tcW w:w="2530" w:type="dxa"/>
            <w:tcBorders/>
            <w:vAlign w:val="center"/>
          </w:tcPr>
          <w:p>
            <w:pPr>
              <w:pStyle w:val="TableContents"/>
              <w:bidi w:val="0"/>
              <w:spacing w:before="0" w:after="283"/>
              <w:jc w:val="left"/>
              <w:rPr/>
            </w:pPr>
            <w:r>
              <w:rPr/>
              <w:t xml:space="preserve">``Since That Day'' ``Ano Hi kara'' </w:t>
            </w:r>
            <w:r>
              <w:rPr/>
              <w:t xml:space="preserve">(あの 日 </w:t>
            </w:r>
            <w:r>
              <w:rPr/>
              <w:t xml:space="preserve">から) </w:t>
            </w:r>
          </w:p>
        </w:tc>
        <w:tc>
          <w:tcPr>
            <w:tcW w:w="1389" w:type="dxa"/>
            <w:tcBorders/>
            <w:vAlign w:val="center"/>
          </w:tcPr>
          <w:p>
            <w:pPr>
              <w:pStyle w:val="TableContents"/>
              <w:bidi w:val="0"/>
              <w:spacing w:before="0" w:after="283"/>
              <w:jc w:val="left"/>
              <w:rPr/>
            </w:pPr>
            <w:r>
              <w:rPr/>
              <w:t xml:space="preserve">Hiroyuki Tanaka </w:t>
            </w:r>
          </w:p>
        </w:tc>
        <w:tc>
          <w:tcPr>
            <w:tcW w:w="1127" w:type="dxa"/>
            <w:tcBorders/>
            <w:vAlign w:val="center"/>
          </w:tcPr>
          <w:p>
            <w:pPr>
              <w:pStyle w:val="TableContents"/>
              <w:bidi w:val="0"/>
              <w:spacing w:before="0" w:after="283"/>
              <w:jc w:val="left"/>
              <w:rPr/>
            </w:pPr>
            <w:r>
              <w:rPr/>
              <w:t xml:space="preserve">-- </w:t>
            </w:r>
          </w:p>
        </w:tc>
        <w:tc>
          <w:tcPr>
            <w:tcW w:w="1114" w:type="dxa"/>
            <w:tcBorders/>
            <w:vAlign w:val="center"/>
          </w:tcPr>
          <w:p>
            <w:pPr>
              <w:pStyle w:val="TableContents"/>
              <w:bidi w:val="0"/>
              <w:spacing w:before="0" w:after="283"/>
              <w:jc w:val="left"/>
              <w:rPr/>
            </w:pPr>
            <w:r>
              <w:rPr/>
              <w:t xml:space="preserve">7. heinäkuuta 2013 (2013-07-07) </w:t>
            </w:r>
          </w:p>
        </w:tc>
        <w:tc>
          <w:tcPr>
            <w:tcW w:w="2467" w:type="dxa"/>
            <w:tcBorders/>
            <w:vAlign w:val="center"/>
          </w:tcPr>
          <w:p>
            <w:pPr>
              <w:pStyle w:val="TableContents"/>
              <w:bidi w:val="0"/>
              <w:spacing w:before="0" w:after="283"/>
              <w:jc w:val="left"/>
              <w:rPr/>
            </w:pPr>
            <w:r>
              <w:rPr/>
              <w:t xml:space="preserve">-- Tässä jaksossa kerrataan ensimmäisten kolmentoista jakson tapahtumat. </w:t>
            </w:r>
          </w:p>
        </w:tc>
      </w:tr>
      <w:tr>
        <w:trPr/>
        <w:tc>
          <w:tcPr>
            <w:tcW w:w="811" w:type="dxa"/>
            <w:tcBorders/>
            <w:vAlign w:val="center"/>
          </w:tcPr>
          <w:p>
            <w:pPr>
              <w:pStyle w:val="TableHeading"/>
              <w:suppressLineNumbers/>
              <w:bidi w:val="0"/>
              <w:spacing w:before="0" w:after="283"/>
              <w:jc w:val="center"/>
              <w:rPr/>
            </w:pPr>
            <w:r>
              <w:rPr/>
              <w:t xml:space="preserve">14 </w:t>
            </w:r>
          </w:p>
        </w:tc>
        <w:tc>
          <w:tcPr>
            <w:tcW w:w="767" w:type="dxa"/>
            <w:tcBorders/>
            <w:vAlign w:val="center"/>
          </w:tcPr>
          <w:p>
            <w:pPr>
              <w:pStyle w:val="TableContents"/>
              <w:bidi w:val="0"/>
              <w:spacing w:before="0" w:after="283"/>
              <w:jc w:val="left"/>
              <w:rPr/>
            </w:pPr>
            <w:r>
              <w:rPr/>
              <w:t xml:space="preserve">14 </w:t>
            </w:r>
          </w:p>
        </w:tc>
        <w:tc>
          <w:tcPr>
            <w:tcW w:w="2530" w:type="dxa"/>
            <w:tcBorders/>
            <w:vAlign w:val="center"/>
          </w:tcPr>
          <w:p>
            <w:pPr>
              <w:pStyle w:val="TableContents"/>
              <w:bidi w:val="0"/>
              <w:spacing w:before="0" w:after="283"/>
              <w:jc w:val="left"/>
              <w:rPr/>
            </w:pPr>
            <w:r>
              <w:rPr/>
              <w:t xml:space="preserve">"En voi katsoa hänen silmiinsä vielä. "Mada Me o Mirenai-Hangeki Zen'ya (1)" "Mada Me o Mirenai-Hangeki Zen'ya (1)-'' </w:t>
            </w:r>
            <w:r>
              <w:rPr/>
              <w:t xml:space="preserve">(まだ 目 を 見れ ない - 反撃 前夜 </w:t>
            </w:r>
            <w:r>
              <w:rPr/>
              <w:t xml:space="preserve">1 -) </w:t>
            </w:r>
          </w:p>
        </w:tc>
        <w:tc>
          <w:tcPr>
            <w:tcW w:w="1389" w:type="dxa"/>
            <w:tcBorders/>
            <w:vAlign w:val="center"/>
          </w:tcPr>
          <w:p>
            <w:pPr>
              <w:pStyle w:val="TableContents"/>
              <w:bidi w:val="0"/>
              <w:spacing w:before="0" w:after="283"/>
              <w:jc w:val="left"/>
              <w:rPr/>
            </w:pPr>
            <w:r>
              <w:rPr/>
              <w:t xml:space="preserve">Keisuke Onishi Shinpei Ezaki </w:t>
            </w:r>
          </w:p>
        </w:tc>
        <w:tc>
          <w:tcPr>
            <w:tcW w:w="1127" w:type="dxa"/>
            <w:tcBorders/>
            <w:vAlign w:val="center"/>
          </w:tcPr>
          <w:p>
            <w:pPr>
              <w:pStyle w:val="TableContents"/>
              <w:bidi w:val="0"/>
              <w:spacing w:before="0" w:after="283"/>
              <w:jc w:val="left"/>
              <w:rPr/>
            </w:pPr>
            <w:r>
              <w:rPr/>
              <w:t xml:space="preserve">Yasuko Kobayashi </w:t>
            </w:r>
          </w:p>
        </w:tc>
        <w:tc>
          <w:tcPr>
            <w:tcW w:w="1114" w:type="dxa"/>
            <w:tcBorders/>
            <w:vAlign w:val="center"/>
          </w:tcPr>
          <w:p>
            <w:pPr>
              <w:pStyle w:val="TableContents"/>
              <w:bidi w:val="0"/>
              <w:spacing w:before="0" w:after="283"/>
              <w:jc w:val="left"/>
              <w:rPr/>
            </w:pPr>
            <w:r>
              <w:rPr/>
              <w:t xml:space="preserve">14. heinäkuuta 2013 (2013-07-14) </w:t>
            </w:r>
          </w:p>
        </w:tc>
        <w:tc>
          <w:tcPr>
            <w:tcW w:w="2467" w:type="dxa"/>
            <w:tcBorders/>
            <w:vAlign w:val="center"/>
          </w:tcPr>
          <w:p>
            <w:pPr>
              <w:pStyle w:val="TableContents"/>
              <w:bidi w:val="0"/>
              <w:spacing w:before="0" w:after="283"/>
              <w:jc w:val="left"/>
              <w:rPr/>
            </w:pPr>
            <w:r>
              <w:rPr/>
              <w:t xml:space="preserve">9. elokuuta 2014 Kun sana leviää titaanista, joka on asettunut ihmiskunnan puolelle, kansa on eri mieltä siitä, onko Eren heidän pelastajansa vai heidän loppunsa. Eren tuodaan sotilastuomioistuimeen, jossa ylipäällikkö Darius Zackly päättää, pitäisikö Eren antaa sotilaspoliisille vai maanmittausjoukoille, joilla molemmilla on omat syynsä haluta hänet. Sotilaspoliisi haluaa tappaa Erenin, koska he pitävät häntä uhkana, kun taas maanmittausjoukot haluavat käyttää häntä Wall Marian takaisin valtaamiseen. Kun molemmat osapuolet kiistelevät kiivaasti Erenin titaanivoimista, eräs sotilaspoliisin puolella olevista kauppiaista syyttää Mikasaa myös titaaniksi, mikä saa Erenin suuttumaan. Kun Eren haukkuu sotilaspoliiseja ja heidän kannattajiaan pelkuruudesta, yksi heistä valmistautuu ampumaan hänet, mutta Levi lyö Erenin maahan. Raa'asta pahoinpitelystä huolimatta Eren ei muutu titaaniksi, mitä Levi käyttää osoittaakseen oikeudelle, että Survey Corps pystyy hallitsemaan Ereniä, ja ehdottaa, että hänestä tehdään osa hänen ryhmäänsä. Lopulta Zackly luovuttaa Erenin Survey Corpsille, jossa Erwin ja Hange Zoë toivottavat hänet tervetulleeksi. Kun Eren saa hoitoa haavoihinsa, he huomaavat, että hänellä kasvoi takaisin hammas, joka oli lyöty irti Levin pahoinpitelyn aikana. </w:t>
            </w:r>
          </w:p>
        </w:tc>
      </w:tr>
      <w:tr>
        <w:trPr/>
        <w:tc>
          <w:tcPr>
            <w:tcW w:w="811" w:type="dxa"/>
            <w:tcBorders/>
            <w:vAlign w:val="center"/>
          </w:tcPr>
          <w:p>
            <w:pPr>
              <w:pStyle w:val="TableHeading"/>
              <w:suppressLineNumbers/>
              <w:bidi w:val="0"/>
              <w:spacing w:before="0" w:after="283"/>
              <w:jc w:val="center"/>
              <w:rPr/>
            </w:pPr>
            <w:r>
              <w:rPr/>
              <w:t xml:space="preserve">15 </w:t>
            </w:r>
          </w:p>
        </w:tc>
        <w:tc>
          <w:tcPr>
            <w:tcW w:w="767" w:type="dxa"/>
            <w:tcBorders/>
            <w:vAlign w:val="center"/>
          </w:tcPr>
          <w:p>
            <w:pPr>
              <w:pStyle w:val="TableContents"/>
              <w:bidi w:val="0"/>
              <w:spacing w:before="0" w:after="283"/>
              <w:jc w:val="left"/>
              <w:rPr/>
            </w:pPr>
            <w:r>
              <w:rPr/>
              <w:t xml:space="preserve">15 </w:t>
            </w:r>
          </w:p>
        </w:tc>
        <w:tc>
          <w:tcPr>
            <w:tcW w:w="2530" w:type="dxa"/>
            <w:tcBorders/>
            <w:vAlign w:val="center"/>
          </w:tcPr>
          <w:p>
            <w:pPr>
              <w:pStyle w:val="TableContents"/>
              <w:bidi w:val="0"/>
              <w:spacing w:before="0" w:after="283"/>
              <w:jc w:val="left"/>
              <w:rPr/>
            </w:pPr>
            <w:r>
              <w:rPr/>
              <w:t xml:space="preserve">"Erikoisoperaatioiden yksikkö: Tokubetsu Sakusen-han-Hangeki Zen'ya (2)-'' "Tokubetsu Sakusen-han-Hangeki Zen'ya (2)-'' </w:t>
            </w:r>
            <w:r>
              <w:rPr/>
              <w:t xml:space="preserve">(特別 作戦 班 - 反撃 </w:t>
            </w:r>
            <w:r>
              <w:rPr/>
              <w:t xml:space="preserve">前夜 2 -) </w:t>
            </w:r>
          </w:p>
        </w:tc>
        <w:tc>
          <w:tcPr>
            <w:tcW w:w="1389" w:type="dxa"/>
            <w:tcBorders/>
            <w:vAlign w:val="center"/>
          </w:tcPr>
          <w:p>
            <w:pPr>
              <w:pStyle w:val="TableContents"/>
              <w:bidi w:val="0"/>
              <w:spacing w:before="0" w:after="283"/>
              <w:jc w:val="left"/>
              <w:rPr/>
            </w:pPr>
            <w:r>
              <w:rPr/>
              <w:t xml:space="preserve">Kiyoshi Fukumoto </w:t>
            </w:r>
          </w:p>
        </w:tc>
        <w:tc>
          <w:tcPr>
            <w:tcW w:w="1127" w:type="dxa"/>
            <w:tcBorders/>
            <w:vAlign w:val="center"/>
          </w:tcPr>
          <w:p>
            <w:pPr>
              <w:pStyle w:val="TableContents"/>
              <w:bidi w:val="0"/>
              <w:spacing w:before="0" w:after="283"/>
              <w:jc w:val="left"/>
              <w:rPr/>
            </w:pPr>
            <w:r>
              <w:rPr/>
              <w:t xml:space="preserve">Hiroshi Seko </w:t>
            </w:r>
          </w:p>
        </w:tc>
        <w:tc>
          <w:tcPr>
            <w:tcW w:w="1114" w:type="dxa"/>
            <w:tcBorders/>
            <w:vAlign w:val="center"/>
          </w:tcPr>
          <w:p>
            <w:pPr>
              <w:pStyle w:val="TableContents"/>
              <w:bidi w:val="0"/>
              <w:spacing w:before="0" w:after="283"/>
              <w:jc w:val="left"/>
              <w:rPr/>
            </w:pPr>
            <w:r>
              <w:rPr/>
              <w:t xml:space="preserve">21. heinäkuuta 2013 (2013-07-21) </w:t>
            </w:r>
          </w:p>
        </w:tc>
        <w:tc>
          <w:tcPr>
            <w:tcW w:w="2467" w:type="dxa"/>
            <w:tcBorders/>
            <w:vAlign w:val="center"/>
          </w:tcPr>
          <w:p>
            <w:pPr>
              <w:pStyle w:val="TableContents"/>
              <w:bidi w:val="0"/>
              <w:spacing w:before="0" w:after="283"/>
              <w:jc w:val="left"/>
              <w:rPr/>
            </w:pPr>
            <w:r>
              <w:rPr/>
              <w:t xml:space="preserve">16. elokuuta 2014 Levi ja hänen erikoisjoukkonsa, joka koostuu Petra Ralista, Oluo Bozadosta, Eld Jinnistä ja Gunther Schultzista, jotka kaikki ovat hänen valitsemiaan eliittejä, tuovat Erenin Survey Corpsin vanhaan päämajaan, jossa Eren oppii hallitsemaan titaaniensa voimaa heidän valvonnassaan. Kun Levi käskee siivota linnan, Petra vakuuttaa Erenille, että Levi välittää komennossaan olevista ihmisistä huolimatta hänen tylystä ja karkeasta käytöksestään. Sillä välin Erwin ja Mike Zacharias keskustelevat Maanmittausjoukkoihin tulevista uusista alokkaista ja siitä, kuinka heidän on todistettava Erenin hyödyllisyys sotilasjohdolle kuukauden kuluessa. Keskustellessaan Levin voimista Levin ryhmän kanssa Hange saapuu paikalle ja pyytää Ereniä auttamaan häntä kokeissaan kahdella vangitsemallaan titaanilla, jotka hän on nimennyt Sawneyksi ja Beaneksi. Hangella paljastuu olevan pakkomielle titaaneihin, ja hän kohtelee heitä kuin ihmisiä, vaikka hän asettaa itsensä monta kertaa vaaraan. Koko yön kestäneiden keskustelujensa aikana Erenin kanssa hän paljastaa, että Titaanit tarvitsevat auringonvaloa selviytyäkseen ja että heidän ruumiinsa ovat suhteettoman kevyitä koostaan huolimatta. Seuraavana päivänä Maanmittausjoukot kuitenkin huomaavat, että Sawney ja Beane on tapettu. Kun Hange suree heitä, Maanmittausjoukot päättelevät, että syyllinen on sotilas, joka pakeni heidän omni-directional-liikkuvuusvarusteitaan käyttäen, mikä saa Erenin miettimään, kuka on heidän todellinen vihollisensa. </w:t>
            </w:r>
          </w:p>
        </w:tc>
      </w:tr>
      <w:tr>
        <w:trPr/>
        <w:tc>
          <w:tcPr>
            <w:tcW w:w="811" w:type="dxa"/>
            <w:tcBorders/>
            <w:vAlign w:val="center"/>
          </w:tcPr>
          <w:p>
            <w:pPr>
              <w:pStyle w:val="TableHeading"/>
              <w:suppressLineNumbers/>
              <w:bidi w:val="0"/>
              <w:spacing w:before="0" w:after="283"/>
              <w:jc w:val="center"/>
              <w:rPr/>
            </w:pPr>
            <w:r>
              <w:rPr/>
              <w:t xml:space="preserve">16 </w:t>
            </w:r>
          </w:p>
        </w:tc>
        <w:tc>
          <w:tcPr>
            <w:tcW w:w="767" w:type="dxa"/>
            <w:tcBorders/>
            <w:vAlign w:val="center"/>
          </w:tcPr>
          <w:p>
            <w:pPr>
              <w:pStyle w:val="TableContents"/>
              <w:bidi w:val="0"/>
              <w:spacing w:before="0" w:after="283"/>
              <w:jc w:val="left"/>
              <w:rPr/>
            </w:pPr>
            <w:r>
              <w:rPr/>
              <w:t xml:space="preserve">16 </w:t>
            </w:r>
          </w:p>
        </w:tc>
        <w:tc>
          <w:tcPr>
            <w:tcW w:w="2530" w:type="dxa"/>
            <w:tcBorders/>
            <w:vAlign w:val="center"/>
          </w:tcPr>
          <w:p>
            <w:pPr>
              <w:pStyle w:val="TableContents"/>
              <w:bidi w:val="0"/>
              <w:spacing w:before="0" w:after="283"/>
              <w:jc w:val="left"/>
              <w:rPr/>
            </w:pPr>
            <w:r>
              <w:rPr/>
              <w:t xml:space="preserve">"Mitä on tehtävä nyt. Vastahyökkäyksen aatto, osa 3'' ``Ima, Nani o Subeki ka-Hangeki Zen'ya (3)-'' </w:t>
            </w:r>
            <w:r>
              <w:rPr/>
              <w:t xml:space="preserve">(今 、 何 を すべ きか - 反撃 前夜 </w:t>
            </w:r>
            <w:r>
              <w:rPr/>
              <w:t xml:space="preserve">3 -) </w:t>
            </w:r>
          </w:p>
        </w:tc>
        <w:tc>
          <w:tcPr>
            <w:tcW w:w="1389" w:type="dxa"/>
            <w:tcBorders/>
            <w:vAlign w:val="center"/>
          </w:tcPr>
          <w:p>
            <w:pPr>
              <w:pStyle w:val="TableContents"/>
              <w:bidi w:val="0"/>
              <w:spacing w:before="0" w:after="283"/>
              <w:jc w:val="left"/>
              <w:rPr/>
            </w:pPr>
            <w:r>
              <w:rPr/>
              <w:t xml:space="preserve">Keisuke Onishi Yasushi Muroya </w:t>
            </w:r>
          </w:p>
        </w:tc>
        <w:tc>
          <w:tcPr>
            <w:tcW w:w="1127" w:type="dxa"/>
            <w:tcBorders/>
            <w:vAlign w:val="center"/>
          </w:tcPr>
          <w:p>
            <w:pPr>
              <w:pStyle w:val="TableContents"/>
              <w:bidi w:val="0"/>
              <w:spacing w:before="0" w:after="283"/>
              <w:jc w:val="left"/>
              <w:rPr/>
            </w:pPr>
            <w:r>
              <w:rPr/>
              <w:t xml:space="preserve">Yasuko Kobayashi </w:t>
            </w:r>
          </w:p>
        </w:tc>
        <w:tc>
          <w:tcPr>
            <w:tcW w:w="1114" w:type="dxa"/>
            <w:tcBorders/>
            <w:vAlign w:val="center"/>
          </w:tcPr>
          <w:p>
            <w:pPr>
              <w:pStyle w:val="TableContents"/>
              <w:bidi w:val="0"/>
              <w:spacing w:before="0" w:after="283"/>
              <w:jc w:val="left"/>
              <w:rPr/>
            </w:pPr>
            <w:r>
              <w:rPr/>
              <w:t xml:space="preserve">28. heinäkuuta 2013 (2013-07-28) </w:t>
            </w:r>
          </w:p>
        </w:tc>
        <w:tc>
          <w:tcPr>
            <w:tcW w:w="2467" w:type="dxa"/>
            <w:tcBorders/>
            <w:vAlign w:val="center"/>
          </w:tcPr>
          <w:p>
            <w:pPr>
              <w:pStyle w:val="TableContents"/>
              <w:bidi w:val="0"/>
              <w:spacing w:before="0" w:after="283"/>
              <w:jc w:val="left"/>
              <w:rPr/>
            </w:pPr>
            <w:r>
              <w:rPr/>
              <w:t xml:space="preserve">23. elokuuta 2014 Kun alokkaita tutkitaan Sawneyn ja Beanen kuoleman vuoksi, Annie, joka liittyy myöhemmin sotilaspoliisiin, antaa Arminille ja Connielle neuvon, että on heidän oma valintansa päättää, mihin armeijan haaraan he liittyvät. Myöhemmin 104. armeijakunnan alokkaita tervehtii komentaja Erwin 'päätöksentekoseremoniassa', jossa hän kertoo heille, että tutkimusjoukkojen seuraavan kuukauden retkikunnan tavoitteena on vallata Shiganshina takaisin ja löytää Erenin kotikellariin piilotettu salaisuus. Kerrottuaan alokkaille Maanmittausjoukkojen korkeasta kuolleisuusluvusta jokaisen retken aikana Erwin kertoo alokkaille, että he voivat jäädä ja liittyä joukkoon tai lähteä liittymään muihin joukkoihin. Useimmat alokkaat lähtevät, mutta Jean liittyy tutkimusjoukkoihin Marcon kunniaksi, ja muutkin liittyvät häneen, kuten Mikasa, Armin, Reiner, Bertolt, Connie, Sasha, Krista ja Ymir, huolimatta heidän peloistaan. Kun Maanmittausjoukot valmistautuvat retkikuntaan, Eren tapaa jälleen ystävänsä ja saa tietää, mitä muille tapahtui. Jean kyseenalaistaa sen, voiko Eren todella hallita titaanivoimiaan, sillä he vaarantavat henkensä hänen takiaan. Kun kaikki on valmista, tutkimusjoukot aloittavat 57. tutkimusmatkansa muurien taakse. </w:t>
            </w:r>
          </w:p>
        </w:tc>
      </w:tr>
      <w:tr>
        <w:trPr/>
        <w:tc>
          <w:tcPr>
            <w:tcW w:w="811" w:type="dxa"/>
            <w:tcBorders/>
            <w:vAlign w:val="center"/>
          </w:tcPr>
          <w:p>
            <w:pPr>
              <w:pStyle w:val="TableHeading"/>
              <w:suppressLineNumbers/>
              <w:bidi w:val="0"/>
              <w:spacing w:before="0" w:after="283"/>
              <w:jc w:val="center"/>
              <w:rPr/>
            </w:pPr>
            <w:r>
              <w:rPr/>
              <w:t xml:space="preserve">17 </w:t>
            </w:r>
          </w:p>
        </w:tc>
        <w:tc>
          <w:tcPr>
            <w:tcW w:w="767" w:type="dxa"/>
            <w:tcBorders/>
            <w:vAlign w:val="center"/>
          </w:tcPr>
          <w:p>
            <w:pPr>
              <w:pStyle w:val="TableContents"/>
              <w:bidi w:val="0"/>
              <w:spacing w:before="0" w:after="283"/>
              <w:jc w:val="left"/>
              <w:rPr/>
            </w:pPr>
            <w:r>
              <w:rPr/>
              <w:t xml:space="preserve">17 </w:t>
            </w:r>
          </w:p>
        </w:tc>
        <w:tc>
          <w:tcPr>
            <w:tcW w:w="2530" w:type="dxa"/>
            <w:tcBorders/>
            <w:vAlign w:val="center"/>
          </w:tcPr>
          <w:p>
            <w:pPr>
              <w:pStyle w:val="TableContents"/>
              <w:bidi w:val="0"/>
              <w:spacing w:before="0" w:after="283"/>
              <w:jc w:val="left"/>
              <w:rPr/>
            </w:pPr>
            <w:r>
              <w:rPr/>
              <w:t xml:space="preserve">"Naispuolinen titaani: Ulkopuolinen tiedustelutehtävä, osa 1'' ``Megata no Kyojin-Dai Gojū-Nana Kai Hekigai Chōsa (1)-'' </w:t>
            </w:r>
            <w:r>
              <w:rPr/>
              <w:t xml:space="preserve">(女 型 の 巨人 - 第 </w:t>
            </w:r>
            <w:r>
              <w:rPr/>
              <w:t xml:space="preserve">57 </w:t>
            </w:r>
            <w:r>
              <w:rPr/>
              <w:t xml:space="preserve">回 壁 外 調査 </w:t>
            </w:r>
            <w:r>
              <w:rPr/>
              <w:t xml:space="preserve">1 -) </w:t>
            </w:r>
          </w:p>
        </w:tc>
        <w:tc>
          <w:tcPr>
            <w:tcW w:w="1389" w:type="dxa"/>
            <w:tcBorders/>
            <w:vAlign w:val="center"/>
          </w:tcPr>
          <w:p>
            <w:pPr>
              <w:pStyle w:val="TableContents"/>
              <w:bidi w:val="0"/>
              <w:spacing w:before="0" w:after="283"/>
              <w:jc w:val="left"/>
              <w:rPr/>
            </w:pPr>
            <w:r>
              <w:rPr/>
              <w:t xml:space="preserve">Daisuke Tokudo Masashi Koizuka </w:t>
            </w:r>
          </w:p>
        </w:tc>
        <w:tc>
          <w:tcPr>
            <w:tcW w:w="1127" w:type="dxa"/>
            <w:tcBorders/>
            <w:vAlign w:val="center"/>
          </w:tcPr>
          <w:p>
            <w:pPr>
              <w:pStyle w:val="TableContents"/>
              <w:bidi w:val="0"/>
              <w:spacing w:before="0" w:after="283"/>
              <w:jc w:val="left"/>
              <w:rPr/>
            </w:pPr>
            <w:r>
              <w:rPr/>
              <w:t xml:space="preserve">Hiroshi Seko </w:t>
            </w:r>
          </w:p>
        </w:tc>
        <w:tc>
          <w:tcPr>
            <w:tcW w:w="1114" w:type="dxa"/>
            <w:tcBorders/>
            <w:vAlign w:val="center"/>
          </w:tcPr>
          <w:p>
            <w:pPr>
              <w:pStyle w:val="TableContents"/>
              <w:bidi w:val="0"/>
              <w:spacing w:before="0" w:after="283"/>
              <w:jc w:val="left"/>
              <w:rPr/>
            </w:pPr>
            <w:r>
              <w:rPr/>
              <w:t xml:space="preserve">4. elokuuta 2013 (2013-08-04) </w:t>
            </w:r>
          </w:p>
        </w:tc>
        <w:tc>
          <w:tcPr>
            <w:tcW w:w="2467" w:type="dxa"/>
            <w:tcBorders/>
            <w:vAlign w:val="center"/>
          </w:tcPr>
          <w:p>
            <w:pPr>
              <w:pStyle w:val="TableContents"/>
              <w:bidi w:val="0"/>
              <w:spacing w:before="0" w:after="283"/>
              <w:jc w:val="left"/>
              <w:rPr/>
            </w:pPr>
            <w:r>
              <w:rPr/>
              <w:t xml:space="preserve">6. syyskuuta 2014 Kun retkikunta lähtee liikkeelle, maanmittausjoukot kokoontuvat "kaukopartiomuodostelmaan", jossa partiolaiset levittäytyvät päävaunukuljetuksen ympärille ja ilmoittavat soihtupistoolilla, jos lähellä on titaaneja, jotta ryhmä voi ohjautua välttääkseen niitä ja välttää konflikteja, jos mahdollista. Kun Arminin ryhmä onnistuu tappamaan epänormaalin titaanin, oikealta sivustalta ilmestyy yhtäkkiä kovaa vauhtia naisellinen titaani. Arminin suureksi järkytykseksi naispuolisen titaanin keho kestää heidän teränsä ja on tarpeeksi älykäs tappaakseen hänen seniorinsa helposti. Naispuolinen titaani ottaa Arminin kiinni, mutta riisuttuaan tämän hupun ja nähtyään tämän kasvot hän jättää Arminin henkiin ja jatkaa pakoaan. Reiner ja Jean ottavat Arminin kyytiin ja paljastavat, että Titaanit tuhosivat heidän oikean sivustansa, mikä saa Arminin tajuamaan, että se oli Naarastitaanin työtä ja että hän on mahdollisesti toinen Titaanimuunnos kuten Eren. Kun he kolme antavat ristiriitaisia lähteitä siitä, missä Eren on muodostelmassa, he tajuavat, että naistitaani on Erenin kohde ja heidän on pysäytettävä hänet. Huolimatta heidän epäonnistuneista hyökkäysyrityksistään hän jättää heidät ja suuntaa kohti keskustaa. </w:t>
            </w:r>
          </w:p>
        </w:tc>
      </w:tr>
      <w:tr>
        <w:trPr/>
        <w:tc>
          <w:tcPr>
            <w:tcW w:w="811" w:type="dxa"/>
            <w:tcBorders/>
            <w:vAlign w:val="center"/>
          </w:tcPr>
          <w:p>
            <w:pPr>
              <w:pStyle w:val="TableHeading"/>
              <w:suppressLineNumbers/>
              <w:bidi w:val="0"/>
              <w:spacing w:before="0" w:after="283"/>
              <w:jc w:val="center"/>
              <w:rPr/>
            </w:pPr>
            <w:r>
              <w:rPr/>
              <w:t xml:space="preserve">18 </w:t>
            </w:r>
          </w:p>
        </w:tc>
        <w:tc>
          <w:tcPr>
            <w:tcW w:w="767" w:type="dxa"/>
            <w:tcBorders/>
            <w:vAlign w:val="center"/>
          </w:tcPr>
          <w:p>
            <w:pPr>
              <w:pStyle w:val="TableContents"/>
              <w:bidi w:val="0"/>
              <w:spacing w:before="0" w:after="283"/>
              <w:jc w:val="left"/>
              <w:rPr/>
            </w:pPr>
            <w:r>
              <w:rPr/>
              <w:t xml:space="preserve">18 </w:t>
            </w:r>
          </w:p>
        </w:tc>
        <w:tc>
          <w:tcPr>
            <w:tcW w:w="2530" w:type="dxa"/>
            <w:tcBorders/>
            <w:vAlign w:val="center"/>
          </w:tcPr>
          <w:p>
            <w:pPr>
              <w:pStyle w:val="TableContents"/>
              <w:bidi w:val="0"/>
              <w:spacing w:before="0" w:after="283"/>
              <w:jc w:val="left"/>
              <w:rPr/>
            </w:pPr>
            <w:r>
              <w:rPr/>
              <w:t xml:space="preserve">"Jättiläispuiden metsä": The 57th Exterior Scouting Mission, Part 2'' ``Kyodaiju no Mori-Dai Gojū-Nana Kai Hekigai Chōsa (2)-'' </w:t>
            </w:r>
            <w:r>
              <w:rPr/>
              <w:t xml:space="preserve">(巨大 樹 の 森 - 第 </w:t>
            </w:r>
            <w:r>
              <w:rPr/>
              <w:t xml:space="preserve">57 </w:t>
            </w:r>
            <w:r>
              <w:rPr/>
              <w:t xml:space="preserve">回 壁 外 調査 </w:t>
            </w:r>
            <w:r>
              <w:rPr/>
              <w:t xml:space="preserve">2 -) </w:t>
            </w:r>
          </w:p>
        </w:tc>
        <w:tc>
          <w:tcPr>
            <w:tcW w:w="1389" w:type="dxa"/>
            <w:tcBorders/>
            <w:vAlign w:val="center"/>
          </w:tcPr>
          <w:p>
            <w:pPr>
              <w:pStyle w:val="TableContents"/>
              <w:bidi w:val="0"/>
              <w:spacing w:before="0" w:after="283"/>
              <w:jc w:val="left"/>
              <w:rPr/>
            </w:pPr>
            <w:r>
              <w:rPr/>
              <w:t xml:space="preserve">Hiroyuki Tanaka Shin Wakabayashi </w:t>
            </w:r>
          </w:p>
        </w:tc>
        <w:tc>
          <w:tcPr>
            <w:tcW w:w="1127" w:type="dxa"/>
            <w:tcBorders/>
            <w:vAlign w:val="center"/>
          </w:tcPr>
          <w:p>
            <w:pPr>
              <w:pStyle w:val="TableContents"/>
              <w:bidi w:val="0"/>
              <w:spacing w:before="0" w:after="283"/>
              <w:jc w:val="left"/>
              <w:rPr/>
            </w:pPr>
            <w:r>
              <w:rPr/>
              <w:t xml:space="preserve">Hiroshi Seko </w:t>
            </w:r>
          </w:p>
        </w:tc>
        <w:tc>
          <w:tcPr>
            <w:tcW w:w="1114" w:type="dxa"/>
            <w:tcBorders/>
            <w:vAlign w:val="center"/>
          </w:tcPr>
          <w:p>
            <w:pPr>
              <w:pStyle w:val="TableContents"/>
              <w:bidi w:val="0"/>
              <w:spacing w:before="0" w:after="283"/>
              <w:jc w:val="left"/>
              <w:rPr/>
            </w:pPr>
            <w:r>
              <w:rPr/>
              <w:t xml:space="preserve">11. elokuuta 2013 (2013-08-11) </w:t>
            </w:r>
          </w:p>
        </w:tc>
        <w:tc>
          <w:tcPr>
            <w:tcW w:w="2467" w:type="dxa"/>
            <w:tcBorders/>
            <w:vAlign w:val="center"/>
          </w:tcPr>
          <w:p>
            <w:pPr>
              <w:pStyle w:val="TableContents"/>
              <w:bidi w:val="0"/>
              <w:spacing w:before="0" w:after="283"/>
              <w:jc w:val="left"/>
              <w:rPr/>
            </w:pPr>
            <w:r>
              <w:rPr/>
              <w:t xml:space="preserve">13. syyskuuta 2014 Armin, Reiner ja Jean jäävät pulaan, kun he ovat joutuneet kohtaamaan naarastitaanin, jonka jälkeen heillä on vain yksi hevonen, mutta Krista pelastaa heidät pian, kun hevosia on tulossa lisää. He odottavat vetäytymiskäskyä, mutta yllätyksekseen he huomaavat, että operaatio jatkuu, joskin eri suuntaan. Samaan aikaan keskiryhmälle saapuu uutinen siitä, että naistuimanni on tuhonnut heidän oikean sivustansa, kun tämä jatkaa tuhoa muodostelmassa. Pian koko muodostelma saavuttaa Jättiläispuiden metsän, jonne vain keskiryhmä pääsee, kun muut puolustavat metsää titaaneilta. Eren tajuaa, että jokin on pielessä, kun hänen ryhmällään ei ole aavistustakaan Erwinin käskyistä ja siitä, mitä Levi tekee. Naarastitaanin jahdatessa heitä kannoillaan joukkue odottaa epätoivoisesti Levin käskyä hyökätä, mutta Levi käskee sen sijaan ryhmäänsä peittämään korvansa laukaistessaan valopistoolillaan. </w:t>
            </w:r>
          </w:p>
        </w:tc>
      </w:tr>
      <w:tr>
        <w:trPr/>
        <w:tc>
          <w:tcPr>
            <w:tcW w:w="811" w:type="dxa"/>
            <w:tcBorders/>
            <w:vAlign w:val="center"/>
          </w:tcPr>
          <w:p>
            <w:pPr>
              <w:pStyle w:val="TableHeading"/>
              <w:suppressLineNumbers/>
              <w:bidi w:val="0"/>
              <w:spacing w:before="0" w:after="283"/>
              <w:jc w:val="center"/>
              <w:rPr/>
            </w:pPr>
            <w:r>
              <w:rPr/>
              <w:t xml:space="preserve">19 </w:t>
            </w:r>
          </w:p>
        </w:tc>
        <w:tc>
          <w:tcPr>
            <w:tcW w:w="767" w:type="dxa"/>
            <w:tcBorders/>
            <w:vAlign w:val="center"/>
          </w:tcPr>
          <w:p>
            <w:pPr>
              <w:pStyle w:val="TableContents"/>
              <w:bidi w:val="0"/>
              <w:spacing w:before="0" w:after="283"/>
              <w:jc w:val="left"/>
              <w:rPr/>
            </w:pPr>
            <w:r>
              <w:rPr/>
              <w:t xml:space="preserve">19 </w:t>
            </w:r>
          </w:p>
        </w:tc>
        <w:tc>
          <w:tcPr>
            <w:tcW w:w="2530" w:type="dxa"/>
            <w:tcBorders/>
            <w:vAlign w:val="center"/>
          </w:tcPr>
          <w:p>
            <w:pPr>
              <w:pStyle w:val="TableContents"/>
              <w:bidi w:val="0"/>
              <w:spacing w:before="0" w:after="283"/>
              <w:jc w:val="left"/>
              <w:rPr/>
            </w:pPr>
            <w:r>
              <w:rPr/>
              <w:t xml:space="preserve">``Pure: 57. ulkoinen partioretki, osa 3'' ``Kamitsuku-Dai Gojū-Nana Kai Hekigai Chōsa (3)-'' </w:t>
            </w:r>
            <w:r>
              <w:rPr/>
              <w:t xml:space="preserve">(噛み付く - 第 </w:t>
            </w:r>
            <w:r>
              <w:rPr/>
              <w:t xml:space="preserve">57 </w:t>
            </w:r>
            <w:r>
              <w:rPr/>
              <w:t xml:space="preserve">回 壁 外 調査 </w:t>
            </w:r>
            <w:r>
              <w:rPr/>
              <w:t xml:space="preserve">3 -) </w:t>
            </w:r>
          </w:p>
        </w:tc>
        <w:tc>
          <w:tcPr>
            <w:tcW w:w="1389" w:type="dxa"/>
            <w:tcBorders/>
            <w:vAlign w:val="center"/>
          </w:tcPr>
          <w:p>
            <w:pPr>
              <w:pStyle w:val="TableContents"/>
              <w:bidi w:val="0"/>
              <w:spacing w:before="0" w:after="283"/>
              <w:jc w:val="left"/>
              <w:rPr/>
            </w:pPr>
            <w:r>
              <w:rPr/>
              <w:t xml:space="preserve">Kiyoshi Fukumoto Tomomi Ikeda </w:t>
            </w:r>
          </w:p>
        </w:tc>
        <w:tc>
          <w:tcPr>
            <w:tcW w:w="1127" w:type="dxa"/>
            <w:tcBorders/>
            <w:vAlign w:val="center"/>
          </w:tcPr>
          <w:p>
            <w:pPr>
              <w:pStyle w:val="TableContents"/>
              <w:bidi w:val="0"/>
              <w:spacing w:before="0" w:after="283"/>
              <w:jc w:val="left"/>
              <w:rPr/>
            </w:pPr>
            <w:r>
              <w:rPr/>
              <w:t xml:space="preserve">Noboru Takagi </w:t>
            </w:r>
          </w:p>
        </w:tc>
        <w:tc>
          <w:tcPr>
            <w:tcW w:w="1114" w:type="dxa"/>
            <w:tcBorders/>
            <w:vAlign w:val="center"/>
          </w:tcPr>
          <w:p>
            <w:pPr>
              <w:pStyle w:val="TableContents"/>
              <w:bidi w:val="0"/>
              <w:spacing w:before="0" w:after="283"/>
              <w:jc w:val="left"/>
              <w:rPr/>
            </w:pPr>
            <w:r>
              <w:rPr/>
              <w:t xml:space="preserve">18. elokuuta 2013 (2013-08-18) </w:t>
            </w:r>
          </w:p>
        </w:tc>
        <w:tc>
          <w:tcPr>
            <w:tcW w:w="2467" w:type="dxa"/>
            <w:tcBorders/>
            <w:vAlign w:val="center"/>
          </w:tcPr>
          <w:p>
            <w:pPr>
              <w:pStyle w:val="TableContents"/>
              <w:bidi w:val="0"/>
              <w:spacing w:before="0" w:after="283"/>
              <w:jc w:val="left"/>
              <w:rPr/>
            </w:pPr>
            <w:r>
              <w:rPr/>
              <w:t xml:space="preserve">20. syyskuuta 2014 Levi ampuu melupatruunan ja käskee joukkoa jatkamaan eteenpäin. Naislitaani tappaa useampia takajoukoista, ja Eren anelee ryhmäänsä antamaan hänen taistella, mutta he käskevät hänen luottaa Levin päätökseen. Kun Eren harkitsee muuttumista titaanimuotoonsa, Levi käskee häntä valitsemaan joko luottaa omiin voimiinsa tai uskoa ryhmätovereihinsa. Eren alkaa muistella, kun Hange, Levi ja hänen ryhmänsä saivat hänet yrittämään muuttua titaaniksi koetarkoituksessa, mutta hän ei pystynyt siihen. Tauon aikana, kun hän yritti poimia teelusikkaa, Eren yhtäkkiä osittain muuttui, ryhmän järkytykseksi. He melkein hyökkäsivät hänen kimppuunsa, mutta Levi käski heitä pysähtymään. Hange päätteli, että Eren ei pysty muuttumaan titaaniksi pelkästään vahingoittamalla itseään, vaan myös siksi, että hän haluaa täyttää tavoitteensa. Ryhmä pyysi Ereniltä anteeksi ja kertoi, että heidän pitäisi luottaa toisiinsa. Muistaen tämän Eren päättää luottaa ryhmänsä suunnitelmaan. Sitten paljastuu, että Levin joukkue on syötti houkutellakseen Nais-Titaanin väijytykseen, jossa Erwin ja hänen miehensä ampuvat satoja tarttumakoukkuja Nais-Titaania kohti ja vangitsevat hänet. Levi jättää ryhmänsä tavatakseen Erwinin saadakseen selville Nais-Titaanin henkilöllisyyden. </w:t>
            </w:r>
          </w:p>
        </w:tc>
      </w:tr>
      <w:tr>
        <w:trPr/>
        <w:tc>
          <w:tcPr>
            <w:tcW w:w="811" w:type="dxa"/>
            <w:tcBorders/>
            <w:vAlign w:val="center"/>
          </w:tcPr>
          <w:p>
            <w:pPr>
              <w:pStyle w:val="TableHeading"/>
              <w:suppressLineNumbers/>
              <w:bidi w:val="0"/>
              <w:spacing w:before="0" w:after="283"/>
              <w:jc w:val="center"/>
              <w:rPr/>
            </w:pPr>
            <w:r>
              <w:rPr/>
              <w:t xml:space="preserve">20 </w:t>
            </w:r>
          </w:p>
        </w:tc>
        <w:tc>
          <w:tcPr>
            <w:tcW w:w="767" w:type="dxa"/>
            <w:tcBorders/>
            <w:vAlign w:val="center"/>
          </w:tcPr>
          <w:p>
            <w:pPr>
              <w:pStyle w:val="TableContents"/>
              <w:bidi w:val="0"/>
              <w:spacing w:before="0" w:after="283"/>
              <w:jc w:val="left"/>
              <w:rPr/>
            </w:pPr>
            <w:r>
              <w:rPr/>
              <w:t xml:space="preserve">20 </w:t>
            </w:r>
          </w:p>
        </w:tc>
        <w:tc>
          <w:tcPr>
            <w:tcW w:w="2530" w:type="dxa"/>
            <w:tcBorders/>
            <w:vAlign w:val="center"/>
          </w:tcPr>
          <w:p>
            <w:pPr>
              <w:pStyle w:val="TableContents"/>
              <w:bidi w:val="0"/>
              <w:spacing w:before="0" w:after="283"/>
              <w:jc w:val="left"/>
              <w:rPr/>
            </w:pPr>
            <w:r>
              <w:rPr/>
              <w:t xml:space="preserve">"Irwin Smith: Eruvin Sumisu-Dai Gojū-Nana Kai Hekigai Chōsa (4)'' "Smith Smith: The 57th Exterior Scouting Mission, Part 4'' </w:t>
            </w:r>
            <w:r>
              <w:rPr/>
              <w:t xml:space="preserve">(エルヴィン ・ スミス - 第 </w:t>
            </w:r>
            <w:r>
              <w:rPr/>
              <w:t xml:space="preserve">57 </w:t>
            </w:r>
            <w:r>
              <w:rPr/>
              <w:t xml:space="preserve">回 壁 外 調査 </w:t>
            </w:r>
            <w:r>
              <w:rPr/>
              <w:t xml:space="preserve">4 -) </w:t>
            </w:r>
          </w:p>
        </w:tc>
        <w:tc>
          <w:tcPr>
            <w:tcW w:w="1389" w:type="dxa"/>
            <w:tcBorders/>
            <w:vAlign w:val="center"/>
          </w:tcPr>
          <w:p>
            <w:pPr>
              <w:pStyle w:val="TableContents"/>
              <w:bidi w:val="0"/>
              <w:spacing w:before="0" w:after="283"/>
              <w:jc w:val="left"/>
              <w:rPr/>
            </w:pPr>
            <w:r>
              <w:rPr/>
              <w:t xml:space="preserve">Shintaro Itoga </w:t>
            </w:r>
          </w:p>
        </w:tc>
        <w:tc>
          <w:tcPr>
            <w:tcW w:w="1127" w:type="dxa"/>
            <w:tcBorders/>
            <w:vAlign w:val="center"/>
          </w:tcPr>
          <w:p>
            <w:pPr>
              <w:pStyle w:val="TableContents"/>
              <w:bidi w:val="0"/>
              <w:spacing w:before="0" w:after="283"/>
              <w:jc w:val="left"/>
              <w:rPr/>
            </w:pPr>
            <w:r>
              <w:rPr/>
              <w:t xml:space="preserve">Yasuko Kobayashi </w:t>
            </w:r>
          </w:p>
        </w:tc>
        <w:tc>
          <w:tcPr>
            <w:tcW w:w="1114" w:type="dxa"/>
            <w:tcBorders/>
            <w:vAlign w:val="center"/>
          </w:tcPr>
          <w:p>
            <w:pPr>
              <w:pStyle w:val="TableContents"/>
              <w:bidi w:val="0"/>
              <w:spacing w:before="0" w:after="283"/>
              <w:jc w:val="left"/>
              <w:rPr/>
            </w:pPr>
            <w:r>
              <w:rPr/>
              <w:t xml:space="preserve">25. elokuuta 2013 (2013-08-25) </w:t>
            </w:r>
          </w:p>
        </w:tc>
        <w:tc>
          <w:tcPr>
            <w:tcW w:w="2467" w:type="dxa"/>
            <w:tcBorders/>
            <w:vAlign w:val="center"/>
          </w:tcPr>
          <w:p>
            <w:pPr>
              <w:pStyle w:val="TableContents"/>
              <w:bidi w:val="0"/>
              <w:spacing w:before="0" w:after="283"/>
              <w:jc w:val="left"/>
              <w:rPr/>
            </w:pPr>
            <w:r>
              <w:rPr/>
              <w:t xml:space="preserve">Syyskuu 27, 2014 Naarastitaani on pidätetty, ja Erwin ja Levi yrittävät selvittää sen identiteettiä, mutta eivät onnistu siinä, sillä se pystyy kiteyttämään ihonsa estääkseen heitä leikkaamasta sen sisällä olevaa ihmistä. Armin, Jean ja loput Levin ryhmästä tajuavat, että Erwin suunnitteli käyttävänsä Ereniä syöttinä houkutellakseen esiin armeijan sisällä olevan myyrän, joka liittyi heihin muurien kaatumisen jälkeen, ja kertoi todellisen suunnitelmansa vain niille, jotka kuuluivat Survey Corpsiin ennen kaatumista. Sillä välin muut ihmettelevät, mitä metsän sisällä tapahtuu, ja Levi pilkkaa naistuittania, mikä saa hänet päästämään kovan huudon, joka vetää kaikki lähistöllä olevat titaanit hänen luokseen. Huolimatta Maanmittausjoukkojen yrityksestä pysäyttää heidät, titaanit eivät välitä ihmisistä ja syövät naaraspuolisen titaanin ruumiin raivoissaan, mikä saa Erwinin perumaan retkikunnan. Koska Erwin kuitenkin tietää, ettei ole vahvistusta sille, että myös myyrä on joutunut titaanien syömäksi, hän määrää Levin ryhmittymään uudelleen ryhmänsä kanssa, kun taas Survey Corpsin jäseneksi naamioitunut myyrä hyökkää Levin ryhmän kimppuun ja tappaa Güntherin. </w:t>
            </w:r>
          </w:p>
        </w:tc>
      </w:tr>
      <w:tr>
        <w:trPr/>
        <w:tc>
          <w:tcPr>
            <w:tcW w:w="811" w:type="dxa"/>
            <w:tcBorders/>
            <w:vAlign w:val="center"/>
          </w:tcPr>
          <w:p>
            <w:pPr>
              <w:pStyle w:val="TableHeading"/>
              <w:suppressLineNumbers/>
              <w:bidi w:val="0"/>
              <w:spacing w:before="0" w:after="283"/>
              <w:jc w:val="center"/>
              <w:rPr/>
            </w:pPr>
            <w:r>
              <w:rPr/>
              <w:t xml:space="preserve">21 </w:t>
            </w:r>
          </w:p>
        </w:tc>
        <w:tc>
          <w:tcPr>
            <w:tcW w:w="767" w:type="dxa"/>
            <w:tcBorders/>
            <w:vAlign w:val="center"/>
          </w:tcPr>
          <w:p>
            <w:pPr>
              <w:pStyle w:val="TableContents"/>
              <w:bidi w:val="0"/>
              <w:spacing w:before="0" w:after="283"/>
              <w:jc w:val="left"/>
              <w:rPr/>
            </w:pPr>
            <w:r>
              <w:rPr/>
              <w:t xml:space="preserve">21 </w:t>
            </w:r>
          </w:p>
        </w:tc>
        <w:tc>
          <w:tcPr>
            <w:tcW w:w="2530" w:type="dxa"/>
            <w:tcBorders/>
            <w:vAlign w:val="center"/>
          </w:tcPr>
          <w:p>
            <w:pPr>
              <w:pStyle w:val="TableContents"/>
              <w:bidi w:val="0"/>
              <w:spacing w:before="0" w:after="283"/>
              <w:jc w:val="left"/>
              <w:rPr/>
            </w:pPr>
            <w:r>
              <w:rPr/>
              <w:t xml:space="preserve">"Murskaava isku: Tettsui-Dai Gojū-Nana Kai Hekigai Chōsa (5)-''The 57th Exterior Scouting Mission, Part 5'' ``Tettsui-Dai Gojū-Nana Kai Hekigai Chōsa (5)-'' </w:t>
            </w:r>
            <w:r>
              <w:rPr/>
              <w:t xml:space="preserve">(鉄槌 - 第 </w:t>
            </w:r>
            <w:r>
              <w:rPr/>
              <w:t xml:space="preserve">57 </w:t>
            </w:r>
            <w:r>
              <w:rPr/>
              <w:t xml:space="preserve">回 壁 外 調査 </w:t>
            </w:r>
            <w:r>
              <w:rPr/>
              <w:t xml:space="preserve">5 -) </w:t>
            </w:r>
          </w:p>
        </w:tc>
        <w:tc>
          <w:tcPr>
            <w:tcW w:w="1389" w:type="dxa"/>
            <w:tcBorders/>
            <w:vAlign w:val="center"/>
          </w:tcPr>
          <w:p>
            <w:pPr>
              <w:pStyle w:val="TableContents"/>
              <w:bidi w:val="0"/>
              <w:spacing w:before="0" w:after="283"/>
              <w:jc w:val="left"/>
              <w:rPr/>
            </w:pPr>
            <w:r>
              <w:rPr/>
              <w:t xml:space="preserve">Hiroyuki Tanaka Yasushi Muroya </w:t>
            </w:r>
          </w:p>
        </w:tc>
        <w:tc>
          <w:tcPr>
            <w:tcW w:w="1127" w:type="dxa"/>
            <w:tcBorders/>
            <w:vAlign w:val="center"/>
          </w:tcPr>
          <w:p>
            <w:pPr>
              <w:pStyle w:val="TableContents"/>
              <w:bidi w:val="0"/>
              <w:spacing w:before="0" w:after="283"/>
              <w:jc w:val="left"/>
              <w:rPr/>
            </w:pPr>
            <w:r>
              <w:rPr/>
              <w:t xml:space="preserve">Noboru Takagi </w:t>
            </w:r>
          </w:p>
        </w:tc>
        <w:tc>
          <w:tcPr>
            <w:tcW w:w="1114" w:type="dxa"/>
            <w:tcBorders/>
            <w:vAlign w:val="center"/>
          </w:tcPr>
          <w:p>
            <w:pPr>
              <w:pStyle w:val="TableContents"/>
              <w:bidi w:val="0"/>
              <w:spacing w:before="0" w:after="283"/>
              <w:jc w:val="left"/>
              <w:rPr/>
            </w:pPr>
            <w:r>
              <w:rPr/>
              <w:t xml:space="preserve">1. syyskuuta 2013 (2013-09-01) </w:t>
            </w:r>
          </w:p>
        </w:tc>
        <w:tc>
          <w:tcPr>
            <w:tcW w:w="2467" w:type="dxa"/>
            <w:tcBorders/>
            <w:vAlign w:val="center"/>
          </w:tcPr>
          <w:p>
            <w:pPr>
              <w:pStyle w:val="TableContents"/>
              <w:bidi w:val="0"/>
              <w:spacing w:before="0" w:after="283"/>
              <w:jc w:val="left"/>
              <w:rPr/>
            </w:pPr>
            <w:r>
              <w:rPr/>
              <w:t xml:space="preserve">4. lokakuuta 2014 Erwin kertoo Hangelle, että oli virhe ajatella, että kaikki Titaaneiksi muuttuvat ihmiset ovat Erenin kaltaisia, sillä Nais-Titaanilla on ainutlaatuisia kykyjä, jotka ylittävät paljon aloittelijan kyvyt, kun taas toisaalla myyrä muuttuu Nais-Titaaniksi ja jahtaa Levin ryhmää. Armin teoretisoi, että myyrä on joku, joka oli nähnyt Erenin muuntuvan Trostin alueen hyökkäyksen aikana. Eren haluaa muuntua titaanimuotoonsa, mutta ryhmä käskee häntä luottamaan taitoihinsa ja jatkamaan eteenpäin. Petra, Oluo ja Eld onnistuvat sokaistamaan naissitaanin ja yrittävät katkaista hänen kätensä ja tappaa hänet. Naarastitaani onnistuu kuitenkin nopeasti uudistamaan oikean silmänsä ja tappaa nämä kolme. Kun Eren näkee toverinsa kuolleen, hän muuttuu surun murtamana titaanimuotoonsa, mikä herättää Mikasan ja Levin huomion. Eren uskoo, että hänen toveriensa ja ryhmänsä kuolema olisi voitu välttää, jos hän olisi muuttunut alun perin, ja taistelee naissitaania vastaan pitkässä taistelussa. Naispuolinen titaani voittaa lopulta Erenin ottamalla häneltä pään irti ja nielemällä hänen ihmisruumiinsa. Mikasa yrittää pysäyttää Nais-Titaanin, mutta tuloksetta. Myöhemmin Levi liittyy hänen seuraansa ja kehottaa häntä pitämään etäisyyttä, sillä naarastitaani alkaa väsyä. </w:t>
            </w:r>
          </w:p>
        </w:tc>
      </w:tr>
      <w:tr>
        <w:trPr/>
        <w:tc>
          <w:tcPr>
            <w:tcW w:w="811" w:type="dxa"/>
            <w:tcBorders/>
            <w:vAlign w:val="center"/>
          </w:tcPr>
          <w:p>
            <w:pPr>
              <w:pStyle w:val="TableHeading"/>
              <w:suppressLineNumbers/>
              <w:bidi w:val="0"/>
              <w:spacing w:before="0" w:after="283"/>
              <w:jc w:val="center"/>
              <w:rPr/>
            </w:pPr>
            <w:r>
              <w:rPr/>
              <w:t xml:space="preserve">22 </w:t>
            </w:r>
          </w:p>
        </w:tc>
        <w:tc>
          <w:tcPr>
            <w:tcW w:w="767" w:type="dxa"/>
            <w:tcBorders/>
            <w:vAlign w:val="center"/>
          </w:tcPr>
          <w:p>
            <w:pPr>
              <w:pStyle w:val="TableContents"/>
              <w:bidi w:val="0"/>
              <w:spacing w:before="0" w:after="283"/>
              <w:jc w:val="left"/>
              <w:rPr/>
            </w:pPr>
            <w:r>
              <w:rPr/>
              <w:t xml:space="preserve">22 </w:t>
            </w:r>
          </w:p>
        </w:tc>
        <w:tc>
          <w:tcPr>
            <w:tcW w:w="2530" w:type="dxa"/>
            <w:tcBorders/>
            <w:vAlign w:val="center"/>
          </w:tcPr>
          <w:p>
            <w:pPr>
              <w:pStyle w:val="TableContents"/>
              <w:bidi w:val="0"/>
              <w:spacing w:before="0" w:after="283"/>
              <w:jc w:val="left"/>
              <w:rPr/>
            </w:pPr>
            <w:r>
              <w:rPr/>
              <w:t xml:space="preserve">"Voitettu: Haisha-tachi-Dai Gojū-Nana Kai Hekigai Chōsa (6)-'' </w:t>
            </w:r>
            <w:r>
              <w:rPr/>
              <w:t xml:space="preserve">(敗者 達 - 第 </w:t>
            </w:r>
            <w:r>
              <w:rPr/>
              <w:t xml:space="preserve">57 </w:t>
            </w:r>
            <w:r>
              <w:rPr/>
              <w:t xml:space="preserve">回 壁 外 調査 </w:t>
            </w:r>
            <w:r>
              <w:rPr/>
              <w:t xml:space="preserve">6 -) </w:t>
            </w:r>
          </w:p>
        </w:tc>
        <w:tc>
          <w:tcPr>
            <w:tcW w:w="1389" w:type="dxa"/>
            <w:tcBorders/>
            <w:vAlign w:val="center"/>
          </w:tcPr>
          <w:p>
            <w:pPr>
              <w:pStyle w:val="TableContents"/>
              <w:bidi w:val="0"/>
              <w:spacing w:before="0" w:after="283"/>
              <w:jc w:val="left"/>
              <w:rPr/>
            </w:pPr>
            <w:r>
              <w:rPr/>
              <w:t xml:space="preserve">Makoto Bessho Shinpei Ezaki </w:t>
            </w:r>
          </w:p>
        </w:tc>
        <w:tc>
          <w:tcPr>
            <w:tcW w:w="1127" w:type="dxa"/>
            <w:tcBorders/>
            <w:vAlign w:val="center"/>
          </w:tcPr>
          <w:p>
            <w:pPr>
              <w:pStyle w:val="TableContents"/>
              <w:bidi w:val="0"/>
              <w:spacing w:before="0" w:after="283"/>
              <w:jc w:val="left"/>
              <w:rPr/>
            </w:pPr>
            <w:r>
              <w:rPr/>
              <w:t xml:space="preserve">Noboru Takagi </w:t>
            </w:r>
          </w:p>
        </w:tc>
        <w:tc>
          <w:tcPr>
            <w:tcW w:w="1114" w:type="dxa"/>
            <w:tcBorders/>
            <w:vAlign w:val="center"/>
          </w:tcPr>
          <w:p>
            <w:pPr>
              <w:pStyle w:val="TableContents"/>
              <w:bidi w:val="0"/>
              <w:spacing w:before="0" w:after="283"/>
              <w:jc w:val="left"/>
              <w:rPr/>
            </w:pPr>
            <w:r>
              <w:rPr/>
              <w:t xml:space="preserve">8. syyskuuta 2013 (2013-09-08) </w:t>
            </w:r>
          </w:p>
        </w:tc>
        <w:tc>
          <w:tcPr>
            <w:tcW w:w="2467" w:type="dxa"/>
            <w:tcBorders/>
            <w:vAlign w:val="center"/>
          </w:tcPr>
          <w:p>
            <w:pPr>
              <w:pStyle w:val="TableContents"/>
              <w:bidi w:val="0"/>
              <w:spacing w:before="0" w:after="283"/>
              <w:jc w:val="left"/>
              <w:rPr/>
            </w:pPr>
            <w:r>
              <w:rPr/>
              <w:t xml:space="preserve">11. lokakuuta 2014 Levi, joka käskee Mikasaa harhauttamaan naarastitaania saadakseen Erenin takaisin, heikentää menestyksekkäästi naarastitaania suurella nopeudella, mutta hän loukkaa jalkansa prosessissa pelastaessaan Mikasaa naarastitaanilta jätettyään itsensä haavoittuvaksi yrittäessään lopettaa. Mikasa lähtee sitten Levin mukaan, joka hakee Erenin naarastitaanin suusta, jättäen sen pahasti haavoittuneena ja puuhun lyyhistyneenä. Survey Corps hakee surumielisesti kaatuneiden toveriensa ruumiit, ja Erwin määrää, että kadonneet ruumiit on ilmoitettava kadonneiksi. Dieter-niminen partiolainen hakee kuitenkin ystävänsä Ivanin ruumiin vastoin tätä suoraa käskyä, mikä kiinnittää kahden titaanin huomion vetäytyvään tutkimusjoukkoon. Mikasa tappaa toisen titaaneista pelastaakseen Dieterin, joka menettää sekä Ivanin ruumiin että ystävänsä Jürgenin. Levi määrää vastentahtoisesti hävittämään osan ruumiista, mukaan lukien Petran, keventääkseen vaunun kuormaa, jotta jäljelle jäänyt titaani pääsisi karkuun. Myöhemmin Eren herää unesta menneisyydestään ja löytää itsensä ja maanmittausjoukot takaisin kaupungista, turvallisesti Sinan muurin takaa. Hän suuttuu kuultuaan kaupunkilaisten haukkuvan maanmittausjoukkoja niiden taitamattomuudesta, kunnes hän näkee pojan, joka ihailee heidän rohkeuttaan, mikä saa hänet itkemään. Samaan aikaan Petran isä kuulustelee järkyttyneeltä Leviltä tyttärensä olinpaikasta ja paljastaa, että Petra aikoi omistaa elämänsä Leville. Myös kaupunkilaiset raivostuvat ja suuttuvat Erwinille tehtävän epäonnistumisesta ja menetyksistä. Epäonnistuneen retken seurauksena Erwin ja hänen alaisensa kutsutaan pääkaupunkiin, jossa tehdään lopullinen päätös Erenin huostaanotosta. </w:t>
            </w:r>
          </w:p>
        </w:tc>
      </w:tr>
      <w:tr>
        <w:trPr/>
        <w:tc>
          <w:tcPr>
            <w:tcW w:w="811" w:type="dxa"/>
            <w:tcBorders/>
            <w:vAlign w:val="center"/>
          </w:tcPr>
          <w:p>
            <w:pPr>
              <w:pStyle w:val="TableHeading"/>
              <w:suppressLineNumbers/>
              <w:bidi w:val="0"/>
              <w:spacing w:before="0" w:after="283"/>
              <w:jc w:val="center"/>
              <w:rPr/>
            </w:pPr>
            <w:r>
              <w:rPr/>
              <w:t xml:space="preserve">23 </w:t>
            </w:r>
          </w:p>
        </w:tc>
        <w:tc>
          <w:tcPr>
            <w:tcW w:w="767" w:type="dxa"/>
            <w:tcBorders/>
            <w:vAlign w:val="center"/>
          </w:tcPr>
          <w:p>
            <w:pPr>
              <w:pStyle w:val="TableContents"/>
              <w:bidi w:val="0"/>
              <w:spacing w:before="0" w:after="283"/>
              <w:jc w:val="left"/>
              <w:rPr/>
            </w:pPr>
            <w:r>
              <w:rPr/>
              <w:t xml:space="preserve">23 </w:t>
            </w:r>
          </w:p>
        </w:tc>
        <w:tc>
          <w:tcPr>
            <w:tcW w:w="2530" w:type="dxa"/>
            <w:tcBorders/>
            <w:vAlign w:val="center"/>
          </w:tcPr>
          <w:p>
            <w:pPr>
              <w:pStyle w:val="TableContents"/>
              <w:bidi w:val="0"/>
              <w:spacing w:before="0" w:after="283"/>
              <w:jc w:val="left"/>
              <w:rPr/>
            </w:pPr>
            <w:r>
              <w:rPr/>
              <w:t xml:space="preserve">"Hymyile: Hohoemi-Sutohesu-ku Kyūshū (1)-'' </w:t>
            </w:r>
            <w:r>
              <w:rPr/>
              <w:t xml:space="preserve">(微笑み - ストヘス 区 急襲 </w:t>
            </w:r>
            <w:r>
              <w:rPr/>
              <w:t xml:space="preserve">1 -) </w:t>
            </w:r>
          </w:p>
        </w:tc>
        <w:tc>
          <w:tcPr>
            <w:tcW w:w="1389" w:type="dxa"/>
            <w:tcBorders/>
            <w:vAlign w:val="center"/>
          </w:tcPr>
          <w:p>
            <w:pPr>
              <w:pStyle w:val="TableContents"/>
              <w:bidi w:val="0"/>
              <w:spacing w:before="0" w:after="283"/>
              <w:jc w:val="left"/>
              <w:rPr/>
            </w:pPr>
            <w:r>
              <w:rPr/>
              <w:t xml:space="preserve">Hirokazu Yamada </w:t>
            </w:r>
          </w:p>
        </w:tc>
        <w:tc>
          <w:tcPr>
            <w:tcW w:w="1127" w:type="dxa"/>
            <w:tcBorders/>
            <w:vAlign w:val="center"/>
          </w:tcPr>
          <w:p>
            <w:pPr>
              <w:pStyle w:val="TableContents"/>
              <w:bidi w:val="0"/>
              <w:spacing w:before="0" w:after="283"/>
              <w:jc w:val="left"/>
              <w:rPr/>
            </w:pPr>
            <w:r>
              <w:rPr/>
              <w:t xml:space="preserve">Hiroshi Seko </w:t>
            </w:r>
          </w:p>
        </w:tc>
        <w:tc>
          <w:tcPr>
            <w:tcW w:w="1114" w:type="dxa"/>
            <w:tcBorders/>
            <w:vAlign w:val="center"/>
          </w:tcPr>
          <w:p>
            <w:pPr>
              <w:pStyle w:val="TableContents"/>
              <w:bidi w:val="0"/>
              <w:spacing w:before="0" w:after="283"/>
              <w:jc w:val="left"/>
              <w:rPr/>
            </w:pPr>
            <w:r>
              <w:rPr/>
              <w:t xml:space="preserve">15. syyskuuta 2013 (2013-09-15) </w:t>
            </w:r>
          </w:p>
        </w:tc>
        <w:tc>
          <w:tcPr>
            <w:tcW w:w="2467" w:type="dxa"/>
            <w:tcBorders/>
            <w:vAlign w:val="center"/>
          </w:tcPr>
          <w:p>
            <w:pPr>
              <w:pStyle w:val="TableContents"/>
              <w:bidi w:val="0"/>
              <w:spacing w:before="0" w:after="283"/>
              <w:jc w:val="left"/>
              <w:rPr/>
            </w:pPr>
            <w:r>
              <w:rPr/>
              <w:t xml:space="preserve">18. lokakuuta 2014 Annie näkee unta, että hänen isänsä kouluttaa häntä ennen kuin hän herää. Wall Sinan Stohessin kaupunginosassa sotilaspoliisi saa käskyn saattaa Survey Corpsin saattue, kun se saapuu pääkaupunkiin. Sotilaspoliisi osoittautuu laiskaksi ja korruptoituneeksi; yksi Annien kollegoista, Hitch Dreyse, paljastaa, että hän liittyi poliisiin juuri tästä syystä. Toinen kollega nimeltä Marlowe Freudenberg inhoaa häntä ja paljastaa liittyneensä sotilaspoliisiin voidakseen uudistaa sitä paremmaksi organisaatioksi, mitä Annie kunnioittaa, sillä hän muistuttaa häntä Erenistä. Kun saattue on saapunut Stohessin kaupunginosaan, Armin kutsuu Annieta salaa kujilla. Armin pyytää Annien apua, sillä hän auttaa Ereniä pakenemaan pääkaupungista, ja saattueen kyydissä oleva on itse asiassa Jean valepuvussa. Vaikka Annie kieltäytyy aluksi, hän suostuu lopulta Arminin aneltua uudelleen, koska hän uskoo olevansa hyvä ihminen. Armin johdattaa Erenin, Mikasan ja Annien maanalaiseen tunneliin. Annie kuitenkin kieltäytyy menemästä sisään, koska hän on huomannut Arminin käyttäytyvän oudosti ja piilotettujen partiolaisten tarkkailevan häntä. Armin paljastaa lopulta epäilynsä siitä, että Annie on Nais-Titaani, ja huomauttaa, että hän käytti Marcon Omni-directional Mobility Gearia tappaakseen Sawneyn ja Beanen ja että Nais-Titaani ei tappanut häntä viime retkellä. Eren ja Armin rukoilevat Annieta todistamaan, että he ovat väärässä seuraamalla heitä, mutta tietäen, että hänen henkilöllisyytensä on paljastunut, Annie nauraa surullisena ja yrittää muuttua. Vaikka partiolaiset yrittävät sitoa ja suukapuloida hänet, hän onnistuu muuntumaan sormuksessaan olevan piikin avulla. </w:t>
            </w:r>
          </w:p>
        </w:tc>
      </w:tr>
      <w:tr>
        <w:trPr/>
        <w:tc>
          <w:tcPr>
            <w:tcW w:w="811" w:type="dxa"/>
            <w:tcBorders/>
            <w:vAlign w:val="center"/>
          </w:tcPr>
          <w:p>
            <w:pPr>
              <w:pStyle w:val="TableHeading"/>
              <w:suppressLineNumbers/>
              <w:bidi w:val="0"/>
              <w:spacing w:before="0" w:after="283"/>
              <w:jc w:val="center"/>
              <w:rPr/>
            </w:pPr>
            <w:r>
              <w:rPr/>
              <w:t xml:space="preserve">24 </w:t>
            </w:r>
          </w:p>
        </w:tc>
        <w:tc>
          <w:tcPr>
            <w:tcW w:w="767" w:type="dxa"/>
            <w:tcBorders/>
            <w:vAlign w:val="center"/>
          </w:tcPr>
          <w:p>
            <w:pPr>
              <w:pStyle w:val="TableContents"/>
              <w:bidi w:val="0"/>
              <w:spacing w:before="0" w:after="283"/>
              <w:jc w:val="left"/>
              <w:rPr/>
            </w:pPr>
            <w:r>
              <w:rPr/>
              <w:t xml:space="preserve">24 </w:t>
            </w:r>
          </w:p>
        </w:tc>
        <w:tc>
          <w:tcPr>
            <w:tcW w:w="2530" w:type="dxa"/>
            <w:tcBorders/>
            <w:vAlign w:val="center"/>
          </w:tcPr>
          <w:p>
            <w:pPr>
              <w:pStyle w:val="TableContents"/>
              <w:bidi w:val="0"/>
              <w:spacing w:before="0" w:after="283"/>
              <w:jc w:val="left"/>
              <w:rPr/>
            </w:pPr>
            <w:r>
              <w:rPr/>
              <w:t xml:space="preserve">"Mercy: Assault on Stohess, Part 2'' ``Jihi-Sutohesu-ku Kyūshū (2)-'' </w:t>
            </w:r>
            <w:r>
              <w:rPr/>
              <w:t xml:space="preserve">(慈悲 - ストヘス 区 </w:t>
            </w:r>
            <w:r>
              <w:rPr/>
              <w:t xml:space="preserve">急襲 2 -) </w:t>
            </w:r>
          </w:p>
        </w:tc>
        <w:tc>
          <w:tcPr>
            <w:tcW w:w="1389" w:type="dxa"/>
            <w:tcBorders/>
            <w:vAlign w:val="center"/>
          </w:tcPr>
          <w:p>
            <w:pPr>
              <w:pStyle w:val="TableContents"/>
              <w:bidi w:val="0"/>
              <w:spacing w:before="0" w:after="283"/>
              <w:jc w:val="left"/>
              <w:rPr/>
            </w:pPr>
            <w:r>
              <w:rPr/>
              <w:t xml:space="preserve">Akitoshi Yokoyama Hiroyuki Tanaka </w:t>
            </w:r>
          </w:p>
        </w:tc>
        <w:tc>
          <w:tcPr>
            <w:tcW w:w="1127" w:type="dxa"/>
            <w:tcBorders/>
            <w:vAlign w:val="center"/>
          </w:tcPr>
          <w:p>
            <w:pPr>
              <w:pStyle w:val="TableContents"/>
              <w:bidi w:val="0"/>
              <w:spacing w:before="0" w:after="283"/>
              <w:jc w:val="left"/>
              <w:rPr/>
            </w:pPr>
            <w:r>
              <w:rPr/>
              <w:t xml:space="preserve">Yasuko Kobayashi </w:t>
            </w:r>
          </w:p>
        </w:tc>
        <w:tc>
          <w:tcPr>
            <w:tcW w:w="1114" w:type="dxa"/>
            <w:tcBorders/>
            <w:vAlign w:val="center"/>
          </w:tcPr>
          <w:p>
            <w:pPr>
              <w:pStyle w:val="TableContents"/>
              <w:bidi w:val="0"/>
              <w:spacing w:before="0" w:after="283"/>
              <w:jc w:val="left"/>
              <w:rPr/>
            </w:pPr>
            <w:r>
              <w:rPr/>
              <w:t xml:space="preserve">22. syyskuuta 2013 (2013-09-22) </w:t>
            </w:r>
          </w:p>
        </w:tc>
        <w:tc>
          <w:tcPr>
            <w:tcW w:w="2467" w:type="dxa"/>
            <w:tcBorders/>
            <w:vAlign w:val="center"/>
          </w:tcPr>
          <w:p>
            <w:pPr>
              <w:pStyle w:val="TableContents"/>
              <w:bidi w:val="0"/>
              <w:spacing w:before="0" w:after="283"/>
              <w:jc w:val="left"/>
              <w:rPr/>
            </w:pPr>
            <w:r>
              <w:rPr/>
              <w:t xml:space="preserve">25. lokakuuta 2014 Muutama päivä ennen kuin Eren saatetaan pääkaupunkiin, Erwin ja Armin paljastavat hänelle, että heillä on suunnitelma vangita henkilö, jonka he uskovat olevan Nais-Titaani, ja hän on järkyttynyt, kun he kertovat hänelle, että se on Annie. Takaisin nykyhetkessä Eren, Mikasa ja Armin onnistuvat pakenemaan tunnelin romahdusta, kun Annie on Titaanin muodossaan Annien jahtaamana. Eren yrittää muuttua, mutta ei pysty siihen, ja Mikasa epäilee, että hänen tunteensa Annieta kohtaan estävät häntä tekemästä sitä. Kun Eren jää loukkuun toiseen tunnelin romahdukseen, Mikasa ja Armin harhauttavat Annien pois Erenin luota. Samaan aikaan sotilaspoliisin komentaja Nile Dok vaatii Erwiniltä selitystä tapahtumista, kun hänen miehensä uhkaavat häntä aseella. Mikasa ja muut Survey Corps -joukot harhauttavat ja yrittävät vangita Annien, kun taas Armin ja Jean yrittävät vapauttaa Erenin raunioista. Armin kertoo Erenille, että hänen on taisteltava Annieta vastaan, sillä jokainen, joka kieltäytyy uhrautumasta, ei voi koskaan muuttaa mitään. Kun Eren miettii, mitä Armin sanoi, hän muistaa vihaavansa Hymyilevää Titaania, joka tappoi hänen äitinsä. Eren muuttuu lopulta Rogue Titaniksi ja hyökkää raivoissaan Annien kimppuun, joka törmää katedraaliin. </w:t>
            </w:r>
          </w:p>
        </w:tc>
      </w:tr>
      <w:tr>
        <w:trPr/>
        <w:tc>
          <w:tcPr>
            <w:tcW w:w="811" w:type="dxa"/>
            <w:tcBorders/>
            <w:vAlign w:val="center"/>
          </w:tcPr>
          <w:p>
            <w:pPr>
              <w:pStyle w:val="TableHeading"/>
              <w:suppressLineNumbers/>
              <w:bidi w:val="0"/>
              <w:spacing w:before="0" w:after="283"/>
              <w:jc w:val="center"/>
              <w:rPr/>
            </w:pPr>
            <w:r>
              <w:rPr/>
              <w:t xml:space="preserve">25 </w:t>
            </w:r>
          </w:p>
        </w:tc>
        <w:tc>
          <w:tcPr>
            <w:tcW w:w="767" w:type="dxa"/>
            <w:tcBorders/>
            <w:vAlign w:val="center"/>
          </w:tcPr>
          <w:p>
            <w:pPr>
              <w:pStyle w:val="TableContents"/>
              <w:bidi w:val="0"/>
              <w:spacing w:before="0" w:after="283"/>
              <w:jc w:val="left"/>
              <w:rPr/>
            </w:pPr>
            <w:r>
              <w:rPr/>
              <w:t xml:space="preserve">25 </w:t>
            </w:r>
          </w:p>
        </w:tc>
        <w:tc>
          <w:tcPr>
            <w:tcW w:w="2530" w:type="dxa"/>
            <w:tcBorders/>
            <w:vAlign w:val="center"/>
          </w:tcPr>
          <w:p>
            <w:pPr>
              <w:pStyle w:val="TableContents"/>
              <w:bidi w:val="0"/>
              <w:spacing w:before="0" w:after="283"/>
              <w:jc w:val="left"/>
              <w:rPr/>
            </w:pPr>
            <w:r>
              <w:rPr/>
              <w:t xml:space="preserve">"Seinä: Kabe-Sutohesu-ku Kyūshū (3)-'' "Kabe-Sutohesu-ku Kyūshū (3)-'' </w:t>
            </w:r>
            <w:r>
              <w:rPr/>
              <w:t xml:space="preserve">(壁 - ストヘス 区 急襲 </w:t>
            </w:r>
            <w:r>
              <w:rPr/>
              <w:t xml:space="preserve">3 -) </w:t>
            </w:r>
          </w:p>
        </w:tc>
        <w:tc>
          <w:tcPr>
            <w:tcW w:w="1389" w:type="dxa"/>
            <w:tcBorders/>
            <w:vAlign w:val="center"/>
          </w:tcPr>
          <w:p>
            <w:pPr>
              <w:pStyle w:val="TableContents"/>
              <w:bidi w:val="0"/>
              <w:spacing w:before="0" w:after="283"/>
              <w:jc w:val="left"/>
              <w:rPr/>
            </w:pPr>
            <w:r>
              <w:rPr/>
              <w:t xml:space="preserve">Daisuke Tokudo Masashi Koizuka Shintaro Itoga Tetsurō Araki </w:t>
            </w:r>
          </w:p>
        </w:tc>
        <w:tc>
          <w:tcPr>
            <w:tcW w:w="1127" w:type="dxa"/>
            <w:tcBorders/>
            <w:vAlign w:val="center"/>
          </w:tcPr>
          <w:p>
            <w:pPr>
              <w:pStyle w:val="TableContents"/>
              <w:bidi w:val="0"/>
              <w:spacing w:before="0" w:after="283"/>
              <w:jc w:val="left"/>
              <w:rPr/>
            </w:pPr>
            <w:r>
              <w:rPr/>
              <w:t xml:space="preserve">Yasuko Kobayashi </w:t>
            </w:r>
          </w:p>
        </w:tc>
        <w:tc>
          <w:tcPr>
            <w:tcW w:w="1114" w:type="dxa"/>
            <w:tcBorders/>
            <w:vAlign w:val="center"/>
          </w:tcPr>
          <w:p>
            <w:pPr>
              <w:pStyle w:val="TableContents"/>
              <w:bidi w:val="0"/>
              <w:spacing w:before="0" w:after="283"/>
              <w:jc w:val="left"/>
              <w:rPr/>
            </w:pPr>
            <w:r>
              <w:rPr/>
              <w:t xml:space="preserve">29. syyskuuta 2013 (2013-09-29) </w:t>
            </w:r>
          </w:p>
        </w:tc>
        <w:tc>
          <w:tcPr>
            <w:tcW w:w="2467" w:type="dxa"/>
            <w:tcBorders/>
            <w:vAlign w:val="center"/>
          </w:tcPr>
          <w:p>
            <w:pPr>
              <w:pStyle w:val="TableContents"/>
              <w:bidi w:val="0"/>
              <w:spacing w:before="0" w:after="283"/>
              <w:jc w:val="left"/>
              <w:rPr/>
            </w:pPr>
            <w:r>
              <w:rPr/>
              <w:t xml:space="preserve">1. marraskuuta 2014 Katedraalin sisällä joukko jumalanpalvelijoita murskautuu kuoliaaksi, ja eloonjäänyt pappi on hämmästynyt. Eren ja Annie taistelevat toisiaan vastaan titaanimuodoissaan ympäri Stohessin aluetta aiheuttaen tuhoa ja siviilien kuolemia samalla kun Hange käskee miehiään olemaan valmiina, ennen kuin he ottavat Annien kiinni. Sillä välin Erwin kertoo Niilille ottavansa vastuun suunnitelmansa aiheuttamista vahingoista, minkä vuoksi Nile pidättää Erwinin ja määrää sotilaspoliisin auttamaan siviilien evakuoinnissa. Useiden iskujen vaihdon jälkeen raivostunut Eren voittaa Annien täysin, joka yrittää paeta kiipeämällä Sinan seinää pitkin. Mikasa kuitenkin katkaisee Annien sormet, jolloin tämä putoaa. Kun Annie putoaa, hän muistaa isänsä pyytävän anteeksi, kehottavansa häntä vihaamaan maailmaa ja pyytävänsä häntä lupaamaan, että hän palaa kotiin. Kun näyttää siltä, että Eren on aikeissa syödä Annien, hän pysähtyy nähdessään Annien itkevän ja hänen ruumiinsa alkaa koteloitua kristalliin. Kun Eren toipuu, hän myöntää Mikasalle, Arminille ja Jeanille, että hän antoi Annien koteloitua. Kun Armin ja Jean miettivät, onko ihmisyytensä uhraaminen Titaanien kukistamiseksi hintansa arvoista, Erwin osallistuu hallituksen tutkimukseen, jossa hän paljastaa pitäneensä suunnitelmansa salassa estääkseen vuodot. Hän selittää lisäksi, että huolimatta suunnitelmansa kuolemista ja uhreista ja siitä, että he eivät saa mitään tietoa Anniesta nyt, kun tämä on koteloitu, hän on todiste siitä, että muurien sisällä asuu ihmisiä, jotka voivat muuttua Titaaneiksi, ja hän aikoo löytää ja käyttää heitä vastahyökkäyksen käynnistämiseksi Titaaneja vastaan. Lopulta Erwinin nimi puhdistetaan, Eren jää tutkimusjoukkoihin, Annie asetetaan tutkimusjoukkojen huostaan ja loput 104. huippukoulutettavista lähtevät eri tehtäviinsä. Epilogissa pala Sinan muuria murtuu, ja muurin sisältä paljastuvat titaanin kasvot.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hyökkäys titaanin kimppuun kausi 2 jakso 6 dubattu julkaisupäivä</w:t>
      </w:r>
    </w:p>
    <w:p>
      <w:pPr>
        <w:pStyle w:val="TextBody"/>
        <w:bidi w:val="0"/>
        <w:jc w:val="left"/>
        <w:rPr>
          <w:b/>
          <w:shd w:val="clear" w:fill="FFFF00"/>
        </w:rPr>
      </w:pPr>
      <w:r>
        <w:rPr>
          <w:b/>
          <w:shd w:val="clear" w:fill="FFFF00"/>
        </w:rPr>
        <w:t xml:space="preserve">Teksti numero 24</w:t>
      </w:r>
    </w:p>
    <w:p>
      <w:pPr>
        <w:pStyle w:val="TextBody"/>
        <w:bidi w:val="0"/>
        <w:spacing w:before="0" w:after="283"/>
        <w:jc w:val="left"/>
        <w:rPr/>
      </w:pPr>
      <w:r>
        <w:rPr/>
        <w:t xml:space="preserve">Toinen kausi sai ensi-iltansa </w:t>
      </w:r>
      <w:r>
        <w:rPr>
          <w:color w:val="A9A9A9"/>
        </w:rPr>
        <w:t xml:space="preserve">1. huhtikuuta 2017 </w:t>
      </w:r>
      <w:r>
        <w:rPr/>
        <w:t xml:space="preserve">MBS:llä ja muissa televisioverkoissa. Funimation ja Crunchyroll suoratoistavat toista kautta omilla verkkosivuillaan, ja Adult Swim lähettää dubattua versiota. Avausbiisi on ``Opfert eure Herzen!''. </w:t>
      </w:r>
      <w:r>
        <w:rPr/>
        <w:t xml:space="preserve">(心臓 を </w:t>
      </w:r>
      <w:r>
        <w:rPr/>
        <w:t xml:space="preserve">捧げよ!, Shinzō o Sasageyo!, lit. ``Omistakaa sydämenne!''), jonka on säveltänyt Linked Horizon, ja lopun teemakappale on ``Yūgure no Tori'' </w:t>
      </w:r>
      <w:r>
        <w:rPr/>
        <w:t xml:space="preserve">(夕暮れ の </w:t>
      </w:r>
      <w:r>
        <w:rPr/>
        <w:t xml:space="preserve">鳥), jonka on säveltänyt Shinsei Kamattechan.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2. kausi Attack on Titan dubataan?</w:t>
      </w:r>
    </w:p>
    <w:p>
      <w:pPr>
        <w:pStyle w:val="TextBody"/>
        <w:bidi w:val="0"/>
        <w:jc w:val="left"/>
        <w:rPr>
          <w:b/>
          <w:shd w:val="clear" w:fill="FFFF00"/>
        </w:rPr>
      </w:pPr>
      <w:r>
        <w:rPr>
          <w:b/>
          <w:shd w:val="clear" w:fill="FFFF00"/>
        </w:rPr>
        <w:t xml:space="preserve">Teksti numero 25</w:t>
      </w:r>
    </w:p>
    <w:p>
      <w:pPr>
        <w:pStyle w:val="TextBody"/>
        <w:bidi w:val="0"/>
        <w:spacing w:before="0" w:after="283"/>
        <w:jc w:val="left"/>
        <w:rPr/>
      </w:pPr>
      <w:r>
        <w:rPr/>
        <w:t xml:space="preserve">Kesäkuun 17. päivänä 2017 toisen kauden viimeisen jakson päätteeksi ilmoitettiin kolmannesta kaudesta, jonka julkaisuajankohdaksi on kaavailtu vuotta </w:t>
      </w:r>
      <w:r>
        <w:rPr>
          <w:color w:val="A9A9A9"/>
        </w:rPr>
        <w:t xml:space="preserve">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jakso Attack on Titan lähetetään?</w:t>
      </w:r>
    </w:p>
    <w:p>
      <w:pPr>
        <w:pStyle w:val="TextBody"/>
        <w:bidi w:val="0"/>
        <w:jc w:val="left"/>
        <w:rPr>
          <w:b/>
          <w:u w:val="single"/>
          <w:shd w:val="clear" w:fill="FFFF00"/>
        </w:rPr>
      </w:pPr>
      <w:r>
        <w:rPr>
          <w:b/>
          <w:u w:val="single"/>
          <w:shd w:val="clear" w:fill="FFFF00"/>
        </w:rPr>
        <w:t xml:space="preserve">Asiakirjan numero 215</w:t>
      </w:r>
    </w:p>
    <w:p>
      <w:pPr>
        <w:pStyle w:val="TextBody"/>
        <w:bidi w:val="0"/>
        <w:jc w:val="left"/>
        <w:rPr>
          <w:b/>
          <w:shd w:val="clear" w:fill="FFFF00"/>
        </w:rPr>
      </w:pPr>
      <w:r>
        <w:rPr>
          <w:b/>
          <w:shd w:val="clear" w:fill="FFFF00"/>
        </w:rPr>
        <w:t xml:space="preserve">Tekstin numero 0</w:t>
      </w:r>
    </w:p>
    <w:p>
      <w:pPr>
        <w:pStyle w:val="TextBody"/>
        <w:numPr>
          <w:ilvl w:val="0"/>
          <w:numId w:val="2"/>
        </w:numPr>
        <w:tabs>
          <w:tab w:val="clear" w:pos="1134"/>
          <w:tab w:val="left" w:leader="none" w:pos="707"/>
        </w:tabs>
        <w:bidi w:val="0"/>
        <w:spacing w:before="0" w:after="0"/>
        <w:ind w:start="707" w:hanging="283"/>
        <w:jc w:val="left"/>
        <w:rPr/>
      </w:pPr>
      <w:r>
        <w:rPr/>
        <w:t xml:space="preserve">Linda Cardellini Lindsay Weirinä </w:t>
      </w:r>
    </w:p>
    <w:p>
      <w:pPr>
        <w:pStyle w:val="TextBody"/>
        <w:numPr>
          <w:ilvl w:val="0"/>
          <w:numId w:val="2"/>
        </w:numPr>
        <w:tabs>
          <w:tab w:val="clear" w:pos="1134"/>
          <w:tab w:val="left" w:leader="none" w:pos="707"/>
        </w:tabs>
        <w:bidi w:val="0"/>
        <w:spacing w:before="0" w:after="0"/>
        <w:ind w:start="707" w:hanging="283"/>
        <w:jc w:val="left"/>
        <w:rPr/>
      </w:pPr>
      <w:r>
        <w:rPr>
          <w:color w:val="A9A9A9"/>
        </w:rPr>
        <w:t xml:space="preserve">John Francis Daley </w:t>
      </w:r>
      <w:r>
        <w:rPr/>
        <w:t xml:space="preserve">(Sam Weir) </w:t>
      </w:r>
    </w:p>
    <w:p>
      <w:pPr>
        <w:pStyle w:val="TextBody"/>
        <w:numPr>
          <w:ilvl w:val="0"/>
          <w:numId w:val="2"/>
        </w:numPr>
        <w:tabs>
          <w:tab w:val="clear" w:pos="1134"/>
          <w:tab w:val="left" w:leader="none" w:pos="707"/>
        </w:tabs>
        <w:bidi w:val="0"/>
        <w:spacing w:before="0" w:after="0"/>
        <w:ind w:start="707" w:hanging="283"/>
        <w:jc w:val="left"/>
        <w:rPr/>
      </w:pPr>
      <w:r>
        <w:rPr/>
        <w:t xml:space="preserve">James Franco roolissa Daniel Desario </w:t>
      </w:r>
    </w:p>
    <w:p>
      <w:pPr>
        <w:pStyle w:val="TextBody"/>
        <w:numPr>
          <w:ilvl w:val="0"/>
          <w:numId w:val="2"/>
        </w:numPr>
        <w:tabs>
          <w:tab w:val="clear" w:pos="1134"/>
          <w:tab w:val="left" w:leader="none" w:pos="707"/>
        </w:tabs>
        <w:bidi w:val="0"/>
        <w:spacing w:before="0" w:after="0"/>
        <w:ind w:start="707" w:hanging="283"/>
        <w:jc w:val="left"/>
        <w:rPr/>
      </w:pPr>
      <w:r>
        <w:rPr/>
        <w:t xml:space="preserve">Samm Levine (Neal Schweiber) </w:t>
      </w:r>
    </w:p>
    <w:p>
      <w:pPr>
        <w:pStyle w:val="TextBody"/>
        <w:numPr>
          <w:ilvl w:val="0"/>
          <w:numId w:val="2"/>
        </w:numPr>
        <w:tabs>
          <w:tab w:val="clear" w:pos="1134"/>
          <w:tab w:val="left" w:leader="none" w:pos="707"/>
        </w:tabs>
        <w:bidi w:val="0"/>
        <w:spacing w:before="0" w:after="0"/>
        <w:ind w:start="707" w:hanging="283"/>
        <w:jc w:val="left"/>
        <w:rPr/>
      </w:pPr>
      <w:r>
        <w:rPr/>
        <w:t xml:space="preserve">Seth Rogen Ken Millerinä </w:t>
      </w:r>
    </w:p>
    <w:p>
      <w:pPr>
        <w:pStyle w:val="TextBody"/>
        <w:numPr>
          <w:ilvl w:val="0"/>
          <w:numId w:val="2"/>
        </w:numPr>
        <w:tabs>
          <w:tab w:val="clear" w:pos="1134"/>
          <w:tab w:val="left" w:leader="none" w:pos="707"/>
        </w:tabs>
        <w:bidi w:val="0"/>
        <w:spacing w:before="0" w:after="0"/>
        <w:ind w:start="707" w:hanging="283"/>
        <w:jc w:val="left"/>
        <w:rPr/>
      </w:pPr>
      <w:r>
        <w:rPr/>
        <w:t xml:space="preserve">Jason Segel Nick Andopolisina </w:t>
      </w:r>
    </w:p>
    <w:p>
      <w:pPr>
        <w:pStyle w:val="TextBody"/>
        <w:numPr>
          <w:ilvl w:val="0"/>
          <w:numId w:val="2"/>
        </w:numPr>
        <w:tabs>
          <w:tab w:val="clear" w:pos="1134"/>
          <w:tab w:val="left" w:leader="none" w:pos="707"/>
        </w:tabs>
        <w:bidi w:val="0"/>
        <w:spacing w:before="0" w:after="0"/>
        <w:ind w:start="707" w:hanging="283"/>
        <w:jc w:val="left"/>
        <w:rPr/>
      </w:pPr>
      <w:r>
        <w:rPr/>
        <w:t xml:space="preserve">Martin Starr (Bill Haverchuck) </w:t>
      </w:r>
    </w:p>
    <w:p>
      <w:pPr>
        <w:pStyle w:val="TextBody"/>
        <w:numPr>
          <w:ilvl w:val="0"/>
          <w:numId w:val="2"/>
        </w:numPr>
        <w:tabs>
          <w:tab w:val="clear" w:pos="1134"/>
          <w:tab w:val="left" w:leader="none" w:pos="707"/>
        </w:tabs>
        <w:bidi w:val="0"/>
        <w:spacing w:before="0" w:after="0"/>
        <w:ind w:start="707" w:hanging="283"/>
        <w:jc w:val="left"/>
        <w:rPr/>
      </w:pPr>
      <w:r>
        <w:rPr/>
        <w:t xml:space="preserve">Becky Ann Baker roolissa Jean Weir </w:t>
      </w:r>
    </w:p>
    <w:p>
      <w:pPr>
        <w:pStyle w:val="TextBody"/>
        <w:numPr>
          <w:ilvl w:val="0"/>
          <w:numId w:val="2"/>
        </w:numPr>
        <w:tabs>
          <w:tab w:val="clear" w:pos="1134"/>
          <w:tab w:val="left" w:leader="none" w:pos="707"/>
        </w:tabs>
        <w:bidi w:val="0"/>
        <w:spacing w:before="0" w:after="0"/>
        <w:ind w:start="707" w:hanging="283"/>
        <w:jc w:val="left"/>
        <w:rPr/>
      </w:pPr>
      <w:r>
        <w:rPr/>
        <w:t xml:space="preserve">Joe Flaherty Harold Weirinä </w:t>
      </w:r>
    </w:p>
    <w:p>
      <w:pPr>
        <w:pStyle w:val="TextBody"/>
        <w:numPr>
          <w:ilvl w:val="0"/>
          <w:numId w:val="2"/>
        </w:numPr>
        <w:tabs>
          <w:tab w:val="clear" w:pos="1134"/>
          <w:tab w:val="left" w:leader="none" w:pos="707"/>
        </w:tabs>
        <w:bidi w:val="0"/>
        <w:ind w:start="707" w:hanging="283"/>
        <w:jc w:val="left"/>
        <w:rPr/>
      </w:pPr>
      <w:r>
        <w:rPr/>
        <w:t xml:space="preserve">Busy Philipps kuin Kim Kelly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pikkuveljeä sarjassa Freaks and Geeks...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Vierailevia tähtiä olivat mm: Alexandra Breckenridge (matematiikan opiskelija Shelly Weaver), Jack Conley (Kim Kellyn isäpuoli), Kevin Corrigan (Millien rikollinen serkku), Allen Covert (viinakaupan myyjänä), Matt Czuchry (kilpailevan Lincoln High'n oppilaana), Alexander Gould (Ronniena, poikana, jota Lindsay vahtii pilvessä ollessaan), Steve Higgins (Nörttien A/V-opettajana), Rashida Jones (Kim Kellyn ystävänä Karen Scarfolli), Bianca Kajlich (nenälävistyksen tekevänä punk-tyttönä), David Koechner (tarjoilijana, luottoroolissa), David Krumholtz (Nealin veljenä Barrynä), Shia LaBeouf (</w:t>
      </w:r>
      <w:r>
        <w:rPr>
          <w:color w:val="A9A9A9"/>
        </w:rPr>
        <w:t xml:space="preserve">koulun maskottina Herbert</w:t>
      </w:r>
      <w:r>
        <w:rPr/>
        <w:t xml:space="preserve">), Leslie Mann (Judd Apatow'n vaimo) (jaksossa 13 opettajana), Ben Stiller (salaisen palvelun agenttina) ja Jason Schwartzman (väärennetyillä henkilöllisyystodistuksilla kauppaa käyvänä opiskelijana).</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Shia Labeouf näytteli elokuvassa Freaks and Geeks...</w:t>
      </w:r>
    </w:p>
    <w:p>
      <w:pPr>
        <w:pStyle w:val="TextBody"/>
        <w:bidi w:val="0"/>
        <w:jc w:val="left"/>
        <w:rPr>
          <w:b/>
          <w:u w:val="single"/>
          <w:shd w:val="clear" w:fill="FFFF00"/>
        </w:rPr>
      </w:pPr>
      <w:r>
        <w:rPr>
          <w:b/>
          <w:u w:val="single"/>
          <w:shd w:val="clear" w:fill="FFFF00"/>
        </w:rPr>
        <w:t xml:space="preserve">Asiakirjan numero 216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3"/>
        <w:gridCol w:w="770"/>
        <w:gridCol w:w="1227"/>
        <w:gridCol w:w="1326"/>
        <w:gridCol w:w="1372"/>
        <w:gridCol w:w="1124"/>
        <w:gridCol w:w="709"/>
        <w:gridCol w:w="2864"/>
      </w:tblGrid>
      <w:tr>
        <w:trPr/>
        <w:tc>
          <w:tcPr>
            <w:tcW w:w="813" w:type="dxa"/>
            <w:tcBorders/>
            <w:vAlign w:val="center"/>
          </w:tcPr>
          <w:p>
            <w:pPr>
              <w:pStyle w:val="TableHeading"/>
              <w:suppressLineNumbers/>
              <w:bidi w:val="0"/>
              <w:spacing w:before="0" w:after="283"/>
              <w:jc w:val="center"/>
              <w:rPr/>
            </w:pPr>
            <w:r>
              <w:rPr/>
              <w:t xml:space="preserve">Ei. </w:t>
            </w:r>
          </w:p>
        </w:tc>
        <w:tc>
          <w:tcPr>
            <w:tcW w:w="770" w:type="dxa"/>
            <w:tcBorders/>
            <w:vAlign w:val="center"/>
          </w:tcPr>
          <w:p>
            <w:pPr>
              <w:pStyle w:val="TableHeading"/>
              <w:suppressLineNumbers/>
              <w:bidi w:val="0"/>
              <w:spacing w:before="0" w:after="283"/>
              <w:jc w:val="center"/>
              <w:rPr/>
            </w:pPr>
            <w:r>
              <w:rPr/>
              <w:t xml:space="preserve">Nro kauden aikana </w:t>
            </w:r>
          </w:p>
        </w:tc>
        <w:tc>
          <w:tcPr>
            <w:tcW w:w="1227" w:type="dxa"/>
            <w:tcBorders/>
            <w:vAlign w:val="center"/>
          </w:tcPr>
          <w:p>
            <w:pPr>
              <w:pStyle w:val="TableHeading"/>
              <w:suppressLineNumbers/>
              <w:bidi w:val="0"/>
              <w:spacing w:before="0" w:after="283"/>
              <w:jc w:val="center"/>
              <w:rPr/>
            </w:pPr>
            <w:r>
              <w:rPr/>
              <w:t xml:space="preserve">Otsikko </w:t>
            </w:r>
          </w:p>
        </w:tc>
        <w:tc>
          <w:tcPr>
            <w:tcW w:w="1326" w:type="dxa"/>
            <w:tcBorders/>
            <w:vAlign w:val="center"/>
          </w:tcPr>
          <w:p>
            <w:pPr>
              <w:pStyle w:val="TableHeading"/>
              <w:suppressLineNumbers/>
              <w:bidi w:val="0"/>
              <w:spacing w:before="0" w:after="283"/>
              <w:jc w:val="center"/>
              <w:rPr/>
            </w:pPr>
            <w:r>
              <w:rPr/>
              <w:t xml:space="preserve">Ohjaaja </w:t>
            </w:r>
          </w:p>
        </w:tc>
        <w:tc>
          <w:tcPr>
            <w:tcW w:w="1372" w:type="dxa"/>
            <w:tcBorders/>
            <w:vAlign w:val="center"/>
          </w:tcPr>
          <w:p>
            <w:pPr>
              <w:pStyle w:val="TableHeading"/>
              <w:suppressLineNumbers/>
              <w:bidi w:val="0"/>
              <w:spacing w:before="0" w:after="283"/>
              <w:jc w:val="center"/>
              <w:rPr/>
            </w:pPr>
            <w:r>
              <w:rPr/>
              <w:t xml:space="preserve">Kirjoittanut </w:t>
            </w:r>
          </w:p>
        </w:tc>
        <w:tc>
          <w:tcPr>
            <w:tcW w:w="1124" w:type="dxa"/>
            <w:tcBorders/>
            <w:vAlign w:val="center"/>
          </w:tcPr>
          <w:p>
            <w:pPr>
              <w:pStyle w:val="TableHeading"/>
              <w:suppressLineNumbers/>
              <w:bidi w:val="0"/>
              <w:spacing w:before="0" w:after="283"/>
              <w:jc w:val="center"/>
              <w:rPr/>
            </w:pPr>
            <w:r>
              <w:rPr/>
              <w:t xml:space="preserve">Alkuperäinen lähetyspäivä </w:t>
            </w:r>
          </w:p>
        </w:tc>
        <w:tc>
          <w:tcPr>
            <w:tcW w:w="709" w:type="dxa"/>
            <w:tcBorders/>
            <w:vAlign w:val="center"/>
          </w:tcPr>
          <w:p>
            <w:pPr>
              <w:pStyle w:val="TableHeading"/>
              <w:suppressLineNumbers/>
              <w:bidi w:val="0"/>
              <w:spacing w:before="0" w:after="283"/>
              <w:jc w:val="center"/>
              <w:rPr/>
            </w:pPr>
            <w:r>
              <w:rPr/>
              <w:t xml:space="preserve">Tuotteen koodi </w:t>
            </w:r>
          </w:p>
        </w:tc>
        <w:tc>
          <w:tcPr>
            <w:tcW w:w="2864" w:type="dxa"/>
            <w:tcBorders/>
            <w:vAlign w:val="center"/>
          </w:tcPr>
          <w:p>
            <w:pPr>
              <w:pStyle w:val="TableHeading"/>
              <w:suppressLineNumbers/>
              <w:bidi w:val="0"/>
              <w:spacing w:before="0" w:after="283"/>
              <w:jc w:val="center"/>
              <w:rPr/>
            </w:pPr>
            <w:r>
              <w:rPr/>
              <w:t xml:space="preserve">Yhdysvaltalaiset katsojat (miljoonaa) </w:t>
            </w:r>
          </w:p>
        </w:tc>
      </w:tr>
      <w:tr>
        <w:trPr/>
        <w:tc>
          <w:tcPr>
            <w:tcW w:w="813" w:type="dxa"/>
            <w:tcBorders/>
            <w:vAlign w:val="center"/>
          </w:tcPr>
          <w:p>
            <w:pPr>
              <w:pStyle w:val="TableHeading"/>
              <w:suppressLineNumbers/>
              <w:bidi w:val="0"/>
              <w:spacing w:before="0" w:after="283"/>
              <w:jc w:val="center"/>
              <w:rPr/>
            </w:pPr>
            <w:r>
              <w:rPr/>
              <w:t xml:space="preserve">70 </w:t>
            </w:r>
          </w:p>
        </w:tc>
        <w:tc>
          <w:tcPr>
            <w:tcW w:w="770" w:type="dxa"/>
            <w:tcBorders/>
            <w:vAlign w:val="center"/>
          </w:tcPr>
          <w:p>
            <w:pPr>
              <w:pStyle w:val="TableContents"/>
              <w:bidi w:val="0"/>
              <w:spacing w:before="0" w:after="283"/>
              <w:jc w:val="left"/>
              <w:rPr>
                <w:sz w:val="4"/>
                <w:szCs w:val="4"/>
              </w:rPr>
            </w:pPr>
            <w:r>
              <w:rPr>
                <w:sz w:val="4"/>
                <w:szCs w:val="4"/>
              </w:rPr>
            </w:r>
          </w:p>
        </w:tc>
        <w:tc>
          <w:tcPr>
            <w:tcW w:w="1227" w:type="dxa"/>
            <w:tcBorders/>
            <w:vAlign w:val="center"/>
          </w:tcPr>
          <w:p>
            <w:pPr>
              <w:pStyle w:val="TableContents"/>
              <w:bidi w:val="0"/>
              <w:spacing w:before="0" w:after="283"/>
              <w:jc w:val="left"/>
              <w:rPr/>
            </w:pPr>
            <w:r>
              <w:rPr/>
              <w:t xml:space="preserve">"The Flash Reborn </w:t>
            </w:r>
          </w:p>
        </w:tc>
        <w:tc>
          <w:tcPr>
            <w:tcW w:w="1326" w:type="dxa"/>
            <w:tcBorders/>
            <w:vAlign w:val="center"/>
          </w:tcPr>
          <w:p>
            <w:pPr>
              <w:pStyle w:val="TableContents"/>
              <w:bidi w:val="0"/>
              <w:spacing w:before="0" w:after="283"/>
              <w:jc w:val="left"/>
              <w:rPr/>
            </w:pPr>
            <w:r>
              <w:rPr/>
              <w:t xml:space="preserve">Glen Winter </w:t>
            </w:r>
          </w:p>
        </w:tc>
        <w:tc>
          <w:tcPr>
            <w:tcW w:w="1372" w:type="dxa"/>
            <w:tcBorders/>
            <w:vAlign w:val="center"/>
          </w:tcPr>
          <w:p>
            <w:pPr>
              <w:pStyle w:val="TableContents"/>
              <w:bidi w:val="0"/>
              <w:spacing w:before="0" w:after="283"/>
              <w:jc w:val="left"/>
              <w:rPr/>
            </w:pPr>
            <w:r>
              <w:rPr/>
              <w:t xml:space="preserve">Juttu: Kertoi: Andrew Kreisberg Eric Wallace: Todd Helbing &amp; Eric Wallace </w:t>
            </w:r>
          </w:p>
        </w:tc>
        <w:tc>
          <w:tcPr>
            <w:tcW w:w="1124" w:type="dxa"/>
            <w:tcBorders/>
            <w:vAlign w:val="center"/>
          </w:tcPr>
          <w:p>
            <w:pPr>
              <w:pStyle w:val="TableContents"/>
              <w:bidi w:val="0"/>
              <w:spacing w:before="0" w:after="283"/>
              <w:jc w:val="left"/>
              <w:rPr/>
            </w:pPr>
            <w:r>
              <w:rPr/>
              <w:t xml:space="preserve">10. lokakuuta 2017 (2017-10-10) </w:t>
            </w:r>
          </w:p>
        </w:tc>
        <w:tc>
          <w:tcPr>
            <w:tcW w:w="709" w:type="dxa"/>
            <w:tcBorders/>
            <w:vAlign w:val="center"/>
          </w:tcPr>
          <w:p>
            <w:pPr>
              <w:pStyle w:val="TableContents"/>
              <w:bidi w:val="0"/>
              <w:spacing w:before="0" w:after="283"/>
              <w:jc w:val="left"/>
              <w:rPr/>
            </w:pPr>
            <w:r>
              <w:rPr/>
              <w:t xml:space="preserve">T27. 13401 </w:t>
            </w:r>
          </w:p>
        </w:tc>
        <w:tc>
          <w:tcPr>
            <w:tcW w:w="2864" w:type="dxa"/>
            <w:tcBorders/>
            <w:vAlign w:val="center"/>
          </w:tcPr>
          <w:p>
            <w:pPr>
              <w:pStyle w:val="TableContents"/>
              <w:bidi w:val="0"/>
              <w:spacing w:before="0" w:after="283"/>
              <w:jc w:val="left"/>
              <w:rPr/>
            </w:pPr>
            <w:r>
              <w:rPr/>
              <w:t xml:space="preserve">2.84 Iris on auttanut Flash-tiimiä Central Cityssä kuuden kuukauden ajan, mutta kieltäytyy suremasta Barrya. Lentävä samurai, jolla on supervoimia, ilmestyy Central Cityyn ja uhkaa tuhota kaupungin, jos oikea Flash ei kohtaa häntä. Cisco paljastaa keksineensä keinon tuoda Barry takaisin ilman, että nopeusvoimat horjuvat, ja etsii Caitlinin apua. Iriksen johdolla Flash-tiimi onnistuu palauttamaan Barryn, joka ilmestyy jaarittelemaan satunnaisia lausuntoja ja kirjoittamaan jatkuvasti symboleja seiniin. Wally taistelee samuraita vastaan, mutta häviää. Cisco tulkitsee Barryn kirjoitukset ja löytää näennäisesti merkityksettömän lauseen. Yrittäessään palauttaa Barryn muistot Iris antautuu samuraille. Suunnitelma onnistuu, ja Barry lähtee karkuun, pelastaa Iriksen ja kukistaa samurait, joka paljastuu robotiksi. Caitlin palaa takaisin Flash-tiimiin, mutta paljastuu, että hän on työskennellyt Amunet-nimisen mafioson palveluksessa baarissa ja jatkaa samalla Tappajapakkas-persoonallisuuden esiinmarssin estämistä. Samuroidin paljastuu olevan Ajattelijan hallinnassa, jonka suunnitelmana oli houkutella Flash seuraaviin suunnitelmiinsa. </w:t>
            </w:r>
          </w:p>
        </w:tc>
      </w:tr>
      <w:tr>
        <w:trPr/>
        <w:tc>
          <w:tcPr>
            <w:tcW w:w="813" w:type="dxa"/>
            <w:tcBorders/>
            <w:vAlign w:val="center"/>
          </w:tcPr>
          <w:p>
            <w:pPr>
              <w:pStyle w:val="TableHeading"/>
              <w:suppressLineNumbers/>
              <w:bidi w:val="0"/>
              <w:spacing w:before="0" w:after="283"/>
              <w:jc w:val="center"/>
              <w:rPr/>
            </w:pPr>
            <w:r>
              <w:rPr/>
              <w:t xml:space="preserve">71 </w:t>
            </w:r>
          </w:p>
        </w:tc>
        <w:tc>
          <w:tcPr>
            <w:tcW w:w="770" w:type="dxa"/>
            <w:tcBorders/>
            <w:vAlign w:val="center"/>
          </w:tcPr>
          <w:p>
            <w:pPr>
              <w:pStyle w:val="TableContents"/>
              <w:bidi w:val="0"/>
              <w:spacing w:before="0" w:after="283"/>
              <w:jc w:val="left"/>
              <w:rPr>
                <w:sz w:val="4"/>
                <w:szCs w:val="4"/>
              </w:rPr>
            </w:pPr>
            <w:r>
              <w:rPr>
                <w:sz w:val="4"/>
                <w:szCs w:val="4"/>
              </w:rPr>
            </w:r>
          </w:p>
        </w:tc>
        <w:tc>
          <w:tcPr>
            <w:tcW w:w="1227" w:type="dxa"/>
            <w:tcBorders/>
            <w:vAlign w:val="center"/>
          </w:tcPr>
          <w:p>
            <w:pPr>
              <w:pStyle w:val="TableContents"/>
              <w:bidi w:val="0"/>
              <w:spacing w:before="0" w:after="283"/>
              <w:jc w:val="left"/>
              <w:rPr/>
            </w:pPr>
            <w:r>
              <w:rPr/>
              <w:t xml:space="preserve">``Sekasignaalit'' </w:t>
            </w:r>
          </w:p>
        </w:tc>
        <w:tc>
          <w:tcPr>
            <w:tcW w:w="1326" w:type="dxa"/>
            <w:tcBorders/>
            <w:vAlign w:val="center"/>
          </w:tcPr>
          <w:p>
            <w:pPr>
              <w:pStyle w:val="TableContents"/>
              <w:bidi w:val="0"/>
              <w:spacing w:before="0" w:after="283"/>
              <w:jc w:val="left"/>
              <w:rPr/>
            </w:pPr>
            <w:r>
              <w:rPr/>
              <w:t xml:space="preserve">Alexandra La Roche </w:t>
            </w:r>
          </w:p>
        </w:tc>
        <w:tc>
          <w:tcPr>
            <w:tcW w:w="1372" w:type="dxa"/>
            <w:tcBorders/>
            <w:vAlign w:val="center"/>
          </w:tcPr>
          <w:p>
            <w:pPr>
              <w:pStyle w:val="TableContents"/>
              <w:bidi w:val="0"/>
              <w:spacing w:before="0" w:after="283"/>
              <w:jc w:val="left"/>
              <w:rPr/>
            </w:pPr>
            <w:r>
              <w:rPr/>
              <w:t xml:space="preserve">Jonathan Butler &amp; Gabriel Garza </w:t>
            </w:r>
          </w:p>
        </w:tc>
        <w:tc>
          <w:tcPr>
            <w:tcW w:w="1124" w:type="dxa"/>
            <w:tcBorders/>
            <w:vAlign w:val="center"/>
          </w:tcPr>
          <w:p>
            <w:pPr>
              <w:pStyle w:val="TableContents"/>
              <w:bidi w:val="0"/>
              <w:spacing w:before="0" w:after="283"/>
              <w:jc w:val="left"/>
              <w:rPr/>
            </w:pPr>
            <w:r>
              <w:rPr/>
              <w:t xml:space="preserve">17. lokakuuta 2017 (2017-10-17) </w:t>
            </w:r>
          </w:p>
        </w:tc>
        <w:tc>
          <w:tcPr>
            <w:tcW w:w="709" w:type="dxa"/>
            <w:tcBorders/>
            <w:vAlign w:val="center"/>
          </w:tcPr>
          <w:p>
            <w:pPr>
              <w:pStyle w:val="TableContents"/>
              <w:bidi w:val="0"/>
              <w:spacing w:before="0" w:after="283"/>
              <w:jc w:val="left"/>
              <w:rPr/>
            </w:pPr>
            <w:r>
              <w:rPr/>
              <w:t xml:space="preserve">T27. 13402 </w:t>
            </w:r>
          </w:p>
        </w:tc>
        <w:tc>
          <w:tcPr>
            <w:tcW w:w="2864" w:type="dxa"/>
            <w:tcBorders/>
            <w:vAlign w:val="center"/>
          </w:tcPr>
          <w:p>
            <w:pPr>
              <w:pStyle w:val="TableContents"/>
              <w:bidi w:val="0"/>
              <w:spacing w:before="0" w:after="283"/>
              <w:jc w:val="left"/>
              <w:rPr/>
            </w:pPr>
            <w:r>
              <w:rPr/>
              <w:t xml:space="preserve">2.54 Kun Barry, Joe ja Cisco saapuvat rikospaikalle, he löytävät jäänteitä salaperäisestä koodista. Cisco esittelee Barrylle teknisesti kehittyneen puvun, jonka on tarkoitus helpottaa hänen toimintaansa. Barry testaa sitä ja yrittää pelastaa jonkun metahenkilö Ramsey Deaconin aiheuttamasta autosta, joka on mennyt sekaisin. Gypsy saapuu Maa-1:lle treffeille Ciscon kanssa, joka joutuu perumaan treffit keskittyäkseen Deaconiin. Caitlinin ehdotuksesta Iris kirjoittaa itsensä ja Barryn pariterapiaan parisuhteensa selvittämiseksi. Deacon kidnappaa todistajan, joka oli aiemmin teknisen tiimin jäsen, joka myi hänet pois ideastaan. Barry ja Wally lähtevät pelastamaan häntä, mutta Deacon käyttää kykyjään saadakseen Barryn puvun sekaisin. Iriksen ohjeiden mukaan Barry heittää salamaa itseensä, jolloin hänen pukunsa menee oikosulkuun. Sitten hän tekee Deaconin toimintakyvyttömäksi, ja hänet suljetaan Iron Heightsin metasiipeen, joka paljastuu osaksi Ajattelijan suunnitelmaa. Cisco lähtee vihdoin ulos Gypsyn kanssa. Barry ja Joe ihmettelevät, miten Deacon sai voimansa, koska hän oli poissa hiukkaskiihdyttimen onnettomuuden aikana, ja kuulevat Deaconilta, että on olemassa "muita". </w:t>
            </w:r>
          </w:p>
        </w:tc>
      </w:tr>
      <w:tr>
        <w:trPr/>
        <w:tc>
          <w:tcPr>
            <w:tcW w:w="813" w:type="dxa"/>
            <w:tcBorders/>
            <w:vAlign w:val="center"/>
          </w:tcPr>
          <w:p>
            <w:pPr>
              <w:pStyle w:val="TableHeading"/>
              <w:suppressLineNumbers/>
              <w:bidi w:val="0"/>
              <w:spacing w:before="0" w:after="283"/>
              <w:jc w:val="center"/>
              <w:rPr/>
            </w:pPr>
            <w:r>
              <w:rPr/>
              <w:t xml:space="preserve">72 </w:t>
            </w:r>
          </w:p>
        </w:tc>
        <w:tc>
          <w:tcPr>
            <w:tcW w:w="770" w:type="dxa"/>
            <w:tcBorders/>
            <w:vAlign w:val="center"/>
          </w:tcPr>
          <w:p>
            <w:pPr>
              <w:pStyle w:val="TableContents"/>
              <w:bidi w:val="0"/>
              <w:spacing w:before="0" w:after="283"/>
              <w:jc w:val="left"/>
              <w:rPr>
                <w:sz w:val="4"/>
                <w:szCs w:val="4"/>
              </w:rPr>
            </w:pPr>
            <w:r>
              <w:rPr>
                <w:sz w:val="4"/>
                <w:szCs w:val="4"/>
              </w:rPr>
            </w:r>
          </w:p>
        </w:tc>
        <w:tc>
          <w:tcPr>
            <w:tcW w:w="1227" w:type="dxa"/>
            <w:tcBorders/>
            <w:vAlign w:val="center"/>
          </w:tcPr>
          <w:p>
            <w:pPr>
              <w:pStyle w:val="TableContents"/>
              <w:bidi w:val="0"/>
              <w:spacing w:before="0" w:after="283"/>
              <w:jc w:val="left"/>
              <w:rPr/>
            </w:pPr>
            <w:r>
              <w:rPr/>
              <w:t xml:space="preserve">"Onni on nainen </w:t>
            </w:r>
          </w:p>
        </w:tc>
        <w:tc>
          <w:tcPr>
            <w:tcW w:w="1326" w:type="dxa"/>
            <w:tcBorders/>
            <w:vAlign w:val="center"/>
          </w:tcPr>
          <w:p>
            <w:pPr>
              <w:pStyle w:val="TableContents"/>
              <w:bidi w:val="0"/>
              <w:spacing w:before="0" w:after="283"/>
              <w:jc w:val="left"/>
              <w:rPr/>
            </w:pPr>
            <w:r>
              <w:rPr/>
              <w:t xml:space="preserve">Armen V. Kevorkian </w:t>
            </w:r>
          </w:p>
        </w:tc>
        <w:tc>
          <w:tcPr>
            <w:tcW w:w="1372" w:type="dxa"/>
            <w:tcBorders/>
            <w:vAlign w:val="center"/>
          </w:tcPr>
          <w:p>
            <w:pPr>
              <w:pStyle w:val="TableContents"/>
              <w:bidi w:val="0"/>
              <w:spacing w:before="0" w:after="283"/>
              <w:jc w:val="left"/>
              <w:rPr/>
            </w:pPr>
            <w:r>
              <w:rPr/>
              <w:t xml:space="preserve">Sam Chalsen &amp; Judalina Neira </w:t>
            </w:r>
          </w:p>
        </w:tc>
        <w:tc>
          <w:tcPr>
            <w:tcW w:w="1124" w:type="dxa"/>
            <w:tcBorders/>
            <w:vAlign w:val="center"/>
          </w:tcPr>
          <w:p>
            <w:pPr>
              <w:pStyle w:val="TableContents"/>
              <w:bidi w:val="0"/>
              <w:spacing w:before="0" w:after="283"/>
              <w:jc w:val="left"/>
              <w:rPr/>
            </w:pPr>
            <w:r>
              <w:rPr>
                <w:color w:val="A9A9A9"/>
              </w:rPr>
              <w:t xml:space="preserve">24. lokakuuta 2017 </w:t>
            </w:r>
            <w:r>
              <w:rPr/>
              <w:t xml:space="preserve">(2017-10-24) </w:t>
            </w:r>
          </w:p>
        </w:tc>
        <w:tc>
          <w:tcPr>
            <w:tcW w:w="709" w:type="dxa"/>
            <w:tcBorders/>
            <w:vAlign w:val="center"/>
          </w:tcPr>
          <w:p>
            <w:pPr>
              <w:pStyle w:val="TableContents"/>
              <w:bidi w:val="0"/>
              <w:spacing w:before="0" w:after="283"/>
              <w:jc w:val="left"/>
              <w:rPr/>
            </w:pPr>
            <w:r>
              <w:rPr/>
              <w:t xml:space="preserve">T27. 13403 </w:t>
            </w:r>
          </w:p>
        </w:tc>
        <w:tc>
          <w:tcPr>
            <w:tcW w:w="2864" w:type="dxa"/>
            <w:tcBorders/>
            <w:vAlign w:val="center"/>
          </w:tcPr>
          <w:p>
            <w:pPr>
              <w:pStyle w:val="TableContents"/>
              <w:bidi w:val="0"/>
              <w:spacing w:before="0" w:after="283"/>
              <w:jc w:val="left"/>
              <w:rPr/>
            </w:pPr>
            <w:r>
              <w:rPr/>
              <w:t xml:space="preserve">2.62 Ajattelija tarkkailee takaumissa Becky Sharpea, naista, jolla on näennäisesti loputtomasti huonoa onnea, ja päättelee, että häntä on helppo manipuloida. Nykyhetkessä Becky ryöstää pankin ja pääsee karkuun, kun Barry liukastuu marmorikuulilla. Harry saapuu Maasta 2 ja kertoo Wallylle, että Jesse on päättänyt erota voidakseen keskittyä vigilantismiinsa. Cisco päättelee, että Becky on metahenkilö, jolla on kyky suosia onnea ja aiheuttaa samalla muille epäonnea. Barry tajuaa, että portaali, jota hän käytti paetakseen nopeusvoimaa, altisti kokonaisen bussilastillisen ihmisiä, mukaan lukien Beckyn ja Deaconin, muuntuvalle pimeälle aineelle. Harry ilmoittaa Ciscolle, että Jesse on erottanut hänet rikostorjuntaryhmästään tämän asenteen vuoksi. Beckyn voimat laajenevat hallitsemattomasti ja aktivoivat hiukkaskiihdyttimen uudelleen, minkä Harry tahallaan sallii, mikä mitätöi Beckyn voimat ja johtaa hänen vangitsemiseensa. Cisco ja Harry tunnistavat kaksitoista uutta bussissa luotua metahumaania, ja Harry epäilee, että tuntematon taho on manipuloinut Barryn paluuseen liittyviä tapahtumia. Wally päättää lähteä matkalle löytääkseen itsensä. Ajattelijan paljastuu vakoilevan STAR-laboratoriota ``Samuroid''-kypärän avulla. Joe saa tietää, että Cecile on raskaana. </w:t>
            </w:r>
          </w:p>
        </w:tc>
      </w:tr>
      <w:tr>
        <w:trPr/>
        <w:tc>
          <w:tcPr>
            <w:tcW w:w="813" w:type="dxa"/>
            <w:tcBorders/>
            <w:vAlign w:val="center"/>
          </w:tcPr>
          <w:p>
            <w:pPr>
              <w:pStyle w:val="TableHeading"/>
              <w:suppressLineNumbers/>
              <w:bidi w:val="0"/>
              <w:spacing w:before="0" w:after="283"/>
              <w:jc w:val="center"/>
              <w:rPr/>
            </w:pPr>
            <w:r>
              <w:rPr/>
              <w:t xml:space="preserve">73 </w:t>
            </w:r>
          </w:p>
        </w:tc>
        <w:tc>
          <w:tcPr>
            <w:tcW w:w="770" w:type="dxa"/>
            <w:tcBorders/>
            <w:vAlign w:val="center"/>
          </w:tcPr>
          <w:p>
            <w:pPr>
              <w:pStyle w:val="TableContents"/>
              <w:bidi w:val="0"/>
              <w:spacing w:before="0" w:after="283"/>
              <w:jc w:val="left"/>
              <w:rPr>
                <w:sz w:val="4"/>
                <w:szCs w:val="4"/>
              </w:rPr>
            </w:pPr>
            <w:r>
              <w:rPr>
                <w:sz w:val="4"/>
                <w:szCs w:val="4"/>
              </w:rPr>
            </w:r>
          </w:p>
        </w:tc>
        <w:tc>
          <w:tcPr>
            <w:tcW w:w="1227" w:type="dxa"/>
            <w:tcBorders/>
            <w:vAlign w:val="center"/>
          </w:tcPr>
          <w:p>
            <w:pPr>
              <w:pStyle w:val="TableContents"/>
              <w:bidi w:val="0"/>
              <w:spacing w:before="0" w:after="283"/>
              <w:jc w:val="left"/>
              <w:rPr/>
            </w:pPr>
            <w:r>
              <w:rPr/>
              <w:t xml:space="preserve">"Pitkittynyt matka yöhön"... </w:t>
            </w:r>
          </w:p>
        </w:tc>
        <w:tc>
          <w:tcPr>
            <w:tcW w:w="1326" w:type="dxa"/>
            <w:tcBorders/>
            <w:vAlign w:val="center"/>
          </w:tcPr>
          <w:p>
            <w:pPr>
              <w:pStyle w:val="TableContents"/>
              <w:bidi w:val="0"/>
              <w:spacing w:before="0" w:after="283"/>
              <w:jc w:val="left"/>
              <w:rPr/>
            </w:pPr>
            <w:r>
              <w:rPr/>
              <w:t xml:space="preserve">Tom Cavanagh </w:t>
            </w:r>
          </w:p>
        </w:tc>
        <w:tc>
          <w:tcPr>
            <w:tcW w:w="1372" w:type="dxa"/>
            <w:tcBorders/>
            <w:vAlign w:val="center"/>
          </w:tcPr>
          <w:p>
            <w:pPr>
              <w:pStyle w:val="TableContents"/>
              <w:bidi w:val="0"/>
              <w:spacing w:before="0" w:after="283"/>
              <w:jc w:val="left"/>
              <w:rPr/>
            </w:pPr>
            <w:r>
              <w:rPr/>
              <w:t xml:space="preserve">Sterling Gates &amp; Thomas Pound </w:t>
            </w:r>
          </w:p>
        </w:tc>
        <w:tc>
          <w:tcPr>
            <w:tcW w:w="1124" w:type="dxa"/>
            <w:tcBorders/>
            <w:vAlign w:val="center"/>
          </w:tcPr>
          <w:p>
            <w:pPr>
              <w:pStyle w:val="TableContents"/>
              <w:bidi w:val="0"/>
              <w:spacing w:before="0" w:after="283"/>
              <w:jc w:val="left"/>
              <w:rPr/>
            </w:pPr>
            <w:r>
              <w:rPr/>
              <w:t xml:space="preserve">31. lokakuuta 2017 (2017-10-31) </w:t>
            </w:r>
          </w:p>
        </w:tc>
        <w:tc>
          <w:tcPr>
            <w:tcW w:w="709" w:type="dxa"/>
            <w:tcBorders/>
            <w:vAlign w:val="center"/>
          </w:tcPr>
          <w:p>
            <w:pPr>
              <w:pStyle w:val="TableContents"/>
              <w:bidi w:val="0"/>
              <w:spacing w:before="0" w:after="283"/>
              <w:jc w:val="left"/>
              <w:rPr/>
            </w:pPr>
            <w:r>
              <w:rPr/>
              <w:t xml:space="preserve">T27. 13404 </w:t>
            </w:r>
          </w:p>
        </w:tc>
        <w:tc>
          <w:tcPr>
            <w:tcW w:w="2864" w:type="dxa"/>
            <w:tcBorders/>
            <w:vAlign w:val="center"/>
          </w:tcPr>
          <w:p>
            <w:pPr>
              <w:pStyle w:val="TableContents"/>
              <w:bidi w:val="0"/>
              <w:spacing w:before="0" w:after="283"/>
              <w:jc w:val="left"/>
              <w:rPr/>
            </w:pPr>
            <w:r>
              <w:rPr/>
              <w:t xml:space="preserve">1,99 Gypsyn isä, Breacher, hyökkää Ciscon kimppuun ja vannoo metsästävänsä ja tappavansa hänet 24 tunnin kuluessa, jolloin hän voi aloittaa romanssin, jos hän selviää hengissä. Flash-tiimi saa tietää, että bussinkuljettaja murhattiin, ja jäljittää toisen matkustajan, Ralph Dibnyn, Barryn paljastaman entisen korruptoituneen CCPD:n etsivän, joka on nykyään pahamaineinen yksityisetsivä. Kun kaksi roistoa hyökkää Dibnyn kimppuun, paljastuu, että hänellä on kyky venyttää. Caitlin vakauttaa hänen voimansa seerumilla. Ryhmä saa tietää, että Ralph on kiristänyt pormestari Bellowsia aviorikoksesta, ja jälkimmäisen paljastuu palkanneen roistot. Barry asettaa Ralphin vastakkain tämän teoista, kun tämä moittii häntä ja väittää olleensa "hyvä poliisi". Myöhemmin hän lopettaa Bellowsin kiristämisen, mutta tämä yrittää silti tappaa hänet, kun Breacher erehtyy luulemaan häntä Plastoidiksi, lajiksi, joka on aiemmin vallannut Maa-19:n, ja hyökkää hänen kimppuunsa. Cisco puuttuu tilanteeseen ja pelastaa Ralphin, jonka Barry, joka on paljastanut alter egonsa, suostuttelee auttamaan pakenevan Bellowsin pidättämisessä. Ciscon urheutta ihaillen Breacher sallii suhteen. Barry värvää Ralphin Team Flashiin ja saa tietää, että joku DeVoe-niminen henkilö käski Ralphin vahtia Bellowsia. Barry muistaa, että Abra Kadabra ja Savitar mainitsivat molemmat DeVoen. Samaan aikaan Caitlin löytää viestin asuntonsa ovelta. </w:t>
            </w:r>
          </w:p>
        </w:tc>
      </w:tr>
      <w:tr>
        <w:trPr/>
        <w:tc>
          <w:tcPr>
            <w:tcW w:w="813" w:type="dxa"/>
            <w:tcBorders/>
            <w:vAlign w:val="center"/>
          </w:tcPr>
          <w:p>
            <w:pPr>
              <w:pStyle w:val="TableHeading"/>
              <w:suppressLineNumbers/>
              <w:bidi w:val="0"/>
              <w:spacing w:before="0" w:after="283"/>
              <w:jc w:val="center"/>
              <w:rPr/>
            </w:pPr>
            <w:r>
              <w:rPr/>
              <w:t xml:space="preserve">74 </w:t>
            </w:r>
          </w:p>
        </w:tc>
        <w:tc>
          <w:tcPr>
            <w:tcW w:w="770" w:type="dxa"/>
            <w:tcBorders/>
            <w:vAlign w:val="center"/>
          </w:tcPr>
          <w:p>
            <w:pPr>
              <w:pStyle w:val="TableContents"/>
              <w:bidi w:val="0"/>
              <w:spacing w:before="0" w:after="283"/>
              <w:jc w:val="left"/>
              <w:rPr/>
            </w:pPr>
            <w:r>
              <w:rPr/>
              <w:t xml:space="preserve">5 </w:t>
            </w:r>
          </w:p>
        </w:tc>
        <w:tc>
          <w:tcPr>
            <w:tcW w:w="1227" w:type="dxa"/>
            <w:tcBorders/>
            <w:vAlign w:val="center"/>
          </w:tcPr>
          <w:p>
            <w:pPr>
              <w:pStyle w:val="TableContents"/>
              <w:bidi w:val="0"/>
              <w:spacing w:before="0" w:after="283"/>
              <w:jc w:val="left"/>
              <w:rPr/>
            </w:pPr>
            <w:r>
              <w:rPr/>
              <w:t xml:space="preserve">``Tyttöjen ilta ulkona'' </w:t>
            </w:r>
          </w:p>
        </w:tc>
        <w:tc>
          <w:tcPr>
            <w:tcW w:w="1326" w:type="dxa"/>
            <w:tcBorders/>
            <w:vAlign w:val="center"/>
          </w:tcPr>
          <w:p>
            <w:pPr>
              <w:pStyle w:val="TableContents"/>
              <w:bidi w:val="0"/>
              <w:spacing w:before="0" w:after="283"/>
              <w:jc w:val="left"/>
              <w:rPr/>
            </w:pPr>
            <w:r>
              <w:rPr/>
              <w:t xml:space="preserve">Laura Belsey </w:t>
            </w:r>
          </w:p>
        </w:tc>
        <w:tc>
          <w:tcPr>
            <w:tcW w:w="1372" w:type="dxa"/>
            <w:tcBorders/>
            <w:vAlign w:val="center"/>
          </w:tcPr>
          <w:p>
            <w:pPr>
              <w:pStyle w:val="TableContents"/>
              <w:bidi w:val="0"/>
              <w:spacing w:before="0" w:after="283"/>
              <w:jc w:val="left"/>
              <w:rPr/>
            </w:pPr>
            <w:r>
              <w:rPr/>
              <w:t xml:space="preserve">Lauren Certo &amp; Kristen Kim </w:t>
            </w:r>
          </w:p>
        </w:tc>
        <w:tc>
          <w:tcPr>
            <w:tcW w:w="1124" w:type="dxa"/>
            <w:tcBorders/>
            <w:vAlign w:val="center"/>
          </w:tcPr>
          <w:p>
            <w:pPr>
              <w:pStyle w:val="TableContents"/>
              <w:bidi w:val="0"/>
              <w:spacing w:before="0" w:after="283"/>
              <w:jc w:val="left"/>
              <w:rPr/>
            </w:pPr>
            <w:r>
              <w:rPr/>
              <w:t xml:space="preserve">7. marraskuuta 2017 (2017-11-07) </w:t>
            </w:r>
          </w:p>
        </w:tc>
        <w:tc>
          <w:tcPr>
            <w:tcW w:w="709" w:type="dxa"/>
            <w:tcBorders/>
            <w:vAlign w:val="center"/>
          </w:tcPr>
          <w:p>
            <w:pPr>
              <w:pStyle w:val="TableContents"/>
              <w:bidi w:val="0"/>
              <w:spacing w:before="0" w:after="283"/>
              <w:jc w:val="left"/>
              <w:rPr/>
            </w:pPr>
            <w:r>
              <w:rPr/>
              <w:t xml:space="preserve">T27. 13405 </w:t>
            </w:r>
          </w:p>
        </w:tc>
        <w:tc>
          <w:tcPr>
            <w:tcW w:w="2864" w:type="dxa"/>
            <w:tcBorders/>
            <w:vAlign w:val="center"/>
          </w:tcPr>
          <w:p>
            <w:pPr>
              <w:pStyle w:val="TableContents"/>
              <w:bidi w:val="0"/>
              <w:spacing w:before="0" w:after="283"/>
              <w:jc w:val="left"/>
              <w:rPr/>
            </w:pPr>
            <w:r>
              <w:rPr/>
              <w:t xml:space="preserve">2.38 Kun DeVoe ei onnistu jäljittämään Flash-tiimiä, Felicity vierailee Iriksen polttareihin osallistuvan Felicityn luona. Ralph pilkkaa Ciscon suunnitelmia Barryn polttareista ja vie miehet strippiklubille, jossa he saavat tietää, että Cecilen tytär Joanie on töissä. Joe ottaa tytön vastaan, joka toteaa tekevänsä vain feminististä tutkimusta. Ralph lietsoo tappelua, joka johtaa miesten pidätykseen, kunnes Harry maksaa takuut. Samaan aikaan Amunetin vartija Norvock vaatii Caitlinin palauttamista ja hyökkää naisten kimppuun, kun tämä kieltäytyy. Tappajapakkanen ilmestyy ja torjuu hänet, ja myöhemmin hän kertoo Irikselle, että Caitlin otti Amunetin palvelukseensa vastineeksi siitä, että hänellä on keinot hallita Pakkasta. Kun Amunet kuulee, että hän pitää vangittuna metahenkilöä, jota hän kutsuu nimellä "itkijä", jonka kyyneleet ovat vahvaa huumaavaa ainetta, ja aikoo myydä hänet, Iriksen ryhmä päättää pysäyttää hänet. Vaikka Caitlin kieltäytyy liittymästä mukaan, hän hyökkää Amunetin kimppuun nähdessään ystäviensä olevan vaarassa. Käyttämällä vahvaa magneettia ryhmä ryöstää Amunetin metallisirpaleet, jolloin Amunet jää voimattomaksi. Iris estää Frostia tappamasta Amunetia, joka lupaa kostoa. Molemmat osapuolet kieltäytyvät kertomasta toisilleen seikkailuistaan. Iris pyytää Caitlinia morsiusneidoksi, kun taas Joe suostuttelee Joanien kertomaan Cecileille tutkimuksestaan. DeVoe ottaa Weeperin kiinni. </w:t>
            </w:r>
          </w:p>
        </w:tc>
      </w:tr>
      <w:tr>
        <w:trPr/>
        <w:tc>
          <w:tcPr>
            <w:tcW w:w="813" w:type="dxa"/>
            <w:tcBorders/>
            <w:vAlign w:val="center"/>
          </w:tcPr>
          <w:p>
            <w:pPr>
              <w:pStyle w:val="TableHeading"/>
              <w:suppressLineNumbers/>
              <w:bidi w:val="0"/>
              <w:spacing w:before="0" w:after="283"/>
              <w:jc w:val="center"/>
              <w:rPr/>
            </w:pPr>
            <w:r>
              <w:rPr/>
              <w:t xml:space="preserve">75 </w:t>
            </w:r>
          </w:p>
        </w:tc>
        <w:tc>
          <w:tcPr>
            <w:tcW w:w="770" w:type="dxa"/>
            <w:tcBorders/>
            <w:vAlign w:val="center"/>
          </w:tcPr>
          <w:p>
            <w:pPr>
              <w:pStyle w:val="TableContents"/>
              <w:bidi w:val="0"/>
              <w:spacing w:before="0" w:after="283"/>
              <w:jc w:val="left"/>
              <w:rPr/>
            </w:pPr>
            <w:r>
              <w:rPr/>
              <w:t xml:space="preserve">6 </w:t>
            </w:r>
          </w:p>
        </w:tc>
        <w:tc>
          <w:tcPr>
            <w:tcW w:w="1227" w:type="dxa"/>
            <w:tcBorders/>
            <w:vAlign w:val="center"/>
          </w:tcPr>
          <w:p>
            <w:pPr>
              <w:pStyle w:val="TableContents"/>
              <w:bidi w:val="0"/>
              <w:spacing w:before="0" w:after="283"/>
              <w:jc w:val="left"/>
              <w:rPr/>
            </w:pPr>
            <w:r>
              <w:rPr/>
              <w:t xml:space="preserve">"Kun Harry tapasi Harryn ... </w:t>
            </w:r>
          </w:p>
        </w:tc>
        <w:tc>
          <w:tcPr>
            <w:tcW w:w="1326" w:type="dxa"/>
            <w:tcBorders/>
            <w:vAlign w:val="center"/>
          </w:tcPr>
          <w:p>
            <w:pPr>
              <w:pStyle w:val="TableContents"/>
              <w:bidi w:val="0"/>
              <w:spacing w:before="0" w:after="283"/>
              <w:jc w:val="left"/>
              <w:rPr/>
            </w:pPr>
            <w:r>
              <w:rPr/>
              <w:t xml:space="preserve">Brent Crowell </w:t>
            </w:r>
          </w:p>
        </w:tc>
        <w:tc>
          <w:tcPr>
            <w:tcW w:w="1372" w:type="dxa"/>
            <w:tcBorders/>
            <w:vAlign w:val="center"/>
          </w:tcPr>
          <w:p>
            <w:pPr>
              <w:pStyle w:val="TableContents"/>
              <w:bidi w:val="0"/>
              <w:spacing w:before="0" w:after="283"/>
              <w:jc w:val="left"/>
              <w:rPr/>
            </w:pPr>
            <w:r>
              <w:rPr/>
              <w:t xml:space="preserve">Jonathan Butler &amp; Gabriel Garza </w:t>
            </w:r>
          </w:p>
        </w:tc>
        <w:tc>
          <w:tcPr>
            <w:tcW w:w="1124" w:type="dxa"/>
            <w:tcBorders/>
            <w:vAlign w:val="center"/>
          </w:tcPr>
          <w:p>
            <w:pPr>
              <w:pStyle w:val="TableContents"/>
              <w:bidi w:val="0"/>
              <w:spacing w:before="0" w:after="283"/>
              <w:jc w:val="left"/>
              <w:rPr/>
            </w:pPr>
            <w:r>
              <w:rPr/>
              <w:t xml:space="preserve">14. marraskuuta 2017 (2017-11-14) </w:t>
            </w:r>
          </w:p>
        </w:tc>
        <w:tc>
          <w:tcPr>
            <w:tcW w:w="709" w:type="dxa"/>
            <w:tcBorders/>
            <w:vAlign w:val="center"/>
          </w:tcPr>
          <w:p>
            <w:pPr>
              <w:pStyle w:val="TableContents"/>
              <w:bidi w:val="0"/>
              <w:spacing w:before="0" w:after="283"/>
              <w:jc w:val="left"/>
              <w:rPr/>
            </w:pPr>
            <w:r>
              <w:rPr/>
              <w:t xml:space="preserve">T27. 13406 </w:t>
            </w:r>
          </w:p>
        </w:tc>
        <w:tc>
          <w:tcPr>
            <w:tcW w:w="2864" w:type="dxa"/>
            <w:tcBorders/>
            <w:vAlign w:val="center"/>
          </w:tcPr>
          <w:p>
            <w:pPr>
              <w:pStyle w:val="TableContents"/>
              <w:bidi w:val="0"/>
              <w:spacing w:before="0" w:after="283"/>
              <w:jc w:val="left"/>
              <w:rPr/>
            </w:pPr>
            <w:r>
              <w:rPr/>
              <w:t xml:space="preserve">2.46 Barry kouluttaa Ralphia käyttämään kykyjään, ja Cisco tekee hänelle venyvän puvun. Toinen bussin metahenkilö, Lakota Sioux -niminen intiaani Mina Chayton, joka voi elävöittää patsaita, alkaa hyökätä Central Cityyn ja varastaa paloja Black Bison -kaulakorusta, jonka hän väittää kuuluvan heimolleen. Kun Barry ja Ralph saavat hänet kiinni, hän hyökkää Barryn kimppuun luolamiespatsaalla ja yrittää paeta. Ralph päättää pysäyttää hänet, mutta pieni tyttö loukkaantuu prosessissa. Ralph katuu tekoaan, mutta Barry lohduttaa häntä. Chayton pakenee CCPD:tä ja lähtee viimeisen museossa säilytettävän kaulakorun kappaleen perään. Kun Barry ja Ralph kohtaavat hänet, hän herättää dinosauruksen luurangon henkiin. Barry pidättää Chaytonin ja Ralph pelastaa vartijan luurangolta. Myöhemmin Ralph paljastaa lähettäneensä kaulakorun takaisin Chaytonin heimolle, ennen kuin hän käy sairaalassa pienen tytön luona ja käyttää kykyjään tytön viihdyttämiseen. Sillä välin Harry, joka yrittää saada ystäviä, työskentelee vaihtoehtoisista maapalloista olevien kaksoisolentojensa, The Council of Wellsin, kanssa. He saavat selville, että DeVoe on mies nimeltä Clifford DeVoe. Barry ja Joe lähtevät DeVoen talolle ja huomaavat, että hän on keski-ikäinen mies pyörätuolissa. </w:t>
            </w:r>
          </w:p>
        </w:tc>
      </w:tr>
      <w:tr>
        <w:trPr/>
        <w:tc>
          <w:tcPr>
            <w:tcW w:w="813" w:type="dxa"/>
            <w:tcBorders/>
            <w:vAlign w:val="center"/>
          </w:tcPr>
          <w:p>
            <w:pPr>
              <w:pStyle w:val="TableHeading"/>
              <w:suppressLineNumbers/>
              <w:bidi w:val="0"/>
              <w:spacing w:before="0" w:after="283"/>
              <w:jc w:val="center"/>
              <w:rPr/>
            </w:pPr>
            <w:r>
              <w:rPr/>
              <w:t xml:space="preserve">76 </w:t>
            </w:r>
          </w:p>
        </w:tc>
        <w:tc>
          <w:tcPr>
            <w:tcW w:w="770" w:type="dxa"/>
            <w:tcBorders/>
            <w:vAlign w:val="center"/>
          </w:tcPr>
          <w:p>
            <w:pPr>
              <w:pStyle w:val="TableContents"/>
              <w:bidi w:val="0"/>
              <w:spacing w:before="0" w:after="283"/>
              <w:jc w:val="left"/>
              <w:rPr/>
            </w:pPr>
            <w:r>
              <w:rPr/>
              <w:t xml:space="preserve">7 </w:t>
            </w:r>
          </w:p>
        </w:tc>
        <w:tc>
          <w:tcPr>
            <w:tcW w:w="1227" w:type="dxa"/>
            <w:tcBorders/>
            <w:vAlign w:val="center"/>
          </w:tcPr>
          <w:p>
            <w:pPr>
              <w:pStyle w:val="TableContents"/>
              <w:bidi w:val="0"/>
              <w:spacing w:before="0" w:after="283"/>
              <w:jc w:val="left"/>
              <w:rPr/>
            </w:pPr>
            <w:r>
              <w:rPr/>
              <w:t xml:space="preserve">``Sentähden minä olen'' </w:t>
            </w:r>
          </w:p>
        </w:tc>
        <w:tc>
          <w:tcPr>
            <w:tcW w:w="1326" w:type="dxa"/>
            <w:tcBorders/>
            <w:vAlign w:val="center"/>
          </w:tcPr>
          <w:p>
            <w:pPr>
              <w:pStyle w:val="TableContents"/>
              <w:bidi w:val="0"/>
              <w:spacing w:before="0" w:after="283"/>
              <w:jc w:val="left"/>
              <w:rPr/>
            </w:pPr>
            <w:r>
              <w:rPr/>
              <w:t xml:space="preserve">David McWhirter </w:t>
            </w:r>
          </w:p>
        </w:tc>
        <w:tc>
          <w:tcPr>
            <w:tcW w:w="1372" w:type="dxa"/>
            <w:tcBorders/>
            <w:vAlign w:val="center"/>
          </w:tcPr>
          <w:p>
            <w:pPr>
              <w:pStyle w:val="TableContents"/>
              <w:bidi w:val="0"/>
              <w:spacing w:before="0" w:after="283"/>
              <w:jc w:val="left"/>
              <w:rPr/>
            </w:pPr>
            <w:r>
              <w:rPr/>
              <w:t xml:space="preserve">Eric Wallace &amp; Thomas Pound </w:t>
            </w:r>
          </w:p>
        </w:tc>
        <w:tc>
          <w:tcPr>
            <w:tcW w:w="1124" w:type="dxa"/>
            <w:tcBorders/>
            <w:vAlign w:val="center"/>
          </w:tcPr>
          <w:p>
            <w:pPr>
              <w:pStyle w:val="TableContents"/>
              <w:bidi w:val="0"/>
              <w:spacing w:before="0" w:after="283"/>
              <w:jc w:val="left"/>
              <w:rPr/>
            </w:pPr>
            <w:r>
              <w:rPr/>
              <w:t xml:space="preserve">21. marraskuuta 2017 (2017-11-21) </w:t>
            </w:r>
          </w:p>
        </w:tc>
        <w:tc>
          <w:tcPr>
            <w:tcW w:w="709" w:type="dxa"/>
            <w:tcBorders/>
            <w:vAlign w:val="center"/>
          </w:tcPr>
          <w:p>
            <w:pPr>
              <w:pStyle w:val="TableContents"/>
              <w:bidi w:val="0"/>
              <w:spacing w:before="0" w:after="283"/>
              <w:jc w:val="left"/>
              <w:rPr/>
            </w:pPr>
            <w:r>
              <w:rPr/>
              <w:t xml:space="preserve">T27. 13407 </w:t>
            </w:r>
          </w:p>
        </w:tc>
        <w:tc>
          <w:tcPr>
            <w:tcW w:w="2864" w:type="dxa"/>
            <w:tcBorders/>
            <w:vAlign w:val="center"/>
          </w:tcPr>
          <w:p>
            <w:pPr>
              <w:pStyle w:val="TableContents"/>
              <w:bidi w:val="0"/>
              <w:spacing w:before="0" w:after="283"/>
              <w:jc w:val="left"/>
              <w:rPr/>
            </w:pPr>
            <w:r>
              <w:rPr/>
              <w:t xml:space="preserve">2.20 Barry ja Joe kuulustelevat DeVoeta ja hänen vaimoaan saadakseen lisätietoja. Välähdyksissä DeVoe ja hänen vaimonsa rakentavat ajattelumyssyn parantaakseen aivokapasiteettiaan, ja käyttävät sitä virtaa hiukkaskiihdyttimen räjähdyksen aikana. DeVoen lisääntynyt aivoteho kiihdyttää hänen amyotrofista lateraaliskleroosiaan, mikä pakottaa hänen vaimonsa rakentamaan hänelle erityisen tuolin pitääkseen hänet hengissä. Barry löytää kameran samuroidin päässä ja kohtaa DeVoen, joka paljastaa todellisen henkilöllisyytensä, minkä seurauksena Cisco kutsuu häntä "Ajattelijaksi". Wally palaa Flash-tiimiin Blue Valleysta. </w:t>
            </w:r>
          </w:p>
        </w:tc>
      </w:tr>
      <w:tr>
        <w:trPr/>
        <w:tc>
          <w:tcPr>
            <w:tcW w:w="813" w:type="dxa"/>
            <w:tcBorders/>
            <w:vAlign w:val="center"/>
          </w:tcPr>
          <w:p>
            <w:pPr>
              <w:pStyle w:val="TableHeading"/>
              <w:suppressLineNumbers/>
              <w:bidi w:val="0"/>
              <w:spacing w:before="0" w:after="283"/>
              <w:jc w:val="center"/>
              <w:rPr/>
            </w:pPr>
            <w:r>
              <w:rPr/>
              <w:t xml:space="preserve">77 </w:t>
            </w:r>
          </w:p>
        </w:tc>
        <w:tc>
          <w:tcPr>
            <w:tcW w:w="770" w:type="dxa"/>
            <w:tcBorders/>
            <w:vAlign w:val="center"/>
          </w:tcPr>
          <w:p>
            <w:pPr>
              <w:pStyle w:val="TableContents"/>
              <w:bidi w:val="0"/>
              <w:spacing w:before="0" w:after="283"/>
              <w:jc w:val="left"/>
              <w:rPr/>
            </w:pPr>
            <w:r>
              <w:rPr/>
              <w:t xml:space="preserve">8 </w:t>
            </w:r>
          </w:p>
        </w:tc>
        <w:tc>
          <w:tcPr>
            <w:tcW w:w="1227" w:type="dxa"/>
            <w:tcBorders/>
            <w:vAlign w:val="center"/>
          </w:tcPr>
          <w:p>
            <w:pPr>
              <w:pStyle w:val="TableContents"/>
              <w:bidi w:val="0"/>
              <w:spacing w:before="0" w:after="283"/>
              <w:jc w:val="left"/>
              <w:rPr/>
            </w:pPr>
            <w:r>
              <w:rPr/>
              <w:t xml:space="preserve">"Kriisi Maa-X:llä, osa 3 </w:t>
            </w:r>
          </w:p>
        </w:tc>
        <w:tc>
          <w:tcPr>
            <w:tcW w:w="1326" w:type="dxa"/>
            <w:tcBorders/>
            <w:vAlign w:val="center"/>
          </w:tcPr>
          <w:p>
            <w:pPr>
              <w:pStyle w:val="TableContents"/>
              <w:bidi w:val="0"/>
              <w:spacing w:before="0" w:after="283"/>
              <w:jc w:val="left"/>
              <w:rPr/>
            </w:pPr>
            <w:r>
              <w:rPr/>
              <w:t xml:space="preserve">Dermott Downs </w:t>
            </w:r>
          </w:p>
        </w:tc>
        <w:tc>
          <w:tcPr>
            <w:tcW w:w="1372" w:type="dxa"/>
            <w:tcBorders/>
            <w:vAlign w:val="center"/>
          </w:tcPr>
          <w:p>
            <w:pPr>
              <w:pStyle w:val="TableContents"/>
              <w:bidi w:val="0"/>
              <w:spacing w:before="0" w:after="283"/>
              <w:jc w:val="left"/>
              <w:rPr/>
            </w:pPr>
            <w:r>
              <w:rPr/>
              <w:t xml:space="preserve">Juttu: Kertoi: Andrew Kreisberg &amp; Marc Guggenheim: Todd Helbing </w:t>
            </w:r>
          </w:p>
        </w:tc>
        <w:tc>
          <w:tcPr>
            <w:tcW w:w="1124" w:type="dxa"/>
            <w:tcBorders/>
            <w:vAlign w:val="center"/>
          </w:tcPr>
          <w:p>
            <w:pPr>
              <w:pStyle w:val="TableContents"/>
              <w:bidi w:val="0"/>
              <w:spacing w:before="0" w:after="283"/>
              <w:jc w:val="left"/>
              <w:rPr/>
            </w:pPr>
            <w:r>
              <w:rPr/>
              <w:t xml:space="preserve">28. marraskuuta 2017 (2017-11-28) </w:t>
            </w:r>
          </w:p>
        </w:tc>
        <w:tc>
          <w:tcPr>
            <w:tcW w:w="709" w:type="dxa"/>
            <w:tcBorders/>
            <w:vAlign w:val="center"/>
          </w:tcPr>
          <w:p>
            <w:pPr>
              <w:pStyle w:val="TableContents"/>
              <w:bidi w:val="0"/>
              <w:spacing w:before="0" w:after="283"/>
              <w:jc w:val="left"/>
              <w:rPr/>
            </w:pPr>
            <w:r>
              <w:rPr/>
              <w:t xml:space="preserve">T27. 13408 </w:t>
            </w:r>
          </w:p>
        </w:tc>
        <w:tc>
          <w:tcPr>
            <w:tcW w:w="2864" w:type="dxa"/>
            <w:tcBorders/>
            <w:vAlign w:val="center"/>
          </w:tcPr>
          <w:p>
            <w:pPr>
              <w:pStyle w:val="TableContents"/>
              <w:bidi w:val="0"/>
              <w:jc w:val="left"/>
              <w:rPr/>
            </w:pPr>
            <w:r>
              <w:rPr/>
              <w:t xml:space="preserve">2.82 </w:t>
            </w:r>
          </w:p>
          <w:p>
            <w:pPr>
              <w:pStyle w:val="TextBody"/>
              <w:bidi w:val="0"/>
              <w:spacing w:before="0" w:after="283"/>
              <w:jc w:val="left"/>
              <w:rPr/>
            </w:pPr>
            <w:r>
              <w:rPr/>
              <w:t xml:space="preserve">Barry, Oliver, Sara, Alex, Martin ja Jax heräävät natsien keskitysleirillä Maa-X:llä, ja heillä on voimaa vaimentavat käsiraudat. Paikalle saapuva SS-Sturmbannführer paljastuu Quentin Lancen Maa-X-kaksoiskappaleeksi, joka vie heidät teloitettavaksi, ennen kuin Citizen Cold (Leonard Snartin Maa-X-kaksoiskappale) ja The Ray (Ray Terrill) pelastavat heidät. Snart ja Terrill vievät heidät Vapaustaistelijoiden maanalaiseen päämajaan, jossa ryhmä tapaa vastarintaliikkeen johtajan kenraali Winn Schottin (Winn Schottin Maa-X-kaksoiskappale). He saavat selville, että ainoa tie takaisin Maa-1:een on natsien laitoksessa olevan aikaportin kautta, jonka Schott aikoo räjäyttää, jotta Pimeä Nuoli (Oliverin Maa-X-kaksoiskappale) jäisi Maa-1:een. Oliver naamioituu Dark Arrow'ksi soluttautuakseen laitokseen, saa selville, että natsien rinnakkaismaita vastaan suunnattu tuomiopäivälaite on militarisoitu aikalaiva nimeltä Wellenreiter, ja pelastaa vangin (joka on Felicityn Maa-X-kaksoiskappale) Quentinilta. Barry ja Ray taistelevat Freedom Fightersin Red Tornadoa vastaan estääkseen sitä tuhoamasta aikaporttia, kun taas muu tiimi tunkeutuu laitokseen. Yrittäessään aktivoida portin portaalin uudelleen Steinia ammutaan ja hän haavoittuu vakavasti. Takaisin Maa-1:ssä Thawne valmistautuu leikkaamaan Karan pelastaakseen Overgirlin S.T.A.R. Labsissa. Felicity ja Iris yrittävät pysäyttää hänet, mutta jäävät kiinni. </w:t>
            </w:r>
          </w:p>
          <w:p>
            <w:pPr>
              <w:pStyle w:val="TextBody"/>
              <w:bidi w:val="0"/>
              <w:spacing w:before="0" w:after="283"/>
              <w:jc w:val="left"/>
              <w:rPr/>
            </w:pPr>
            <w:r>
              <w:rPr/>
              <w:t xml:space="preserve">Tämä jakso jatkaa crossover-tapahtumaa, joka alkaa Supergirl-kauden 3. jakson 8. jaksosta ja Arrow-kauden 6. jakson 8. jaksosta ja päättyy Legends of Tomorrow-kauden 3. jakson 8. jaksoon. </w:t>
            </w:r>
          </w:p>
        </w:tc>
      </w:tr>
      <w:tr>
        <w:trPr/>
        <w:tc>
          <w:tcPr>
            <w:tcW w:w="813" w:type="dxa"/>
            <w:tcBorders/>
            <w:vAlign w:val="center"/>
          </w:tcPr>
          <w:p>
            <w:pPr>
              <w:pStyle w:val="TableHeading"/>
              <w:suppressLineNumbers/>
              <w:bidi w:val="0"/>
              <w:spacing w:before="0" w:after="283"/>
              <w:jc w:val="center"/>
              <w:rPr/>
            </w:pPr>
            <w:r>
              <w:rPr/>
              <w:t xml:space="preserve">78 </w:t>
            </w:r>
          </w:p>
        </w:tc>
        <w:tc>
          <w:tcPr>
            <w:tcW w:w="770" w:type="dxa"/>
            <w:tcBorders/>
            <w:vAlign w:val="center"/>
          </w:tcPr>
          <w:p>
            <w:pPr>
              <w:pStyle w:val="TableContents"/>
              <w:bidi w:val="0"/>
              <w:spacing w:before="0" w:after="283"/>
              <w:jc w:val="left"/>
              <w:rPr/>
            </w:pPr>
            <w:r>
              <w:rPr/>
              <w:t xml:space="preserve">9 </w:t>
            </w:r>
          </w:p>
        </w:tc>
        <w:tc>
          <w:tcPr>
            <w:tcW w:w="1227" w:type="dxa"/>
            <w:tcBorders/>
            <w:vAlign w:val="center"/>
          </w:tcPr>
          <w:p>
            <w:pPr>
              <w:pStyle w:val="TableContents"/>
              <w:bidi w:val="0"/>
              <w:spacing w:before="0" w:after="283"/>
              <w:jc w:val="left"/>
              <w:rPr/>
            </w:pPr>
            <w:r>
              <w:rPr/>
              <w:t xml:space="preserve">"Älä juokse </w:t>
            </w:r>
          </w:p>
        </w:tc>
        <w:tc>
          <w:tcPr>
            <w:tcW w:w="1326" w:type="dxa"/>
            <w:tcBorders/>
            <w:vAlign w:val="center"/>
          </w:tcPr>
          <w:p>
            <w:pPr>
              <w:pStyle w:val="TableContents"/>
              <w:bidi w:val="0"/>
              <w:spacing w:before="0" w:after="283"/>
              <w:jc w:val="left"/>
              <w:rPr/>
            </w:pPr>
            <w:r>
              <w:rPr/>
              <w:t xml:space="preserve">Stefan Pleszczynski </w:t>
            </w:r>
          </w:p>
        </w:tc>
        <w:tc>
          <w:tcPr>
            <w:tcW w:w="1372" w:type="dxa"/>
            <w:tcBorders/>
            <w:vAlign w:val="center"/>
          </w:tcPr>
          <w:p>
            <w:pPr>
              <w:pStyle w:val="TableContents"/>
              <w:bidi w:val="0"/>
              <w:spacing w:before="0" w:after="283"/>
              <w:jc w:val="left"/>
              <w:rPr/>
            </w:pPr>
            <w:r>
              <w:rPr/>
              <w:t xml:space="preserve">Sam Chalsen &amp; Judalina Neira </w:t>
            </w:r>
          </w:p>
        </w:tc>
        <w:tc>
          <w:tcPr>
            <w:tcW w:w="1124" w:type="dxa"/>
            <w:tcBorders/>
            <w:vAlign w:val="center"/>
          </w:tcPr>
          <w:p>
            <w:pPr>
              <w:pStyle w:val="TableContents"/>
              <w:bidi w:val="0"/>
              <w:spacing w:before="0" w:after="283"/>
              <w:jc w:val="left"/>
              <w:rPr/>
            </w:pPr>
            <w:r>
              <w:rPr/>
              <w:t xml:space="preserve">5. joulukuuta 2017 (2017-12-05) </w:t>
            </w:r>
          </w:p>
        </w:tc>
        <w:tc>
          <w:tcPr>
            <w:tcW w:w="709" w:type="dxa"/>
            <w:tcBorders/>
            <w:vAlign w:val="center"/>
          </w:tcPr>
          <w:p>
            <w:pPr>
              <w:pStyle w:val="TableContents"/>
              <w:bidi w:val="0"/>
              <w:spacing w:before="0" w:after="283"/>
              <w:jc w:val="left"/>
              <w:rPr/>
            </w:pPr>
            <w:r>
              <w:rPr/>
              <w:t xml:space="preserve">T27. 13409 </w:t>
            </w:r>
          </w:p>
        </w:tc>
        <w:tc>
          <w:tcPr>
            <w:tcW w:w="2864" w:type="dxa"/>
            <w:tcBorders/>
            <w:vAlign w:val="center"/>
          </w:tcPr>
          <w:p>
            <w:pPr>
              <w:pStyle w:val="TableContents"/>
              <w:bidi w:val="0"/>
              <w:spacing w:before="0" w:after="283"/>
              <w:jc w:val="left"/>
              <w:rPr/>
            </w:pPr>
            <w:r>
              <w:rPr/>
              <w:t xml:space="preserve">2.22 Jouluostoksilla ollessaan Barry joutuu DeVoen väijytykseen ja sieppaa hänet, kun taas Amunet sieppaa Caitlinin Jittersistä. Iris väittää, että heidän on etsittävä molempia, vaikka Wells väittää, ettei heillä ole riittävästi aikaa ja resursseja ja että heillä on varaa etsiä vain toista. Barryä pidetään DeVoen piilopaikassa. Amunet pakottaa Caitlinin suorittamaan leikkauksen Dominic Lanse -nimiselle metahenkilölle, joka osaa lukea ajatuksia. He yrittävät paeta, mutta Amunet estää heidän poistumisensa. Caitlin onnistuu hetkeksi lamauttamaan Amunetin, ja hän ja Dominic pakenevat rakennuksesta, jossa heitä pidetään. Ulkona heidät pelastavat Cisco ja Ralph, sillä Iris on päättänyt keskittyä Caitlinin etsimiseen. Barry onnistuu pakenemaan DeVoelta. Team Flash juhlii joulua Westin talossa, ja Dominic liittyy heidän seuraansa. Barry saa turvahälytyksen asunnostaan. Kun hän saapuu paikalle, hän saa puhelun Dominicilta, joka paljastaa, että Amunet on siepannut Dominicin uudelleen ja DeVoe on siirtänyt tajuntansa Dominicin kehoon. Barry löytää DeVoen alkuperäisen ruumiin kuolleena asunnon lattialta ja tajuaa, että DeVoe on lavastanut hänet syylliseksi "murhaan"; poliisi saapuu paikalle, ja Barry antaa itsensä pidättää itsensä, koska ei halua jättää Iristä enää. </w:t>
            </w:r>
          </w:p>
        </w:tc>
      </w:tr>
      <w:tr>
        <w:trPr/>
        <w:tc>
          <w:tcPr>
            <w:tcW w:w="813" w:type="dxa"/>
            <w:tcBorders/>
            <w:vAlign w:val="center"/>
          </w:tcPr>
          <w:p>
            <w:pPr>
              <w:pStyle w:val="TableHeading"/>
              <w:suppressLineNumbers/>
              <w:bidi w:val="0"/>
              <w:spacing w:before="0" w:after="283"/>
              <w:jc w:val="center"/>
              <w:rPr/>
            </w:pPr>
            <w:r>
              <w:rPr/>
              <w:t xml:space="preserve">79 </w:t>
            </w:r>
          </w:p>
        </w:tc>
        <w:tc>
          <w:tcPr>
            <w:tcW w:w="770" w:type="dxa"/>
            <w:tcBorders/>
            <w:vAlign w:val="center"/>
          </w:tcPr>
          <w:p>
            <w:pPr>
              <w:pStyle w:val="TableContents"/>
              <w:bidi w:val="0"/>
              <w:spacing w:before="0" w:after="283"/>
              <w:jc w:val="left"/>
              <w:rPr/>
            </w:pPr>
            <w:r>
              <w:rPr/>
              <w:t xml:space="preserve">10 </w:t>
            </w:r>
          </w:p>
        </w:tc>
        <w:tc>
          <w:tcPr>
            <w:tcW w:w="1227" w:type="dxa"/>
            <w:tcBorders/>
            <w:vAlign w:val="center"/>
          </w:tcPr>
          <w:p>
            <w:pPr>
              <w:pStyle w:val="TableContents"/>
              <w:bidi w:val="0"/>
              <w:spacing w:before="0" w:after="283"/>
              <w:jc w:val="left"/>
              <w:rPr/>
            </w:pPr>
            <w:r>
              <w:rPr/>
              <w:t xml:space="preserve">"The Trial of The Flash"... </w:t>
            </w:r>
          </w:p>
        </w:tc>
        <w:tc>
          <w:tcPr>
            <w:tcW w:w="1326" w:type="dxa"/>
            <w:tcBorders/>
            <w:vAlign w:val="center"/>
          </w:tcPr>
          <w:p>
            <w:pPr>
              <w:pStyle w:val="TableContents"/>
              <w:bidi w:val="0"/>
              <w:spacing w:before="0" w:after="283"/>
              <w:jc w:val="left"/>
              <w:rPr/>
            </w:pPr>
            <w:r>
              <w:rPr/>
              <w:t xml:space="preserve">Philip Chipera </w:t>
            </w:r>
          </w:p>
        </w:tc>
        <w:tc>
          <w:tcPr>
            <w:tcW w:w="1372" w:type="dxa"/>
            <w:tcBorders/>
            <w:vAlign w:val="center"/>
          </w:tcPr>
          <w:p>
            <w:pPr>
              <w:pStyle w:val="TableContents"/>
              <w:bidi w:val="0"/>
              <w:spacing w:before="0" w:after="283"/>
              <w:jc w:val="left"/>
              <w:rPr/>
            </w:pPr>
            <w:r>
              <w:rPr/>
              <w:t xml:space="preserve">Lauren Certo &amp; Kristen Kim </w:t>
            </w:r>
          </w:p>
        </w:tc>
        <w:tc>
          <w:tcPr>
            <w:tcW w:w="1124" w:type="dxa"/>
            <w:tcBorders/>
            <w:vAlign w:val="center"/>
          </w:tcPr>
          <w:p>
            <w:pPr>
              <w:pStyle w:val="TableContents"/>
              <w:bidi w:val="0"/>
              <w:spacing w:before="0" w:after="283"/>
              <w:jc w:val="left"/>
              <w:rPr/>
            </w:pPr>
            <w:r>
              <w:rPr/>
              <w:t xml:space="preserve">16. tammikuuta 2018 (2018-01-16) </w:t>
            </w:r>
          </w:p>
        </w:tc>
        <w:tc>
          <w:tcPr>
            <w:tcW w:w="709" w:type="dxa"/>
            <w:tcBorders/>
            <w:vAlign w:val="center"/>
          </w:tcPr>
          <w:p>
            <w:pPr>
              <w:pStyle w:val="TableContents"/>
              <w:bidi w:val="0"/>
              <w:spacing w:before="0" w:after="283"/>
              <w:jc w:val="left"/>
              <w:rPr/>
            </w:pPr>
            <w:r>
              <w:rPr/>
              <w:t xml:space="preserve">TBA </w:t>
            </w:r>
          </w:p>
        </w:tc>
        <w:tc>
          <w:tcPr>
            <w:tcW w:w="2864"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flash kausi 4 jakso 3 on tulossa 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Neljäs kausi alkoi </w:t>
      </w:r>
      <w:r>
        <w:rPr>
          <w:color w:val="A9A9A9"/>
        </w:rPr>
        <w:t xml:space="preserve">10. lokakuuta 2017 </w:t>
      </w:r>
      <w:r>
        <w:rPr/>
        <w:t xml:space="preserve">The CW:llä.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flashin 4. kausi on tulossa?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flashin 4. kausi ilmestyy cw:llä?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uusi kausi flash ensi-iltansa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uusi kausi nuoli alkaa 2017</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flashin 4. kausi ilmestyy?</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flash kausi 4 ilmaantuu cw:llä?</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flash episodi 1 kausi 4 tulee ulos</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flashin 4. kauden 1. jakso ilmestyy?</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Milloin flash kausi 4 alkaa cw</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milloin flashin 4. kausi julkaistaan</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milloin flash kausi 4 tulee televisiossa</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milloin uudet jaksot flash alkaa</w:t>
      </w:r>
    </w:p>
    <w:p>
      <w:pPr>
        <w:pStyle w:val="TextBody"/>
        <w:bidi w:val="0"/>
        <w:jc w:val="left"/>
        <w:rPr>
          <w:b/>
          <w:shd w:val="clear" w:fill="FFFF00"/>
        </w:rPr>
      </w:pPr>
      <w:r>
        <w:rPr>
          <w:b/>
          <w:shd w:val="clear" w:fill="FFFF00"/>
        </w:rPr>
        <w:t xml:space="preserve">Kysymys 12</w:t>
      </w:r>
    </w:p>
    <w:p>
      <w:pPr>
        <w:pStyle w:val="TextBody"/>
        <w:bidi w:val="0"/>
        <w:spacing w:before="0" w:after="283"/>
        <w:jc w:val="left"/>
        <w:rPr/>
      </w:pPr>
      <w:r>
        <w:rPr/>
        <w:t xml:space="preserve">Milloin flash-sarja 4 alkaa?</w:t>
      </w:r>
    </w:p>
    <w:p>
      <w:pPr>
        <w:pStyle w:val="TextBody"/>
        <w:bidi w:val="0"/>
        <w:jc w:val="left"/>
        <w:rPr>
          <w:b/>
          <w:shd w:val="clear" w:fill="FFFF00"/>
        </w:rPr>
      </w:pPr>
      <w:r>
        <w:rPr>
          <w:b/>
          <w:shd w:val="clear" w:fill="FFFF00"/>
        </w:rPr>
        <w:t xml:space="preserve">Kysymys 13</w:t>
      </w:r>
    </w:p>
    <w:p>
      <w:pPr>
        <w:pStyle w:val="TextBody"/>
        <w:bidi w:val="0"/>
        <w:spacing w:before="0" w:after="283"/>
        <w:jc w:val="left"/>
        <w:rPr/>
      </w:pPr>
      <w:r>
        <w:rPr/>
        <w:t xml:space="preserve">Milloin flashin 4. kausi tulee televisioon?</w:t>
      </w:r>
    </w:p>
    <w:p>
      <w:pPr>
        <w:pStyle w:val="TextBody"/>
        <w:bidi w:val="0"/>
        <w:jc w:val="left"/>
        <w:rPr>
          <w:b/>
          <w:shd w:val="clear" w:fill="FFFF00"/>
        </w:rPr>
      </w:pPr>
      <w:r>
        <w:rPr>
          <w:b/>
          <w:shd w:val="clear" w:fill="FFFF00"/>
        </w:rPr>
        <w:t xml:space="preserve">Kysymys 14</w:t>
      </w:r>
    </w:p>
    <w:p>
      <w:pPr>
        <w:pStyle w:val="TextBody"/>
        <w:bidi w:val="0"/>
        <w:spacing w:before="0" w:after="283"/>
        <w:jc w:val="left"/>
        <w:rPr/>
      </w:pPr>
      <w:r>
        <w:rPr/>
        <w:t xml:space="preserve">the flash kausi 4 jakso 1 milloin se tulee ulos</w:t>
      </w:r>
    </w:p>
    <w:p>
      <w:pPr>
        <w:pStyle w:val="TextBody"/>
        <w:bidi w:val="0"/>
        <w:jc w:val="left"/>
        <w:rPr>
          <w:b/>
          <w:shd w:val="clear" w:fill="FFFF00"/>
        </w:rPr>
      </w:pPr>
      <w:r>
        <w:rPr>
          <w:b/>
          <w:shd w:val="clear" w:fill="FFFF00"/>
        </w:rPr>
        <w:t xml:space="preserve">Kysymys 15</w:t>
      </w:r>
    </w:p>
    <w:p>
      <w:pPr>
        <w:pStyle w:val="TextBody"/>
        <w:bidi w:val="0"/>
        <w:spacing w:before="0" w:after="283"/>
        <w:jc w:val="left"/>
        <w:rPr/>
      </w:pPr>
      <w:r>
        <w:rPr/>
        <w:t xml:space="preserve">Milloin flashin neljäs kausi ilmestyy?</w:t>
      </w:r>
    </w:p>
    <w:p>
      <w:pPr>
        <w:pStyle w:val="TextBody"/>
        <w:bidi w:val="0"/>
        <w:jc w:val="left"/>
        <w:rPr>
          <w:b/>
          <w:shd w:val="clear" w:fill="FFFF00"/>
        </w:rPr>
      </w:pPr>
      <w:r>
        <w:rPr>
          <w:b/>
          <w:shd w:val="clear" w:fill="FFFF00"/>
        </w:rPr>
        <w:t xml:space="preserve">Kysymys 16</w:t>
      </w:r>
    </w:p>
    <w:p>
      <w:pPr>
        <w:pStyle w:val="TextBody"/>
        <w:bidi w:val="0"/>
        <w:spacing w:before="0" w:after="283"/>
        <w:jc w:val="left"/>
        <w:rPr/>
      </w:pPr>
      <w:r>
        <w:rPr/>
        <w:t xml:space="preserve">Milloin flashin neljäs kausi ilmestyy?</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815"/>
        <w:gridCol w:w="772"/>
        <w:gridCol w:w="1233"/>
        <w:gridCol w:w="1328"/>
        <w:gridCol w:w="1389"/>
        <w:gridCol w:w="1130"/>
        <w:gridCol w:w="710"/>
        <w:gridCol w:w="2828"/>
      </w:tblGrid>
      <w:tr>
        <w:trPr/>
        <w:tc>
          <w:tcPr>
            <w:tcW w:w="815" w:type="dxa"/>
            <w:tcBorders/>
            <w:vAlign w:val="center"/>
          </w:tcPr>
          <w:p>
            <w:pPr>
              <w:pStyle w:val="TableHeading"/>
              <w:suppressLineNumbers/>
              <w:bidi w:val="0"/>
              <w:spacing w:before="0" w:after="283"/>
              <w:jc w:val="center"/>
              <w:rPr/>
            </w:pPr>
            <w:r>
              <w:rPr/>
              <w:t xml:space="preserve">Ei. </w:t>
            </w:r>
          </w:p>
        </w:tc>
        <w:tc>
          <w:tcPr>
            <w:tcW w:w="772" w:type="dxa"/>
            <w:tcBorders/>
            <w:vAlign w:val="center"/>
          </w:tcPr>
          <w:p>
            <w:pPr>
              <w:pStyle w:val="TableHeading"/>
              <w:suppressLineNumbers/>
              <w:bidi w:val="0"/>
              <w:spacing w:before="0" w:after="283"/>
              <w:jc w:val="center"/>
              <w:rPr/>
            </w:pPr>
            <w:r>
              <w:rPr/>
              <w:t xml:space="preserve">Nro kauden aikana </w:t>
            </w:r>
          </w:p>
        </w:tc>
        <w:tc>
          <w:tcPr>
            <w:tcW w:w="1233" w:type="dxa"/>
            <w:tcBorders/>
            <w:vAlign w:val="center"/>
          </w:tcPr>
          <w:p>
            <w:pPr>
              <w:pStyle w:val="TableHeading"/>
              <w:suppressLineNumbers/>
              <w:bidi w:val="0"/>
              <w:spacing w:before="0" w:after="283"/>
              <w:jc w:val="center"/>
              <w:rPr/>
            </w:pPr>
            <w:r>
              <w:rPr/>
              <w:t xml:space="preserve">Otsikko </w:t>
            </w:r>
          </w:p>
        </w:tc>
        <w:tc>
          <w:tcPr>
            <w:tcW w:w="1328" w:type="dxa"/>
            <w:tcBorders/>
            <w:vAlign w:val="center"/>
          </w:tcPr>
          <w:p>
            <w:pPr>
              <w:pStyle w:val="TableHeading"/>
              <w:suppressLineNumbers/>
              <w:bidi w:val="0"/>
              <w:spacing w:before="0" w:after="283"/>
              <w:jc w:val="center"/>
              <w:rPr/>
            </w:pPr>
            <w:r>
              <w:rPr/>
              <w:t xml:space="preserve">Ohjaaja </w:t>
            </w:r>
          </w:p>
        </w:tc>
        <w:tc>
          <w:tcPr>
            <w:tcW w:w="1389" w:type="dxa"/>
            <w:tcBorders/>
            <w:vAlign w:val="center"/>
          </w:tcPr>
          <w:p>
            <w:pPr>
              <w:pStyle w:val="TableHeading"/>
              <w:suppressLineNumbers/>
              <w:bidi w:val="0"/>
              <w:spacing w:before="0" w:after="283"/>
              <w:jc w:val="center"/>
              <w:rPr/>
            </w:pPr>
            <w:r>
              <w:rPr/>
              <w:t xml:space="preserve">Kirjoittanut </w:t>
            </w:r>
          </w:p>
        </w:tc>
        <w:tc>
          <w:tcPr>
            <w:tcW w:w="1130" w:type="dxa"/>
            <w:tcBorders/>
            <w:vAlign w:val="center"/>
          </w:tcPr>
          <w:p>
            <w:pPr>
              <w:pStyle w:val="TableHeading"/>
              <w:suppressLineNumbers/>
              <w:bidi w:val="0"/>
              <w:spacing w:before="0" w:after="283"/>
              <w:jc w:val="center"/>
              <w:rPr/>
            </w:pPr>
            <w:r>
              <w:rPr/>
              <w:t xml:space="preserve">Alkuperäinen lähetyspäivä </w:t>
            </w:r>
          </w:p>
        </w:tc>
        <w:tc>
          <w:tcPr>
            <w:tcW w:w="710" w:type="dxa"/>
            <w:tcBorders/>
            <w:vAlign w:val="center"/>
          </w:tcPr>
          <w:p>
            <w:pPr>
              <w:pStyle w:val="TableHeading"/>
              <w:suppressLineNumbers/>
              <w:bidi w:val="0"/>
              <w:spacing w:before="0" w:after="283"/>
              <w:jc w:val="center"/>
              <w:rPr/>
            </w:pPr>
            <w:r>
              <w:rPr/>
              <w:t xml:space="preserve">Tuotteen koodi </w:t>
            </w:r>
          </w:p>
        </w:tc>
        <w:tc>
          <w:tcPr>
            <w:tcW w:w="2828" w:type="dxa"/>
            <w:tcBorders/>
            <w:vAlign w:val="center"/>
          </w:tcPr>
          <w:p>
            <w:pPr>
              <w:pStyle w:val="TableHeading"/>
              <w:suppressLineNumbers/>
              <w:bidi w:val="0"/>
              <w:spacing w:before="0" w:after="283"/>
              <w:jc w:val="center"/>
              <w:rPr/>
            </w:pPr>
            <w:r>
              <w:rPr/>
              <w:t xml:space="preserve">Yhdysvaltalaiset katsojat (miljoonaa) </w:t>
            </w:r>
          </w:p>
        </w:tc>
      </w:tr>
      <w:tr>
        <w:trPr/>
        <w:tc>
          <w:tcPr>
            <w:tcW w:w="815" w:type="dxa"/>
            <w:tcBorders/>
            <w:vAlign w:val="center"/>
          </w:tcPr>
          <w:p>
            <w:pPr>
              <w:pStyle w:val="TableHeading"/>
              <w:suppressLineNumbers/>
              <w:bidi w:val="0"/>
              <w:spacing w:before="0" w:after="283"/>
              <w:jc w:val="center"/>
              <w:rPr/>
            </w:pPr>
            <w:r>
              <w:rPr/>
              <w:t xml:space="preserve">70 </w:t>
            </w:r>
          </w:p>
        </w:tc>
        <w:tc>
          <w:tcPr>
            <w:tcW w:w="772" w:type="dxa"/>
            <w:tcBorders/>
            <w:vAlign w:val="center"/>
          </w:tcPr>
          <w:p>
            <w:pPr>
              <w:pStyle w:val="TableContents"/>
              <w:bidi w:val="0"/>
              <w:spacing w:before="0" w:after="283"/>
              <w:jc w:val="left"/>
              <w:rPr>
                <w:sz w:val="4"/>
                <w:szCs w:val="4"/>
              </w:rPr>
            </w:pPr>
            <w:r>
              <w:rPr>
                <w:sz w:val="4"/>
                <w:szCs w:val="4"/>
              </w:rPr>
            </w:r>
          </w:p>
        </w:tc>
        <w:tc>
          <w:tcPr>
            <w:tcW w:w="1233" w:type="dxa"/>
            <w:tcBorders/>
            <w:vAlign w:val="center"/>
          </w:tcPr>
          <w:p>
            <w:pPr>
              <w:pStyle w:val="TableContents"/>
              <w:bidi w:val="0"/>
              <w:spacing w:before="0" w:after="283"/>
              <w:jc w:val="left"/>
              <w:rPr/>
            </w:pPr>
            <w:r>
              <w:rPr/>
              <w:t xml:space="preserve">"The Flash Reborn </w:t>
            </w:r>
          </w:p>
        </w:tc>
        <w:tc>
          <w:tcPr>
            <w:tcW w:w="1328" w:type="dxa"/>
            <w:tcBorders/>
            <w:vAlign w:val="center"/>
          </w:tcPr>
          <w:p>
            <w:pPr>
              <w:pStyle w:val="TableContents"/>
              <w:bidi w:val="0"/>
              <w:spacing w:before="0" w:after="283"/>
              <w:jc w:val="left"/>
              <w:rPr/>
            </w:pPr>
            <w:r>
              <w:rPr/>
              <w:t xml:space="preserve">Glen Winter </w:t>
            </w:r>
          </w:p>
        </w:tc>
        <w:tc>
          <w:tcPr>
            <w:tcW w:w="1389" w:type="dxa"/>
            <w:tcBorders/>
            <w:vAlign w:val="center"/>
          </w:tcPr>
          <w:p>
            <w:pPr>
              <w:pStyle w:val="TableContents"/>
              <w:bidi w:val="0"/>
              <w:spacing w:before="0" w:after="283"/>
              <w:jc w:val="left"/>
              <w:rPr/>
            </w:pPr>
            <w:r>
              <w:rPr/>
              <w:t xml:space="preserve">Juttu: Kertoi: Andrew Kreisberg Eric Wallace: Todd Helbing &amp; Eric Wallace </w:t>
            </w:r>
          </w:p>
        </w:tc>
        <w:tc>
          <w:tcPr>
            <w:tcW w:w="1130" w:type="dxa"/>
            <w:tcBorders/>
            <w:vAlign w:val="center"/>
          </w:tcPr>
          <w:p>
            <w:pPr>
              <w:pStyle w:val="TableContents"/>
              <w:bidi w:val="0"/>
              <w:spacing w:before="0" w:after="283"/>
              <w:jc w:val="left"/>
              <w:rPr/>
            </w:pPr>
            <w:r>
              <w:rPr/>
              <w:t xml:space="preserve">10. lokakuuta 2017 (2017-10-10) </w:t>
            </w:r>
          </w:p>
        </w:tc>
        <w:tc>
          <w:tcPr>
            <w:tcW w:w="710" w:type="dxa"/>
            <w:tcBorders/>
            <w:vAlign w:val="center"/>
          </w:tcPr>
          <w:p>
            <w:pPr>
              <w:pStyle w:val="TableContents"/>
              <w:bidi w:val="0"/>
              <w:spacing w:before="0" w:after="283"/>
              <w:jc w:val="left"/>
              <w:rPr/>
            </w:pPr>
            <w:r>
              <w:rPr/>
              <w:t xml:space="preserve">T27. 13401 </w:t>
            </w:r>
          </w:p>
        </w:tc>
        <w:tc>
          <w:tcPr>
            <w:tcW w:w="2828" w:type="dxa"/>
            <w:tcBorders/>
            <w:vAlign w:val="center"/>
          </w:tcPr>
          <w:p>
            <w:pPr>
              <w:pStyle w:val="TableContents"/>
              <w:bidi w:val="0"/>
              <w:spacing w:before="0" w:after="283"/>
              <w:jc w:val="left"/>
              <w:rPr/>
            </w:pPr>
            <w:r>
              <w:rPr/>
              <w:t xml:space="preserve">2.84 Iris on auttanut Flash-tiimiä Central Cityssä kuuden kuukauden ajan, mutta kieltäytyy suremasta Barrya. Lentävä samurai, jolla on supervoimia, ilmestyy Central Cityyn ja uhkaa tuhota kaupungin, jos oikea Flash ei kohtaa häntä. Cisco paljastaa keksineensä keinon tuoda Barry takaisin horjuttamatta nopeusvoimaa ja etsii Caitlinin apua, mutta Iris kieltää häntä tuomasta Barrya takaisin. Vastoin Iriksen käskyjä Flash-tiimi palauttaa onnistuneesti Barryn, joka höpöttää satunnaisia lauseita ja kirjoittaa jatkuvasti symboleja seinille. Wally käy samuraiden kimppuun, mutta hänet kukistetaan. Cisco tulkitsee Barryn kirjoitukset ja löytää näennäisesti merkityksettömän lauseen. Yrittäessään palauttaa Barryn muistot Iris antautuu samuraille. Suunnitelma onnistuu, ja Barry lähtee karkuun, pelastaa Iriksen ja kukistaa samurain, joka paljastuu androidiksi. Caitlin palaa takaisin Flash-tiimiin, mutta paljastuu, että hän on työskennellyt Amunet-nimiselle mafiosolle ja jatkaa samalla Tappajapakkas-persoonallisuuden syntymisen estämistä. Samuroidista paljastuu, että sitä on ohjannut supervoimallisessa pyörätuolissa istuva erittäin älykäs mies, jonka suunnitelmana oli houkutella Flash seuraaviin suunnitelmiinsa. </w:t>
            </w:r>
          </w:p>
        </w:tc>
      </w:tr>
      <w:tr>
        <w:trPr/>
        <w:tc>
          <w:tcPr>
            <w:tcW w:w="815" w:type="dxa"/>
            <w:tcBorders/>
            <w:vAlign w:val="center"/>
          </w:tcPr>
          <w:p>
            <w:pPr>
              <w:pStyle w:val="TableHeading"/>
              <w:suppressLineNumbers/>
              <w:bidi w:val="0"/>
              <w:spacing w:before="0" w:after="283"/>
              <w:jc w:val="center"/>
              <w:rPr/>
            </w:pPr>
            <w:r>
              <w:rPr/>
              <w:t xml:space="preserve">71 </w:t>
            </w:r>
          </w:p>
        </w:tc>
        <w:tc>
          <w:tcPr>
            <w:tcW w:w="772" w:type="dxa"/>
            <w:tcBorders/>
            <w:vAlign w:val="center"/>
          </w:tcPr>
          <w:p>
            <w:pPr>
              <w:pStyle w:val="TableContents"/>
              <w:bidi w:val="0"/>
              <w:spacing w:before="0" w:after="283"/>
              <w:jc w:val="left"/>
              <w:rPr>
                <w:sz w:val="4"/>
                <w:szCs w:val="4"/>
              </w:rPr>
            </w:pPr>
            <w:r>
              <w:rPr>
                <w:sz w:val="4"/>
                <w:szCs w:val="4"/>
              </w:rPr>
            </w:r>
          </w:p>
        </w:tc>
        <w:tc>
          <w:tcPr>
            <w:tcW w:w="1233" w:type="dxa"/>
            <w:tcBorders/>
            <w:vAlign w:val="center"/>
          </w:tcPr>
          <w:p>
            <w:pPr>
              <w:pStyle w:val="TableContents"/>
              <w:bidi w:val="0"/>
              <w:spacing w:before="0" w:after="283"/>
              <w:jc w:val="left"/>
              <w:rPr/>
            </w:pPr>
            <w:r>
              <w:rPr/>
              <w:t xml:space="preserve">``Sekasignaalit'' </w:t>
            </w:r>
          </w:p>
        </w:tc>
        <w:tc>
          <w:tcPr>
            <w:tcW w:w="1328" w:type="dxa"/>
            <w:tcBorders/>
            <w:vAlign w:val="center"/>
          </w:tcPr>
          <w:p>
            <w:pPr>
              <w:pStyle w:val="TableContents"/>
              <w:bidi w:val="0"/>
              <w:spacing w:before="0" w:after="283"/>
              <w:jc w:val="left"/>
              <w:rPr/>
            </w:pPr>
            <w:r>
              <w:rPr/>
              <w:t xml:space="preserve">Alexandra La Roche </w:t>
            </w:r>
          </w:p>
        </w:tc>
        <w:tc>
          <w:tcPr>
            <w:tcW w:w="1389" w:type="dxa"/>
            <w:tcBorders/>
            <w:vAlign w:val="center"/>
          </w:tcPr>
          <w:p>
            <w:pPr>
              <w:pStyle w:val="TableContents"/>
              <w:bidi w:val="0"/>
              <w:spacing w:before="0" w:after="283"/>
              <w:jc w:val="left"/>
              <w:rPr/>
            </w:pPr>
            <w:r>
              <w:rPr/>
              <w:t xml:space="preserve">Jonathan Butler &amp; Gabriel Garza </w:t>
            </w:r>
          </w:p>
        </w:tc>
        <w:tc>
          <w:tcPr>
            <w:tcW w:w="1130" w:type="dxa"/>
            <w:tcBorders/>
            <w:vAlign w:val="center"/>
          </w:tcPr>
          <w:p>
            <w:pPr>
              <w:pStyle w:val="TableContents"/>
              <w:bidi w:val="0"/>
              <w:spacing w:before="0" w:after="283"/>
              <w:jc w:val="left"/>
              <w:rPr/>
            </w:pPr>
            <w:r>
              <w:rPr/>
              <w:t xml:space="preserve">17. lokakuuta 2017 (2017-10-17) </w:t>
            </w:r>
          </w:p>
        </w:tc>
        <w:tc>
          <w:tcPr>
            <w:tcW w:w="710" w:type="dxa"/>
            <w:tcBorders/>
            <w:vAlign w:val="center"/>
          </w:tcPr>
          <w:p>
            <w:pPr>
              <w:pStyle w:val="TableContents"/>
              <w:bidi w:val="0"/>
              <w:spacing w:before="0" w:after="283"/>
              <w:jc w:val="left"/>
              <w:rPr/>
            </w:pPr>
            <w:r>
              <w:rPr/>
              <w:t xml:space="preserve">T27. 13402 </w:t>
            </w:r>
          </w:p>
        </w:tc>
        <w:tc>
          <w:tcPr>
            <w:tcW w:w="2828" w:type="dxa"/>
            <w:tcBorders/>
            <w:vAlign w:val="center"/>
          </w:tcPr>
          <w:p>
            <w:pPr>
              <w:pStyle w:val="TableContents"/>
              <w:bidi w:val="0"/>
              <w:spacing w:before="0" w:after="283"/>
              <w:jc w:val="left"/>
              <w:rPr/>
            </w:pPr>
            <w:r>
              <w:rPr/>
              <w:t xml:space="preserve">2.54 Kun Barry, Joe ja Cisco saapuvat rikospaikalle, he löytävät jäänteitä salaperäisestä koodista. Cisco esittelee Barrylle teknisesti kehittyneen puvun, jonka on tarkoitus helpottaa hänen toimintaansa. Barry testaa sitä ja yrittää pelastaa jonkun metahenkilö Ramsey Deaconin hallitsemasta sekopäisestä autosta. Gypsy saapuu Maa-1:lle treffeille Ciscon kanssa, joka joutuu perumaan treffit keskittyäkseen Deaconiin. Caitlinin ehdotuksesta Iris kirjoittaa itsensä ja Barryn pariterapiaan parisuhteensa selvittämiseksi. Deacon kidnappaa todistajan, entisen jäsenen teknologiaryhmästä, joka varasti hänen ideansa voiton tavoittelemiseksi. Barry ja Wally menevät pelastamaan häntä, mutta Deacon käyttää kykyjään ja saa Barryn puvun sekaisin. Iriksen käskystä Barry heittää salamaa itseensä, jolloin hänen pukunsa menee oikosulkuun. Sitten hän tekee Deaconin toimintakyvyttömäksi, ja hänet suljetaan Iron Heightsin metasiipeen, joka paljastuu osaksi Ajattelijan suunnitelmaa. Cisco lähtee vihdoin ulos Gypsyn kanssa. Barry ja Joe ihmettelevät, miten Deacon sai voimansa, kun hän oli poissa hiukkaskiihdyttimen onnettomuuden aikana, ja kuulevat Deaconilta, että on olemassa "muita". </w:t>
            </w:r>
          </w:p>
        </w:tc>
      </w:tr>
      <w:tr>
        <w:trPr/>
        <w:tc>
          <w:tcPr>
            <w:tcW w:w="815" w:type="dxa"/>
            <w:tcBorders/>
            <w:vAlign w:val="center"/>
          </w:tcPr>
          <w:p>
            <w:pPr>
              <w:pStyle w:val="TableHeading"/>
              <w:suppressLineNumbers/>
              <w:bidi w:val="0"/>
              <w:spacing w:before="0" w:after="283"/>
              <w:jc w:val="center"/>
              <w:rPr/>
            </w:pPr>
            <w:r>
              <w:rPr/>
              <w:t xml:space="preserve">72 </w:t>
            </w:r>
          </w:p>
        </w:tc>
        <w:tc>
          <w:tcPr>
            <w:tcW w:w="772" w:type="dxa"/>
            <w:tcBorders/>
            <w:vAlign w:val="center"/>
          </w:tcPr>
          <w:p>
            <w:pPr>
              <w:pStyle w:val="TableContents"/>
              <w:bidi w:val="0"/>
              <w:spacing w:before="0" w:after="283"/>
              <w:jc w:val="left"/>
              <w:rPr>
                <w:sz w:val="4"/>
                <w:szCs w:val="4"/>
              </w:rPr>
            </w:pPr>
            <w:r>
              <w:rPr>
                <w:sz w:val="4"/>
                <w:szCs w:val="4"/>
              </w:rPr>
            </w:r>
          </w:p>
        </w:tc>
        <w:tc>
          <w:tcPr>
            <w:tcW w:w="1233" w:type="dxa"/>
            <w:tcBorders/>
            <w:vAlign w:val="center"/>
          </w:tcPr>
          <w:p>
            <w:pPr>
              <w:pStyle w:val="TableContents"/>
              <w:bidi w:val="0"/>
              <w:spacing w:before="0" w:after="283"/>
              <w:jc w:val="left"/>
              <w:rPr/>
            </w:pPr>
            <w:r>
              <w:rPr/>
              <w:t xml:space="preserve">"Onni on nainen </w:t>
            </w:r>
          </w:p>
        </w:tc>
        <w:tc>
          <w:tcPr>
            <w:tcW w:w="1328" w:type="dxa"/>
            <w:tcBorders/>
            <w:vAlign w:val="center"/>
          </w:tcPr>
          <w:p>
            <w:pPr>
              <w:pStyle w:val="TableContents"/>
              <w:bidi w:val="0"/>
              <w:spacing w:before="0" w:after="283"/>
              <w:jc w:val="left"/>
              <w:rPr/>
            </w:pPr>
            <w:r>
              <w:rPr/>
              <w:t xml:space="preserve">Armen V. Kevorkian </w:t>
            </w:r>
          </w:p>
        </w:tc>
        <w:tc>
          <w:tcPr>
            <w:tcW w:w="1389" w:type="dxa"/>
            <w:tcBorders/>
            <w:vAlign w:val="center"/>
          </w:tcPr>
          <w:p>
            <w:pPr>
              <w:pStyle w:val="TableContents"/>
              <w:bidi w:val="0"/>
              <w:spacing w:before="0" w:after="283"/>
              <w:jc w:val="left"/>
              <w:rPr/>
            </w:pPr>
            <w:r>
              <w:rPr/>
              <w:t xml:space="preserve">Sam Chalsen &amp; Judalina Neira </w:t>
            </w:r>
          </w:p>
        </w:tc>
        <w:tc>
          <w:tcPr>
            <w:tcW w:w="1130" w:type="dxa"/>
            <w:tcBorders/>
            <w:vAlign w:val="center"/>
          </w:tcPr>
          <w:p>
            <w:pPr>
              <w:pStyle w:val="TableContents"/>
              <w:bidi w:val="0"/>
              <w:spacing w:before="0" w:after="283"/>
              <w:jc w:val="left"/>
              <w:rPr/>
            </w:pPr>
            <w:r>
              <w:rPr/>
              <w:t xml:space="preserve">24. lokakuuta 2017 (2017-10-24) </w:t>
            </w:r>
          </w:p>
        </w:tc>
        <w:tc>
          <w:tcPr>
            <w:tcW w:w="710" w:type="dxa"/>
            <w:tcBorders/>
            <w:vAlign w:val="center"/>
          </w:tcPr>
          <w:p>
            <w:pPr>
              <w:pStyle w:val="TableContents"/>
              <w:bidi w:val="0"/>
              <w:spacing w:before="0" w:after="283"/>
              <w:jc w:val="left"/>
              <w:rPr/>
            </w:pPr>
            <w:r>
              <w:rPr/>
              <w:t xml:space="preserve">T27. 13403 </w:t>
            </w:r>
          </w:p>
        </w:tc>
        <w:tc>
          <w:tcPr>
            <w:tcW w:w="2828" w:type="dxa"/>
            <w:tcBorders/>
            <w:vAlign w:val="center"/>
          </w:tcPr>
          <w:p>
            <w:pPr>
              <w:pStyle w:val="TableContents"/>
              <w:bidi w:val="0"/>
              <w:spacing w:before="0" w:after="283"/>
              <w:jc w:val="left"/>
              <w:rPr/>
            </w:pPr>
            <w:r>
              <w:rPr/>
              <w:t xml:space="preserve">2.62 Ajattelija tarkkailee takaumissa Becky Sharpea, naista, jolla on näennäisesti loputtomasti huonoa onnea, ja päättelee, että häntä on helppo manipuloida. Nykyhetkessä Becky ryöstää pankin ja pääsee karkuun, kun Barry liukastuu marmorikuulilla. Harry saapuu Maasta 2 ja kertoo Wallylle, että Jesse on päättänyt erota hänestä keskittyäkseen vigilantismiinsa. Cisco päättelee, että Becky on metahenkilö, jolla on kyky suosia onnea ja samalla aiheuttaa muille epäonnea. Barry tajuaa, että portaali, jota hän käytti paetakseen nopeusvoimaa, altisti kokonaisen bussilastillisen ihmisiä, mukaan lukien Beckyn ja Deaconin, muuntuvalle pimeälle aineelle. Harry ilmoittaa Ciscolle, että Jesse on erottanut hänet rikostorjuntaryhmästään tämän asenteen vuoksi. Beckyn voimat laajenevat hallitsemattomasti ja aktivoivat hiukkaskiihdyttimen uudelleen, minkä Harry tahallaan sallii, mikä mitätöi Beckyn voimat ja johtaa hänen vangitsemiseensa. Cisco ja Harry tunnistavat kaksitoista uutta bussissa luotua metahumaania, ja Harry epäilee, että tuntematon taho on manipuloinut Barryn paluuta ympäröiviä tapahtumia. Wally päättää lähteä matkalle löytääkseen itsensä. Ajattelijan paljastuu vakoilevan STAR-laboratoriota ``Samuroid''-kypärän avulla. Joe saa tietää, että Cecile on raskaana. </w:t>
            </w:r>
          </w:p>
        </w:tc>
      </w:tr>
      <w:tr>
        <w:trPr/>
        <w:tc>
          <w:tcPr>
            <w:tcW w:w="815" w:type="dxa"/>
            <w:tcBorders/>
            <w:vAlign w:val="center"/>
          </w:tcPr>
          <w:p>
            <w:pPr>
              <w:pStyle w:val="TableHeading"/>
              <w:suppressLineNumbers/>
              <w:bidi w:val="0"/>
              <w:spacing w:before="0" w:after="283"/>
              <w:jc w:val="center"/>
              <w:rPr/>
            </w:pPr>
            <w:r>
              <w:rPr/>
              <w:t xml:space="preserve">73 </w:t>
            </w:r>
          </w:p>
        </w:tc>
        <w:tc>
          <w:tcPr>
            <w:tcW w:w="772" w:type="dxa"/>
            <w:tcBorders/>
            <w:vAlign w:val="center"/>
          </w:tcPr>
          <w:p>
            <w:pPr>
              <w:pStyle w:val="TableContents"/>
              <w:bidi w:val="0"/>
              <w:spacing w:before="0" w:after="283"/>
              <w:jc w:val="left"/>
              <w:rPr>
                <w:sz w:val="4"/>
                <w:szCs w:val="4"/>
              </w:rPr>
            </w:pPr>
            <w:r>
              <w:rPr>
                <w:sz w:val="4"/>
                <w:szCs w:val="4"/>
              </w:rPr>
            </w:r>
          </w:p>
        </w:tc>
        <w:tc>
          <w:tcPr>
            <w:tcW w:w="1233" w:type="dxa"/>
            <w:tcBorders/>
            <w:vAlign w:val="center"/>
          </w:tcPr>
          <w:p>
            <w:pPr>
              <w:pStyle w:val="TableContents"/>
              <w:bidi w:val="0"/>
              <w:spacing w:before="0" w:after="283"/>
              <w:jc w:val="left"/>
              <w:rPr/>
            </w:pPr>
            <w:r>
              <w:rPr/>
              <w:t xml:space="preserve">"Pitkittynyt matka yöhön"... </w:t>
            </w:r>
          </w:p>
        </w:tc>
        <w:tc>
          <w:tcPr>
            <w:tcW w:w="1328" w:type="dxa"/>
            <w:tcBorders/>
            <w:vAlign w:val="center"/>
          </w:tcPr>
          <w:p>
            <w:pPr>
              <w:pStyle w:val="TableContents"/>
              <w:bidi w:val="0"/>
              <w:spacing w:before="0" w:after="283"/>
              <w:jc w:val="left"/>
              <w:rPr/>
            </w:pPr>
            <w:r>
              <w:rPr/>
              <w:t xml:space="preserve">Tom Cavanagh </w:t>
            </w:r>
          </w:p>
        </w:tc>
        <w:tc>
          <w:tcPr>
            <w:tcW w:w="1389" w:type="dxa"/>
            <w:tcBorders/>
            <w:vAlign w:val="center"/>
          </w:tcPr>
          <w:p>
            <w:pPr>
              <w:pStyle w:val="TableContents"/>
              <w:bidi w:val="0"/>
              <w:spacing w:before="0" w:after="283"/>
              <w:jc w:val="left"/>
              <w:rPr/>
            </w:pPr>
            <w:r>
              <w:rPr/>
              <w:t xml:space="preserve">Sterling Gates &amp; Thomas Pound </w:t>
            </w:r>
          </w:p>
        </w:tc>
        <w:tc>
          <w:tcPr>
            <w:tcW w:w="1130" w:type="dxa"/>
            <w:tcBorders/>
            <w:vAlign w:val="center"/>
          </w:tcPr>
          <w:p>
            <w:pPr>
              <w:pStyle w:val="TableContents"/>
              <w:bidi w:val="0"/>
              <w:spacing w:before="0" w:after="283"/>
              <w:jc w:val="left"/>
              <w:rPr/>
            </w:pPr>
            <w:r>
              <w:rPr/>
              <w:t xml:space="preserve">31. lokakuuta 2017 (2017-10-31) </w:t>
            </w:r>
          </w:p>
        </w:tc>
        <w:tc>
          <w:tcPr>
            <w:tcW w:w="710" w:type="dxa"/>
            <w:tcBorders/>
            <w:vAlign w:val="center"/>
          </w:tcPr>
          <w:p>
            <w:pPr>
              <w:pStyle w:val="TableContents"/>
              <w:bidi w:val="0"/>
              <w:spacing w:before="0" w:after="283"/>
              <w:jc w:val="left"/>
              <w:rPr/>
            </w:pPr>
            <w:r>
              <w:rPr/>
              <w:t xml:space="preserve">T27. 13404 </w:t>
            </w:r>
          </w:p>
        </w:tc>
        <w:tc>
          <w:tcPr>
            <w:tcW w:w="2828" w:type="dxa"/>
            <w:tcBorders/>
            <w:vAlign w:val="center"/>
          </w:tcPr>
          <w:p>
            <w:pPr>
              <w:pStyle w:val="TableContents"/>
              <w:bidi w:val="0"/>
              <w:spacing w:before="0" w:after="283"/>
              <w:jc w:val="left"/>
              <w:rPr/>
            </w:pPr>
            <w:r>
              <w:rPr/>
              <w:t xml:space="preserve">1,99 Gypsyn isä, Breacher, hyökkää Ciscon kimppuun ja vannoo metsästävänsä ja tappavansa hänet 24 tunnin kuluessa, mutta sallii romanssin, jos hän selviää hengissä. Flash-tiimi saa tietää, että bussinkuljettaja murhattiin, ja jäljittää toisen matkustajan, Ralph Dibnyn, entisen korruptoituneen CCPD:n etsivän, jonka Barry paljasti ja joka on nyt yksityisetsivä. Kun kaksi roistoa hyökkää Dibnyn kimppuun, paljastuu, että hänellä on kyky venyttää. Caitlin vakauttaa hänen voimansa seerumilla. Tiimi saa tietää, että Ralph on kiristänyt pormestari Bellowsia tämän aviorikoksesta, joten tämä palkkasi roistot. Barry asettaa Ralphin vastakkain tämän teoista, mutta Ralph väittää olleensa ``hyvä poliisi''. Myöhemmin hän lopettaa Bellowsin kiristämisen, mutta tämä yrittää silti tappaa hänet, kun Breacher erehtyy luulemaan ensin mainittua Plastoidiksi, lajiksi, joka on aiemmin vallannut Maa-19:n, ja hyökkää tämän kimppuun. Cisco puuttuu tilanteeseen ja pelastaa Ralphin, jonka Barry, joka on paljastanut alter egonsa, suostuttelee auttamaan pakenevan Bellowsin pidättämisessä. Ciscon urheutta ihaillen Breacher sallii suhteen. Barry värvää Ralphin Team Flashiin ja saa tietää, että joku </w:t>
            </w:r>
            <w:r>
              <w:rPr>
                <w:color w:val="A9A9A9"/>
              </w:rPr>
              <w:t xml:space="preserve">DeVoe-niminen</w:t>
            </w:r>
            <w:r>
              <w:rPr/>
              <w:t xml:space="preserve"> henkilö </w:t>
            </w:r>
            <w:r>
              <w:rPr/>
              <w:t xml:space="preserve">käski Ralphin vahtia Bellowsia. Barry muistaa, että Abra Kadabra ja Savitar mainitsivat molemmat DeVoen. Samaan aikaan Caitlin löytää viestin asuntonsa ovelta. </w:t>
            </w:r>
          </w:p>
        </w:tc>
      </w:tr>
      <w:tr>
        <w:trPr/>
        <w:tc>
          <w:tcPr>
            <w:tcW w:w="815" w:type="dxa"/>
            <w:tcBorders/>
            <w:vAlign w:val="center"/>
          </w:tcPr>
          <w:p>
            <w:pPr>
              <w:pStyle w:val="TableHeading"/>
              <w:suppressLineNumbers/>
              <w:bidi w:val="0"/>
              <w:spacing w:before="0" w:after="283"/>
              <w:jc w:val="center"/>
              <w:rPr/>
            </w:pPr>
            <w:r>
              <w:rPr/>
              <w:t xml:space="preserve">74 </w:t>
            </w:r>
          </w:p>
        </w:tc>
        <w:tc>
          <w:tcPr>
            <w:tcW w:w="772" w:type="dxa"/>
            <w:tcBorders/>
            <w:vAlign w:val="center"/>
          </w:tcPr>
          <w:p>
            <w:pPr>
              <w:pStyle w:val="TableContents"/>
              <w:bidi w:val="0"/>
              <w:spacing w:before="0" w:after="283"/>
              <w:jc w:val="left"/>
              <w:rPr/>
            </w:pPr>
            <w:r>
              <w:rPr/>
              <w:t xml:space="preserve">5 </w:t>
            </w:r>
          </w:p>
        </w:tc>
        <w:tc>
          <w:tcPr>
            <w:tcW w:w="1233" w:type="dxa"/>
            <w:tcBorders/>
            <w:vAlign w:val="center"/>
          </w:tcPr>
          <w:p>
            <w:pPr>
              <w:pStyle w:val="TableContents"/>
              <w:bidi w:val="0"/>
              <w:spacing w:before="0" w:after="283"/>
              <w:jc w:val="left"/>
              <w:rPr/>
            </w:pPr>
            <w:r>
              <w:rPr/>
              <w:t xml:space="preserve">``Tyttöjen ilta ulkona'' </w:t>
            </w:r>
          </w:p>
        </w:tc>
        <w:tc>
          <w:tcPr>
            <w:tcW w:w="1328" w:type="dxa"/>
            <w:tcBorders/>
            <w:vAlign w:val="center"/>
          </w:tcPr>
          <w:p>
            <w:pPr>
              <w:pStyle w:val="TableContents"/>
              <w:bidi w:val="0"/>
              <w:spacing w:before="0" w:after="283"/>
              <w:jc w:val="left"/>
              <w:rPr/>
            </w:pPr>
            <w:r>
              <w:rPr/>
              <w:t xml:space="preserve">Laura Belsey </w:t>
            </w:r>
          </w:p>
        </w:tc>
        <w:tc>
          <w:tcPr>
            <w:tcW w:w="1389" w:type="dxa"/>
            <w:tcBorders/>
            <w:vAlign w:val="center"/>
          </w:tcPr>
          <w:p>
            <w:pPr>
              <w:pStyle w:val="TableContents"/>
              <w:bidi w:val="0"/>
              <w:spacing w:before="0" w:after="283"/>
              <w:jc w:val="left"/>
              <w:rPr/>
            </w:pPr>
            <w:r>
              <w:rPr/>
              <w:t xml:space="preserve">Lauren Certo &amp; Kristen Kim </w:t>
            </w:r>
          </w:p>
        </w:tc>
        <w:tc>
          <w:tcPr>
            <w:tcW w:w="1130" w:type="dxa"/>
            <w:tcBorders/>
            <w:vAlign w:val="center"/>
          </w:tcPr>
          <w:p>
            <w:pPr>
              <w:pStyle w:val="TableContents"/>
              <w:bidi w:val="0"/>
              <w:spacing w:before="0" w:after="283"/>
              <w:jc w:val="left"/>
              <w:rPr/>
            </w:pPr>
            <w:r>
              <w:rPr/>
              <w:t xml:space="preserve">7. marraskuuta 2017 (2017-11-07) </w:t>
            </w:r>
          </w:p>
        </w:tc>
        <w:tc>
          <w:tcPr>
            <w:tcW w:w="710" w:type="dxa"/>
            <w:tcBorders/>
            <w:vAlign w:val="center"/>
          </w:tcPr>
          <w:p>
            <w:pPr>
              <w:pStyle w:val="TableContents"/>
              <w:bidi w:val="0"/>
              <w:spacing w:before="0" w:after="283"/>
              <w:jc w:val="left"/>
              <w:rPr/>
            </w:pPr>
            <w:r>
              <w:rPr/>
              <w:t xml:space="preserve">T27. 13405 </w:t>
            </w:r>
          </w:p>
        </w:tc>
        <w:tc>
          <w:tcPr>
            <w:tcW w:w="2828" w:type="dxa"/>
            <w:tcBorders/>
            <w:vAlign w:val="center"/>
          </w:tcPr>
          <w:p>
            <w:pPr>
              <w:pStyle w:val="TableContents"/>
              <w:bidi w:val="0"/>
              <w:spacing w:before="0" w:after="283"/>
              <w:jc w:val="left"/>
              <w:rPr/>
            </w:pPr>
            <w:r>
              <w:rPr/>
              <w:t xml:space="preserve">2.38 Kun DeVoe ei onnistu jäljittämään Flash-tiimiä, Felicity vierailee Iriksen polttareihin osallistuvan Felicityn luona. Ralph pilkkaa Ciscon suunnitelmia Barryn polttareita varten ja vie miehet strippiklubille, jossa Cecilen tytär Joanie on töissä. Joe asettaa hänet vastakkain, mutta hän toteaa tekevänsä vain feminististä tutkimusta. Ralph lietsoo tappelua, joka johtaa miesten pidätykseen, kunnes Harry maksaa takuut. Samaan aikaan Amunetin vartija Norvock vaatii Caitlinin palauttamista ja hyökkää naisten kimppuun, kun tämä kieltäytyy. Tappajapakkanen ilmestyy ja torjuu hänet, ja myöhemmin hän kertoo Irikselle, että Caitlin otti Amunetin palvelukseensa vastineeksi siitä, että hänellä on keinot hallita Pakkasta. Kun Iris saa tietää, että Amunet pitää vangittuna meta-ihmistä, jota hän kutsuu "itkijäksi", jonka kyyneleet ovat vahvaa huumaavaa ainetta, ja aikoo myydä hänet, Iriksen ryhmä päättää pysäyttää hänet. Vaikka Caitlin kieltäytyy liittymästä mukaan, hän hyökkää Amunetin kimppuun nähdessään ystäviensä olevan vaarassa. Käyttämällä vahvaa magneettia ryhmä riistää Amunetilta sen metallisirpaleet, jolloin tämä jää voimattomaksi. Iris estää Frostia tappamasta Amunetia, joka lupaa kostoa. Molemmat osapuolet kieltäytyvät kertomasta toisilleen seikkailuistaan. Iris pyytää Caitlinia morsiusneidoksi, kun taas Joe suostuttelee Joanien kertomaan Cecileille tutkimuksestaan. DeVoe ottaa Weeperin kiinni. </w:t>
            </w:r>
          </w:p>
        </w:tc>
      </w:tr>
      <w:tr>
        <w:trPr/>
        <w:tc>
          <w:tcPr>
            <w:tcW w:w="815" w:type="dxa"/>
            <w:tcBorders/>
            <w:vAlign w:val="center"/>
          </w:tcPr>
          <w:p>
            <w:pPr>
              <w:pStyle w:val="TableHeading"/>
              <w:suppressLineNumbers/>
              <w:bidi w:val="0"/>
              <w:spacing w:before="0" w:after="283"/>
              <w:jc w:val="center"/>
              <w:rPr/>
            </w:pPr>
            <w:r>
              <w:rPr/>
              <w:t xml:space="preserve">75 </w:t>
            </w:r>
          </w:p>
        </w:tc>
        <w:tc>
          <w:tcPr>
            <w:tcW w:w="772" w:type="dxa"/>
            <w:tcBorders/>
            <w:vAlign w:val="center"/>
          </w:tcPr>
          <w:p>
            <w:pPr>
              <w:pStyle w:val="TableContents"/>
              <w:bidi w:val="0"/>
              <w:spacing w:before="0" w:after="283"/>
              <w:jc w:val="left"/>
              <w:rPr/>
            </w:pPr>
            <w:r>
              <w:rPr/>
              <w:t xml:space="preserve">6 </w:t>
            </w:r>
          </w:p>
        </w:tc>
        <w:tc>
          <w:tcPr>
            <w:tcW w:w="1233" w:type="dxa"/>
            <w:tcBorders/>
            <w:vAlign w:val="center"/>
          </w:tcPr>
          <w:p>
            <w:pPr>
              <w:pStyle w:val="TableContents"/>
              <w:bidi w:val="0"/>
              <w:spacing w:before="0" w:after="283"/>
              <w:jc w:val="left"/>
              <w:rPr/>
            </w:pPr>
            <w:r>
              <w:rPr/>
              <w:t xml:space="preserve">"Kun Harry tapasi Harryn ... </w:t>
            </w:r>
          </w:p>
        </w:tc>
        <w:tc>
          <w:tcPr>
            <w:tcW w:w="1328" w:type="dxa"/>
            <w:tcBorders/>
            <w:vAlign w:val="center"/>
          </w:tcPr>
          <w:p>
            <w:pPr>
              <w:pStyle w:val="TableContents"/>
              <w:bidi w:val="0"/>
              <w:spacing w:before="0" w:after="283"/>
              <w:jc w:val="left"/>
              <w:rPr/>
            </w:pPr>
            <w:r>
              <w:rPr/>
              <w:t xml:space="preserve">Brent Crowell </w:t>
            </w:r>
          </w:p>
        </w:tc>
        <w:tc>
          <w:tcPr>
            <w:tcW w:w="1389" w:type="dxa"/>
            <w:tcBorders/>
            <w:vAlign w:val="center"/>
          </w:tcPr>
          <w:p>
            <w:pPr>
              <w:pStyle w:val="TableContents"/>
              <w:bidi w:val="0"/>
              <w:spacing w:before="0" w:after="283"/>
              <w:jc w:val="left"/>
              <w:rPr/>
            </w:pPr>
            <w:r>
              <w:rPr/>
              <w:t xml:space="preserve">Jonathan Butler &amp; Gabriel Garza </w:t>
            </w:r>
          </w:p>
        </w:tc>
        <w:tc>
          <w:tcPr>
            <w:tcW w:w="1130" w:type="dxa"/>
            <w:tcBorders/>
            <w:vAlign w:val="center"/>
          </w:tcPr>
          <w:p>
            <w:pPr>
              <w:pStyle w:val="TableContents"/>
              <w:bidi w:val="0"/>
              <w:spacing w:before="0" w:after="283"/>
              <w:jc w:val="left"/>
              <w:rPr/>
            </w:pPr>
            <w:r>
              <w:rPr/>
              <w:t xml:space="preserve">14. marraskuuta 2017 (2017-11-14) </w:t>
            </w:r>
          </w:p>
        </w:tc>
        <w:tc>
          <w:tcPr>
            <w:tcW w:w="710" w:type="dxa"/>
            <w:tcBorders/>
            <w:vAlign w:val="center"/>
          </w:tcPr>
          <w:p>
            <w:pPr>
              <w:pStyle w:val="TableContents"/>
              <w:bidi w:val="0"/>
              <w:spacing w:before="0" w:after="283"/>
              <w:jc w:val="left"/>
              <w:rPr/>
            </w:pPr>
            <w:r>
              <w:rPr/>
              <w:t xml:space="preserve">T27. 13406 </w:t>
            </w:r>
          </w:p>
        </w:tc>
        <w:tc>
          <w:tcPr>
            <w:tcW w:w="2828" w:type="dxa"/>
            <w:tcBorders/>
            <w:vAlign w:val="center"/>
          </w:tcPr>
          <w:p>
            <w:pPr>
              <w:pStyle w:val="TableContents"/>
              <w:bidi w:val="0"/>
              <w:spacing w:before="0" w:after="283"/>
              <w:jc w:val="left"/>
              <w:rPr/>
            </w:pPr>
            <w:r>
              <w:rPr/>
              <w:t xml:space="preserve">2.46 Barry kouluttaa Ralphia käyttämään kykyjään, ja Cisco tekee hänelle venyvän puvun. Toinen bussin metahenkilö, Lakota Sioux -niminen Mina Chayton, joka osaa elävöittää patsaita, alkaa hyökätä Central Cityyn ja varastaa paloja Black Bison -kaulakorusta, jonka hän väittää kuuluvan heimolleen. Kun Barry ja Ralph saavat hänet kiinni, hän hyökkää Barryn kimppuun luolamiespatsaalla ja yrittää paeta. Ralph päättää pysäyttää hänet, mutta pieni tyttö loukkaantuu prosessissa. Ralph katuu tekoaan, mutta Barry lohduttaa häntä. Chayton pakenee CCPD:tä ja lähtee viimeisen museossa säilytettävän kaulakorun kappaleen perään. Kun Barry ja Ralph kohtaavat hänet, hän herättää dinosauruksen luurangon henkiin. Barry pidättää Chaytonin ja Ralph pelastaa vartijan luurangolta. Myöhemmin Ralph paljastaa lähettäneensä kaulakorun takaisin Chaytonin heimolle, ennen kuin hän kävi sairaalassa pienen tytön luona ja käytti kykyjään tytön viihdyttämiseen. Sillä välin Harry, joka yrittää saada ystäviä, työskentelee vaihtoehtoisista maailmoista tulleiden kaksoisolentojensa kanssa, joita kutsutaan nimellä The Council of Wells. He saavat selville, että DeVoe on mies nimeltä Clifford DeVoe. Barry ja Joe suuntaavat DeVoen talolle, mutta löytävät sieltä keski-ikäisen miehen pyörätuolissa. </w:t>
            </w:r>
          </w:p>
        </w:tc>
      </w:tr>
      <w:tr>
        <w:trPr/>
        <w:tc>
          <w:tcPr>
            <w:tcW w:w="815" w:type="dxa"/>
            <w:tcBorders/>
            <w:vAlign w:val="center"/>
          </w:tcPr>
          <w:p>
            <w:pPr>
              <w:pStyle w:val="TableHeading"/>
              <w:suppressLineNumbers/>
              <w:bidi w:val="0"/>
              <w:spacing w:before="0" w:after="283"/>
              <w:jc w:val="center"/>
              <w:rPr/>
            </w:pPr>
            <w:r>
              <w:rPr/>
              <w:t xml:space="preserve">76 </w:t>
            </w:r>
          </w:p>
        </w:tc>
        <w:tc>
          <w:tcPr>
            <w:tcW w:w="772" w:type="dxa"/>
            <w:tcBorders/>
            <w:vAlign w:val="center"/>
          </w:tcPr>
          <w:p>
            <w:pPr>
              <w:pStyle w:val="TableContents"/>
              <w:bidi w:val="0"/>
              <w:spacing w:before="0" w:after="283"/>
              <w:jc w:val="left"/>
              <w:rPr/>
            </w:pPr>
            <w:r>
              <w:rPr/>
              <w:t xml:space="preserve">7 </w:t>
            </w:r>
          </w:p>
        </w:tc>
        <w:tc>
          <w:tcPr>
            <w:tcW w:w="1233" w:type="dxa"/>
            <w:tcBorders/>
            <w:vAlign w:val="center"/>
          </w:tcPr>
          <w:p>
            <w:pPr>
              <w:pStyle w:val="TableContents"/>
              <w:bidi w:val="0"/>
              <w:spacing w:before="0" w:after="283"/>
              <w:jc w:val="left"/>
              <w:rPr/>
            </w:pPr>
            <w:r>
              <w:rPr/>
              <w:t xml:space="preserve">``Sentähden minä olen'' </w:t>
            </w:r>
          </w:p>
        </w:tc>
        <w:tc>
          <w:tcPr>
            <w:tcW w:w="1328" w:type="dxa"/>
            <w:tcBorders/>
            <w:vAlign w:val="center"/>
          </w:tcPr>
          <w:p>
            <w:pPr>
              <w:pStyle w:val="TableContents"/>
              <w:bidi w:val="0"/>
              <w:spacing w:before="0" w:after="283"/>
              <w:jc w:val="left"/>
              <w:rPr/>
            </w:pPr>
            <w:r>
              <w:rPr/>
              <w:t xml:space="preserve">David McWhirter </w:t>
            </w:r>
          </w:p>
        </w:tc>
        <w:tc>
          <w:tcPr>
            <w:tcW w:w="1389" w:type="dxa"/>
            <w:tcBorders/>
            <w:vAlign w:val="center"/>
          </w:tcPr>
          <w:p>
            <w:pPr>
              <w:pStyle w:val="TableContents"/>
              <w:bidi w:val="0"/>
              <w:spacing w:before="0" w:after="283"/>
              <w:jc w:val="left"/>
              <w:rPr/>
            </w:pPr>
            <w:r>
              <w:rPr/>
              <w:t xml:space="preserve">Eric Wallace &amp; Thomas Pound </w:t>
            </w:r>
          </w:p>
        </w:tc>
        <w:tc>
          <w:tcPr>
            <w:tcW w:w="1130" w:type="dxa"/>
            <w:tcBorders/>
            <w:vAlign w:val="center"/>
          </w:tcPr>
          <w:p>
            <w:pPr>
              <w:pStyle w:val="TableContents"/>
              <w:bidi w:val="0"/>
              <w:spacing w:before="0" w:after="283"/>
              <w:jc w:val="left"/>
              <w:rPr/>
            </w:pPr>
            <w:r>
              <w:rPr/>
              <w:t xml:space="preserve">21. marraskuuta 2017 (2017-11-21) </w:t>
            </w:r>
          </w:p>
        </w:tc>
        <w:tc>
          <w:tcPr>
            <w:tcW w:w="710" w:type="dxa"/>
            <w:tcBorders/>
            <w:vAlign w:val="center"/>
          </w:tcPr>
          <w:p>
            <w:pPr>
              <w:pStyle w:val="TableContents"/>
              <w:bidi w:val="0"/>
              <w:spacing w:before="0" w:after="283"/>
              <w:jc w:val="left"/>
              <w:rPr/>
            </w:pPr>
            <w:r>
              <w:rPr/>
              <w:t xml:space="preserve">T27. 13407 </w:t>
            </w:r>
          </w:p>
        </w:tc>
        <w:tc>
          <w:tcPr>
            <w:tcW w:w="2828" w:type="dxa"/>
            <w:tcBorders/>
            <w:vAlign w:val="center"/>
          </w:tcPr>
          <w:p>
            <w:pPr>
              <w:pStyle w:val="TableContents"/>
              <w:bidi w:val="0"/>
              <w:spacing w:before="0" w:after="283"/>
              <w:jc w:val="left"/>
              <w:rPr/>
            </w:pPr>
            <w:r>
              <w:rPr/>
              <w:t xml:space="preserve">2.20 Barry ja Joe kuulustelevat DeVoeta ja hänen vaimoaan saadakseen lisätietoja. Välähdyksissä DeVoe ja hänen vaimonsa rakentavat ajattelumyssyn parantaakseen aivokapasiteettiaan, ja käyttävät sitä virtaa hiukkaskiihdyttimen räjähdyksen aikana. DeVoen lisääntynyt aivoteho kiihdyttää hänen amyotrofista lateraaliskleroosiaan, mikä pakottaa hänen vaimonsa rakentamaan hänelle erityisen tuolin pitääkseen hänet hengissä. Barry löytää kameran Samuroidin päässä ja menee DeVoen talolle, välttäen täpärästi DeVoen vaimon kiinnijäämisen. Myöhemmin Barry kohtaa DeVoen, joka paljastaa todellisen henkilöllisyytensä, minkä seurauksena Cisco kutsuu häntä "Ajattelijaksi". Wally palaa Flash-tiimiin Blue Valleystä. </w:t>
            </w:r>
          </w:p>
        </w:tc>
      </w:tr>
      <w:tr>
        <w:trPr/>
        <w:tc>
          <w:tcPr>
            <w:tcW w:w="815" w:type="dxa"/>
            <w:tcBorders/>
            <w:vAlign w:val="center"/>
          </w:tcPr>
          <w:p>
            <w:pPr>
              <w:pStyle w:val="TableHeading"/>
              <w:suppressLineNumbers/>
              <w:bidi w:val="0"/>
              <w:spacing w:before="0" w:after="283"/>
              <w:jc w:val="center"/>
              <w:rPr/>
            </w:pPr>
            <w:r>
              <w:rPr/>
              <w:t xml:space="preserve">77 </w:t>
            </w:r>
          </w:p>
        </w:tc>
        <w:tc>
          <w:tcPr>
            <w:tcW w:w="772" w:type="dxa"/>
            <w:tcBorders/>
            <w:vAlign w:val="center"/>
          </w:tcPr>
          <w:p>
            <w:pPr>
              <w:pStyle w:val="TableContents"/>
              <w:bidi w:val="0"/>
              <w:spacing w:before="0" w:after="283"/>
              <w:jc w:val="left"/>
              <w:rPr/>
            </w:pPr>
            <w:r>
              <w:rPr/>
              <w:t xml:space="preserve">8 </w:t>
            </w:r>
          </w:p>
        </w:tc>
        <w:tc>
          <w:tcPr>
            <w:tcW w:w="1233" w:type="dxa"/>
            <w:tcBorders/>
            <w:vAlign w:val="center"/>
          </w:tcPr>
          <w:p>
            <w:pPr>
              <w:pStyle w:val="TableContents"/>
              <w:bidi w:val="0"/>
              <w:spacing w:before="0" w:after="283"/>
              <w:jc w:val="left"/>
              <w:rPr/>
            </w:pPr>
            <w:r>
              <w:rPr/>
              <w:t xml:space="preserve">"Kriisi Maa-X:llä, osa 3 </w:t>
            </w:r>
          </w:p>
        </w:tc>
        <w:tc>
          <w:tcPr>
            <w:tcW w:w="1328" w:type="dxa"/>
            <w:tcBorders/>
            <w:vAlign w:val="center"/>
          </w:tcPr>
          <w:p>
            <w:pPr>
              <w:pStyle w:val="TableContents"/>
              <w:bidi w:val="0"/>
              <w:spacing w:before="0" w:after="283"/>
              <w:jc w:val="left"/>
              <w:rPr/>
            </w:pPr>
            <w:r>
              <w:rPr/>
              <w:t xml:space="preserve">Dermott Downs </w:t>
            </w:r>
          </w:p>
        </w:tc>
        <w:tc>
          <w:tcPr>
            <w:tcW w:w="1389" w:type="dxa"/>
            <w:tcBorders/>
            <w:vAlign w:val="center"/>
          </w:tcPr>
          <w:p>
            <w:pPr>
              <w:pStyle w:val="TableContents"/>
              <w:bidi w:val="0"/>
              <w:spacing w:before="0" w:after="283"/>
              <w:jc w:val="left"/>
              <w:rPr/>
            </w:pPr>
            <w:r>
              <w:rPr/>
              <w:t xml:space="preserve">Juttu: Kertoi: Andrew Kreisberg &amp; Marc Guggenheim: Todd Helbing </w:t>
            </w:r>
          </w:p>
        </w:tc>
        <w:tc>
          <w:tcPr>
            <w:tcW w:w="1130" w:type="dxa"/>
            <w:tcBorders/>
            <w:vAlign w:val="center"/>
          </w:tcPr>
          <w:p>
            <w:pPr>
              <w:pStyle w:val="TableContents"/>
              <w:bidi w:val="0"/>
              <w:spacing w:before="0" w:after="283"/>
              <w:jc w:val="left"/>
              <w:rPr/>
            </w:pPr>
            <w:r>
              <w:rPr/>
              <w:t xml:space="preserve">28. marraskuuta 2017 (2017-11-28) </w:t>
            </w:r>
          </w:p>
        </w:tc>
        <w:tc>
          <w:tcPr>
            <w:tcW w:w="710" w:type="dxa"/>
            <w:tcBorders/>
            <w:vAlign w:val="center"/>
          </w:tcPr>
          <w:p>
            <w:pPr>
              <w:pStyle w:val="TableContents"/>
              <w:bidi w:val="0"/>
              <w:spacing w:before="0" w:after="283"/>
              <w:jc w:val="left"/>
              <w:rPr/>
            </w:pPr>
            <w:r>
              <w:rPr/>
              <w:t xml:space="preserve">T27. 13408 </w:t>
            </w:r>
          </w:p>
        </w:tc>
        <w:tc>
          <w:tcPr>
            <w:tcW w:w="2828" w:type="dxa"/>
            <w:tcBorders/>
            <w:vAlign w:val="center"/>
          </w:tcPr>
          <w:p>
            <w:pPr>
              <w:pStyle w:val="TableContents"/>
              <w:bidi w:val="0"/>
              <w:jc w:val="left"/>
              <w:rPr/>
            </w:pPr>
            <w:r>
              <w:rPr/>
              <w:t xml:space="preserve">2.82 </w:t>
            </w:r>
          </w:p>
          <w:p>
            <w:pPr>
              <w:pStyle w:val="TextBody"/>
              <w:bidi w:val="0"/>
              <w:spacing w:before="0" w:after="283"/>
              <w:jc w:val="left"/>
              <w:rPr/>
            </w:pPr>
            <w:r>
              <w:rPr/>
              <w:t xml:space="preserve">Barry, Oliver, Sara, Alex, Martin ja Jax heräävät natsien keskitysleirillä Maa-X:llä ja käyttävät voimanvaimentimia. Paikalle saapuva SS Sturmbannführer paljastuu Quentin Lancen Maa-X-kaksoiskappaleeksi, joka aikoo teloittaa heidät, mutta heidät pelastavat Citizen Cold (Leonard Snartin Maa-X-kaksoiskappale) ja Ray Terrill. Snart ja Terrill vievät heidät Vapaustaistelijoiden päämajaan, jossa ryhmä tapaa vastarintaliikkeen johtajan, kenraali Schottin (Winn Schottin Maa-X:n kaksoisolento). He saavat tietää, että ainoa tie takaisin Maa-1:een on tutkimuslaitoksessa sijaitsevan aikaportin kautta, jonka Schott aikoo räjäyttää, jotta Pimeä Nuoli (Oliverin Maa-X:n kaksoisolento) jäisi Maa-1:een. Oliver naamioituu Dark Arrow'ksi soluttautuakseen laitokseen ja saa selville, että rinnakkaismaita vastaan suunnattu natsien tuomiopäivälaite on militarisoitu aikalaiva nimeltä Wellenreiter. Barry ja Ray taistelevat Freedom Fightersin Red Tornadoa vastaan estääkseen sitä tuhoamasta porttia, kun taas muu tiimi tunkeutuu laitokseen aktivoidakseen sen portaalin uudelleen, minkä aikana Steinia ammutaan ja hän haavoittuu vakavasti. Maassa 1 Eobard Thawne valmistautuu leikkaamaan Karan pelastaakseen Overgirlin. Felicity ja Iris yrittävät pysäyttää hänet, mutta jäävät kiinni. </w:t>
            </w:r>
          </w:p>
          <w:p>
            <w:pPr>
              <w:pStyle w:val="TextBody"/>
              <w:bidi w:val="0"/>
              <w:spacing w:before="0" w:after="283"/>
              <w:jc w:val="left"/>
              <w:rPr/>
            </w:pPr>
            <w:r>
              <w:rPr/>
              <w:t xml:space="preserve">Tämä jakso jatkaa crossover-tapahtumaa, joka alkaa Supergirl-kauden 3. jakson 8. jaksosta ja Arrow-kauden 6. jakson 8. jaksosta ja päättyy Legends of Tomorrow-kauden 3. jakson 8. jaksoon. </w:t>
            </w:r>
          </w:p>
        </w:tc>
      </w:tr>
      <w:tr>
        <w:trPr/>
        <w:tc>
          <w:tcPr>
            <w:tcW w:w="815" w:type="dxa"/>
            <w:tcBorders/>
            <w:vAlign w:val="center"/>
          </w:tcPr>
          <w:p>
            <w:pPr>
              <w:pStyle w:val="TableHeading"/>
              <w:suppressLineNumbers/>
              <w:bidi w:val="0"/>
              <w:spacing w:before="0" w:after="283"/>
              <w:jc w:val="center"/>
              <w:rPr/>
            </w:pPr>
            <w:r>
              <w:rPr/>
              <w:t xml:space="preserve">78 </w:t>
            </w:r>
          </w:p>
        </w:tc>
        <w:tc>
          <w:tcPr>
            <w:tcW w:w="772" w:type="dxa"/>
            <w:tcBorders/>
            <w:vAlign w:val="center"/>
          </w:tcPr>
          <w:p>
            <w:pPr>
              <w:pStyle w:val="TableContents"/>
              <w:bidi w:val="0"/>
              <w:spacing w:before="0" w:after="283"/>
              <w:jc w:val="left"/>
              <w:rPr/>
            </w:pPr>
            <w:r>
              <w:rPr/>
              <w:t xml:space="preserve">9 </w:t>
            </w:r>
          </w:p>
        </w:tc>
        <w:tc>
          <w:tcPr>
            <w:tcW w:w="1233" w:type="dxa"/>
            <w:tcBorders/>
            <w:vAlign w:val="center"/>
          </w:tcPr>
          <w:p>
            <w:pPr>
              <w:pStyle w:val="TableContents"/>
              <w:bidi w:val="0"/>
              <w:spacing w:before="0" w:after="283"/>
              <w:jc w:val="left"/>
              <w:rPr/>
            </w:pPr>
            <w:r>
              <w:rPr/>
              <w:t xml:space="preserve">"Älä juokse </w:t>
            </w:r>
          </w:p>
        </w:tc>
        <w:tc>
          <w:tcPr>
            <w:tcW w:w="1328" w:type="dxa"/>
            <w:tcBorders/>
            <w:vAlign w:val="center"/>
          </w:tcPr>
          <w:p>
            <w:pPr>
              <w:pStyle w:val="TableContents"/>
              <w:bidi w:val="0"/>
              <w:spacing w:before="0" w:after="283"/>
              <w:jc w:val="left"/>
              <w:rPr/>
            </w:pPr>
            <w:r>
              <w:rPr/>
              <w:t xml:space="preserve">Stefan Pleszczynski </w:t>
            </w:r>
          </w:p>
        </w:tc>
        <w:tc>
          <w:tcPr>
            <w:tcW w:w="1389" w:type="dxa"/>
            <w:tcBorders/>
            <w:vAlign w:val="center"/>
          </w:tcPr>
          <w:p>
            <w:pPr>
              <w:pStyle w:val="TableContents"/>
              <w:bidi w:val="0"/>
              <w:spacing w:before="0" w:after="283"/>
              <w:jc w:val="left"/>
              <w:rPr/>
            </w:pPr>
            <w:r>
              <w:rPr/>
              <w:t xml:space="preserve">Sam Chalsen &amp; Judalina Neira </w:t>
            </w:r>
          </w:p>
        </w:tc>
        <w:tc>
          <w:tcPr>
            <w:tcW w:w="1130" w:type="dxa"/>
            <w:tcBorders/>
            <w:vAlign w:val="center"/>
          </w:tcPr>
          <w:p>
            <w:pPr>
              <w:pStyle w:val="TableContents"/>
              <w:bidi w:val="0"/>
              <w:spacing w:before="0" w:after="283"/>
              <w:jc w:val="left"/>
              <w:rPr/>
            </w:pPr>
            <w:r>
              <w:rPr/>
              <w:t xml:space="preserve">5. joulukuuta 2017 (2017-12-05) </w:t>
            </w:r>
          </w:p>
        </w:tc>
        <w:tc>
          <w:tcPr>
            <w:tcW w:w="710" w:type="dxa"/>
            <w:tcBorders/>
            <w:vAlign w:val="center"/>
          </w:tcPr>
          <w:p>
            <w:pPr>
              <w:pStyle w:val="TableContents"/>
              <w:bidi w:val="0"/>
              <w:spacing w:before="0" w:after="283"/>
              <w:jc w:val="left"/>
              <w:rPr/>
            </w:pPr>
            <w:r>
              <w:rPr/>
              <w:t xml:space="preserve">T27. 13409 </w:t>
            </w:r>
          </w:p>
        </w:tc>
        <w:tc>
          <w:tcPr>
            <w:tcW w:w="2828" w:type="dxa"/>
            <w:tcBorders/>
            <w:vAlign w:val="center"/>
          </w:tcPr>
          <w:p>
            <w:pPr>
              <w:pStyle w:val="TableContents"/>
              <w:bidi w:val="0"/>
              <w:spacing w:before="0" w:after="283"/>
              <w:jc w:val="left"/>
              <w:rPr/>
            </w:pPr>
            <w:r>
              <w:rPr/>
              <w:t xml:space="preserve">2.22 Jouluostoksilla ollessaan Barry joutuu DeVoen väijytykseen ja sieppaa hänet, kun taas Amunet sieppaa Caitlinin Jittersistä. Iris väittää, että heidän on etsittävä molempia, vaikka Harry väittää, ettei heillä ole riittävästi aikaa ja resursseja ja että heillä on varaa etsiä vain toista. Barryä pidetään DeVoen piilopaikassa. Amunet pakottaa Caitlinin suorittamaan leikkauksen Dominic Lanse -nimiselle metahenkilölle, joka osaa lukea ajatuksia. He yrittävät paeta, mutta Amunet estää heidän poistumisensa. Caitlin onnistuu hetkeksi lamauttamaan Amunetin, ja hän ja Dominic pakenevat rakennuksesta, jossa heitä pidetään. Ulkona heidät pelastavat Cisco ja Ralph, sillä Iris on päättänyt keskittyä Caitlinin etsimiseen. Barry onnistuu pakenemaan DeVoelta. Team Flash juhlii joulua Westin talossa, ja Dominic liittyy heidän seuraansa. Barry saa turvahälytyksen asunnostaan. Kun hän saapuu paikalle, hän saa puhelun Dominicilta, joka paljastaa, että Amunet on siepannut Dominicin uudelleen ja DeVoe on siirtänyt tajuntansa Dominicin kehoon. Barry löytää DeVoen alkuperäisen ruumiin kuolleena asunnon lattialta ja tajuaa, että DeVoe on lavastanut hänet syylliseksi "murhaan"; poliisi saapuu paikalle, ja Barry antaa itsensä pidättää itsensä, koska ei halua jättää Iristä enää. </w:t>
            </w:r>
          </w:p>
        </w:tc>
      </w:tr>
      <w:tr>
        <w:trPr/>
        <w:tc>
          <w:tcPr>
            <w:tcW w:w="815" w:type="dxa"/>
            <w:tcBorders/>
            <w:vAlign w:val="center"/>
          </w:tcPr>
          <w:p>
            <w:pPr>
              <w:pStyle w:val="TableHeading"/>
              <w:suppressLineNumbers/>
              <w:bidi w:val="0"/>
              <w:spacing w:before="0" w:after="283"/>
              <w:jc w:val="center"/>
              <w:rPr/>
            </w:pPr>
            <w:r>
              <w:rPr/>
              <w:t xml:space="preserve">79 </w:t>
            </w:r>
          </w:p>
        </w:tc>
        <w:tc>
          <w:tcPr>
            <w:tcW w:w="772" w:type="dxa"/>
            <w:tcBorders/>
            <w:vAlign w:val="center"/>
          </w:tcPr>
          <w:p>
            <w:pPr>
              <w:pStyle w:val="TableContents"/>
              <w:bidi w:val="0"/>
              <w:spacing w:before="0" w:after="283"/>
              <w:jc w:val="left"/>
              <w:rPr/>
            </w:pPr>
            <w:r>
              <w:rPr/>
              <w:t xml:space="preserve">10 </w:t>
            </w:r>
          </w:p>
        </w:tc>
        <w:tc>
          <w:tcPr>
            <w:tcW w:w="1233" w:type="dxa"/>
            <w:tcBorders/>
            <w:vAlign w:val="center"/>
          </w:tcPr>
          <w:p>
            <w:pPr>
              <w:pStyle w:val="TableContents"/>
              <w:bidi w:val="0"/>
              <w:spacing w:before="0" w:after="283"/>
              <w:jc w:val="left"/>
              <w:rPr/>
            </w:pPr>
            <w:r>
              <w:rPr/>
              <w:t xml:space="preserve">"The Trial of The Flash"... </w:t>
            </w:r>
          </w:p>
        </w:tc>
        <w:tc>
          <w:tcPr>
            <w:tcW w:w="1328" w:type="dxa"/>
            <w:tcBorders/>
            <w:vAlign w:val="center"/>
          </w:tcPr>
          <w:p>
            <w:pPr>
              <w:pStyle w:val="TableContents"/>
              <w:bidi w:val="0"/>
              <w:spacing w:before="0" w:after="283"/>
              <w:jc w:val="left"/>
              <w:rPr/>
            </w:pPr>
            <w:r>
              <w:rPr/>
              <w:t xml:space="preserve">Philip Chipera </w:t>
            </w:r>
          </w:p>
        </w:tc>
        <w:tc>
          <w:tcPr>
            <w:tcW w:w="1389" w:type="dxa"/>
            <w:tcBorders/>
            <w:vAlign w:val="center"/>
          </w:tcPr>
          <w:p>
            <w:pPr>
              <w:pStyle w:val="TableContents"/>
              <w:bidi w:val="0"/>
              <w:spacing w:before="0" w:after="283"/>
              <w:jc w:val="left"/>
              <w:rPr/>
            </w:pPr>
            <w:r>
              <w:rPr/>
              <w:t xml:space="preserve">Lauren Certo &amp; Kristen Kim </w:t>
            </w:r>
          </w:p>
        </w:tc>
        <w:tc>
          <w:tcPr>
            <w:tcW w:w="1130" w:type="dxa"/>
            <w:tcBorders/>
            <w:vAlign w:val="center"/>
          </w:tcPr>
          <w:p>
            <w:pPr>
              <w:pStyle w:val="TableContents"/>
              <w:bidi w:val="0"/>
              <w:spacing w:before="0" w:after="283"/>
              <w:jc w:val="left"/>
              <w:rPr/>
            </w:pPr>
            <w:r>
              <w:rPr/>
              <w:t xml:space="preserve">16. tammikuuta 2018 (2018-01-16) </w:t>
            </w:r>
          </w:p>
        </w:tc>
        <w:tc>
          <w:tcPr>
            <w:tcW w:w="710" w:type="dxa"/>
            <w:tcBorders/>
            <w:vAlign w:val="center"/>
          </w:tcPr>
          <w:p>
            <w:pPr>
              <w:pStyle w:val="TableContents"/>
              <w:bidi w:val="0"/>
              <w:spacing w:before="0" w:after="283"/>
              <w:jc w:val="left"/>
              <w:rPr/>
            </w:pPr>
            <w:r>
              <w:rPr/>
              <w:t xml:space="preserve">T27. 13410 </w:t>
            </w:r>
          </w:p>
        </w:tc>
        <w:tc>
          <w:tcPr>
            <w:tcW w:w="2828" w:type="dxa"/>
            <w:tcBorders/>
            <w:vAlign w:val="center"/>
          </w:tcPr>
          <w:p>
            <w:pPr>
              <w:pStyle w:val="TableContents"/>
              <w:bidi w:val="0"/>
              <w:spacing w:before="0" w:after="283"/>
              <w:jc w:val="left"/>
              <w:rPr/>
            </w:pPr>
            <w:r>
              <w:rPr/>
              <w:t xml:space="preserve">2.51 Barry joutuu oikeuteen Clifford DeVoen murhasta, ja Cecile edustaa häntä. Cisco ja Joe joutuvat poistumaan oikeudenkäynnin ajaksi metatutkimuksen takia, jossa meta aiheutti ihmisten romahtamisen. Singh paljastaa Joelle esiintyvänsä todistajana syyttäjän puolesta Barrya vastaan. Lopulta meta paljastuu Neil Bormaniksi, joka on säteilyä tuottava meta, joka aiheuttaa sairastumisen ja romahtamisen. Barry ottaa hänet kiinni, mutta on huonosti varustautunut hoitamaan tilannetta. Cisco ja Killer Frost matkustavat tapahtumapaikalle, jossa Caitlin yrittää jäädyttää Bormanin, joka sulaa nopeasti ja tekee Caitlinin toimintakyvyttömäksi. Barry luo Bormanin ympärille tyhjiötiivisteen säteilyn hillitsemiseksi, ja Cisco kuljettaa säteilyn kuolleeseen Maa-15:een, tyhjentää metan ja kukistaa hänet. Valamiehistö toteaa Barryn lopulta syylliseksi ja tuomitsee hänet elinkautiseen vankeuteen. </w:t>
            </w:r>
          </w:p>
        </w:tc>
      </w:tr>
      <w:tr>
        <w:trPr/>
        <w:tc>
          <w:tcPr>
            <w:tcW w:w="815" w:type="dxa"/>
            <w:tcBorders/>
            <w:vAlign w:val="center"/>
          </w:tcPr>
          <w:p>
            <w:pPr>
              <w:pStyle w:val="TableHeading"/>
              <w:suppressLineNumbers/>
              <w:bidi w:val="0"/>
              <w:spacing w:before="0" w:after="283"/>
              <w:jc w:val="center"/>
              <w:rPr/>
            </w:pPr>
            <w:r>
              <w:rPr/>
              <w:t xml:space="preserve">80 </w:t>
            </w:r>
          </w:p>
        </w:tc>
        <w:tc>
          <w:tcPr>
            <w:tcW w:w="772" w:type="dxa"/>
            <w:tcBorders/>
            <w:vAlign w:val="center"/>
          </w:tcPr>
          <w:p>
            <w:pPr>
              <w:pStyle w:val="TableContents"/>
              <w:bidi w:val="0"/>
              <w:spacing w:before="0" w:after="283"/>
              <w:jc w:val="left"/>
              <w:rPr/>
            </w:pPr>
            <w:r>
              <w:rPr/>
              <w:t xml:space="preserve">11 </w:t>
            </w:r>
          </w:p>
        </w:tc>
        <w:tc>
          <w:tcPr>
            <w:tcW w:w="1233" w:type="dxa"/>
            <w:tcBorders/>
            <w:vAlign w:val="center"/>
          </w:tcPr>
          <w:p>
            <w:pPr>
              <w:pStyle w:val="TableContents"/>
              <w:bidi w:val="0"/>
              <w:spacing w:before="0" w:after="283"/>
              <w:jc w:val="left"/>
              <w:rPr/>
            </w:pPr>
            <w:r>
              <w:rPr/>
              <w:t xml:space="preserve">"The Elongated Knight Rises" (Pitkänomainen ritari nousee) </w:t>
            </w:r>
          </w:p>
        </w:tc>
        <w:tc>
          <w:tcPr>
            <w:tcW w:w="1328" w:type="dxa"/>
            <w:tcBorders/>
            <w:vAlign w:val="center"/>
          </w:tcPr>
          <w:p>
            <w:pPr>
              <w:pStyle w:val="TableContents"/>
              <w:bidi w:val="0"/>
              <w:spacing w:before="0" w:after="283"/>
              <w:jc w:val="left"/>
              <w:rPr/>
            </w:pPr>
            <w:r>
              <w:rPr/>
              <w:t xml:space="preserve">Alexandra La Roche </w:t>
            </w:r>
          </w:p>
        </w:tc>
        <w:tc>
          <w:tcPr>
            <w:tcW w:w="1389" w:type="dxa"/>
            <w:tcBorders/>
            <w:vAlign w:val="center"/>
          </w:tcPr>
          <w:p>
            <w:pPr>
              <w:pStyle w:val="TableContents"/>
              <w:bidi w:val="0"/>
              <w:spacing w:before="0" w:after="283"/>
              <w:jc w:val="left"/>
              <w:rPr/>
            </w:pPr>
            <w:r>
              <w:rPr/>
              <w:t xml:space="preserve">Sterling Gates &amp; Thomas Pound </w:t>
            </w:r>
          </w:p>
        </w:tc>
        <w:tc>
          <w:tcPr>
            <w:tcW w:w="1130" w:type="dxa"/>
            <w:tcBorders/>
            <w:vAlign w:val="center"/>
          </w:tcPr>
          <w:p>
            <w:pPr>
              <w:pStyle w:val="TableContents"/>
              <w:bidi w:val="0"/>
              <w:spacing w:before="0" w:after="283"/>
              <w:jc w:val="left"/>
              <w:rPr/>
            </w:pPr>
            <w:r>
              <w:rPr/>
              <w:t xml:space="preserve">23. tammikuuta 2018 (2018-01-23) </w:t>
            </w:r>
          </w:p>
        </w:tc>
        <w:tc>
          <w:tcPr>
            <w:tcW w:w="710" w:type="dxa"/>
            <w:tcBorders/>
            <w:vAlign w:val="center"/>
          </w:tcPr>
          <w:p>
            <w:pPr>
              <w:pStyle w:val="TableContents"/>
              <w:bidi w:val="0"/>
              <w:spacing w:before="0" w:after="283"/>
              <w:jc w:val="left"/>
              <w:rPr/>
            </w:pPr>
            <w:r>
              <w:rPr/>
              <w:t xml:space="preserve">T27. 13411 </w:t>
            </w:r>
          </w:p>
        </w:tc>
        <w:tc>
          <w:tcPr>
            <w:tcW w:w="2828" w:type="dxa"/>
            <w:tcBorders/>
            <w:vAlign w:val="center"/>
          </w:tcPr>
          <w:p>
            <w:pPr>
              <w:pStyle w:val="TableContents"/>
              <w:bidi w:val="0"/>
              <w:spacing w:before="0" w:after="283"/>
              <w:jc w:val="left"/>
              <w:rPr/>
            </w:pPr>
            <w:r>
              <w:rPr/>
              <w:t xml:space="preserve">2.12 Barry käyttää nopeuttaan auttaakseen salaa vartijoita pitämään muut vangit kurissa vankilamellakan aikana. Hän ystävystyy myös Dave Ratchetiin, isänsä entiseen sellikaveriin. Seuraavana päivänä Barry tapaa Axel Walkerin, jonka hänen äitinsä Zoey Clark, hänen isänsä entinen työpari Prank, on myöhemmin vapauttanut vankilasta. Axel haastaa Ralfin uhkaamalla aiheuttaa kaaoksen kaupungissa. Ralph yrittää pysäyttää hänet, mutta Axel haavoittaa häntä ja Cisco evakuoi hänet. Ralph hiipii vankilaan puhuakseen Barrylle, kuinka peloissaan hän on. Barry vakuuttaa hänelle, että sankarina oleminen ei tarkoita sitä, ettei häntä pelottaisi, vaan sitä, että hänellä on kyky nousta pelkonsa yläpuolelle. Cisco ja Caitlin lähtevät pelastamaan panttivankeja, mutta Axel ja Zoey ottavat heidät kiinni ja aikovat tappaa heidät. Ralph saapuu paikalle ja yrittää suojella heitä happosateelta, kunnes Wells onnistuu hakkeroitumaan suihkujärjestelmään ja neutraloimaan sen happamuuden. Iris vierailee Barryn luona vankilassa, jossa he vahvistavat rakkautensa toisiinsa. Ralph ja Cisco lähtevät kahville, jossa he tapaavat häistä tulleen jännittyneen tytön. Tyttö kirjoittaa päiväkirjaansa, jossa hän näyttää kirjoittavan kielellä, jota Barry käytti tullessaan nopeusvoimasta. </w:t>
            </w:r>
          </w:p>
        </w:tc>
      </w:tr>
      <w:tr>
        <w:trPr/>
        <w:tc>
          <w:tcPr>
            <w:tcW w:w="815" w:type="dxa"/>
            <w:tcBorders/>
            <w:vAlign w:val="center"/>
          </w:tcPr>
          <w:p>
            <w:pPr>
              <w:pStyle w:val="TableHeading"/>
              <w:suppressLineNumbers/>
              <w:bidi w:val="0"/>
              <w:spacing w:before="0" w:after="283"/>
              <w:jc w:val="center"/>
              <w:rPr/>
            </w:pPr>
            <w:r>
              <w:rPr/>
              <w:t xml:space="preserve">81 </w:t>
            </w:r>
          </w:p>
        </w:tc>
        <w:tc>
          <w:tcPr>
            <w:tcW w:w="772" w:type="dxa"/>
            <w:tcBorders/>
            <w:vAlign w:val="center"/>
          </w:tcPr>
          <w:p>
            <w:pPr>
              <w:pStyle w:val="TableContents"/>
              <w:bidi w:val="0"/>
              <w:spacing w:before="0" w:after="283"/>
              <w:jc w:val="left"/>
              <w:rPr/>
            </w:pPr>
            <w:r>
              <w:rPr/>
              <w:t xml:space="preserve">12 </w:t>
            </w:r>
          </w:p>
        </w:tc>
        <w:tc>
          <w:tcPr>
            <w:tcW w:w="1233" w:type="dxa"/>
            <w:tcBorders/>
            <w:vAlign w:val="center"/>
          </w:tcPr>
          <w:p>
            <w:pPr>
              <w:pStyle w:val="TableContents"/>
              <w:bidi w:val="0"/>
              <w:spacing w:before="0" w:after="283"/>
              <w:jc w:val="left"/>
              <w:rPr/>
            </w:pPr>
            <w:r>
              <w:rPr/>
              <w:t xml:space="preserve">"Hunaja, kutistin Team Flashin"... </w:t>
            </w:r>
          </w:p>
        </w:tc>
        <w:tc>
          <w:tcPr>
            <w:tcW w:w="1328" w:type="dxa"/>
            <w:tcBorders/>
            <w:vAlign w:val="center"/>
          </w:tcPr>
          <w:p>
            <w:pPr>
              <w:pStyle w:val="TableContents"/>
              <w:bidi w:val="0"/>
              <w:spacing w:before="0" w:after="283"/>
              <w:jc w:val="left"/>
              <w:rPr/>
            </w:pPr>
            <w:r>
              <w:rPr/>
              <w:t xml:space="preserve">Chris Peppe </w:t>
            </w:r>
          </w:p>
        </w:tc>
        <w:tc>
          <w:tcPr>
            <w:tcW w:w="1389" w:type="dxa"/>
            <w:tcBorders/>
            <w:vAlign w:val="center"/>
          </w:tcPr>
          <w:p>
            <w:pPr>
              <w:pStyle w:val="TableContents"/>
              <w:bidi w:val="0"/>
              <w:spacing w:before="0" w:after="283"/>
              <w:jc w:val="left"/>
              <w:rPr/>
            </w:pPr>
            <w:r>
              <w:rPr/>
              <w:t xml:space="preserve">Sam Chalsen &amp; Judalina Neira </w:t>
            </w:r>
          </w:p>
        </w:tc>
        <w:tc>
          <w:tcPr>
            <w:tcW w:w="1130" w:type="dxa"/>
            <w:tcBorders/>
            <w:vAlign w:val="center"/>
          </w:tcPr>
          <w:p>
            <w:pPr>
              <w:pStyle w:val="TableContents"/>
              <w:bidi w:val="0"/>
              <w:spacing w:before="0" w:after="283"/>
              <w:jc w:val="left"/>
              <w:rPr/>
            </w:pPr>
            <w:r>
              <w:rPr/>
              <w:t xml:space="preserve">tammikuu 30, 2018 (2018-01-30) </w:t>
            </w:r>
          </w:p>
        </w:tc>
        <w:tc>
          <w:tcPr>
            <w:tcW w:w="710" w:type="dxa"/>
            <w:tcBorders/>
            <w:vAlign w:val="center"/>
          </w:tcPr>
          <w:p>
            <w:pPr>
              <w:pStyle w:val="TableContents"/>
              <w:bidi w:val="0"/>
              <w:spacing w:before="0" w:after="283"/>
              <w:jc w:val="left"/>
              <w:rPr/>
            </w:pPr>
            <w:r>
              <w:rPr/>
              <w:t xml:space="preserve">T27. 13412 </w:t>
            </w:r>
          </w:p>
        </w:tc>
        <w:tc>
          <w:tcPr>
            <w:tcW w:w="2828" w:type="dxa"/>
            <w:tcBorders/>
            <w:vAlign w:val="center"/>
          </w:tcPr>
          <w:p>
            <w:pPr>
              <w:pStyle w:val="TableContents"/>
              <w:bidi w:val="0"/>
              <w:spacing w:before="0" w:after="283"/>
              <w:jc w:val="left"/>
              <w:rPr/>
            </w:pPr>
            <w:r>
              <w:rPr/>
              <w:t xml:space="preserve">2.60 Cecile saa raskautensa seurauksena telepaattisia kykyjä, jotka yhdistyvät hänen soluissaan uinuvaan pimeään aineeseen, jonka Caitlin vakuuttaa olevan väliaikaista. Vankilassa Barry saa tietää, että Ratchet on syytön ryöstömurhaan, jonka Sylbert Rundine oli itse asiassa tehnyt viisitoista vuotta aiemmin. Barry pyytää tiimiä tutkimaan tapausta. Rundine osoittautuu bussi-metaksi, jolla on kyky kutistaa ja suurentaa esineitä, ja hän kutistaa Ciscon ja Ralphin paetessaan. Harryn parannusyritys epäonnistuu, ja Caitlin päättää, että jos heitä ei suurenneta uudelleen tietyn ajan kuluessa, heidän ruumiinsa räjähtävät. Ryhmä kohtaa Rundinen varastossa, jossa Harry huijaa hänet laajentamaan Ralphin ja Ciscon uudelleen. Rundine pidätetään, mutta hän kieltäytyy tunnustamasta aiempaa rikosta. Barry saa selville, että vaikka Ratchet pääsisi vapaaksi, hän olisi yhtä onneton kaupungissa kuin vankilassa; hän haluaisi asua syrjäisessä kiinalaisessa kylässä nimeltä Jiaju, mutta pelkää, ettei koskaan pääse sinne. Barry käyttää sitten nopeuttaan viedäkseen Ratchetin Jiajuun, jossa hän voi elää unelmaansa. Kun vankilan johtaja Gregory Wolfe saa selville, että Barry on Flash, hän lukitsee Barryn yksityiseen metahenkilöosastoonsa aikomuksenaan myydä hänet Amunetille. </w:t>
            </w:r>
          </w:p>
        </w:tc>
      </w:tr>
      <w:tr>
        <w:trPr/>
        <w:tc>
          <w:tcPr>
            <w:tcW w:w="815" w:type="dxa"/>
            <w:tcBorders/>
            <w:vAlign w:val="center"/>
          </w:tcPr>
          <w:p>
            <w:pPr>
              <w:pStyle w:val="TableHeading"/>
              <w:suppressLineNumbers/>
              <w:bidi w:val="0"/>
              <w:spacing w:before="0" w:after="283"/>
              <w:jc w:val="center"/>
              <w:rPr/>
            </w:pPr>
            <w:r>
              <w:rPr/>
              <w:t xml:space="preserve">82 </w:t>
            </w:r>
          </w:p>
        </w:tc>
        <w:tc>
          <w:tcPr>
            <w:tcW w:w="772" w:type="dxa"/>
            <w:tcBorders/>
            <w:vAlign w:val="center"/>
          </w:tcPr>
          <w:p>
            <w:pPr>
              <w:pStyle w:val="TableContents"/>
              <w:bidi w:val="0"/>
              <w:spacing w:before="0" w:after="283"/>
              <w:jc w:val="left"/>
              <w:rPr/>
            </w:pPr>
            <w:r>
              <w:rPr/>
              <w:t xml:space="preserve">13 </w:t>
            </w:r>
          </w:p>
        </w:tc>
        <w:tc>
          <w:tcPr>
            <w:tcW w:w="1233" w:type="dxa"/>
            <w:tcBorders/>
            <w:vAlign w:val="center"/>
          </w:tcPr>
          <w:p>
            <w:pPr>
              <w:pStyle w:val="TableContents"/>
              <w:bidi w:val="0"/>
              <w:spacing w:before="0" w:after="283"/>
              <w:jc w:val="left"/>
              <w:rPr/>
            </w:pPr>
            <w:r>
              <w:rPr/>
              <w:t xml:space="preserve">``True Colors'' </w:t>
            </w:r>
          </w:p>
        </w:tc>
        <w:tc>
          <w:tcPr>
            <w:tcW w:w="1328" w:type="dxa"/>
            <w:tcBorders/>
            <w:vAlign w:val="center"/>
          </w:tcPr>
          <w:p>
            <w:pPr>
              <w:pStyle w:val="TableContents"/>
              <w:bidi w:val="0"/>
              <w:spacing w:before="0" w:after="283"/>
              <w:jc w:val="left"/>
              <w:rPr/>
            </w:pPr>
            <w:r>
              <w:rPr/>
              <w:t xml:space="preserve">Tara Nicole Weyr </w:t>
            </w:r>
          </w:p>
        </w:tc>
        <w:tc>
          <w:tcPr>
            <w:tcW w:w="1389" w:type="dxa"/>
            <w:tcBorders/>
            <w:vAlign w:val="center"/>
          </w:tcPr>
          <w:p>
            <w:pPr>
              <w:pStyle w:val="TableContents"/>
              <w:bidi w:val="0"/>
              <w:spacing w:before="0" w:after="283"/>
              <w:jc w:val="left"/>
              <w:rPr/>
            </w:pPr>
            <w:r>
              <w:rPr/>
              <w:t xml:space="preserve">Jonathan Butler &amp; Gabriel Garza </w:t>
            </w:r>
          </w:p>
        </w:tc>
        <w:tc>
          <w:tcPr>
            <w:tcW w:w="1130" w:type="dxa"/>
            <w:tcBorders/>
            <w:vAlign w:val="center"/>
          </w:tcPr>
          <w:p>
            <w:pPr>
              <w:pStyle w:val="TableContents"/>
              <w:bidi w:val="0"/>
              <w:spacing w:before="0" w:after="283"/>
              <w:jc w:val="left"/>
              <w:rPr/>
            </w:pPr>
            <w:r>
              <w:rPr/>
              <w:t xml:space="preserve">6. helmikuuta 2018 (2018-02-06) </w:t>
            </w:r>
          </w:p>
        </w:tc>
        <w:tc>
          <w:tcPr>
            <w:tcW w:w="710" w:type="dxa"/>
            <w:tcBorders/>
            <w:vAlign w:val="center"/>
          </w:tcPr>
          <w:p>
            <w:pPr>
              <w:pStyle w:val="TableContents"/>
              <w:bidi w:val="0"/>
              <w:spacing w:before="0" w:after="283"/>
              <w:jc w:val="left"/>
              <w:rPr/>
            </w:pPr>
            <w:r>
              <w:rPr/>
              <w:t xml:space="preserve">T27. 13413 </w:t>
            </w:r>
          </w:p>
        </w:tc>
        <w:tc>
          <w:tcPr>
            <w:tcW w:w="2828" w:type="dxa"/>
            <w:tcBorders/>
            <w:vAlign w:val="center"/>
          </w:tcPr>
          <w:p>
            <w:pPr>
              <w:pStyle w:val="TableContents"/>
              <w:bidi w:val="0"/>
              <w:spacing w:before="0" w:after="283"/>
              <w:jc w:val="left"/>
              <w:rPr/>
            </w:pPr>
            <w:r>
              <w:rPr/>
              <w:t xml:space="preserve">2.28 Wolfe aikoo myydä Barryn ja vangitut bussimetat (Ramsey Deacon, Becky Sharpe, Mina Chaytan ja Sylbert Rundine) Amunetille, joten he aikovat paeta. Cecile saa selville Wolfen suunnitelmat luettuaan hänen ajatuksensa. Ralph kohtaa entisen kollegansa, ja hänen kielteinen vuorovaikutuksensa tämän kanssa saa aikaan sen, että hän huomaa voivansa muuttaa muotoaan. Koska hän ei hallitse uutta kykyään, hän ei voi estää Amunetin ja Wolfen välistä sopimusta. Barry auttaa metoja pakenemaan voimanvaimentimista, mutta Wolfe ja Amunet saavat heidät nurkkaan. DeVoe saapuu paikalle ja käyttää jälleen tuoliaan poistaakseen metojen kyvyt, ennen kuin siirtää mielensä Sharpen kehoon. Sitten hän tappaa Wolfen Marlizen katsoessa kauhuissaan; Amunet pakenee. Ralph käyttää muodonmuutoskykyään esiintyäkseen alkuperäisenä DeVoena Barryn vetoomuksessa väittäen, että hän oli Barryn vintillä tajuttomana mutta ei kuollut, mikä puhdistaa Barryn nimen. Team Flash tajuaa, että DeVoe varastaa voimia vain niiltä metahenkilöiltä, jotka olivat bussissa, kun pimeän aineen aalto pääsi valloilleen, mikä tarkoittaa, että hän todennäköisesti ottaa kohteekseen myös Ralphin. Takaisin DeVoen talossa heidän avioliittonsa heikkenee edelleen, ja DeVoe huumaakin vaimoaan Nimenhuudon kyynelillä säilyttääkseen tämän kiintymyksensä häntä kohtaan. </w:t>
            </w:r>
          </w:p>
        </w:tc>
      </w:tr>
      <w:tr>
        <w:trPr/>
        <w:tc>
          <w:tcPr>
            <w:tcW w:w="815" w:type="dxa"/>
            <w:tcBorders/>
            <w:vAlign w:val="center"/>
          </w:tcPr>
          <w:p>
            <w:pPr>
              <w:pStyle w:val="TableHeading"/>
              <w:suppressLineNumbers/>
              <w:bidi w:val="0"/>
              <w:spacing w:before="0" w:after="283"/>
              <w:jc w:val="center"/>
              <w:rPr/>
            </w:pPr>
            <w:r>
              <w:rPr/>
              <w:t xml:space="preserve">83 </w:t>
            </w:r>
          </w:p>
        </w:tc>
        <w:tc>
          <w:tcPr>
            <w:tcW w:w="772" w:type="dxa"/>
            <w:tcBorders/>
            <w:vAlign w:val="center"/>
          </w:tcPr>
          <w:p>
            <w:pPr>
              <w:pStyle w:val="TableContents"/>
              <w:bidi w:val="0"/>
              <w:spacing w:before="0" w:after="283"/>
              <w:jc w:val="left"/>
              <w:rPr/>
            </w:pPr>
            <w:r>
              <w:rPr/>
              <w:t xml:space="preserve">14 </w:t>
            </w:r>
          </w:p>
        </w:tc>
        <w:tc>
          <w:tcPr>
            <w:tcW w:w="1233" w:type="dxa"/>
            <w:tcBorders/>
            <w:vAlign w:val="center"/>
          </w:tcPr>
          <w:p>
            <w:pPr>
              <w:pStyle w:val="TableContents"/>
              <w:bidi w:val="0"/>
              <w:spacing w:before="0" w:after="283"/>
              <w:jc w:val="left"/>
              <w:rPr/>
            </w:pPr>
            <w:r>
              <w:rPr/>
              <w:t xml:space="preserve">"Aihe 9 </w:t>
            </w:r>
          </w:p>
        </w:tc>
        <w:tc>
          <w:tcPr>
            <w:tcW w:w="1328" w:type="dxa"/>
            <w:tcBorders/>
            <w:vAlign w:val="center"/>
          </w:tcPr>
          <w:p>
            <w:pPr>
              <w:pStyle w:val="TableContents"/>
              <w:bidi w:val="0"/>
              <w:spacing w:before="0" w:after="283"/>
              <w:jc w:val="left"/>
              <w:rPr/>
            </w:pPr>
            <w:r>
              <w:rPr/>
              <w:t xml:space="preserve">Ralph Hemecker </w:t>
            </w:r>
          </w:p>
        </w:tc>
        <w:tc>
          <w:tcPr>
            <w:tcW w:w="1389" w:type="dxa"/>
            <w:tcBorders/>
            <w:vAlign w:val="center"/>
          </w:tcPr>
          <w:p>
            <w:pPr>
              <w:pStyle w:val="TableContents"/>
              <w:bidi w:val="0"/>
              <w:spacing w:before="0" w:after="283"/>
              <w:jc w:val="left"/>
              <w:rPr/>
            </w:pPr>
            <w:r>
              <w:rPr/>
              <w:t xml:space="preserve">Mike Alber &amp; Gabe Snyder </w:t>
            </w:r>
          </w:p>
        </w:tc>
        <w:tc>
          <w:tcPr>
            <w:tcW w:w="1130" w:type="dxa"/>
            <w:tcBorders/>
            <w:vAlign w:val="center"/>
          </w:tcPr>
          <w:p>
            <w:pPr>
              <w:pStyle w:val="TableContents"/>
              <w:bidi w:val="0"/>
              <w:spacing w:before="0" w:after="283"/>
              <w:jc w:val="left"/>
              <w:rPr/>
            </w:pPr>
            <w:r>
              <w:rPr/>
              <w:t xml:space="preserve">27. helmikuuta 2018 (2018-02-27) </w:t>
            </w:r>
          </w:p>
        </w:tc>
        <w:tc>
          <w:tcPr>
            <w:tcW w:w="710" w:type="dxa"/>
            <w:tcBorders/>
            <w:vAlign w:val="center"/>
          </w:tcPr>
          <w:p>
            <w:pPr>
              <w:pStyle w:val="TableContents"/>
              <w:bidi w:val="0"/>
              <w:spacing w:before="0" w:after="283"/>
              <w:jc w:val="left"/>
              <w:rPr/>
            </w:pPr>
            <w:r>
              <w:rPr/>
              <w:t xml:space="preserve">T27. 13414 </w:t>
            </w:r>
          </w:p>
        </w:tc>
        <w:tc>
          <w:tcPr>
            <w:tcW w:w="2828" w:type="dxa"/>
            <w:tcBorders/>
            <w:vAlign w:val="center"/>
          </w:tcPr>
          <w:p>
            <w:pPr>
              <w:pStyle w:val="TableContents"/>
              <w:bidi w:val="0"/>
              <w:spacing w:before="0" w:after="283"/>
              <w:jc w:val="left"/>
              <w:rPr/>
            </w:pPr>
            <w:r>
              <w:rPr/>
              <w:t xml:space="preserve">2.12 Barry joutuu toistaiseksi virkavapaalle CCPD:ssä DeVoe-tapaukseen liittyen. Tiimi kohtaa toisen bussi-metahenkilön nimeltä Izzy Bowin, jolla on ääniaaltokykyjä, joita hänen viulunsa vahvistaa. Hän onnistuu käyttämään kykyjään, kun DeVoe (Sharpen ruumiissa) tulee hakemaan häntä. Barry ja Ralph auttavat kouluttamaan Izzyä parantamaan kykyjään, mikä osoittautuu vaikeaksi, kun hän loukkaantuu. Lopulta DeVoe ilmestyy jälleen kerran paikalle ja käyttää Dominicin ja Beckyn kykyjä saadakseen Barryn saamaan aivoverenvuodon, kun taas Rundinen kykyjä käytetään Ralphin lamauttamiseen. DeVoe käyttää jälleen kerran tuolia siirtääkseen mielensä Izzyn ruumiiseen ja pakenee. Ralph ja Barry lohduttavat toisiaan menetyksensä vuoksi: Barry saa potkut poliisilta ja Ralph menettää Izzyn DeVoelle. Nämä tappiot vahvistavat sekä Barryn että Ralphin päättäväisyyttä kaataa DeVoe ja pelastaa kolme jäljellä olevaa metaa. </w:t>
            </w:r>
          </w:p>
        </w:tc>
      </w:tr>
      <w:tr>
        <w:trPr/>
        <w:tc>
          <w:tcPr>
            <w:tcW w:w="815" w:type="dxa"/>
            <w:tcBorders/>
            <w:vAlign w:val="center"/>
          </w:tcPr>
          <w:p>
            <w:pPr>
              <w:pStyle w:val="TableHeading"/>
              <w:suppressLineNumbers/>
              <w:bidi w:val="0"/>
              <w:spacing w:before="0" w:after="283"/>
              <w:jc w:val="center"/>
              <w:rPr/>
            </w:pPr>
            <w:r>
              <w:rPr/>
              <w:t xml:space="preserve">84 </w:t>
            </w:r>
          </w:p>
        </w:tc>
        <w:tc>
          <w:tcPr>
            <w:tcW w:w="772" w:type="dxa"/>
            <w:tcBorders/>
            <w:vAlign w:val="center"/>
          </w:tcPr>
          <w:p>
            <w:pPr>
              <w:pStyle w:val="TableContents"/>
              <w:bidi w:val="0"/>
              <w:spacing w:before="0" w:after="283"/>
              <w:jc w:val="left"/>
              <w:rPr/>
            </w:pPr>
            <w:r>
              <w:rPr/>
              <w:t xml:space="preserve">15 </w:t>
            </w:r>
          </w:p>
        </w:tc>
        <w:tc>
          <w:tcPr>
            <w:tcW w:w="1233" w:type="dxa"/>
            <w:tcBorders/>
            <w:vAlign w:val="center"/>
          </w:tcPr>
          <w:p>
            <w:pPr>
              <w:pStyle w:val="TableContents"/>
              <w:bidi w:val="0"/>
              <w:spacing w:before="0" w:after="283"/>
              <w:jc w:val="left"/>
              <w:rPr/>
            </w:pPr>
            <w:r>
              <w:rPr/>
              <w:t xml:space="preserve">"Enter Flashtime </w:t>
            </w:r>
          </w:p>
        </w:tc>
        <w:tc>
          <w:tcPr>
            <w:tcW w:w="1328" w:type="dxa"/>
            <w:tcBorders/>
            <w:vAlign w:val="center"/>
          </w:tcPr>
          <w:p>
            <w:pPr>
              <w:pStyle w:val="TableContents"/>
              <w:bidi w:val="0"/>
              <w:spacing w:before="0" w:after="283"/>
              <w:jc w:val="left"/>
              <w:rPr/>
            </w:pPr>
            <w:r>
              <w:rPr/>
              <w:t xml:space="preserve">Gregory Smith </w:t>
            </w:r>
          </w:p>
        </w:tc>
        <w:tc>
          <w:tcPr>
            <w:tcW w:w="1389" w:type="dxa"/>
            <w:tcBorders/>
            <w:vAlign w:val="center"/>
          </w:tcPr>
          <w:p>
            <w:pPr>
              <w:pStyle w:val="TableContents"/>
              <w:bidi w:val="0"/>
              <w:spacing w:before="0" w:after="283"/>
              <w:jc w:val="left"/>
              <w:rPr/>
            </w:pPr>
            <w:r>
              <w:rPr/>
              <w:t xml:space="preserve">Todd Helbing &amp; Sterling Gates </w:t>
            </w:r>
          </w:p>
        </w:tc>
        <w:tc>
          <w:tcPr>
            <w:tcW w:w="1130" w:type="dxa"/>
            <w:tcBorders/>
            <w:vAlign w:val="center"/>
          </w:tcPr>
          <w:p>
            <w:pPr>
              <w:pStyle w:val="TableContents"/>
              <w:bidi w:val="0"/>
              <w:spacing w:before="0" w:after="283"/>
              <w:jc w:val="left"/>
              <w:rPr/>
            </w:pPr>
            <w:r>
              <w:rPr/>
              <w:t xml:space="preserve">maaliskuu 6, 2018 (2018-03-06) </w:t>
            </w:r>
          </w:p>
        </w:tc>
        <w:tc>
          <w:tcPr>
            <w:tcW w:w="710" w:type="dxa"/>
            <w:tcBorders/>
            <w:vAlign w:val="center"/>
          </w:tcPr>
          <w:p>
            <w:pPr>
              <w:pStyle w:val="TableContents"/>
              <w:bidi w:val="0"/>
              <w:spacing w:before="0" w:after="283"/>
              <w:jc w:val="left"/>
              <w:rPr/>
            </w:pPr>
            <w:r>
              <w:rPr/>
              <w:t xml:space="preserve">T27. 13415 </w:t>
            </w:r>
          </w:p>
        </w:tc>
        <w:tc>
          <w:tcPr>
            <w:tcW w:w="2828" w:type="dxa"/>
            <w:tcBorders/>
            <w:vAlign w:val="center"/>
          </w:tcPr>
          <w:p>
            <w:pPr>
              <w:pStyle w:val="TableContents"/>
              <w:bidi w:val="0"/>
              <w:spacing w:before="0" w:after="283"/>
              <w:jc w:val="left"/>
              <w:rPr/>
            </w:pPr>
            <w:r>
              <w:rPr/>
              <w:t xml:space="preserve">2.04 Jesse saapuu Maa-1:een keskustelemaan isänsä kanssa. Ekoterroristi Veronica Dale laukaisee ydinpommin, jonka Barry yrittää pysäyttää ja siirtyy supernopeuden muotoon, joka tunnetaan nimellä Flashtime, jossa kaikki on jäätynyt. Pommi on kuitenkin jo räjähtänyt, eivätkä hän ja Jesse voi pysäyttää sitä tai pelastaa kaikkia supernopeudella. Jay Garrick saapuu Maa-3:sta auttamaan, mutta he eivät silti pysty pysäyttämään sitä. Barry pysyy Flashtimessa tuntikausia ja tuo jokaisen ystävänsä sinne yrittäessään löytää ratkaisun; he keskustelevat vaihtoehdoista, kuten sen jäädyttämisestä tai lähettämisestä toiseen maapalloon, mutta mikään näistä ratkaisuista ei osoittaudu toimivaksi. Lopulta Iris antaa hänelle idean hakea Quark-pallo Nopeusvoimasta ja lähettää pommin läpi salaman, joka riittää lamauttamaan sen. Barry tekee niin ja heittää pallon takaisin Nopeusvoimaan pelastaen Central Cityn. Jay myöntää jäävänsä eläkkeelle ja lähtevänsä kouluttamaan uutta "naispuolista" speedsteriä. Jesse ja Jay palaavat omiin maailmoihinsa, ja Caitlin ja Wells menevät kahville, jossa he kohtaavat salaperäisen tytön. </w:t>
            </w:r>
          </w:p>
        </w:tc>
      </w:tr>
      <w:tr>
        <w:trPr/>
        <w:tc>
          <w:tcPr>
            <w:tcW w:w="815" w:type="dxa"/>
            <w:tcBorders/>
            <w:vAlign w:val="center"/>
          </w:tcPr>
          <w:p>
            <w:pPr>
              <w:pStyle w:val="TableHeading"/>
              <w:suppressLineNumbers/>
              <w:bidi w:val="0"/>
              <w:spacing w:before="0" w:after="283"/>
              <w:jc w:val="center"/>
              <w:rPr/>
            </w:pPr>
            <w:r>
              <w:rPr/>
              <w:t xml:space="preserve">85 </w:t>
            </w:r>
          </w:p>
        </w:tc>
        <w:tc>
          <w:tcPr>
            <w:tcW w:w="772" w:type="dxa"/>
            <w:tcBorders/>
            <w:vAlign w:val="center"/>
          </w:tcPr>
          <w:p>
            <w:pPr>
              <w:pStyle w:val="TableContents"/>
              <w:bidi w:val="0"/>
              <w:spacing w:before="0" w:after="283"/>
              <w:jc w:val="left"/>
              <w:rPr/>
            </w:pPr>
            <w:r>
              <w:rPr/>
              <w:t xml:space="preserve">16 </w:t>
            </w:r>
          </w:p>
        </w:tc>
        <w:tc>
          <w:tcPr>
            <w:tcW w:w="1233" w:type="dxa"/>
            <w:tcBorders/>
            <w:vAlign w:val="center"/>
          </w:tcPr>
          <w:p>
            <w:pPr>
              <w:pStyle w:val="TableContents"/>
              <w:bidi w:val="0"/>
              <w:spacing w:before="0" w:after="283"/>
              <w:jc w:val="left"/>
              <w:rPr/>
            </w:pPr>
            <w:r>
              <w:rPr/>
              <w:t xml:space="preserve">"Juokse, Iris, juokse. </w:t>
            </w:r>
          </w:p>
        </w:tc>
        <w:tc>
          <w:tcPr>
            <w:tcW w:w="1328" w:type="dxa"/>
            <w:tcBorders/>
            <w:vAlign w:val="center"/>
          </w:tcPr>
          <w:p>
            <w:pPr>
              <w:pStyle w:val="TableContents"/>
              <w:bidi w:val="0"/>
              <w:spacing w:before="0" w:after="283"/>
              <w:jc w:val="left"/>
              <w:rPr/>
            </w:pPr>
            <w:r>
              <w:rPr/>
              <w:t xml:space="preserve">Harry Jierjian </w:t>
            </w:r>
          </w:p>
        </w:tc>
        <w:tc>
          <w:tcPr>
            <w:tcW w:w="1389" w:type="dxa"/>
            <w:tcBorders/>
            <w:vAlign w:val="center"/>
          </w:tcPr>
          <w:p>
            <w:pPr>
              <w:pStyle w:val="TableContents"/>
              <w:bidi w:val="0"/>
              <w:spacing w:before="0" w:after="283"/>
              <w:jc w:val="left"/>
              <w:rPr/>
            </w:pPr>
            <w:r>
              <w:rPr/>
              <w:t xml:space="preserve">Eric Wallace </w:t>
            </w:r>
          </w:p>
        </w:tc>
        <w:tc>
          <w:tcPr>
            <w:tcW w:w="1130" w:type="dxa"/>
            <w:tcBorders/>
            <w:vAlign w:val="center"/>
          </w:tcPr>
          <w:p>
            <w:pPr>
              <w:pStyle w:val="TableContents"/>
              <w:bidi w:val="0"/>
              <w:spacing w:before="0" w:after="283"/>
              <w:jc w:val="left"/>
              <w:rPr/>
            </w:pPr>
            <w:r>
              <w:rPr/>
              <w:t xml:space="preserve">13. maaliskuuta 2018 (2018-03-13) </w:t>
            </w:r>
          </w:p>
        </w:tc>
        <w:tc>
          <w:tcPr>
            <w:tcW w:w="710" w:type="dxa"/>
            <w:tcBorders/>
            <w:vAlign w:val="center"/>
          </w:tcPr>
          <w:p>
            <w:pPr>
              <w:pStyle w:val="TableContents"/>
              <w:bidi w:val="0"/>
              <w:spacing w:before="0" w:after="283"/>
              <w:jc w:val="left"/>
              <w:rPr/>
            </w:pPr>
            <w:r>
              <w:rPr/>
              <w:t xml:space="preserve">T27. 13416 </w:t>
            </w:r>
          </w:p>
        </w:tc>
        <w:tc>
          <w:tcPr>
            <w:tcW w:w="2828" w:type="dxa"/>
            <w:tcBorders/>
            <w:vAlign w:val="center"/>
          </w:tcPr>
          <w:p>
            <w:pPr>
              <w:pStyle w:val="TableContents"/>
              <w:bidi w:val="0"/>
              <w:spacing w:before="0" w:after="283"/>
              <w:jc w:val="left"/>
              <w:rPr/>
            </w:pPr>
            <w:r>
              <w:rPr/>
              <w:t xml:space="preserve">2.09 Metahenkilö, jolla on tulivoimia, yrittää ryöstää Central Cityn pankin. Toinen bussin metamies nimeltä Matthew Kim koskettaa metahenkilöä, jolloin hänen voimansa siirtyvät toiseen henkilöön. Kun Joe, Iris ja Barry ilmestyvät paikalle esittämään Kimille muutamia kysymyksiä, Barry ja Iris joutuvat kosketuksiin Kimin kanssa, jolloin Barry menettää nopeutensa ja Iris saa supernopeuden. Thawnen innoittamana Harry suunnittelee rakentavansa oman ajattelumyssyn, jolla hän voisi päihittää DeVoen. Kun heidän roolinsa vaihtuvat, Iriksestä tulee Central Cityn sankarinopeus, kun taas Barryn on opittava toimimaan tiimin johtajana. Uusi metahenkilö vaatii rahaa ja terrorisoi kaupunkia tulivoimillaan. Wellsin ajattelumyssyn avulla tiimi keksii, että Iris voi luoda hyökyaallon, joka kumoaa liekit ja kukistaa metamiehen. Takaisin S.T.A.R.-laboratoriossa Kim koskettaa Iristä ja Barrya uudelleen, mikä palauttaa Flashin nopeuden. Kotona Iris myöntää, että vaikka hän nautti supernopeudesta, Central City tarvitsee valoa, joka Barry oli, ja hän on onnellinen tiimin johtajana. Wells käyttää jälleen kerran ajattelumyssyään ja päättää, että kaksi viimeistä bussimetaa ovat Janet Petty ja Edwin Gauss. </w:t>
            </w:r>
          </w:p>
        </w:tc>
      </w:tr>
      <w:tr>
        <w:trPr/>
        <w:tc>
          <w:tcPr>
            <w:tcW w:w="815" w:type="dxa"/>
            <w:tcBorders/>
            <w:vAlign w:val="center"/>
          </w:tcPr>
          <w:p>
            <w:pPr>
              <w:pStyle w:val="TableHeading"/>
              <w:suppressLineNumbers/>
              <w:bidi w:val="0"/>
              <w:spacing w:before="0" w:after="283"/>
              <w:jc w:val="center"/>
              <w:rPr/>
            </w:pPr>
            <w:r>
              <w:rPr/>
              <w:t xml:space="preserve">86 </w:t>
            </w:r>
          </w:p>
        </w:tc>
        <w:tc>
          <w:tcPr>
            <w:tcW w:w="772" w:type="dxa"/>
            <w:tcBorders/>
            <w:vAlign w:val="center"/>
          </w:tcPr>
          <w:p>
            <w:pPr>
              <w:pStyle w:val="TableContents"/>
              <w:bidi w:val="0"/>
              <w:spacing w:before="0" w:after="283"/>
              <w:jc w:val="left"/>
              <w:rPr/>
            </w:pPr>
            <w:r>
              <w:rPr/>
              <w:t xml:space="preserve">17 </w:t>
            </w:r>
          </w:p>
        </w:tc>
        <w:tc>
          <w:tcPr>
            <w:tcW w:w="1233" w:type="dxa"/>
            <w:tcBorders/>
            <w:vAlign w:val="center"/>
          </w:tcPr>
          <w:p>
            <w:pPr>
              <w:pStyle w:val="TableContents"/>
              <w:bidi w:val="0"/>
              <w:spacing w:before="0" w:after="283"/>
              <w:jc w:val="left"/>
              <w:rPr/>
            </w:pPr>
            <w:r>
              <w:rPr/>
              <w:t xml:space="preserve">``Null ja ärsyyntynyt'' </w:t>
            </w:r>
          </w:p>
        </w:tc>
        <w:tc>
          <w:tcPr>
            <w:tcW w:w="1328" w:type="dxa"/>
            <w:tcBorders/>
            <w:vAlign w:val="center"/>
          </w:tcPr>
          <w:p>
            <w:pPr>
              <w:pStyle w:val="TableContents"/>
              <w:bidi w:val="0"/>
              <w:spacing w:before="0" w:after="283"/>
              <w:jc w:val="left"/>
              <w:rPr/>
            </w:pPr>
            <w:r>
              <w:rPr/>
              <w:t xml:space="preserve">Kevin Smith </w:t>
            </w:r>
          </w:p>
        </w:tc>
        <w:tc>
          <w:tcPr>
            <w:tcW w:w="1389" w:type="dxa"/>
            <w:tcBorders/>
            <w:vAlign w:val="center"/>
          </w:tcPr>
          <w:p>
            <w:pPr>
              <w:pStyle w:val="TableContents"/>
              <w:bidi w:val="0"/>
              <w:spacing w:before="0" w:after="283"/>
              <w:jc w:val="left"/>
              <w:rPr/>
            </w:pPr>
            <w:r>
              <w:rPr/>
              <w:t xml:space="preserve">Lauren Certo &amp; Kristen Kim </w:t>
            </w:r>
          </w:p>
        </w:tc>
        <w:tc>
          <w:tcPr>
            <w:tcW w:w="1130" w:type="dxa"/>
            <w:tcBorders/>
            <w:vAlign w:val="center"/>
          </w:tcPr>
          <w:p>
            <w:pPr>
              <w:pStyle w:val="TableContents"/>
              <w:bidi w:val="0"/>
              <w:spacing w:before="0" w:after="283"/>
              <w:jc w:val="left"/>
              <w:rPr/>
            </w:pPr>
            <w:r>
              <w:rPr>
                <w:color w:val="DCDCDC"/>
              </w:rPr>
              <w:t xml:space="preserve">10. huhtikuuta 2018 </w:t>
            </w:r>
            <w:r>
              <w:rPr/>
              <w:t xml:space="preserve">(2018-04-10) </w:t>
            </w:r>
          </w:p>
        </w:tc>
        <w:tc>
          <w:tcPr>
            <w:tcW w:w="710" w:type="dxa"/>
            <w:tcBorders/>
            <w:vAlign w:val="center"/>
          </w:tcPr>
          <w:p>
            <w:pPr>
              <w:pStyle w:val="TableContents"/>
              <w:bidi w:val="0"/>
              <w:spacing w:before="0" w:after="283"/>
              <w:jc w:val="left"/>
              <w:rPr/>
            </w:pPr>
            <w:r>
              <w:rPr/>
              <w:t xml:space="preserve">T27. 13417 </w:t>
            </w:r>
          </w:p>
        </w:tc>
        <w:tc>
          <w:tcPr>
            <w:tcW w:w="2828" w:type="dxa"/>
            <w:tcBorders/>
            <w:vAlign w:val="center"/>
          </w:tcPr>
          <w:p>
            <w:pPr>
              <w:pStyle w:val="TableContents"/>
              <w:bidi w:val="0"/>
              <w:spacing w:before="0" w:after="283"/>
              <w:jc w:val="left"/>
              <w:rPr/>
            </w:pPr>
            <w:r>
              <w:rPr/>
              <w:t xml:space="preserve">1.82 Barry ja Ralph harjoittelevat DeVoen kukistamista, ja Barry on ärsyyntynyt Ralphin ilmeisestä kyvyttömyydestä olla tosissaan. Tiimi onnistuu paikallistamaan toisen bussimetan, Janet Pettyn. Kun Barry ja Ralph kohtaavat hänet, paljastuu, että Petty pystyy manipuloimaan ihmisen vetovoimaa, mitä hän demonstroi Barrylle. Peläten jälleen kerran, ettei Ralph ota asioita vakavasti, Barry kieltäytyy työskentelemästä hänen kanssaan. Ralph paljastaa, että hänen koominen asenteensa johtuu vaikeasta lapsuudesta, jossa hänen isänsä hylkäsi hänet, minkä vuoksi hän vitsailee aina, kun häntä pelottaa tai hän on paineen alla. Barry taipuu ja he menevät pysäyttämään Janetin gaalatilaisuuteen. Janet käyttää voimiaan Barryyn, jolloin tämä leijuu ilmakehään. Barry kehottaa tiimiä luottamaan Ralphin kykyyn improvisoida. Ralph pidättää Janetin ja muuttuu sitten jättimäiseksi ilmatyynyksi, jotta Barry voi laskeutua turvallisesti. DeVoen vaimo saa selville, että DeVoe on huumaillut häntä, jotta hän jatkaisi hänen avustamistaan. Breacher tulee Maa-1:een pyytämään Ciscolta apua, sillä osa hänen voimistaan on pettänyt. Harry vie ajattelumyssyn Thawnen aikaholviin lataamaan sitä ja aktivoi Gideonin. </w:t>
            </w:r>
          </w:p>
        </w:tc>
      </w:tr>
      <w:tr>
        <w:trPr/>
        <w:tc>
          <w:tcPr>
            <w:tcW w:w="815" w:type="dxa"/>
            <w:tcBorders/>
            <w:vAlign w:val="center"/>
          </w:tcPr>
          <w:p>
            <w:pPr>
              <w:pStyle w:val="TableHeading"/>
              <w:suppressLineNumbers/>
              <w:bidi w:val="0"/>
              <w:spacing w:before="0" w:after="283"/>
              <w:jc w:val="center"/>
              <w:rPr/>
            </w:pPr>
            <w:r>
              <w:rPr/>
              <w:t xml:space="preserve">87 </w:t>
            </w:r>
          </w:p>
        </w:tc>
        <w:tc>
          <w:tcPr>
            <w:tcW w:w="772" w:type="dxa"/>
            <w:tcBorders/>
            <w:vAlign w:val="center"/>
          </w:tcPr>
          <w:p>
            <w:pPr>
              <w:pStyle w:val="TableContents"/>
              <w:bidi w:val="0"/>
              <w:spacing w:before="0" w:after="283"/>
              <w:jc w:val="left"/>
              <w:rPr/>
            </w:pPr>
            <w:r>
              <w:rPr/>
              <w:t xml:space="preserve">18 </w:t>
            </w:r>
          </w:p>
        </w:tc>
        <w:tc>
          <w:tcPr>
            <w:tcW w:w="1233" w:type="dxa"/>
            <w:tcBorders/>
            <w:vAlign w:val="center"/>
          </w:tcPr>
          <w:p>
            <w:pPr>
              <w:pStyle w:val="TableContents"/>
              <w:bidi w:val="0"/>
              <w:spacing w:before="0" w:after="283"/>
              <w:jc w:val="left"/>
              <w:rPr/>
            </w:pPr>
            <w:r>
              <w:rPr/>
              <w:t xml:space="preserve">``Lose Yourself'' </w:t>
            </w:r>
          </w:p>
        </w:tc>
        <w:tc>
          <w:tcPr>
            <w:tcW w:w="1328" w:type="dxa"/>
            <w:tcBorders/>
            <w:vAlign w:val="center"/>
          </w:tcPr>
          <w:p>
            <w:pPr>
              <w:pStyle w:val="TableContents"/>
              <w:bidi w:val="0"/>
              <w:spacing w:before="0" w:after="283"/>
              <w:jc w:val="left"/>
              <w:rPr/>
            </w:pPr>
            <w:r>
              <w:rPr/>
              <w:t xml:space="preserve">Hanelle Culpepper </w:t>
            </w:r>
          </w:p>
        </w:tc>
        <w:tc>
          <w:tcPr>
            <w:tcW w:w="1389" w:type="dxa"/>
            <w:tcBorders/>
            <w:vAlign w:val="center"/>
          </w:tcPr>
          <w:p>
            <w:pPr>
              <w:pStyle w:val="TableContents"/>
              <w:bidi w:val="0"/>
              <w:spacing w:before="0" w:after="283"/>
              <w:jc w:val="left"/>
              <w:rPr/>
            </w:pPr>
            <w:r>
              <w:rPr/>
              <w:t xml:space="preserve">Jonathan Butler &amp; Gabriel Garza </w:t>
            </w:r>
          </w:p>
        </w:tc>
        <w:tc>
          <w:tcPr>
            <w:tcW w:w="1130" w:type="dxa"/>
            <w:tcBorders/>
            <w:vAlign w:val="center"/>
          </w:tcPr>
          <w:p>
            <w:pPr>
              <w:pStyle w:val="TableContents"/>
              <w:bidi w:val="0"/>
              <w:spacing w:before="0" w:after="283"/>
              <w:jc w:val="left"/>
              <w:rPr/>
            </w:pPr>
            <w:r>
              <w:rPr/>
              <w:t xml:space="preserve">huhtikuu 17, 2018 (2018-04-17) </w:t>
            </w:r>
          </w:p>
        </w:tc>
        <w:tc>
          <w:tcPr>
            <w:tcW w:w="710" w:type="dxa"/>
            <w:tcBorders/>
            <w:vAlign w:val="center"/>
          </w:tcPr>
          <w:p>
            <w:pPr>
              <w:pStyle w:val="TableContents"/>
              <w:bidi w:val="0"/>
              <w:spacing w:before="0" w:after="283"/>
              <w:jc w:val="left"/>
              <w:rPr/>
            </w:pPr>
            <w:r>
              <w:rPr/>
              <w:t xml:space="preserve">T27. 13418 </w:t>
            </w:r>
          </w:p>
        </w:tc>
        <w:tc>
          <w:tcPr>
            <w:tcW w:w="2828" w:type="dxa"/>
            <w:tcBorders/>
            <w:vAlign w:val="center"/>
          </w:tcPr>
          <w:p>
            <w:pPr>
              <w:pStyle w:val="TableContents"/>
              <w:bidi w:val="0"/>
              <w:spacing w:before="0" w:after="283"/>
              <w:jc w:val="left"/>
              <w:rPr/>
            </w:pPr>
            <w:r>
              <w:rPr/>
              <w:t xml:space="preserve">1.88 Flash-tiimi jäljittää Edwin Gaussin viimeisen bussin, mutta heitä seuraa samuroidi, joka haavoittaa Caitlinia. Tiimi kiiruhtaa takaisin Star Labsiin kokoontumaan ja parantumaan. Caitlin paljastaa Irikselle, että Tappajapakkanen aktivoituu hänen lisämunuaisensa avulla, ja hän työstää keinoa erottaa heidät toisistaan. Harry keksii virityshaarukka-aseen, joka jäljittelee Izzyn kykyjä voittaakseen DeVoen. Ralph paljastaa Barrylle, ettei hän pelkää menettävänsä omaa henkeään, vaan Flash-tiimin henkeä, sillä hän pitää heitä perheenjäseninä. Wellsin osoitetaan olevan riippuvainen Thinking Capista, jonka kanssa Joe auttaa häntä selviytymään. Ralph ottaa haarukan, ja aikoo mennä Edwinin kanssa tappamaan DeVoen, mitä Barry vastustaa. Lopulta DeVoe onnistuu ottamaan Edwinin mielen haltuunsa ja ottaa myös Janet Pettyn ja Matthew Kimin kyvyt, ennen kuin siirtää mielensä Ralphin kehoon. Tiimi yrittää pysäyttää hänet, mutta DeVoe tekee heidät toimintakyvyttömiksi ja muuttaa Caitlinin DNA:ta, poistaa pimeän aineen ja Killer Frostin ja poistuu sitten. Takaisin piilopaikassaan DeVoe käyttää Ralphin morphing-kykyä muuntuakseen takaisin alkuperäiseen muotoonsa, ja hän ja Marlize suunnittelevat seuraavaa siirtoaan Flash-tiimin tuhoamiseksi. </w:t>
            </w:r>
          </w:p>
        </w:tc>
      </w:tr>
      <w:tr>
        <w:trPr/>
        <w:tc>
          <w:tcPr>
            <w:tcW w:w="815" w:type="dxa"/>
            <w:tcBorders/>
            <w:vAlign w:val="center"/>
          </w:tcPr>
          <w:p>
            <w:pPr>
              <w:pStyle w:val="TableHeading"/>
              <w:suppressLineNumbers/>
              <w:bidi w:val="0"/>
              <w:spacing w:before="0" w:after="283"/>
              <w:jc w:val="center"/>
              <w:rPr/>
            </w:pPr>
            <w:r>
              <w:rPr/>
              <w:t xml:space="preserve">88 </w:t>
            </w:r>
          </w:p>
        </w:tc>
        <w:tc>
          <w:tcPr>
            <w:tcW w:w="772" w:type="dxa"/>
            <w:tcBorders/>
            <w:vAlign w:val="center"/>
          </w:tcPr>
          <w:p>
            <w:pPr>
              <w:pStyle w:val="TableContents"/>
              <w:bidi w:val="0"/>
              <w:spacing w:before="0" w:after="283"/>
              <w:jc w:val="left"/>
              <w:rPr/>
            </w:pPr>
            <w:r>
              <w:rPr/>
              <w:t xml:space="preserve">19 </w:t>
            </w:r>
          </w:p>
        </w:tc>
        <w:tc>
          <w:tcPr>
            <w:tcW w:w="1233" w:type="dxa"/>
            <w:tcBorders/>
            <w:vAlign w:val="center"/>
          </w:tcPr>
          <w:p>
            <w:pPr>
              <w:pStyle w:val="TableContents"/>
              <w:bidi w:val="0"/>
              <w:spacing w:before="0" w:after="283"/>
              <w:jc w:val="left"/>
              <w:rPr/>
            </w:pPr>
            <w:r>
              <w:rPr/>
              <w:t xml:space="preserve">``Fury Rogue'' </w:t>
            </w:r>
          </w:p>
        </w:tc>
        <w:tc>
          <w:tcPr>
            <w:tcW w:w="1328" w:type="dxa"/>
            <w:tcBorders/>
            <w:vAlign w:val="center"/>
          </w:tcPr>
          <w:p>
            <w:pPr>
              <w:pStyle w:val="TableContents"/>
              <w:bidi w:val="0"/>
              <w:spacing w:before="0" w:after="283"/>
              <w:jc w:val="left"/>
              <w:rPr/>
            </w:pPr>
            <w:r>
              <w:rPr/>
              <w:t xml:space="preserve">Rachel Talalay </w:t>
            </w:r>
          </w:p>
        </w:tc>
        <w:tc>
          <w:tcPr>
            <w:tcW w:w="1389" w:type="dxa"/>
            <w:tcBorders/>
            <w:vAlign w:val="center"/>
          </w:tcPr>
          <w:p>
            <w:pPr>
              <w:pStyle w:val="TableContents"/>
              <w:bidi w:val="0"/>
              <w:spacing w:before="0" w:after="283"/>
              <w:jc w:val="left"/>
              <w:rPr/>
            </w:pPr>
            <w:r>
              <w:rPr/>
              <w:t xml:space="preserve">Joshua V. Gilbert &amp; Jeff Hersh </w:t>
            </w:r>
          </w:p>
        </w:tc>
        <w:tc>
          <w:tcPr>
            <w:tcW w:w="1130" w:type="dxa"/>
            <w:tcBorders/>
            <w:vAlign w:val="center"/>
          </w:tcPr>
          <w:p>
            <w:pPr>
              <w:pStyle w:val="TableContents"/>
              <w:bidi w:val="0"/>
              <w:spacing w:before="0" w:after="283"/>
              <w:jc w:val="left"/>
              <w:rPr/>
            </w:pPr>
            <w:r>
              <w:rPr/>
              <w:t xml:space="preserve">24. huhtikuuta 2018 (2018-04-24) </w:t>
            </w:r>
          </w:p>
        </w:tc>
        <w:tc>
          <w:tcPr>
            <w:tcW w:w="710" w:type="dxa"/>
            <w:tcBorders/>
            <w:vAlign w:val="center"/>
          </w:tcPr>
          <w:p>
            <w:pPr>
              <w:pStyle w:val="TableContents"/>
              <w:bidi w:val="0"/>
              <w:spacing w:before="0" w:after="283"/>
              <w:jc w:val="left"/>
              <w:rPr/>
            </w:pPr>
            <w:r>
              <w:rPr/>
              <w:t xml:space="preserve">T27. 13419 </w:t>
            </w:r>
          </w:p>
        </w:tc>
        <w:tc>
          <w:tcPr>
            <w:tcW w:w="2828" w:type="dxa"/>
            <w:tcBorders/>
            <w:vAlign w:val="center"/>
          </w:tcPr>
          <w:p>
            <w:pPr>
              <w:pStyle w:val="TableContents"/>
              <w:bidi w:val="0"/>
              <w:spacing w:before="0" w:after="283"/>
              <w:jc w:val="left"/>
              <w:rPr/>
            </w:pPr>
            <w:r>
              <w:rPr/>
              <w:t xml:space="preserve">1.90 Kun DeVoe jatkaa suunnitelmiaan, Team Flash päättää varmistaa Neil Bormanin. Barry ja Cisco matkustavat Maa-X:ään värvätäkseen Leo Snartin apulaiseksi, mutta Laurel Lancen Maa-X-kaksoisolento seuraa heitä Maa-1:een. Flash-tiimi suunnittelee toimittavansa Bormanin turvalliseen ARGUS-laitokseen käyttäen säteilyä hillitsevää pukua, ja Snart on mukana siltä varalta, että Bormanin ydinaseet leviävät. Snart suostuu auttamaan, mutta väittää voivansa jäädä vain 24 tunniksi, koska hänen on määrä mennä naimisiin Ray Terrillin kanssa. DeVoe yrittää estää siirron, mutta hän ja Flash-tiimi joutuvat Maan-X Laurelin väijytykseen, joka sieppaa Caitlinin, Bormanin ja Joen ja pitää heitä CCPD:ssä. Snart saa tietää Ralphista ja suostuttelee Barryn antamaan itselleen luvan surra kaatuneita liittolaisiaan, minkä Barry lopulta tekeekin, mikä antaa hänelle voimia Laurelin kukistamiseen. Lyla siirtää Bormanin toiseen laitokseen ja Leo palaa Maa-X:ään. Cisco ja Wells keksivät suunnitelman Wellsin ajattelukyvyn lisäämiseksi. DeVoe syventyy ``jumalakompleksiinsa''; hän toteaa, että ihmisen tunteet ovat heikkous, mikä saa Marlizen epäilemään häntä. </w:t>
            </w:r>
          </w:p>
        </w:tc>
      </w:tr>
      <w:tr>
        <w:trPr/>
        <w:tc>
          <w:tcPr>
            <w:tcW w:w="815" w:type="dxa"/>
            <w:tcBorders/>
            <w:vAlign w:val="center"/>
          </w:tcPr>
          <w:p>
            <w:pPr>
              <w:pStyle w:val="TableHeading"/>
              <w:suppressLineNumbers/>
              <w:bidi w:val="0"/>
              <w:spacing w:before="0" w:after="283"/>
              <w:jc w:val="center"/>
              <w:rPr/>
            </w:pPr>
            <w:r>
              <w:rPr/>
              <w:t xml:space="preserve">89 </w:t>
            </w:r>
          </w:p>
        </w:tc>
        <w:tc>
          <w:tcPr>
            <w:tcW w:w="772" w:type="dxa"/>
            <w:tcBorders/>
            <w:vAlign w:val="center"/>
          </w:tcPr>
          <w:p>
            <w:pPr>
              <w:pStyle w:val="TableContents"/>
              <w:bidi w:val="0"/>
              <w:spacing w:before="0" w:after="283"/>
              <w:jc w:val="left"/>
              <w:rPr/>
            </w:pPr>
            <w:r>
              <w:rPr/>
              <w:t xml:space="preserve">20 </w:t>
            </w:r>
          </w:p>
        </w:tc>
        <w:tc>
          <w:tcPr>
            <w:tcW w:w="1233" w:type="dxa"/>
            <w:tcBorders/>
            <w:vAlign w:val="center"/>
          </w:tcPr>
          <w:p>
            <w:pPr>
              <w:pStyle w:val="TableContents"/>
              <w:bidi w:val="0"/>
              <w:spacing w:before="0" w:after="283"/>
              <w:jc w:val="left"/>
              <w:rPr/>
            </w:pPr>
            <w:r>
              <w:rPr/>
              <w:t xml:space="preserve">"Siksi hän on </w:t>
            </w:r>
          </w:p>
        </w:tc>
        <w:tc>
          <w:tcPr>
            <w:tcW w:w="1328" w:type="dxa"/>
            <w:tcBorders/>
            <w:vAlign w:val="center"/>
          </w:tcPr>
          <w:p>
            <w:pPr>
              <w:pStyle w:val="TableContents"/>
              <w:bidi w:val="0"/>
              <w:spacing w:before="0" w:after="283"/>
              <w:jc w:val="left"/>
              <w:rPr/>
            </w:pPr>
            <w:r>
              <w:rPr/>
              <w:t xml:space="preserve">Rob J. Greenlea </w:t>
            </w:r>
          </w:p>
        </w:tc>
        <w:tc>
          <w:tcPr>
            <w:tcW w:w="1389" w:type="dxa"/>
            <w:tcBorders/>
            <w:vAlign w:val="center"/>
          </w:tcPr>
          <w:p>
            <w:pPr>
              <w:pStyle w:val="TableContents"/>
              <w:bidi w:val="0"/>
              <w:spacing w:before="0" w:after="283"/>
              <w:jc w:val="left"/>
              <w:rPr/>
            </w:pPr>
            <w:r>
              <w:rPr/>
              <w:t xml:space="preserve">Sterling Gates &amp; Thomas Pound </w:t>
            </w:r>
          </w:p>
        </w:tc>
        <w:tc>
          <w:tcPr>
            <w:tcW w:w="1130" w:type="dxa"/>
            <w:tcBorders/>
            <w:vAlign w:val="center"/>
          </w:tcPr>
          <w:p>
            <w:pPr>
              <w:pStyle w:val="TableContents"/>
              <w:bidi w:val="0"/>
              <w:spacing w:before="0" w:after="283"/>
              <w:jc w:val="left"/>
              <w:rPr/>
            </w:pPr>
            <w:r>
              <w:rPr/>
              <w:t xml:space="preserve">1. toukokuuta 2018 (2018-05-01) </w:t>
            </w:r>
          </w:p>
        </w:tc>
        <w:tc>
          <w:tcPr>
            <w:tcW w:w="710" w:type="dxa"/>
            <w:tcBorders/>
            <w:vAlign w:val="center"/>
          </w:tcPr>
          <w:p>
            <w:pPr>
              <w:pStyle w:val="TableContents"/>
              <w:bidi w:val="0"/>
              <w:spacing w:before="0" w:after="283"/>
              <w:jc w:val="left"/>
              <w:rPr/>
            </w:pPr>
            <w:r>
              <w:rPr/>
              <w:t xml:space="preserve">T27. 13420 </w:t>
            </w:r>
          </w:p>
        </w:tc>
        <w:tc>
          <w:tcPr>
            <w:tcW w:w="2828" w:type="dxa"/>
            <w:tcBorders/>
            <w:vAlign w:val="center"/>
          </w:tcPr>
          <w:p>
            <w:pPr>
              <w:pStyle w:val="TableContents"/>
              <w:bidi w:val="0"/>
              <w:spacing w:before="0" w:after="283"/>
              <w:jc w:val="left"/>
              <w:rPr/>
            </w:pPr>
            <w:r>
              <w:rPr/>
              <w:t xml:space="preserve">1.70 DeVoe alkaa kerätä valistuskoneen rakentamiseen tarvittavaa teknologiaa ja murhaa kaikki tielleen tulevat. Barry, Cisco, Iris ja Harry yrittävät laukaista Tappajapakkasen voimat Caitlinissa, mutta eivät onnistu. Harry paljastaa tiimille, että ajattelukapin kanssa käyttämänsä pimeän aineen määrä aiheutti aivovaurion. Cisco, Gypsy, Barry ja Caitlin taistelevat Marlizea ja DeVoea vastaan, kun nämä hankkivat Valistuskoneen käyttämiseen tarvittavat tietokoneet. Flashbackit paljastavat osittain, miksi Marlize seuraa DeVoea: hän oli humanitaarinen työntekijä Keniassa, joka loi vedenpuhdistimen eräälle kyläläiselle, mutta kun sotapäälliköt saivat tietää siitä, he hyökkäsivät ja tappoivat kaikki. Marlize rukoilee DeVoea, kun tämä alkaa kuristaa Gypsyä; myöhemmin Marlize päättää jättää DeVoen ja koteloi tämän tuolin voimakenttään, jotta DeVoe ei voi estää Marlizea poistumasta taskuulottuvuudesta. Ryhmä tajuaa, että DeVoe aikoo käyttää Enlightenment Machinea laukaistakseen pimeää ainetta kohti Maata, jolloin koko ihmiskunta palautuu yksinkertaistettuun tilaan, samanlaiseen tilaan kuin Harryn kanssa on tekemisissä. Salaperäinen tyttö tuo lahjan Cecilen ja Joen vauvakutsuille ja lähdettyään nopeasti pois juoksee karkuun käyttäen speedsterin kykyjä. </w:t>
            </w:r>
          </w:p>
        </w:tc>
      </w:tr>
      <w:tr>
        <w:trPr/>
        <w:tc>
          <w:tcPr>
            <w:tcW w:w="815" w:type="dxa"/>
            <w:tcBorders/>
            <w:vAlign w:val="center"/>
          </w:tcPr>
          <w:p>
            <w:pPr>
              <w:pStyle w:val="TableHeading"/>
              <w:suppressLineNumbers/>
              <w:bidi w:val="0"/>
              <w:spacing w:before="0" w:after="283"/>
              <w:jc w:val="center"/>
              <w:rPr/>
            </w:pPr>
            <w:r>
              <w:rPr/>
              <w:t xml:space="preserve">90 </w:t>
            </w:r>
          </w:p>
        </w:tc>
        <w:tc>
          <w:tcPr>
            <w:tcW w:w="772" w:type="dxa"/>
            <w:tcBorders/>
            <w:vAlign w:val="center"/>
          </w:tcPr>
          <w:p>
            <w:pPr>
              <w:pStyle w:val="TableContents"/>
              <w:bidi w:val="0"/>
              <w:spacing w:before="0" w:after="283"/>
              <w:jc w:val="left"/>
              <w:rPr/>
            </w:pPr>
            <w:r>
              <w:rPr/>
              <w:t xml:space="preserve">21 </w:t>
            </w:r>
          </w:p>
        </w:tc>
        <w:tc>
          <w:tcPr>
            <w:tcW w:w="1233" w:type="dxa"/>
            <w:tcBorders/>
            <w:vAlign w:val="center"/>
          </w:tcPr>
          <w:p>
            <w:pPr>
              <w:pStyle w:val="TableContents"/>
              <w:bidi w:val="0"/>
              <w:spacing w:before="0" w:after="283"/>
              <w:jc w:val="left"/>
              <w:rPr/>
            </w:pPr>
            <w:r>
              <w:rPr/>
              <w:t xml:space="preserve">"Harry ja Harrisonit"... </w:t>
            </w:r>
          </w:p>
        </w:tc>
        <w:tc>
          <w:tcPr>
            <w:tcW w:w="1328" w:type="dxa"/>
            <w:tcBorders/>
            <w:vAlign w:val="center"/>
          </w:tcPr>
          <w:p>
            <w:pPr>
              <w:pStyle w:val="TableContents"/>
              <w:bidi w:val="0"/>
              <w:spacing w:before="0" w:after="283"/>
              <w:jc w:val="left"/>
              <w:rPr/>
            </w:pPr>
            <w:r>
              <w:rPr/>
              <w:t xml:space="preserve">Kevin Mock </w:t>
            </w:r>
          </w:p>
        </w:tc>
        <w:tc>
          <w:tcPr>
            <w:tcW w:w="1389" w:type="dxa"/>
            <w:tcBorders/>
            <w:vAlign w:val="center"/>
          </w:tcPr>
          <w:p>
            <w:pPr>
              <w:pStyle w:val="TableContents"/>
              <w:bidi w:val="0"/>
              <w:spacing w:before="0" w:after="283"/>
              <w:jc w:val="left"/>
              <w:rPr/>
            </w:pPr>
            <w:r>
              <w:rPr/>
              <w:t xml:space="preserve">Judalina Neira &amp; Lauren Certo </w:t>
            </w:r>
          </w:p>
        </w:tc>
        <w:tc>
          <w:tcPr>
            <w:tcW w:w="1130" w:type="dxa"/>
            <w:tcBorders/>
            <w:vAlign w:val="center"/>
          </w:tcPr>
          <w:p>
            <w:pPr>
              <w:pStyle w:val="TableContents"/>
              <w:bidi w:val="0"/>
              <w:spacing w:before="0" w:after="283"/>
              <w:jc w:val="left"/>
              <w:rPr/>
            </w:pPr>
            <w:r>
              <w:rPr/>
              <w:t xml:space="preserve">8. toukokuuta 2018 (2018-05-08) </w:t>
            </w:r>
          </w:p>
        </w:tc>
        <w:tc>
          <w:tcPr>
            <w:tcW w:w="710" w:type="dxa"/>
            <w:tcBorders/>
            <w:vAlign w:val="center"/>
          </w:tcPr>
          <w:p>
            <w:pPr>
              <w:pStyle w:val="TableContents"/>
              <w:bidi w:val="0"/>
              <w:spacing w:before="0" w:after="283"/>
              <w:jc w:val="left"/>
              <w:rPr/>
            </w:pPr>
            <w:r>
              <w:rPr/>
              <w:t xml:space="preserve">T27. 13421 </w:t>
            </w:r>
          </w:p>
        </w:tc>
        <w:tc>
          <w:tcPr>
            <w:tcW w:w="2828" w:type="dxa"/>
            <w:tcBorders/>
            <w:vAlign w:val="center"/>
          </w:tcPr>
          <w:p>
            <w:pPr>
              <w:pStyle w:val="TableContents"/>
              <w:bidi w:val="0"/>
              <w:spacing w:before="0" w:after="283"/>
              <w:jc w:val="left"/>
              <w:rPr/>
            </w:pPr>
            <w:r>
              <w:rPr/>
              <w:t xml:space="preserve">1.74 Kun Harry erotetaan Wellsin neuvostosta älykkyytensä heikkenemisen vuoksi, Cisco kokoaa Harrisonien neuvoston yrittämään keksiä keinon, jolla Harryn älykkyyden heikkeneminen voitaisiin pysäyttää. Flash-tiimi hakee vastentahtoisesti apua Amunetilta ja kohtaa samalla hänen seuraajansa Norvokin, vaikka Barry vaatii, ettei Amunet saa tappaa. Tiimi saa lopulta Amunetin metallista valmistetun pommin, joka pystyy tuhoamaan yhden DeVoen satelliiteista, ja Harry onnistuu selvittämään, että DeVoen suunnitelma saattaa muuttua, koska Marlize ei ole enää hänen kanssaan. Iris julkaisee artikkelin, joka paljastaa DeVoen suunnitelman, ja Central Cityn asukkaat alkavat ilmoittaa DeVoe-havainnoista, minkä Iris uskoo vaikeuttavan hänen kykyään pysyä huomaamatta. </w:t>
            </w:r>
          </w:p>
        </w:tc>
      </w:tr>
      <w:tr>
        <w:trPr/>
        <w:tc>
          <w:tcPr>
            <w:tcW w:w="815" w:type="dxa"/>
            <w:tcBorders/>
            <w:vAlign w:val="center"/>
          </w:tcPr>
          <w:p>
            <w:pPr>
              <w:pStyle w:val="TableHeading"/>
              <w:suppressLineNumbers/>
              <w:bidi w:val="0"/>
              <w:spacing w:before="0" w:after="283"/>
              <w:jc w:val="center"/>
              <w:rPr/>
            </w:pPr>
            <w:r>
              <w:rPr/>
              <w:t xml:space="preserve">91 </w:t>
            </w:r>
          </w:p>
        </w:tc>
        <w:tc>
          <w:tcPr>
            <w:tcW w:w="772" w:type="dxa"/>
            <w:tcBorders/>
            <w:vAlign w:val="center"/>
          </w:tcPr>
          <w:p>
            <w:pPr>
              <w:pStyle w:val="TableContents"/>
              <w:bidi w:val="0"/>
              <w:spacing w:before="0" w:after="283"/>
              <w:jc w:val="left"/>
              <w:rPr/>
            </w:pPr>
            <w:r>
              <w:rPr/>
              <w:t xml:space="preserve">22 </w:t>
            </w:r>
          </w:p>
        </w:tc>
        <w:tc>
          <w:tcPr>
            <w:tcW w:w="1233" w:type="dxa"/>
            <w:tcBorders/>
            <w:vAlign w:val="center"/>
          </w:tcPr>
          <w:p>
            <w:pPr>
              <w:pStyle w:val="TableContents"/>
              <w:bidi w:val="0"/>
              <w:spacing w:before="0" w:after="283"/>
              <w:jc w:val="left"/>
              <w:rPr/>
            </w:pPr>
            <w:r>
              <w:rPr/>
              <w:t xml:space="preserve">"Ajattele nopeasti </w:t>
            </w:r>
          </w:p>
        </w:tc>
        <w:tc>
          <w:tcPr>
            <w:tcW w:w="1328" w:type="dxa"/>
            <w:tcBorders/>
            <w:vAlign w:val="center"/>
          </w:tcPr>
          <w:p>
            <w:pPr>
              <w:pStyle w:val="TableContents"/>
              <w:bidi w:val="0"/>
              <w:spacing w:before="0" w:after="283"/>
              <w:jc w:val="left"/>
              <w:rPr/>
            </w:pPr>
            <w:r>
              <w:rPr/>
              <w:t xml:space="preserve">Viet Nguyen </w:t>
            </w:r>
          </w:p>
        </w:tc>
        <w:tc>
          <w:tcPr>
            <w:tcW w:w="1389" w:type="dxa"/>
            <w:tcBorders/>
            <w:vAlign w:val="center"/>
          </w:tcPr>
          <w:p>
            <w:pPr>
              <w:pStyle w:val="TableContents"/>
              <w:bidi w:val="0"/>
              <w:spacing w:before="0" w:after="283"/>
              <w:jc w:val="left"/>
              <w:rPr/>
            </w:pPr>
            <w:r>
              <w:rPr/>
              <w:t xml:space="preserve">Sam Chalsen &amp; Kristen Kim </w:t>
            </w:r>
          </w:p>
        </w:tc>
        <w:tc>
          <w:tcPr>
            <w:tcW w:w="1130" w:type="dxa"/>
            <w:tcBorders/>
            <w:vAlign w:val="center"/>
          </w:tcPr>
          <w:p>
            <w:pPr>
              <w:pStyle w:val="TableContents"/>
              <w:bidi w:val="0"/>
              <w:spacing w:before="0" w:after="283"/>
              <w:jc w:val="left"/>
              <w:rPr/>
            </w:pPr>
            <w:r>
              <w:rPr/>
              <w:t xml:space="preserve">15. toukokuuta 2018 (2018-05-15) </w:t>
            </w:r>
          </w:p>
        </w:tc>
        <w:tc>
          <w:tcPr>
            <w:tcW w:w="710" w:type="dxa"/>
            <w:tcBorders/>
            <w:vAlign w:val="center"/>
          </w:tcPr>
          <w:p>
            <w:pPr>
              <w:pStyle w:val="TableContents"/>
              <w:bidi w:val="0"/>
              <w:spacing w:before="0" w:after="283"/>
              <w:jc w:val="left"/>
              <w:rPr/>
            </w:pPr>
            <w:r>
              <w:rPr/>
              <w:t xml:space="preserve">T27. 13422 </w:t>
            </w:r>
          </w:p>
        </w:tc>
        <w:tc>
          <w:tcPr>
            <w:tcW w:w="2828" w:type="dxa"/>
            <w:tcBorders/>
            <w:vAlign w:val="center"/>
          </w:tcPr>
          <w:p>
            <w:pPr>
              <w:pStyle w:val="TableContents"/>
              <w:bidi w:val="0"/>
              <w:spacing w:before="0" w:after="283"/>
              <w:jc w:val="left"/>
              <w:rPr/>
            </w:pPr>
            <w:r>
              <w:rPr/>
              <w:t xml:space="preserve">1.93 DeVoe tunkeutuu A.R.G.U.S.:n laitokseen, jossa Fallout pidetään, esiintymällä John Digglenä ja tappaa suurimman osan vartijoista muutamaa panttivankia lukuun ottamatta; hän lataa ja tappaa Falloutin ylikuormittamalla sen satelliittien ydinparistoksi. Barry juoksee Star Cityyn ja tuo Johnin takaisin paljastaakseen laitoksen sijainnin. Caitlin ja Cisco pyytävät Barrya kouluttamaan heidät Flashtimeen, jotta he voivat pelastaa panttivangit ja Barry voi seurata DeVoea repeämän läpi ennen kuin se sulkeutuu. Raskauden loppuvaiheessa Cecilen telepatia saa hänet omaksumaan kaikkien lähellä olevien ihmisten persoonallisuuden ja ajatukset. Harry ja Iris jäljittävät Marlizen Lontooseen ja käyttävät viimeistä ekstrapolaattoria päästäkseen sinne. Caitlin ja Cisco pystyvät pelastamaan panttivangit. Caitlin etsii mielestään Tappajapakkasta ja saa Ciscon vireen lapsuuden onnettomuuden tukahdutettuun muistoon; Tappajapakkanen oli osa Caitlinia jo vuosikymmeniä ennen kuin hiukkaskiihdytin oli luonut metoja. Barry onnistuu seuraamaan DeVoea repeämän läpi ja tuhoaa yhden satelliiteista Amunetin pommilla. DeVoe ottaa S.T.A.R. Labsin hallintaansa ja käyttää sen satelliittia tuhoutuneen tilalle. Hän käynnistää Enlightenment-protokollan aikaholvissa. </w:t>
            </w:r>
          </w:p>
        </w:tc>
      </w:tr>
      <w:tr>
        <w:trPr/>
        <w:tc>
          <w:tcPr>
            <w:tcW w:w="815" w:type="dxa"/>
            <w:tcBorders/>
            <w:vAlign w:val="center"/>
          </w:tcPr>
          <w:p>
            <w:pPr>
              <w:pStyle w:val="TableHeading"/>
              <w:suppressLineNumbers/>
              <w:bidi w:val="0"/>
              <w:spacing w:before="0" w:after="283"/>
              <w:jc w:val="center"/>
              <w:rPr/>
            </w:pPr>
            <w:r>
              <w:rPr/>
              <w:t xml:space="preserve">92 </w:t>
            </w:r>
          </w:p>
        </w:tc>
        <w:tc>
          <w:tcPr>
            <w:tcW w:w="772" w:type="dxa"/>
            <w:tcBorders/>
            <w:vAlign w:val="center"/>
          </w:tcPr>
          <w:p>
            <w:pPr>
              <w:pStyle w:val="TableContents"/>
              <w:bidi w:val="0"/>
              <w:spacing w:before="0" w:after="283"/>
              <w:jc w:val="left"/>
              <w:rPr/>
            </w:pPr>
            <w:r>
              <w:rPr/>
              <w:t xml:space="preserve">23 </w:t>
            </w:r>
          </w:p>
        </w:tc>
        <w:tc>
          <w:tcPr>
            <w:tcW w:w="1233" w:type="dxa"/>
            <w:tcBorders/>
            <w:vAlign w:val="center"/>
          </w:tcPr>
          <w:p>
            <w:pPr>
              <w:pStyle w:val="TableContents"/>
              <w:bidi w:val="0"/>
              <w:spacing w:before="0" w:after="283"/>
              <w:jc w:val="left"/>
              <w:rPr/>
            </w:pPr>
            <w:r>
              <w:rPr/>
              <w:t xml:space="preserve">"Me olemme Flash </w:t>
            </w:r>
          </w:p>
        </w:tc>
        <w:tc>
          <w:tcPr>
            <w:tcW w:w="1328" w:type="dxa"/>
            <w:tcBorders/>
            <w:vAlign w:val="center"/>
          </w:tcPr>
          <w:p>
            <w:pPr>
              <w:pStyle w:val="TableContents"/>
              <w:bidi w:val="0"/>
              <w:spacing w:before="0" w:after="283"/>
              <w:jc w:val="left"/>
              <w:rPr/>
            </w:pPr>
            <w:r>
              <w:rPr/>
              <w:t xml:space="preserve">David McWhirter </w:t>
            </w:r>
          </w:p>
        </w:tc>
        <w:tc>
          <w:tcPr>
            <w:tcW w:w="1389" w:type="dxa"/>
            <w:tcBorders/>
            <w:vAlign w:val="center"/>
          </w:tcPr>
          <w:p>
            <w:pPr>
              <w:pStyle w:val="TableContents"/>
              <w:bidi w:val="0"/>
              <w:spacing w:before="0" w:after="283"/>
              <w:jc w:val="left"/>
              <w:rPr/>
            </w:pPr>
            <w:r>
              <w:rPr/>
              <w:t xml:space="preserve">Todd Helbing &amp; Eric Wallace </w:t>
            </w:r>
          </w:p>
        </w:tc>
        <w:tc>
          <w:tcPr>
            <w:tcW w:w="1130" w:type="dxa"/>
            <w:tcBorders/>
            <w:vAlign w:val="center"/>
          </w:tcPr>
          <w:p>
            <w:pPr>
              <w:pStyle w:val="TableContents"/>
              <w:bidi w:val="0"/>
              <w:spacing w:before="0" w:after="283"/>
              <w:jc w:val="left"/>
              <w:rPr/>
            </w:pPr>
            <w:r>
              <w:rPr/>
              <w:t xml:space="preserve">22. toukokuuta 2018 (2018-05-22) </w:t>
            </w:r>
          </w:p>
        </w:tc>
        <w:tc>
          <w:tcPr>
            <w:tcW w:w="710" w:type="dxa"/>
            <w:tcBorders/>
            <w:vAlign w:val="center"/>
          </w:tcPr>
          <w:p>
            <w:pPr>
              <w:pStyle w:val="TableContents"/>
              <w:bidi w:val="0"/>
              <w:spacing w:before="0" w:after="283"/>
              <w:jc w:val="left"/>
              <w:rPr/>
            </w:pPr>
            <w:r>
              <w:rPr/>
              <w:t xml:space="preserve">T27. 13423 </w:t>
            </w:r>
          </w:p>
        </w:tc>
        <w:tc>
          <w:tcPr>
            <w:tcW w:w="2828" w:type="dxa"/>
            <w:tcBorders/>
            <w:vAlign w:val="center"/>
          </w:tcPr>
          <w:p>
            <w:pPr>
              <w:pStyle w:val="TableContents"/>
              <w:bidi w:val="0"/>
              <w:spacing w:before="0" w:after="283"/>
              <w:jc w:val="left"/>
              <w:rPr/>
            </w:pPr>
            <w:r>
              <w:rPr/>
              <w:t xml:space="preserve">2.16 Valistuksen alettua Marlize liittyy Flash-tiimiin, kun Cecile alkaa synnyttää. Marlize käyttää Cecilen voimia lähettääkseen Barryn DeVoen tajuntaan löytääkseen hänessä jäljellä olevan hyvän. Barry löytää Ralphin elossa DeVoen tajunnasta ja yhdessä he löytävät ``hyvän'' DeVoen kuolleena. DeVoe yrittää estää heitä pääsemästä mielensä solmukohtaan, sillä hän seuraa Team Flashia taskuulottuvuuteen. Tajunnassaan DeVoe moninkertaistaa itsensä taistellakseen Barrya ja Ralphia vastaan, kun hän tuhoaa Team Flashin. Barry ja Ralph pääsevät nexukseen; Barry herää todellisessa maailmassa ja Ralph saa ruumiinsa takaisin juuri kun DeVoe aikoi tappaa Cecilen. DeVoe ilmestyy uudelleen hologrammina tuolinsa kautta, kunnes Marlize tuhoaa sen ja tappaa hänet. Barry, Cisco ja Ralph suojaavat siviilejä putoavilta satelliiteilta, ja salaperäinen tyttö auttaa Barrya tuhoamaan viimeisen satelliitin. Harryn aivot nollautuvat, mutta Marlize palauttaa ne suurimmaksi osaksi; hän päättää palata Maa-2:een ollakseen Jessen kanssa. Flash-tiimi juhlii DeVoen tappiota legendoista palanneen Wallyn ja Cecilen vastasyntyneen tyttären Jennan kanssa. Salaperäinen tyttö saapuu paikalle ja paljastuu Barryn ja Iriksen tyttäreksi tulevaisuudesta, Noraksi; hän väittää tehneensä "suuren, suuren virheen".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The Flash kausi 4 jakso 17 julkaisupäivä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flash kauden 4 tärkein roisto</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Neljäs kausi alkoi </w:t>
      </w:r>
      <w:r>
        <w:rPr>
          <w:color w:val="A9A9A9"/>
        </w:rPr>
        <w:t xml:space="preserve">10. lokakuuta 2017, </w:t>
      </w:r>
      <w:r>
        <w:rPr/>
        <w:t xml:space="preserve">ja sitä </w:t>
      </w:r>
      <w:r>
        <w:rPr/>
        <w:t xml:space="preserve">esitettiin </w:t>
      </w:r>
      <w:r>
        <w:rPr>
          <w:color w:val="DCDCDC"/>
        </w:rPr>
        <w:t xml:space="preserve">23 </w:t>
      </w:r>
      <w:r>
        <w:rPr/>
        <w:t xml:space="preserve">jaksoa The CW:ssä 22. toukokuuta 2018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flashin 4. kausi alkaa?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flash kausi 4 tulee olemaan</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815"/>
        <w:gridCol w:w="772"/>
        <w:gridCol w:w="1232"/>
        <w:gridCol w:w="1328"/>
        <w:gridCol w:w="1388"/>
        <w:gridCol w:w="1130"/>
        <w:gridCol w:w="710"/>
        <w:gridCol w:w="2830"/>
      </w:tblGrid>
      <w:tr>
        <w:trPr/>
        <w:tc>
          <w:tcPr>
            <w:tcW w:w="815" w:type="dxa"/>
            <w:tcBorders/>
            <w:vAlign w:val="center"/>
          </w:tcPr>
          <w:p>
            <w:pPr>
              <w:pStyle w:val="TableHeading"/>
              <w:suppressLineNumbers/>
              <w:bidi w:val="0"/>
              <w:spacing w:before="0" w:after="283"/>
              <w:jc w:val="center"/>
              <w:rPr/>
            </w:pPr>
            <w:r>
              <w:rPr/>
              <w:t xml:space="preserve">Ei. </w:t>
            </w:r>
          </w:p>
        </w:tc>
        <w:tc>
          <w:tcPr>
            <w:tcW w:w="772" w:type="dxa"/>
            <w:tcBorders/>
            <w:vAlign w:val="center"/>
          </w:tcPr>
          <w:p>
            <w:pPr>
              <w:pStyle w:val="TableHeading"/>
              <w:suppressLineNumbers/>
              <w:bidi w:val="0"/>
              <w:spacing w:before="0" w:after="283"/>
              <w:jc w:val="center"/>
              <w:rPr/>
            </w:pPr>
            <w:r>
              <w:rPr/>
              <w:t xml:space="preserve">Nro kauden aikana </w:t>
            </w:r>
          </w:p>
        </w:tc>
        <w:tc>
          <w:tcPr>
            <w:tcW w:w="1232" w:type="dxa"/>
            <w:tcBorders/>
            <w:vAlign w:val="center"/>
          </w:tcPr>
          <w:p>
            <w:pPr>
              <w:pStyle w:val="TableHeading"/>
              <w:suppressLineNumbers/>
              <w:bidi w:val="0"/>
              <w:spacing w:before="0" w:after="283"/>
              <w:jc w:val="center"/>
              <w:rPr/>
            </w:pPr>
            <w:r>
              <w:rPr/>
              <w:t xml:space="preserve">Otsikko </w:t>
            </w:r>
          </w:p>
        </w:tc>
        <w:tc>
          <w:tcPr>
            <w:tcW w:w="1328" w:type="dxa"/>
            <w:tcBorders/>
            <w:vAlign w:val="center"/>
          </w:tcPr>
          <w:p>
            <w:pPr>
              <w:pStyle w:val="TableHeading"/>
              <w:suppressLineNumbers/>
              <w:bidi w:val="0"/>
              <w:spacing w:before="0" w:after="283"/>
              <w:jc w:val="center"/>
              <w:rPr/>
            </w:pPr>
            <w:r>
              <w:rPr/>
              <w:t xml:space="preserve">Ohjaaja </w:t>
            </w:r>
          </w:p>
        </w:tc>
        <w:tc>
          <w:tcPr>
            <w:tcW w:w="1388" w:type="dxa"/>
            <w:tcBorders/>
            <w:vAlign w:val="center"/>
          </w:tcPr>
          <w:p>
            <w:pPr>
              <w:pStyle w:val="TableHeading"/>
              <w:suppressLineNumbers/>
              <w:bidi w:val="0"/>
              <w:spacing w:before="0" w:after="283"/>
              <w:jc w:val="center"/>
              <w:rPr/>
            </w:pPr>
            <w:r>
              <w:rPr/>
              <w:t xml:space="preserve">Kirjoittanut </w:t>
            </w:r>
          </w:p>
        </w:tc>
        <w:tc>
          <w:tcPr>
            <w:tcW w:w="1130" w:type="dxa"/>
            <w:tcBorders/>
            <w:vAlign w:val="center"/>
          </w:tcPr>
          <w:p>
            <w:pPr>
              <w:pStyle w:val="TableHeading"/>
              <w:suppressLineNumbers/>
              <w:bidi w:val="0"/>
              <w:spacing w:before="0" w:after="283"/>
              <w:jc w:val="center"/>
              <w:rPr/>
            </w:pPr>
            <w:r>
              <w:rPr/>
              <w:t xml:space="preserve">Alkuperäinen lähetyspäivä </w:t>
            </w:r>
          </w:p>
        </w:tc>
        <w:tc>
          <w:tcPr>
            <w:tcW w:w="710" w:type="dxa"/>
            <w:tcBorders/>
            <w:vAlign w:val="center"/>
          </w:tcPr>
          <w:p>
            <w:pPr>
              <w:pStyle w:val="TableHeading"/>
              <w:suppressLineNumbers/>
              <w:bidi w:val="0"/>
              <w:spacing w:before="0" w:after="283"/>
              <w:jc w:val="center"/>
              <w:rPr/>
            </w:pPr>
            <w:r>
              <w:rPr/>
              <w:t xml:space="preserve">Tuotteen koodi </w:t>
            </w:r>
          </w:p>
        </w:tc>
        <w:tc>
          <w:tcPr>
            <w:tcW w:w="2830" w:type="dxa"/>
            <w:tcBorders/>
            <w:vAlign w:val="center"/>
          </w:tcPr>
          <w:p>
            <w:pPr>
              <w:pStyle w:val="TableHeading"/>
              <w:suppressLineNumbers/>
              <w:bidi w:val="0"/>
              <w:spacing w:before="0" w:after="283"/>
              <w:jc w:val="center"/>
              <w:rPr/>
            </w:pPr>
            <w:r>
              <w:rPr/>
              <w:t xml:space="preserve">Yhdysvaltalaiset katsojat (miljoonaa) </w:t>
            </w:r>
          </w:p>
        </w:tc>
      </w:tr>
      <w:tr>
        <w:trPr/>
        <w:tc>
          <w:tcPr>
            <w:tcW w:w="815" w:type="dxa"/>
            <w:tcBorders/>
            <w:vAlign w:val="center"/>
          </w:tcPr>
          <w:p>
            <w:pPr>
              <w:pStyle w:val="TableHeading"/>
              <w:suppressLineNumbers/>
              <w:bidi w:val="0"/>
              <w:spacing w:before="0" w:after="283"/>
              <w:jc w:val="center"/>
              <w:rPr/>
            </w:pPr>
            <w:r>
              <w:rPr/>
              <w:t xml:space="preserve">70 </w:t>
            </w:r>
          </w:p>
        </w:tc>
        <w:tc>
          <w:tcPr>
            <w:tcW w:w="772" w:type="dxa"/>
            <w:tcBorders/>
            <w:vAlign w:val="center"/>
          </w:tcPr>
          <w:p>
            <w:pPr>
              <w:pStyle w:val="TableContents"/>
              <w:bidi w:val="0"/>
              <w:spacing w:before="0" w:after="283"/>
              <w:jc w:val="left"/>
              <w:rPr>
                <w:sz w:val="4"/>
                <w:szCs w:val="4"/>
              </w:rPr>
            </w:pPr>
            <w:r>
              <w:rPr>
                <w:sz w:val="4"/>
                <w:szCs w:val="4"/>
              </w:rPr>
            </w:r>
          </w:p>
        </w:tc>
        <w:tc>
          <w:tcPr>
            <w:tcW w:w="1232" w:type="dxa"/>
            <w:tcBorders/>
            <w:vAlign w:val="center"/>
          </w:tcPr>
          <w:p>
            <w:pPr>
              <w:pStyle w:val="TableContents"/>
              <w:bidi w:val="0"/>
              <w:spacing w:before="0" w:after="283"/>
              <w:jc w:val="left"/>
              <w:rPr/>
            </w:pPr>
            <w:r>
              <w:rPr/>
              <w:t xml:space="preserve">"The Flash Reborn </w:t>
            </w:r>
          </w:p>
        </w:tc>
        <w:tc>
          <w:tcPr>
            <w:tcW w:w="1328" w:type="dxa"/>
            <w:tcBorders/>
            <w:vAlign w:val="center"/>
          </w:tcPr>
          <w:p>
            <w:pPr>
              <w:pStyle w:val="TableContents"/>
              <w:bidi w:val="0"/>
              <w:spacing w:before="0" w:after="283"/>
              <w:jc w:val="left"/>
              <w:rPr/>
            </w:pPr>
            <w:r>
              <w:rPr/>
              <w:t xml:space="preserve">Glen Winter </w:t>
            </w:r>
          </w:p>
        </w:tc>
        <w:tc>
          <w:tcPr>
            <w:tcW w:w="1388" w:type="dxa"/>
            <w:tcBorders/>
            <w:vAlign w:val="center"/>
          </w:tcPr>
          <w:p>
            <w:pPr>
              <w:pStyle w:val="TableContents"/>
              <w:bidi w:val="0"/>
              <w:spacing w:before="0" w:after="283"/>
              <w:jc w:val="left"/>
              <w:rPr/>
            </w:pPr>
            <w:r>
              <w:rPr/>
              <w:t xml:space="preserve">Juttu: Kertoi: Andrew Kreisberg Eric Wallace: Todd Helbing &amp; Eric Wallace </w:t>
            </w:r>
          </w:p>
        </w:tc>
        <w:tc>
          <w:tcPr>
            <w:tcW w:w="1130" w:type="dxa"/>
            <w:tcBorders/>
            <w:vAlign w:val="center"/>
          </w:tcPr>
          <w:p>
            <w:pPr>
              <w:pStyle w:val="TableContents"/>
              <w:bidi w:val="0"/>
              <w:spacing w:before="0" w:after="283"/>
              <w:jc w:val="left"/>
              <w:rPr/>
            </w:pPr>
            <w:r>
              <w:rPr/>
              <w:t xml:space="preserve">10. lokakuuta 2017 (2017-10-10) </w:t>
            </w:r>
          </w:p>
        </w:tc>
        <w:tc>
          <w:tcPr>
            <w:tcW w:w="710" w:type="dxa"/>
            <w:tcBorders/>
            <w:vAlign w:val="center"/>
          </w:tcPr>
          <w:p>
            <w:pPr>
              <w:pStyle w:val="TableContents"/>
              <w:bidi w:val="0"/>
              <w:spacing w:before="0" w:after="283"/>
              <w:jc w:val="left"/>
              <w:rPr/>
            </w:pPr>
            <w:r>
              <w:rPr/>
              <w:t xml:space="preserve">T27. 13401 </w:t>
            </w:r>
          </w:p>
        </w:tc>
        <w:tc>
          <w:tcPr>
            <w:tcW w:w="2830" w:type="dxa"/>
            <w:tcBorders/>
            <w:vAlign w:val="center"/>
          </w:tcPr>
          <w:p>
            <w:pPr>
              <w:pStyle w:val="TableContents"/>
              <w:bidi w:val="0"/>
              <w:spacing w:before="0" w:after="283"/>
              <w:jc w:val="left"/>
              <w:rPr/>
            </w:pPr>
            <w:r>
              <w:rPr/>
              <w:t xml:space="preserve">2.84 Iris on auttanut Flash-tiimiä Central Cityssä kuuden kuukauden ajan, mutta kieltäytyy suremasta Barrya. Lentävä samurai, jolla on supervoimia, ilmestyy Central Cityyn ja uhkaa tuhota kaupungin, jos oikea Flash ei kohtaa häntä. Cisco paljastaa keksineensä keinon tuoda Barry takaisin horjuttamatta nopeusvoimaa ja etsii Caitlinin apua, mutta Iris kieltää häntä tuomasta Barrya takaisin. Vastoin Iriksen käskyjä Flash-tiimi palauttaa onnistuneesti Barryn, joka höpöttää satunnaisia lauseita ja kirjoittaa jatkuvasti symboleja seinille. Wally käy samuraiden kimppuun, mutta hänet kukistetaan. Cisco tulkitsee Barryn kirjoitukset ja löytää näennäisesti merkityksettömän lauseen. Yrittäessään palauttaa Barryn muistot Iris antautuu samuraille. Suunnitelma onnistuu, ja Barry lähtee karkuun, pelastaa Iriksen ja kukistaa samurain, joka paljastuu androidiksi. Caitlin palaa takaisin Flash-tiimiin, mutta paljastuu, että hän on työskennellyt Amunet-nimiselle mafiosolle ja jatkaa samalla Tappajapakkas-persoonallisuuden syntymisen estämistä. Samuroidin paljastuu olevan Ajattelijan hallinnassa, jonka suunnitelmana oli houkutella Flash seuraaviin suunnitelmiinsa. </w:t>
            </w:r>
          </w:p>
        </w:tc>
      </w:tr>
      <w:tr>
        <w:trPr/>
        <w:tc>
          <w:tcPr>
            <w:tcW w:w="815" w:type="dxa"/>
            <w:tcBorders/>
            <w:vAlign w:val="center"/>
          </w:tcPr>
          <w:p>
            <w:pPr>
              <w:pStyle w:val="TableHeading"/>
              <w:suppressLineNumbers/>
              <w:bidi w:val="0"/>
              <w:spacing w:before="0" w:after="283"/>
              <w:jc w:val="center"/>
              <w:rPr/>
            </w:pPr>
            <w:r>
              <w:rPr/>
              <w:t xml:space="preserve">71 </w:t>
            </w:r>
          </w:p>
        </w:tc>
        <w:tc>
          <w:tcPr>
            <w:tcW w:w="772" w:type="dxa"/>
            <w:tcBorders/>
            <w:vAlign w:val="center"/>
          </w:tcPr>
          <w:p>
            <w:pPr>
              <w:pStyle w:val="TableContents"/>
              <w:bidi w:val="0"/>
              <w:spacing w:before="0" w:after="283"/>
              <w:jc w:val="left"/>
              <w:rPr>
                <w:sz w:val="4"/>
                <w:szCs w:val="4"/>
              </w:rPr>
            </w:pPr>
            <w:r>
              <w:rPr>
                <w:sz w:val="4"/>
                <w:szCs w:val="4"/>
              </w:rPr>
            </w:r>
          </w:p>
        </w:tc>
        <w:tc>
          <w:tcPr>
            <w:tcW w:w="1232" w:type="dxa"/>
            <w:tcBorders/>
            <w:vAlign w:val="center"/>
          </w:tcPr>
          <w:p>
            <w:pPr>
              <w:pStyle w:val="TableContents"/>
              <w:bidi w:val="0"/>
              <w:spacing w:before="0" w:after="283"/>
              <w:jc w:val="left"/>
              <w:rPr/>
            </w:pPr>
            <w:r>
              <w:rPr/>
              <w:t xml:space="preserve">``Sekasignaalit'' </w:t>
            </w:r>
          </w:p>
        </w:tc>
        <w:tc>
          <w:tcPr>
            <w:tcW w:w="1328" w:type="dxa"/>
            <w:tcBorders/>
            <w:vAlign w:val="center"/>
          </w:tcPr>
          <w:p>
            <w:pPr>
              <w:pStyle w:val="TableContents"/>
              <w:bidi w:val="0"/>
              <w:spacing w:before="0" w:after="283"/>
              <w:jc w:val="left"/>
              <w:rPr/>
            </w:pPr>
            <w:r>
              <w:rPr/>
              <w:t xml:space="preserve">Alexandra La Roche </w:t>
            </w:r>
          </w:p>
        </w:tc>
        <w:tc>
          <w:tcPr>
            <w:tcW w:w="1388" w:type="dxa"/>
            <w:tcBorders/>
            <w:vAlign w:val="center"/>
          </w:tcPr>
          <w:p>
            <w:pPr>
              <w:pStyle w:val="TableContents"/>
              <w:bidi w:val="0"/>
              <w:spacing w:before="0" w:after="283"/>
              <w:jc w:val="left"/>
              <w:rPr/>
            </w:pPr>
            <w:r>
              <w:rPr/>
              <w:t xml:space="preserve">Jonathan Butler &amp; Gabriel Garza </w:t>
            </w:r>
          </w:p>
        </w:tc>
        <w:tc>
          <w:tcPr>
            <w:tcW w:w="1130" w:type="dxa"/>
            <w:tcBorders/>
            <w:vAlign w:val="center"/>
          </w:tcPr>
          <w:p>
            <w:pPr>
              <w:pStyle w:val="TableContents"/>
              <w:bidi w:val="0"/>
              <w:spacing w:before="0" w:after="283"/>
              <w:jc w:val="left"/>
              <w:rPr/>
            </w:pPr>
            <w:r>
              <w:rPr/>
              <w:t xml:space="preserve">17. lokakuuta 2017 (2017-10-17) </w:t>
            </w:r>
          </w:p>
        </w:tc>
        <w:tc>
          <w:tcPr>
            <w:tcW w:w="710" w:type="dxa"/>
            <w:tcBorders/>
            <w:vAlign w:val="center"/>
          </w:tcPr>
          <w:p>
            <w:pPr>
              <w:pStyle w:val="TableContents"/>
              <w:bidi w:val="0"/>
              <w:spacing w:before="0" w:after="283"/>
              <w:jc w:val="left"/>
              <w:rPr/>
            </w:pPr>
            <w:r>
              <w:rPr/>
              <w:t xml:space="preserve">T27. 13402 </w:t>
            </w:r>
          </w:p>
        </w:tc>
        <w:tc>
          <w:tcPr>
            <w:tcW w:w="2830" w:type="dxa"/>
            <w:tcBorders/>
            <w:vAlign w:val="center"/>
          </w:tcPr>
          <w:p>
            <w:pPr>
              <w:pStyle w:val="TableContents"/>
              <w:bidi w:val="0"/>
              <w:spacing w:before="0" w:after="283"/>
              <w:jc w:val="left"/>
              <w:rPr/>
            </w:pPr>
            <w:r>
              <w:rPr/>
              <w:t xml:space="preserve">2.54 Kun Barry, Joe ja Cisco saapuvat rikospaikalle, he löytävät jäänteitä salaperäisestä koodista. Cisco esittelee Barrylle teknisesti kehittyneen puvun, jonka on tarkoitus helpottaa hänen toimintaansa. Barry testaa sitä ja yrittää pelastaa jonkun metahenkilö Ramsey Deaconin hallitsemasta sekopäisestä autosta. Gypsy saapuu Maa-1:lle treffeille Ciscon kanssa, joka joutuu perumaan treffit keskittyäkseen Deaconiin. Caitlinin ehdotuksesta Iris kirjoittaa itsensä ja Barryn pariterapiaan parisuhteensa selvittämiseksi. Deacon kidnappaa todistajan, entisen jäsenen teknologiaryhmästä, joka varasti hänen ideansa voiton tavoittelemiseksi. Barry ja Wally menevät pelastamaan häntä, mutta Deacon käyttää kykyjään ja saa Barryn puvun sekaisin. Iriksen käskystä Barry heittää salamaa itseensä, jolloin hänen pukunsa menee oikosulkuun. Sitten hän tekee Deaconin toimintakyvyttömäksi, ja hänet suljetaan Iron Heightsin metasiipeen, joka paljastuu osaksi Ajattelijan suunnitelmaa. Cisco lähtee vihdoin ulos Gypsyn kanssa. Barry ja Joe ihmettelevät, miten Deacon sai voimansa, kun hän oli poissa hiukkaskiihdyttimen onnettomuuden aikana, ja kuulevat Deaconilta, että on olemassa "muita". </w:t>
            </w:r>
          </w:p>
        </w:tc>
      </w:tr>
      <w:tr>
        <w:trPr/>
        <w:tc>
          <w:tcPr>
            <w:tcW w:w="815" w:type="dxa"/>
            <w:tcBorders/>
            <w:vAlign w:val="center"/>
          </w:tcPr>
          <w:p>
            <w:pPr>
              <w:pStyle w:val="TableHeading"/>
              <w:suppressLineNumbers/>
              <w:bidi w:val="0"/>
              <w:spacing w:before="0" w:after="283"/>
              <w:jc w:val="center"/>
              <w:rPr/>
            </w:pPr>
            <w:r>
              <w:rPr/>
              <w:t xml:space="preserve">72 </w:t>
            </w:r>
          </w:p>
        </w:tc>
        <w:tc>
          <w:tcPr>
            <w:tcW w:w="772" w:type="dxa"/>
            <w:tcBorders/>
            <w:vAlign w:val="center"/>
          </w:tcPr>
          <w:p>
            <w:pPr>
              <w:pStyle w:val="TableContents"/>
              <w:bidi w:val="0"/>
              <w:spacing w:before="0" w:after="283"/>
              <w:jc w:val="left"/>
              <w:rPr>
                <w:sz w:val="4"/>
                <w:szCs w:val="4"/>
              </w:rPr>
            </w:pPr>
            <w:r>
              <w:rPr>
                <w:sz w:val="4"/>
                <w:szCs w:val="4"/>
              </w:rPr>
            </w:r>
          </w:p>
        </w:tc>
        <w:tc>
          <w:tcPr>
            <w:tcW w:w="1232" w:type="dxa"/>
            <w:tcBorders/>
            <w:vAlign w:val="center"/>
          </w:tcPr>
          <w:p>
            <w:pPr>
              <w:pStyle w:val="TableContents"/>
              <w:bidi w:val="0"/>
              <w:spacing w:before="0" w:after="283"/>
              <w:jc w:val="left"/>
              <w:rPr/>
            </w:pPr>
            <w:r>
              <w:rPr/>
              <w:t xml:space="preserve">"Onni on nainen </w:t>
            </w:r>
          </w:p>
        </w:tc>
        <w:tc>
          <w:tcPr>
            <w:tcW w:w="1328" w:type="dxa"/>
            <w:tcBorders/>
            <w:vAlign w:val="center"/>
          </w:tcPr>
          <w:p>
            <w:pPr>
              <w:pStyle w:val="TableContents"/>
              <w:bidi w:val="0"/>
              <w:spacing w:before="0" w:after="283"/>
              <w:jc w:val="left"/>
              <w:rPr/>
            </w:pPr>
            <w:r>
              <w:rPr/>
              <w:t xml:space="preserve">Armen V. Kevorkian </w:t>
            </w:r>
          </w:p>
        </w:tc>
        <w:tc>
          <w:tcPr>
            <w:tcW w:w="1388" w:type="dxa"/>
            <w:tcBorders/>
            <w:vAlign w:val="center"/>
          </w:tcPr>
          <w:p>
            <w:pPr>
              <w:pStyle w:val="TableContents"/>
              <w:bidi w:val="0"/>
              <w:spacing w:before="0" w:after="283"/>
              <w:jc w:val="left"/>
              <w:rPr/>
            </w:pPr>
            <w:r>
              <w:rPr/>
              <w:t xml:space="preserve">Sam Chalsen &amp; Judalina Neira </w:t>
            </w:r>
          </w:p>
        </w:tc>
        <w:tc>
          <w:tcPr>
            <w:tcW w:w="1130" w:type="dxa"/>
            <w:tcBorders/>
            <w:vAlign w:val="center"/>
          </w:tcPr>
          <w:p>
            <w:pPr>
              <w:pStyle w:val="TableContents"/>
              <w:bidi w:val="0"/>
              <w:spacing w:before="0" w:after="283"/>
              <w:jc w:val="left"/>
              <w:rPr/>
            </w:pPr>
            <w:r>
              <w:rPr/>
              <w:t xml:space="preserve">24. lokakuuta 2017 (2017-10-24) </w:t>
            </w:r>
          </w:p>
        </w:tc>
        <w:tc>
          <w:tcPr>
            <w:tcW w:w="710" w:type="dxa"/>
            <w:tcBorders/>
            <w:vAlign w:val="center"/>
          </w:tcPr>
          <w:p>
            <w:pPr>
              <w:pStyle w:val="TableContents"/>
              <w:bidi w:val="0"/>
              <w:spacing w:before="0" w:after="283"/>
              <w:jc w:val="left"/>
              <w:rPr/>
            </w:pPr>
            <w:r>
              <w:rPr/>
              <w:t xml:space="preserve">T27. 13403 </w:t>
            </w:r>
          </w:p>
        </w:tc>
        <w:tc>
          <w:tcPr>
            <w:tcW w:w="2830" w:type="dxa"/>
            <w:tcBorders/>
            <w:vAlign w:val="center"/>
          </w:tcPr>
          <w:p>
            <w:pPr>
              <w:pStyle w:val="TableContents"/>
              <w:bidi w:val="0"/>
              <w:spacing w:before="0" w:after="283"/>
              <w:jc w:val="left"/>
              <w:rPr/>
            </w:pPr>
            <w:r>
              <w:rPr/>
              <w:t xml:space="preserve">2.62 Ajattelija tarkkailee takaumissa Becky Sharpea, naista, jolla on näennäisesti loputtomasti huonoa onnea, ja päättelee, että häntä on helppo manipuloida. Nykyhetkessä Becky ryöstää pankin ja pääsee karkuun, kun Barry liukastuu marmorikuulilla. Harry saapuu Maasta 2 ja kertoo Wallylle, että Jesse on päättänyt erota voidakseen keskittyä vigilantismiinsa. Cisco päättelee, että Becky on metahenkilö, jolla on kyky suosia onnea ja aiheuttaa samalla muille epäonnea. Barry tajuaa, että portaali, jota hän käytti paetakseen nopeusvoimaa, altisti kokonaisen bussilastillisen ihmisiä, mukaan lukien Beckyn ja Deaconin, muuntuvalle pimeälle aineelle. Harry ilmoittaa Ciscolle, että Jesse on erottanut hänet rikostorjuntaryhmästään tämän asenteen vuoksi. Beckyn voimat laajenevat hallitsemattomasti ja aktivoivat hiukkaskiihdyttimen uudelleen, minkä Harry tahallaan sallii, mikä mitätöi Beckyn voimat ja johtaa hänen vangitsemiseensa. Cisco ja Harry tunnistavat kaksitoista uutta bussissa luotua metahumaania, ja Harry epäilee, että tuntematon taho on manipuloinut Barryn paluuseen liittyviä tapahtumia. Wally päättää lähteä matkalle löytääkseen itsensä. Ajattelijan paljastuu vakoilevan STAR-laboratoriota ``Samuroid''-kypärän avulla. Joe saa tietää, että Cecile on raskaana. </w:t>
            </w:r>
          </w:p>
        </w:tc>
      </w:tr>
      <w:tr>
        <w:trPr/>
        <w:tc>
          <w:tcPr>
            <w:tcW w:w="815" w:type="dxa"/>
            <w:tcBorders/>
            <w:vAlign w:val="center"/>
          </w:tcPr>
          <w:p>
            <w:pPr>
              <w:pStyle w:val="TableHeading"/>
              <w:suppressLineNumbers/>
              <w:bidi w:val="0"/>
              <w:spacing w:before="0" w:after="283"/>
              <w:jc w:val="center"/>
              <w:rPr/>
            </w:pPr>
            <w:r>
              <w:rPr/>
              <w:t xml:space="preserve">73 </w:t>
            </w:r>
          </w:p>
        </w:tc>
        <w:tc>
          <w:tcPr>
            <w:tcW w:w="772" w:type="dxa"/>
            <w:tcBorders/>
            <w:vAlign w:val="center"/>
          </w:tcPr>
          <w:p>
            <w:pPr>
              <w:pStyle w:val="TableContents"/>
              <w:bidi w:val="0"/>
              <w:spacing w:before="0" w:after="283"/>
              <w:jc w:val="left"/>
              <w:rPr>
                <w:sz w:val="4"/>
                <w:szCs w:val="4"/>
              </w:rPr>
            </w:pPr>
            <w:r>
              <w:rPr>
                <w:sz w:val="4"/>
                <w:szCs w:val="4"/>
              </w:rPr>
            </w:r>
          </w:p>
        </w:tc>
        <w:tc>
          <w:tcPr>
            <w:tcW w:w="1232" w:type="dxa"/>
            <w:tcBorders/>
            <w:vAlign w:val="center"/>
          </w:tcPr>
          <w:p>
            <w:pPr>
              <w:pStyle w:val="TableContents"/>
              <w:bidi w:val="0"/>
              <w:spacing w:before="0" w:after="283"/>
              <w:jc w:val="left"/>
              <w:rPr/>
            </w:pPr>
            <w:r>
              <w:rPr/>
              <w:t xml:space="preserve">"Pitkittynyt matka yöhön"... </w:t>
            </w:r>
          </w:p>
        </w:tc>
        <w:tc>
          <w:tcPr>
            <w:tcW w:w="1328" w:type="dxa"/>
            <w:tcBorders/>
            <w:vAlign w:val="center"/>
          </w:tcPr>
          <w:p>
            <w:pPr>
              <w:pStyle w:val="TableContents"/>
              <w:bidi w:val="0"/>
              <w:spacing w:before="0" w:after="283"/>
              <w:jc w:val="left"/>
              <w:rPr/>
            </w:pPr>
            <w:r>
              <w:rPr/>
              <w:t xml:space="preserve">Tom Cavanagh </w:t>
            </w:r>
          </w:p>
        </w:tc>
        <w:tc>
          <w:tcPr>
            <w:tcW w:w="1388" w:type="dxa"/>
            <w:tcBorders/>
            <w:vAlign w:val="center"/>
          </w:tcPr>
          <w:p>
            <w:pPr>
              <w:pStyle w:val="TableContents"/>
              <w:bidi w:val="0"/>
              <w:spacing w:before="0" w:after="283"/>
              <w:jc w:val="left"/>
              <w:rPr/>
            </w:pPr>
            <w:r>
              <w:rPr/>
              <w:t xml:space="preserve">Sterling Gates &amp; Thomas Pound </w:t>
            </w:r>
          </w:p>
        </w:tc>
        <w:tc>
          <w:tcPr>
            <w:tcW w:w="1130" w:type="dxa"/>
            <w:tcBorders/>
            <w:vAlign w:val="center"/>
          </w:tcPr>
          <w:p>
            <w:pPr>
              <w:pStyle w:val="TableContents"/>
              <w:bidi w:val="0"/>
              <w:spacing w:before="0" w:after="283"/>
              <w:jc w:val="left"/>
              <w:rPr/>
            </w:pPr>
            <w:r>
              <w:rPr/>
              <w:t xml:space="preserve">31. lokakuuta 2017 (2017-10-31) </w:t>
            </w:r>
          </w:p>
        </w:tc>
        <w:tc>
          <w:tcPr>
            <w:tcW w:w="710" w:type="dxa"/>
            <w:tcBorders/>
            <w:vAlign w:val="center"/>
          </w:tcPr>
          <w:p>
            <w:pPr>
              <w:pStyle w:val="TableContents"/>
              <w:bidi w:val="0"/>
              <w:spacing w:before="0" w:after="283"/>
              <w:jc w:val="left"/>
              <w:rPr/>
            </w:pPr>
            <w:r>
              <w:rPr/>
              <w:t xml:space="preserve">T27. 13404 </w:t>
            </w:r>
          </w:p>
        </w:tc>
        <w:tc>
          <w:tcPr>
            <w:tcW w:w="2830" w:type="dxa"/>
            <w:tcBorders/>
            <w:vAlign w:val="center"/>
          </w:tcPr>
          <w:p>
            <w:pPr>
              <w:pStyle w:val="TableContents"/>
              <w:bidi w:val="0"/>
              <w:spacing w:before="0" w:after="283"/>
              <w:jc w:val="left"/>
              <w:rPr/>
            </w:pPr>
            <w:r>
              <w:rPr/>
              <w:t xml:space="preserve">1,99 Gypsyn isä, Breacher, hyökkää Ciscon kimppuun ja vannoo metsästävänsä ja tappavansa hänet 24 tunnin kuluessa, jolloin hän voi aloittaa romanssin, jos hän selviää hengissä. Flash-tiimi saa tietää, että bussinkuljettaja murhattiin, ja jäljittää toisen matkustajan, Ralph Dibnyn, Barryn paljastaman entisen korruptoituneen CCPD:n etsivän, joka on nykyään pahamaineinen yksityisetsivä. Kun kaksi roistoa hyökkää Dibnyn kimppuun, paljastuu, että hänellä on kyky venyttää. Caitlin vakauttaa hänen voimansa seerumilla. Ryhmä saa tietää, että Ralph on kiristänyt pormestari Bellowsia aviorikoksesta, ja jälkimmäisen paljastuu palkanneen roistot. Barry asettaa Ralphin vastakkain tämän teoista, kun tämä moittii häntä ja väittää olleensa "hyvä poliisi". Myöhemmin hän lopettaa Bellowsin kiristämisen, mutta tämä yrittää silti tappaa hänet, kun Breacher erehtyy luulemaan häntä Plastoidiksi, lajiksi, joka on aiemmin vallannut Maa-19:n, ja hyökkää hänen kimppuunsa. Cisco puuttuu tilanteeseen ja pelastaa Ralphin, jonka Barry, joka on paljastanut alter egonsa, suostuttelee auttamaan pakenevan Bellowsin pidättämisessä. Ciscon urheutta ihaillen Breacher sallii suhteen. Barry värvää Ralphin Team Flashiin ja saa tietää, että joku DeVoe-niminen henkilö käski Ralphin vahtia Bellowsia. Barry muistaa, että Abra Kadabra ja Savitar mainitsivat molemmat DeVoen. Samaan aikaan Caitlin löytää viestin asuntonsa ovelta. </w:t>
            </w:r>
          </w:p>
        </w:tc>
      </w:tr>
      <w:tr>
        <w:trPr/>
        <w:tc>
          <w:tcPr>
            <w:tcW w:w="815" w:type="dxa"/>
            <w:tcBorders/>
            <w:vAlign w:val="center"/>
          </w:tcPr>
          <w:p>
            <w:pPr>
              <w:pStyle w:val="TableHeading"/>
              <w:suppressLineNumbers/>
              <w:bidi w:val="0"/>
              <w:spacing w:before="0" w:after="283"/>
              <w:jc w:val="center"/>
              <w:rPr/>
            </w:pPr>
            <w:r>
              <w:rPr/>
              <w:t xml:space="preserve">74 </w:t>
            </w:r>
          </w:p>
        </w:tc>
        <w:tc>
          <w:tcPr>
            <w:tcW w:w="772" w:type="dxa"/>
            <w:tcBorders/>
            <w:vAlign w:val="center"/>
          </w:tcPr>
          <w:p>
            <w:pPr>
              <w:pStyle w:val="TableContents"/>
              <w:bidi w:val="0"/>
              <w:spacing w:before="0" w:after="283"/>
              <w:jc w:val="left"/>
              <w:rPr/>
            </w:pPr>
            <w:r>
              <w:rPr/>
              <w:t xml:space="preserve">5 </w:t>
            </w:r>
          </w:p>
        </w:tc>
        <w:tc>
          <w:tcPr>
            <w:tcW w:w="1232" w:type="dxa"/>
            <w:tcBorders/>
            <w:vAlign w:val="center"/>
          </w:tcPr>
          <w:p>
            <w:pPr>
              <w:pStyle w:val="TableContents"/>
              <w:bidi w:val="0"/>
              <w:spacing w:before="0" w:after="283"/>
              <w:jc w:val="left"/>
              <w:rPr/>
            </w:pPr>
            <w:r>
              <w:rPr/>
              <w:t xml:space="preserve">``Tyttöjen ilta ulkona'' </w:t>
            </w:r>
          </w:p>
        </w:tc>
        <w:tc>
          <w:tcPr>
            <w:tcW w:w="1328" w:type="dxa"/>
            <w:tcBorders/>
            <w:vAlign w:val="center"/>
          </w:tcPr>
          <w:p>
            <w:pPr>
              <w:pStyle w:val="TableContents"/>
              <w:bidi w:val="0"/>
              <w:spacing w:before="0" w:after="283"/>
              <w:jc w:val="left"/>
              <w:rPr/>
            </w:pPr>
            <w:r>
              <w:rPr/>
              <w:t xml:space="preserve">Laura Belsey </w:t>
            </w:r>
          </w:p>
        </w:tc>
        <w:tc>
          <w:tcPr>
            <w:tcW w:w="1388" w:type="dxa"/>
            <w:tcBorders/>
            <w:vAlign w:val="center"/>
          </w:tcPr>
          <w:p>
            <w:pPr>
              <w:pStyle w:val="TableContents"/>
              <w:bidi w:val="0"/>
              <w:spacing w:before="0" w:after="283"/>
              <w:jc w:val="left"/>
              <w:rPr/>
            </w:pPr>
            <w:r>
              <w:rPr/>
              <w:t xml:space="preserve">Lauren Certo &amp; Kristen Kim </w:t>
            </w:r>
          </w:p>
        </w:tc>
        <w:tc>
          <w:tcPr>
            <w:tcW w:w="1130" w:type="dxa"/>
            <w:tcBorders/>
            <w:vAlign w:val="center"/>
          </w:tcPr>
          <w:p>
            <w:pPr>
              <w:pStyle w:val="TableContents"/>
              <w:bidi w:val="0"/>
              <w:spacing w:before="0" w:after="283"/>
              <w:jc w:val="left"/>
              <w:rPr/>
            </w:pPr>
            <w:r>
              <w:rPr/>
              <w:t xml:space="preserve">7. marraskuuta 2017 (2017-11-07) </w:t>
            </w:r>
          </w:p>
        </w:tc>
        <w:tc>
          <w:tcPr>
            <w:tcW w:w="710" w:type="dxa"/>
            <w:tcBorders/>
            <w:vAlign w:val="center"/>
          </w:tcPr>
          <w:p>
            <w:pPr>
              <w:pStyle w:val="TableContents"/>
              <w:bidi w:val="0"/>
              <w:spacing w:before="0" w:after="283"/>
              <w:jc w:val="left"/>
              <w:rPr/>
            </w:pPr>
            <w:r>
              <w:rPr/>
              <w:t xml:space="preserve">T27. 13405 </w:t>
            </w:r>
          </w:p>
        </w:tc>
        <w:tc>
          <w:tcPr>
            <w:tcW w:w="2830" w:type="dxa"/>
            <w:tcBorders/>
            <w:vAlign w:val="center"/>
          </w:tcPr>
          <w:p>
            <w:pPr>
              <w:pStyle w:val="TableContents"/>
              <w:bidi w:val="0"/>
              <w:spacing w:before="0" w:after="283"/>
              <w:jc w:val="left"/>
              <w:rPr/>
            </w:pPr>
            <w:r>
              <w:rPr/>
              <w:t xml:space="preserve">2.38 Vaikka DeVoen jäljittäminen epäonnistuu, Felicity vierailee Flash-tiimin luona ja osallistuu Iriksen polttareihin. Ralph pilkkaa Ciscon suunnitelmia Barryn polttareista ja vie miehet strippiklubille, jossa he saavat tietää, että Cecilen tytär Joanie on töissä. Joe ottaa tytön vastaan, joka toteaa tekevänsä vain feminististä tutkimusta. Ralph lietsoo tappelua, joka johtaa miesten pidätykseen, kunnes Harry maksaa takuut. Samaan aikaan Amunetin järjestyksenvalvoja Norvock vaatii Caitlinin palauttamista ja hyökkää naisten kimppuun, kun tämä kieltäytyy. Tappajapakkanen ilmestyy paikalle ja torjuu hänet, ja myöhemmin hän kertoo Irikselle, että Caitlin hyväksyi Amunetin palveluksen vastineeksi keinoista hallita pakkasta. Kun Amunet kuulee, että Amunet pitää vangittuna meta-ihmistä, jota hän kutsuu nimellä "itkijä", jonka kyyneleet ovat vahvaa huumaavaa ainetta, ja aikoo myydä hänet, Iriksen ryhmä päättää pysäyttää hänet. Vaikka Caitlin kieltäytyy liittymästä mukaan, hän hyökkää Amunetin kimppuun nähdessään ystäviensä olevan vaarassa. Käyttämällä vahvaa magneettia ryhmä ryöstää Amunetin metallisirpaleet, jolloin Amunet jää voimattomaksi. Iris estää Frostia tappamasta Amunetia, joka lupaa kostoa. Molemmat osapuolet kieltäytyvät kertomasta toisilleen seikkailuistaan. Iris pyytää Caitlinia morsiusneidoksi, kun taas Joe suostuttelee Joanien kertomaan Cecileille tutkimuksestaan. DeVoe ottaa Weeperin kiinni. </w:t>
            </w:r>
          </w:p>
        </w:tc>
      </w:tr>
      <w:tr>
        <w:trPr/>
        <w:tc>
          <w:tcPr>
            <w:tcW w:w="815" w:type="dxa"/>
            <w:tcBorders/>
            <w:vAlign w:val="center"/>
          </w:tcPr>
          <w:p>
            <w:pPr>
              <w:pStyle w:val="TableHeading"/>
              <w:suppressLineNumbers/>
              <w:bidi w:val="0"/>
              <w:spacing w:before="0" w:after="283"/>
              <w:jc w:val="center"/>
              <w:rPr/>
            </w:pPr>
            <w:r>
              <w:rPr/>
              <w:t xml:space="preserve">75 </w:t>
            </w:r>
          </w:p>
        </w:tc>
        <w:tc>
          <w:tcPr>
            <w:tcW w:w="772" w:type="dxa"/>
            <w:tcBorders/>
            <w:vAlign w:val="center"/>
          </w:tcPr>
          <w:p>
            <w:pPr>
              <w:pStyle w:val="TableContents"/>
              <w:bidi w:val="0"/>
              <w:spacing w:before="0" w:after="283"/>
              <w:jc w:val="left"/>
              <w:rPr/>
            </w:pPr>
            <w:r>
              <w:rPr/>
              <w:t xml:space="preserve">6 </w:t>
            </w:r>
          </w:p>
        </w:tc>
        <w:tc>
          <w:tcPr>
            <w:tcW w:w="1232" w:type="dxa"/>
            <w:tcBorders/>
            <w:vAlign w:val="center"/>
          </w:tcPr>
          <w:p>
            <w:pPr>
              <w:pStyle w:val="TableContents"/>
              <w:bidi w:val="0"/>
              <w:spacing w:before="0" w:after="283"/>
              <w:jc w:val="left"/>
              <w:rPr/>
            </w:pPr>
            <w:r>
              <w:rPr/>
              <w:t xml:space="preserve">"Kun Harry tapasi Harryn ... </w:t>
            </w:r>
          </w:p>
        </w:tc>
        <w:tc>
          <w:tcPr>
            <w:tcW w:w="1328" w:type="dxa"/>
            <w:tcBorders/>
            <w:vAlign w:val="center"/>
          </w:tcPr>
          <w:p>
            <w:pPr>
              <w:pStyle w:val="TableContents"/>
              <w:bidi w:val="0"/>
              <w:spacing w:before="0" w:after="283"/>
              <w:jc w:val="left"/>
              <w:rPr/>
            </w:pPr>
            <w:r>
              <w:rPr/>
              <w:t xml:space="preserve">Brent Crowell </w:t>
            </w:r>
          </w:p>
        </w:tc>
        <w:tc>
          <w:tcPr>
            <w:tcW w:w="1388" w:type="dxa"/>
            <w:tcBorders/>
            <w:vAlign w:val="center"/>
          </w:tcPr>
          <w:p>
            <w:pPr>
              <w:pStyle w:val="TableContents"/>
              <w:bidi w:val="0"/>
              <w:spacing w:before="0" w:after="283"/>
              <w:jc w:val="left"/>
              <w:rPr/>
            </w:pPr>
            <w:r>
              <w:rPr/>
              <w:t xml:space="preserve">Jonathan Butler &amp; Gabriel Garza </w:t>
            </w:r>
          </w:p>
        </w:tc>
        <w:tc>
          <w:tcPr>
            <w:tcW w:w="1130" w:type="dxa"/>
            <w:tcBorders/>
            <w:vAlign w:val="center"/>
          </w:tcPr>
          <w:p>
            <w:pPr>
              <w:pStyle w:val="TableContents"/>
              <w:bidi w:val="0"/>
              <w:spacing w:before="0" w:after="283"/>
              <w:jc w:val="left"/>
              <w:rPr/>
            </w:pPr>
            <w:r>
              <w:rPr/>
              <w:t xml:space="preserve">14. marraskuuta 2017 (2017-11-14) </w:t>
            </w:r>
          </w:p>
        </w:tc>
        <w:tc>
          <w:tcPr>
            <w:tcW w:w="710" w:type="dxa"/>
            <w:tcBorders/>
            <w:vAlign w:val="center"/>
          </w:tcPr>
          <w:p>
            <w:pPr>
              <w:pStyle w:val="TableContents"/>
              <w:bidi w:val="0"/>
              <w:spacing w:before="0" w:after="283"/>
              <w:jc w:val="left"/>
              <w:rPr/>
            </w:pPr>
            <w:r>
              <w:rPr/>
              <w:t xml:space="preserve">T27. 13406 </w:t>
            </w:r>
          </w:p>
        </w:tc>
        <w:tc>
          <w:tcPr>
            <w:tcW w:w="2830" w:type="dxa"/>
            <w:tcBorders/>
            <w:vAlign w:val="center"/>
          </w:tcPr>
          <w:p>
            <w:pPr>
              <w:pStyle w:val="TableContents"/>
              <w:bidi w:val="0"/>
              <w:spacing w:before="0" w:after="283"/>
              <w:jc w:val="left"/>
              <w:rPr/>
            </w:pPr>
            <w:r>
              <w:rPr/>
              <w:t xml:space="preserve">2.46 Barry kouluttaa Ralphia käyttämään kykyjään, ja Cisco tekee hänelle venyvän puvun. Toinen bussin metahenkilö, Lakota Sioux -niminen intiaani Mina Chayton, joka voi elävöittää patsaita, alkaa hyökätä Central Cityyn ja varastaa paloja Black Bison -kaulakorusta, jonka hän väittää kuuluvan heimolleen. Kun Barry ja Ralph saavat hänet kiinni, hän hyökkää Barryn kimppuun luolamiespatsaalla ja yrittää paeta. Ralph päättää pysäyttää hänet, mutta pieni tyttö loukkaantuu prosessissa. Ralph katuu tekoaan, mutta Barry lohduttaa häntä. Chayton pakenee CCPD:tä ja lähtee viimeisen museossa säilytettävän kaulakorun kappaleen perään. Kun Barry ja Ralph kohtaavat hänet, hän herättää dinosauruksen luurangon henkiin. Barry pidättää Chaytonin ja Ralph pelastaa vartijan luurangolta. Myöhemmin Ralph paljastaa lähettäneensä kaulakorun takaisin Chaytonin heimolle, ennen kuin hän käy sairaalassa pienen tytön luona ja käyttää kykyjään tytön viihdyttämiseen. Sillä välin Harry, joka yrittää saada ystäviä, työskentelee vaihtoehtoisista maapalloista olevien kaksoisolentojensa, The Council of Wellsin, kanssa. He saavat selville, että DeVoe on mies nimeltä Clifford DeVoe. Barry ja Joe lähtevät DeVoen talolle ja saavat selville, että hän on keski-ikäinen mies pyörätuolissa. </w:t>
            </w:r>
          </w:p>
        </w:tc>
      </w:tr>
      <w:tr>
        <w:trPr/>
        <w:tc>
          <w:tcPr>
            <w:tcW w:w="815" w:type="dxa"/>
            <w:tcBorders/>
            <w:vAlign w:val="center"/>
          </w:tcPr>
          <w:p>
            <w:pPr>
              <w:pStyle w:val="TableHeading"/>
              <w:suppressLineNumbers/>
              <w:bidi w:val="0"/>
              <w:spacing w:before="0" w:after="283"/>
              <w:jc w:val="center"/>
              <w:rPr/>
            </w:pPr>
            <w:r>
              <w:rPr/>
              <w:t xml:space="preserve">76 </w:t>
            </w:r>
          </w:p>
        </w:tc>
        <w:tc>
          <w:tcPr>
            <w:tcW w:w="772" w:type="dxa"/>
            <w:tcBorders/>
            <w:vAlign w:val="center"/>
          </w:tcPr>
          <w:p>
            <w:pPr>
              <w:pStyle w:val="TableContents"/>
              <w:bidi w:val="0"/>
              <w:spacing w:before="0" w:after="283"/>
              <w:jc w:val="left"/>
              <w:rPr/>
            </w:pPr>
            <w:r>
              <w:rPr/>
              <w:t xml:space="preserve">7 </w:t>
            </w:r>
          </w:p>
        </w:tc>
        <w:tc>
          <w:tcPr>
            <w:tcW w:w="1232" w:type="dxa"/>
            <w:tcBorders/>
            <w:vAlign w:val="center"/>
          </w:tcPr>
          <w:p>
            <w:pPr>
              <w:pStyle w:val="TableContents"/>
              <w:bidi w:val="0"/>
              <w:spacing w:before="0" w:after="283"/>
              <w:jc w:val="left"/>
              <w:rPr/>
            </w:pPr>
            <w:r>
              <w:rPr/>
              <w:t xml:space="preserve">``Sentähden minä olen'' </w:t>
            </w:r>
          </w:p>
        </w:tc>
        <w:tc>
          <w:tcPr>
            <w:tcW w:w="1328" w:type="dxa"/>
            <w:tcBorders/>
            <w:vAlign w:val="center"/>
          </w:tcPr>
          <w:p>
            <w:pPr>
              <w:pStyle w:val="TableContents"/>
              <w:bidi w:val="0"/>
              <w:spacing w:before="0" w:after="283"/>
              <w:jc w:val="left"/>
              <w:rPr/>
            </w:pPr>
            <w:r>
              <w:rPr/>
              <w:t xml:space="preserve">David McWhirter </w:t>
            </w:r>
          </w:p>
        </w:tc>
        <w:tc>
          <w:tcPr>
            <w:tcW w:w="1388" w:type="dxa"/>
            <w:tcBorders/>
            <w:vAlign w:val="center"/>
          </w:tcPr>
          <w:p>
            <w:pPr>
              <w:pStyle w:val="TableContents"/>
              <w:bidi w:val="0"/>
              <w:spacing w:before="0" w:after="283"/>
              <w:jc w:val="left"/>
              <w:rPr/>
            </w:pPr>
            <w:r>
              <w:rPr/>
              <w:t xml:space="preserve">Eric Wallace &amp; Thomas Pound </w:t>
            </w:r>
          </w:p>
        </w:tc>
        <w:tc>
          <w:tcPr>
            <w:tcW w:w="1130" w:type="dxa"/>
            <w:tcBorders/>
            <w:vAlign w:val="center"/>
          </w:tcPr>
          <w:p>
            <w:pPr>
              <w:pStyle w:val="TableContents"/>
              <w:bidi w:val="0"/>
              <w:spacing w:before="0" w:after="283"/>
              <w:jc w:val="left"/>
              <w:rPr/>
            </w:pPr>
            <w:r>
              <w:rPr/>
              <w:t xml:space="preserve">21. marraskuuta 2017 (2017-11-21) </w:t>
            </w:r>
          </w:p>
        </w:tc>
        <w:tc>
          <w:tcPr>
            <w:tcW w:w="710" w:type="dxa"/>
            <w:tcBorders/>
            <w:vAlign w:val="center"/>
          </w:tcPr>
          <w:p>
            <w:pPr>
              <w:pStyle w:val="TableContents"/>
              <w:bidi w:val="0"/>
              <w:spacing w:before="0" w:after="283"/>
              <w:jc w:val="left"/>
              <w:rPr/>
            </w:pPr>
            <w:r>
              <w:rPr/>
              <w:t xml:space="preserve">T27. 13407 </w:t>
            </w:r>
          </w:p>
        </w:tc>
        <w:tc>
          <w:tcPr>
            <w:tcW w:w="2830" w:type="dxa"/>
            <w:tcBorders/>
            <w:vAlign w:val="center"/>
          </w:tcPr>
          <w:p>
            <w:pPr>
              <w:pStyle w:val="TableContents"/>
              <w:bidi w:val="0"/>
              <w:spacing w:before="0" w:after="283"/>
              <w:jc w:val="left"/>
              <w:rPr/>
            </w:pPr>
            <w:r>
              <w:rPr/>
              <w:t xml:space="preserve">2.20 Barry ja Joe kuulustelevat DeVoeta ja hänen vaimoaan saadakseen lisätietoja. Välähdyksissä DeVoe ja hänen vaimonsa rakentavat ajattelumyssyn parantaakseen aivokapasiteettiaan, ja käyttävät sitä virtaa hiukkaskiihdyttimen räjähdyksen aikana. DeVoen lisääntynyt aivoteho kiihdyttää hänen amyotrofista lateraaliskleroosiaan, mikä pakottaa hänen vaimonsa rakentamaan hänelle erityisen tuolin pitääkseen hänet hengissä. Barry löytää kameran Samuroidin päässä ja menee DeVoen talolle, välttäen täpärästi DeVoen vaimon kiinnijäämisen. Myöhemmin Barry kohtaa DeVoen, joka paljastaa todellisen henkilöllisyytensä, minkä seurauksena Cisco kutsuu häntä "Ajattelijaksi". Wally palaa Flash-tiimiin Blue Valleystä. </w:t>
            </w:r>
          </w:p>
        </w:tc>
      </w:tr>
      <w:tr>
        <w:trPr/>
        <w:tc>
          <w:tcPr>
            <w:tcW w:w="815" w:type="dxa"/>
            <w:tcBorders/>
            <w:vAlign w:val="center"/>
          </w:tcPr>
          <w:p>
            <w:pPr>
              <w:pStyle w:val="TableHeading"/>
              <w:suppressLineNumbers/>
              <w:bidi w:val="0"/>
              <w:spacing w:before="0" w:after="283"/>
              <w:jc w:val="center"/>
              <w:rPr/>
            </w:pPr>
            <w:r>
              <w:rPr/>
              <w:t xml:space="preserve">77 </w:t>
            </w:r>
          </w:p>
        </w:tc>
        <w:tc>
          <w:tcPr>
            <w:tcW w:w="772" w:type="dxa"/>
            <w:tcBorders/>
            <w:vAlign w:val="center"/>
          </w:tcPr>
          <w:p>
            <w:pPr>
              <w:pStyle w:val="TableContents"/>
              <w:bidi w:val="0"/>
              <w:spacing w:before="0" w:after="283"/>
              <w:jc w:val="left"/>
              <w:rPr/>
            </w:pPr>
            <w:r>
              <w:rPr/>
              <w:t xml:space="preserve">8 </w:t>
            </w:r>
          </w:p>
        </w:tc>
        <w:tc>
          <w:tcPr>
            <w:tcW w:w="1232" w:type="dxa"/>
            <w:tcBorders/>
            <w:vAlign w:val="center"/>
          </w:tcPr>
          <w:p>
            <w:pPr>
              <w:pStyle w:val="TableContents"/>
              <w:bidi w:val="0"/>
              <w:spacing w:before="0" w:after="283"/>
              <w:jc w:val="left"/>
              <w:rPr/>
            </w:pPr>
            <w:r>
              <w:rPr/>
              <w:t xml:space="preserve">"Kriisi Maa-X:llä, osa 3 </w:t>
            </w:r>
          </w:p>
        </w:tc>
        <w:tc>
          <w:tcPr>
            <w:tcW w:w="1328" w:type="dxa"/>
            <w:tcBorders/>
            <w:vAlign w:val="center"/>
          </w:tcPr>
          <w:p>
            <w:pPr>
              <w:pStyle w:val="TableContents"/>
              <w:bidi w:val="0"/>
              <w:spacing w:before="0" w:after="283"/>
              <w:jc w:val="left"/>
              <w:rPr/>
            </w:pPr>
            <w:r>
              <w:rPr/>
              <w:t xml:space="preserve">Dermott Downs </w:t>
            </w:r>
          </w:p>
        </w:tc>
        <w:tc>
          <w:tcPr>
            <w:tcW w:w="1388" w:type="dxa"/>
            <w:tcBorders/>
            <w:vAlign w:val="center"/>
          </w:tcPr>
          <w:p>
            <w:pPr>
              <w:pStyle w:val="TableContents"/>
              <w:bidi w:val="0"/>
              <w:spacing w:before="0" w:after="283"/>
              <w:jc w:val="left"/>
              <w:rPr/>
            </w:pPr>
            <w:r>
              <w:rPr/>
              <w:t xml:space="preserve">Juttu: Kertoi: Andrew Kreisberg &amp; Marc Guggenheim: Todd Helbing </w:t>
            </w:r>
          </w:p>
        </w:tc>
        <w:tc>
          <w:tcPr>
            <w:tcW w:w="1130" w:type="dxa"/>
            <w:tcBorders/>
            <w:vAlign w:val="center"/>
          </w:tcPr>
          <w:p>
            <w:pPr>
              <w:pStyle w:val="TableContents"/>
              <w:bidi w:val="0"/>
              <w:spacing w:before="0" w:after="283"/>
              <w:jc w:val="left"/>
              <w:rPr/>
            </w:pPr>
            <w:r>
              <w:rPr/>
              <w:t xml:space="preserve">28. marraskuuta 2017 (2017-11-28) </w:t>
            </w:r>
          </w:p>
        </w:tc>
        <w:tc>
          <w:tcPr>
            <w:tcW w:w="710" w:type="dxa"/>
            <w:tcBorders/>
            <w:vAlign w:val="center"/>
          </w:tcPr>
          <w:p>
            <w:pPr>
              <w:pStyle w:val="TableContents"/>
              <w:bidi w:val="0"/>
              <w:spacing w:before="0" w:after="283"/>
              <w:jc w:val="left"/>
              <w:rPr/>
            </w:pPr>
            <w:r>
              <w:rPr/>
              <w:t xml:space="preserve">T27. 13408 </w:t>
            </w:r>
          </w:p>
        </w:tc>
        <w:tc>
          <w:tcPr>
            <w:tcW w:w="2830" w:type="dxa"/>
            <w:tcBorders/>
            <w:vAlign w:val="center"/>
          </w:tcPr>
          <w:p>
            <w:pPr>
              <w:pStyle w:val="TableContents"/>
              <w:bidi w:val="0"/>
              <w:jc w:val="left"/>
              <w:rPr/>
            </w:pPr>
            <w:r>
              <w:rPr/>
              <w:t xml:space="preserve">2.82 </w:t>
            </w:r>
          </w:p>
          <w:p>
            <w:pPr>
              <w:pStyle w:val="TextBody"/>
              <w:bidi w:val="0"/>
              <w:spacing w:before="0" w:after="283"/>
              <w:jc w:val="left"/>
              <w:rPr/>
            </w:pPr>
            <w:r>
              <w:rPr/>
              <w:t xml:space="preserve">Barry, Oliver, Sara, Alex, Martin ja Jax heräävät natsien keskitysleirillä Maa-X:llä ja käyttävät voimanvaimentimia. Paikalle saapuva SS Sturmbannführer paljastuu Quentin Lancen Maa-X-kaksoiskappaleeksi, joka aikoo teloittaa heidät, mutta heidät pelastavat Citizen Cold (Leonard Snartin Maa-X-kaksoiskappale) ja Ray Terrill. Snart ja Terrill vievät heidät Vapaustaistelijoiden päämajaan, jossa ryhmä tapaa vastarintaliikkeen johtajan, kenraali Schottin (Winn Schottin Maa-X:n kaksoisolento). He saavat tietää, että ainoa tie takaisin Maa-1:een on tutkimuslaitoksessa sijaitsevan aikaportin kautta, jonka Schott aikoo räjäyttää, jotta Pimeä Nuoli (Oliverin Maa-X:n kaksoisolento) jäisi Maa-1:een. Oliver naamioituu Dark Arrow'ksi soluttautuakseen laitokseen ja saa selville, että rinnakkaismaita vastaan suunnattu natsien tuomiopäivälaite on militarisoitu aikalaiva nimeltä Wellenreiter. Barry ja Ray taistelevat Freedom Fightersin Red Tornadoa vastaan estääkseen sitä tuhoamasta porttia, kun taas muu tiimi tunkeutuu laitokseen aktivoidakseen sen portaalin uudelleen, minkä aikana Steinia ammutaan ja hän haavoittuu vakavasti. Maassa 1 Thawne valmistautuu leikkaamaan Karan pelastaakseen Overgirlin. Felicity ja Iris yrittävät pysäyttää hänet, mutta jäävät kiinni. </w:t>
            </w:r>
          </w:p>
          <w:p>
            <w:pPr>
              <w:pStyle w:val="TextBody"/>
              <w:bidi w:val="0"/>
              <w:spacing w:before="0" w:after="283"/>
              <w:jc w:val="left"/>
              <w:rPr/>
            </w:pPr>
            <w:r>
              <w:rPr/>
              <w:t xml:space="preserve">Tämä jakso jatkaa crossover-tapahtumaa, joka alkaa Supergirl-kauden 3. jakson 8. jaksosta ja Arrow-kauden 6. jakson 8. jaksosta ja päättyy Legends of Tomorrow-kauden 3. jakson 8. jaksoon. </w:t>
            </w:r>
          </w:p>
        </w:tc>
      </w:tr>
      <w:tr>
        <w:trPr/>
        <w:tc>
          <w:tcPr>
            <w:tcW w:w="815" w:type="dxa"/>
            <w:tcBorders/>
            <w:vAlign w:val="center"/>
          </w:tcPr>
          <w:p>
            <w:pPr>
              <w:pStyle w:val="TableHeading"/>
              <w:suppressLineNumbers/>
              <w:bidi w:val="0"/>
              <w:spacing w:before="0" w:after="283"/>
              <w:jc w:val="center"/>
              <w:rPr/>
            </w:pPr>
            <w:r>
              <w:rPr/>
              <w:t xml:space="preserve">78 </w:t>
            </w:r>
          </w:p>
        </w:tc>
        <w:tc>
          <w:tcPr>
            <w:tcW w:w="772" w:type="dxa"/>
            <w:tcBorders/>
            <w:vAlign w:val="center"/>
          </w:tcPr>
          <w:p>
            <w:pPr>
              <w:pStyle w:val="TableContents"/>
              <w:bidi w:val="0"/>
              <w:spacing w:before="0" w:after="283"/>
              <w:jc w:val="left"/>
              <w:rPr/>
            </w:pPr>
            <w:r>
              <w:rPr/>
              <w:t xml:space="preserve">9 </w:t>
            </w:r>
          </w:p>
        </w:tc>
        <w:tc>
          <w:tcPr>
            <w:tcW w:w="1232" w:type="dxa"/>
            <w:tcBorders/>
            <w:vAlign w:val="center"/>
          </w:tcPr>
          <w:p>
            <w:pPr>
              <w:pStyle w:val="TableContents"/>
              <w:bidi w:val="0"/>
              <w:spacing w:before="0" w:after="283"/>
              <w:jc w:val="left"/>
              <w:rPr/>
            </w:pPr>
            <w:r>
              <w:rPr/>
              <w:t xml:space="preserve">"Älä juokse </w:t>
            </w:r>
          </w:p>
        </w:tc>
        <w:tc>
          <w:tcPr>
            <w:tcW w:w="1328" w:type="dxa"/>
            <w:tcBorders/>
            <w:vAlign w:val="center"/>
          </w:tcPr>
          <w:p>
            <w:pPr>
              <w:pStyle w:val="TableContents"/>
              <w:bidi w:val="0"/>
              <w:spacing w:before="0" w:after="283"/>
              <w:jc w:val="left"/>
              <w:rPr/>
            </w:pPr>
            <w:r>
              <w:rPr/>
              <w:t xml:space="preserve">Stefan Pleszczynski </w:t>
            </w:r>
          </w:p>
        </w:tc>
        <w:tc>
          <w:tcPr>
            <w:tcW w:w="1388" w:type="dxa"/>
            <w:tcBorders/>
            <w:vAlign w:val="center"/>
          </w:tcPr>
          <w:p>
            <w:pPr>
              <w:pStyle w:val="TableContents"/>
              <w:bidi w:val="0"/>
              <w:spacing w:before="0" w:after="283"/>
              <w:jc w:val="left"/>
              <w:rPr/>
            </w:pPr>
            <w:r>
              <w:rPr/>
              <w:t xml:space="preserve">Sam Chalsen &amp; Judalina Neira </w:t>
            </w:r>
          </w:p>
        </w:tc>
        <w:tc>
          <w:tcPr>
            <w:tcW w:w="1130" w:type="dxa"/>
            <w:tcBorders/>
            <w:vAlign w:val="center"/>
          </w:tcPr>
          <w:p>
            <w:pPr>
              <w:pStyle w:val="TableContents"/>
              <w:bidi w:val="0"/>
              <w:spacing w:before="0" w:after="283"/>
              <w:jc w:val="left"/>
              <w:rPr/>
            </w:pPr>
            <w:r>
              <w:rPr/>
              <w:t xml:space="preserve">5. joulukuuta 2017 (2017-12-05) </w:t>
            </w:r>
          </w:p>
        </w:tc>
        <w:tc>
          <w:tcPr>
            <w:tcW w:w="710" w:type="dxa"/>
            <w:tcBorders/>
            <w:vAlign w:val="center"/>
          </w:tcPr>
          <w:p>
            <w:pPr>
              <w:pStyle w:val="TableContents"/>
              <w:bidi w:val="0"/>
              <w:spacing w:before="0" w:after="283"/>
              <w:jc w:val="left"/>
              <w:rPr/>
            </w:pPr>
            <w:r>
              <w:rPr/>
              <w:t xml:space="preserve">T27. 13409 </w:t>
            </w:r>
          </w:p>
        </w:tc>
        <w:tc>
          <w:tcPr>
            <w:tcW w:w="2830" w:type="dxa"/>
            <w:tcBorders/>
            <w:vAlign w:val="center"/>
          </w:tcPr>
          <w:p>
            <w:pPr>
              <w:pStyle w:val="TableContents"/>
              <w:bidi w:val="0"/>
              <w:spacing w:before="0" w:after="283"/>
              <w:jc w:val="left"/>
              <w:rPr/>
            </w:pPr>
            <w:r>
              <w:rPr/>
              <w:t xml:space="preserve">2.22 Jouluostoksilla ollessaan Barry joutuu DeVoen väijytykseen ja sieppaa hänet, kun taas Amunet sieppaa Caitlinin Jittersistä. Iris väittää, että heidän on etsittävä molempia, vaikka Harry väittää, ettei heillä ole riittävästi aikaa ja resursseja ja että heillä on varaa etsiä vain toista. Barryä pidetään DeVoen piilopaikassa. Amunet pakottaa Caitlinin suorittamaan leikkauksen Dominic Lanse -nimiselle metahenkilölle, joka osaa lukea ajatuksia. He yrittävät paeta, mutta Amunet estää heidän poistumisensa. Caitlin onnistuu hetkeksi lamauttamaan Amunetin, ja hän ja Dominic pakenevat rakennuksesta, jossa heitä pidetään. Ulkona heidät pelastavat Cisco ja Ralph, sillä Iris on päättänyt keskittyä Caitlinin etsimiseen. Barry onnistuu pakenemaan DeVoelta. Team Flash juhlii joulua Westin talossa, ja Dominic liittyy heidän seuraansa. Barry saa turvahälytyksen asunnostaan. Kun hän saapuu paikalle, hän saa puhelun Dominicilta, joka paljastaa, että Amunet on siepannut Dominicin uudelleen ja DeVoe on siirtänyt tajuntansa Dominicin kehoon. Barry löytää DeVoen alkuperäisen ruumiin kuolleena asunnon lattialta ja tajuaa, että DeVoe on lavastanut hänet syylliseksi "murhaan"; poliisi saapuu paikalle, ja Barry antaa itsensä pidättää itsensä, koska ei halua jättää Iristä enää. </w:t>
            </w:r>
          </w:p>
        </w:tc>
      </w:tr>
      <w:tr>
        <w:trPr/>
        <w:tc>
          <w:tcPr>
            <w:tcW w:w="815" w:type="dxa"/>
            <w:tcBorders/>
            <w:vAlign w:val="center"/>
          </w:tcPr>
          <w:p>
            <w:pPr>
              <w:pStyle w:val="TableHeading"/>
              <w:suppressLineNumbers/>
              <w:bidi w:val="0"/>
              <w:spacing w:before="0" w:after="283"/>
              <w:jc w:val="center"/>
              <w:rPr/>
            </w:pPr>
            <w:r>
              <w:rPr/>
              <w:t xml:space="preserve">79 </w:t>
            </w:r>
          </w:p>
        </w:tc>
        <w:tc>
          <w:tcPr>
            <w:tcW w:w="772" w:type="dxa"/>
            <w:tcBorders/>
            <w:vAlign w:val="center"/>
          </w:tcPr>
          <w:p>
            <w:pPr>
              <w:pStyle w:val="TableContents"/>
              <w:bidi w:val="0"/>
              <w:spacing w:before="0" w:after="283"/>
              <w:jc w:val="left"/>
              <w:rPr/>
            </w:pPr>
            <w:r>
              <w:rPr/>
              <w:t xml:space="preserve">10 </w:t>
            </w:r>
          </w:p>
        </w:tc>
        <w:tc>
          <w:tcPr>
            <w:tcW w:w="1232" w:type="dxa"/>
            <w:tcBorders/>
            <w:vAlign w:val="center"/>
          </w:tcPr>
          <w:p>
            <w:pPr>
              <w:pStyle w:val="TableContents"/>
              <w:bidi w:val="0"/>
              <w:spacing w:before="0" w:after="283"/>
              <w:jc w:val="left"/>
              <w:rPr/>
            </w:pPr>
            <w:r>
              <w:rPr/>
              <w:t xml:space="preserve">"The Trial of The Flash"... </w:t>
            </w:r>
          </w:p>
        </w:tc>
        <w:tc>
          <w:tcPr>
            <w:tcW w:w="1328" w:type="dxa"/>
            <w:tcBorders/>
            <w:vAlign w:val="center"/>
          </w:tcPr>
          <w:p>
            <w:pPr>
              <w:pStyle w:val="TableContents"/>
              <w:bidi w:val="0"/>
              <w:spacing w:before="0" w:after="283"/>
              <w:jc w:val="left"/>
              <w:rPr/>
            </w:pPr>
            <w:r>
              <w:rPr/>
              <w:t xml:space="preserve">Philip Chipera </w:t>
            </w:r>
          </w:p>
        </w:tc>
        <w:tc>
          <w:tcPr>
            <w:tcW w:w="1388" w:type="dxa"/>
            <w:tcBorders/>
            <w:vAlign w:val="center"/>
          </w:tcPr>
          <w:p>
            <w:pPr>
              <w:pStyle w:val="TableContents"/>
              <w:bidi w:val="0"/>
              <w:spacing w:before="0" w:after="283"/>
              <w:jc w:val="left"/>
              <w:rPr/>
            </w:pPr>
            <w:r>
              <w:rPr/>
              <w:t xml:space="preserve">Lauren Certo &amp; Kristen Kim </w:t>
            </w:r>
          </w:p>
        </w:tc>
        <w:tc>
          <w:tcPr>
            <w:tcW w:w="1130" w:type="dxa"/>
            <w:tcBorders/>
            <w:vAlign w:val="center"/>
          </w:tcPr>
          <w:p>
            <w:pPr>
              <w:pStyle w:val="TableContents"/>
              <w:bidi w:val="0"/>
              <w:spacing w:before="0" w:after="283"/>
              <w:jc w:val="left"/>
              <w:rPr/>
            </w:pPr>
            <w:r>
              <w:rPr>
                <w:color w:val="A9A9A9"/>
              </w:rPr>
              <w:t xml:space="preserve">16. tammikuuta 2018 </w:t>
            </w:r>
            <w:r>
              <w:rPr/>
              <w:t xml:space="preserve">(2018-01-16) </w:t>
            </w:r>
          </w:p>
        </w:tc>
        <w:tc>
          <w:tcPr>
            <w:tcW w:w="710" w:type="dxa"/>
            <w:tcBorders/>
            <w:vAlign w:val="center"/>
          </w:tcPr>
          <w:p>
            <w:pPr>
              <w:pStyle w:val="TableContents"/>
              <w:bidi w:val="0"/>
              <w:spacing w:before="0" w:after="283"/>
              <w:jc w:val="left"/>
              <w:rPr/>
            </w:pPr>
            <w:r>
              <w:rPr/>
              <w:t xml:space="preserve">T27. 13410 </w:t>
            </w:r>
          </w:p>
        </w:tc>
        <w:tc>
          <w:tcPr>
            <w:tcW w:w="2830" w:type="dxa"/>
            <w:tcBorders/>
            <w:vAlign w:val="center"/>
          </w:tcPr>
          <w:p>
            <w:pPr>
              <w:pStyle w:val="TableContents"/>
              <w:bidi w:val="0"/>
              <w:spacing w:before="0" w:after="283"/>
              <w:jc w:val="left"/>
              <w:rPr/>
            </w:pPr>
            <w:r>
              <w:rPr/>
              <w:t xml:space="preserve">2.51 Barry joutuu oikeuteen Clifford DeVoen murhasta, ja Cecile edustaa häntä. Cisco ja Joe joutuvat lähtemään oikeudenkäynnin ajaksi metatutkimukseen, jossa meta aiheutti ihmisten romahtamisen. Singh paljastaa Joelle esiintyvänsä todistajana syyttäjän puolesta Barrya vastaan. Lopulta meta paljastuu Neil Bormaniksi, joka on säteilyä tuottava meta, joka aiheuttaa sairastumisen ja romahtamisen. Barry ottaa hänet kiinni, mutta on huonosti varustautunut hoitamaan tilannetta. Cisco ja Killer Frost matkustavat tapahtumapaikalle, jossa Caitlin yrittää jäädyttää Bormanin, joka sulaa nopeasti ja tekee Caitlinin toimintakyvyttömäksi. Barry luo Bormanin ympärille tyhjiötiivisteen säteilyn hillitsemiseksi, ja Cisco kuljettaa säteilyn kuolleeseen Maa-15:een, tyhjentää metan ja kukistaa hänet. Valamiehistö toteaa Barryn lopulta syylliseksi ja tuomitsee hänet elinkautiseen vankeuteen. </w:t>
            </w:r>
          </w:p>
        </w:tc>
      </w:tr>
      <w:tr>
        <w:trPr/>
        <w:tc>
          <w:tcPr>
            <w:tcW w:w="815" w:type="dxa"/>
            <w:tcBorders/>
            <w:vAlign w:val="center"/>
          </w:tcPr>
          <w:p>
            <w:pPr>
              <w:pStyle w:val="TableHeading"/>
              <w:suppressLineNumbers/>
              <w:bidi w:val="0"/>
              <w:spacing w:before="0" w:after="283"/>
              <w:jc w:val="center"/>
              <w:rPr/>
            </w:pPr>
            <w:r>
              <w:rPr/>
              <w:t xml:space="preserve">80 </w:t>
            </w:r>
          </w:p>
        </w:tc>
        <w:tc>
          <w:tcPr>
            <w:tcW w:w="772" w:type="dxa"/>
            <w:tcBorders/>
            <w:vAlign w:val="center"/>
          </w:tcPr>
          <w:p>
            <w:pPr>
              <w:pStyle w:val="TableContents"/>
              <w:bidi w:val="0"/>
              <w:spacing w:before="0" w:after="283"/>
              <w:jc w:val="left"/>
              <w:rPr/>
            </w:pPr>
            <w:r>
              <w:rPr/>
              <w:t xml:space="preserve">11 </w:t>
            </w:r>
          </w:p>
        </w:tc>
        <w:tc>
          <w:tcPr>
            <w:tcW w:w="1232" w:type="dxa"/>
            <w:tcBorders/>
            <w:vAlign w:val="center"/>
          </w:tcPr>
          <w:p>
            <w:pPr>
              <w:pStyle w:val="TableContents"/>
              <w:bidi w:val="0"/>
              <w:spacing w:before="0" w:after="283"/>
              <w:jc w:val="left"/>
              <w:rPr/>
            </w:pPr>
            <w:r>
              <w:rPr/>
              <w:t xml:space="preserve">"The Elongated Knight Rises" (Pitkänomainen ritari nousee) </w:t>
            </w:r>
          </w:p>
        </w:tc>
        <w:tc>
          <w:tcPr>
            <w:tcW w:w="1328" w:type="dxa"/>
            <w:tcBorders/>
            <w:vAlign w:val="center"/>
          </w:tcPr>
          <w:p>
            <w:pPr>
              <w:pStyle w:val="TableContents"/>
              <w:bidi w:val="0"/>
              <w:spacing w:before="0" w:after="283"/>
              <w:jc w:val="left"/>
              <w:rPr/>
            </w:pPr>
            <w:r>
              <w:rPr/>
              <w:t xml:space="preserve">Alexandra La Roche </w:t>
            </w:r>
          </w:p>
        </w:tc>
        <w:tc>
          <w:tcPr>
            <w:tcW w:w="1388" w:type="dxa"/>
            <w:tcBorders/>
            <w:vAlign w:val="center"/>
          </w:tcPr>
          <w:p>
            <w:pPr>
              <w:pStyle w:val="TableContents"/>
              <w:bidi w:val="0"/>
              <w:spacing w:before="0" w:after="283"/>
              <w:jc w:val="left"/>
              <w:rPr/>
            </w:pPr>
            <w:r>
              <w:rPr/>
              <w:t xml:space="preserve">Sterling Gates &amp; Thomas Pound </w:t>
            </w:r>
          </w:p>
        </w:tc>
        <w:tc>
          <w:tcPr>
            <w:tcW w:w="1130" w:type="dxa"/>
            <w:tcBorders/>
            <w:vAlign w:val="center"/>
          </w:tcPr>
          <w:p>
            <w:pPr>
              <w:pStyle w:val="TableContents"/>
              <w:bidi w:val="0"/>
              <w:spacing w:before="0" w:after="283"/>
              <w:jc w:val="left"/>
              <w:rPr/>
            </w:pPr>
            <w:r>
              <w:rPr/>
              <w:t xml:space="preserve">23. tammikuuta 2018 (2018-01-23) </w:t>
            </w:r>
          </w:p>
        </w:tc>
        <w:tc>
          <w:tcPr>
            <w:tcW w:w="710" w:type="dxa"/>
            <w:tcBorders/>
            <w:vAlign w:val="center"/>
          </w:tcPr>
          <w:p>
            <w:pPr>
              <w:pStyle w:val="TableContents"/>
              <w:bidi w:val="0"/>
              <w:spacing w:before="0" w:after="283"/>
              <w:jc w:val="left"/>
              <w:rPr/>
            </w:pPr>
            <w:r>
              <w:rPr/>
              <w:t xml:space="preserve">T27. 13411 </w:t>
            </w:r>
          </w:p>
        </w:tc>
        <w:tc>
          <w:tcPr>
            <w:tcW w:w="2830" w:type="dxa"/>
            <w:tcBorders/>
            <w:vAlign w:val="center"/>
          </w:tcPr>
          <w:p>
            <w:pPr>
              <w:pStyle w:val="TableContents"/>
              <w:bidi w:val="0"/>
              <w:spacing w:before="0" w:after="283"/>
              <w:jc w:val="left"/>
              <w:rPr/>
            </w:pPr>
            <w:r>
              <w:rPr/>
              <w:t xml:space="preserve">2.12 Barry käyttää nopeuttaan auttaakseen salaa vartijoita pitämään muut vangit kurissa vankilamellakan aikana. Hän ystävystyy myös Dave Ratchetiin, isänsä entiseen sellikaveriin. Seuraavana päivänä Barry tapaa Axel Walkerin, jonka hänen äitinsä Zoey Clark, hänen isänsä entinen kumppani Prank, on myöhemmin vapauttanut vankilasta. Axel haastaa Ralfin uhkaamalla aiheuttaa kaaoksen kaupungissa. Ralph yrittää pysäyttää hänet, mutta Axel haavoittaa häntä ja Cisco evakuoi hänet. Ralph hiipii vankilaan puhuakseen Barrylle, kuinka peloissaan hän on. Barry vakuuttaa hänelle, että sankarina oleminen ei tarkoita sitä, ettei häntä pelottaisi, vaan sitä, että hänellä on kyky nousta pelkonsa yläpuolelle. Cisco ja Caitlin lähtevät pelastamaan panttivankeja, mutta Axel ja Zoey ottavat heidät kiinni ja aikovat tappaa heidät. Ralph saapuu paikalle ja yrittää suojella heitä happosateelta, kunnes Wells onnistuu hakkeroitumaan suihkujärjestelmään ja neutraloimaan sen happamuuden. Iris vierailee Barryn luona vankilassa, jossa he vahvistavat rakkautensa toisiinsa. Ralph ja Cisco lähtevät kahville, jossa he tapaavat häistä tulleen kiihkeän tytön. Tyttö kirjoittaa päiväkirjaansa, jossa hän näyttää kirjoittavan kielellä, jota Barry käytti tullessaan nopeusvoimasta. </w:t>
            </w:r>
          </w:p>
        </w:tc>
      </w:tr>
      <w:tr>
        <w:trPr/>
        <w:tc>
          <w:tcPr>
            <w:tcW w:w="815" w:type="dxa"/>
            <w:tcBorders/>
            <w:vAlign w:val="center"/>
          </w:tcPr>
          <w:p>
            <w:pPr>
              <w:pStyle w:val="TableHeading"/>
              <w:suppressLineNumbers/>
              <w:bidi w:val="0"/>
              <w:spacing w:before="0" w:after="283"/>
              <w:jc w:val="center"/>
              <w:rPr/>
            </w:pPr>
            <w:r>
              <w:rPr/>
              <w:t xml:space="preserve">81 </w:t>
            </w:r>
          </w:p>
        </w:tc>
        <w:tc>
          <w:tcPr>
            <w:tcW w:w="772" w:type="dxa"/>
            <w:tcBorders/>
            <w:vAlign w:val="center"/>
          </w:tcPr>
          <w:p>
            <w:pPr>
              <w:pStyle w:val="TableContents"/>
              <w:bidi w:val="0"/>
              <w:spacing w:before="0" w:after="283"/>
              <w:jc w:val="left"/>
              <w:rPr/>
            </w:pPr>
            <w:r>
              <w:rPr/>
              <w:t xml:space="preserve">12 </w:t>
            </w:r>
          </w:p>
        </w:tc>
        <w:tc>
          <w:tcPr>
            <w:tcW w:w="1232" w:type="dxa"/>
            <w:tcBorders/>
            <w:vAlign w:val="center"/>
          </w:tcPr>
          <w:p>
            <w:pPr>
              <w:pStyle w:val="TableContents"/>
              <w:bidi w:val="0"/>
              <w:spacing w:before="0" w:after="283"/>
              <w:jc w:val="left"/>
              <w:rPr/>
            </w:pPr>
            <w:r>
              <w:rPr/>
              <w:t xml:space="preserve">"Hunaja, kutistin Team Flashin"... </w:t>
            </w:r>
          </w:p>
        </w:tc>
        <w:tc>
          <w:tcPr>
            <w:tcW w:w="1328" w:type="dxa"/>
            <w:tcBorders/>
            <w:vAlign w:val="center"/>
          </w:tcPr>
          <w:p>
            <w:pPr>
              <w:pStyle w:val="TableContents"/>
              <w:bidi w:val="0"/>
              <w:spacing w:before="0" w:after="283"/>
              <w:jc w:val="left"/>
              <w:rPr/>
            </w:pPr>
            <w:r>
              <w:rPr/>
              <w:t xml:space="preserve">Chris Peppe </w:t>
            </w:r>
          </w:p>
        </w:tc>
        <w:tc>
          <w:tcPr>
            <w:tcW w:w="1388" w:type="dxa"/>
            <w:tcBorders/>
            <w:vAlign w:val="center"/>
          </w:tcPr>
          <w:p>
            <w:pPr>
              <w:pStyle w:val="TableContents"/>
              <w:bidi w:val="0"/>
              <w:spacing w:before="0" w:after="283"/>
              <w:jc w:val="left"/>
              <w:rPr/>
            </w:pPr>
            <w:r>
              <w:rPr/>
              <w:t xml:space="preserve">Sam Chalsen &amp; Judalina Neira </w:t>
            </w:r>
          </w:p>
        </w:tc>
        <w:tc>
          <w:tcPr>
            <w:tcW w:w="1130" w:type="dxa"/>
            <w:tcBorders/>
            <w:vAlign w:val="center"/>
          </w:tcPr>
          <w:p>
            <w:pPr>
              <w:pStyle w:val="TableContents"/>
              <w:bidi w:val="0"/>
              <w:spacing w:before="0" w:after="283"/>
              <w:jc w:val="left"/>
              <w:rPr/>
            </w:pPr>
            <w:r>
              <w:rPr/>
              <w:t xml:space="preserve">tammikuu 30, 2018 (2018-01-30) </w:t>
            </w:r>
          </w:p>
        </w:tc>
        <w:tc>
          <w:tcPr>
            <w:tcW w:w="710" w:type="dxa"/>
            <w:tcBorders/>
            <w:vAlign w:val="center"/>
          </w:tcPr>
          <w:p>
            <w:pPr>
              <w:pStyle w:val="TableContents"/>
              <w:bidi w:val="0"/>
              <w:spacing w:before="0" w:after="283"/>
              <w:jc w:val="left"/>
              <w:rPr/>
            </w:pPr>
            <w:r>
              <w:rPr/>
              <w:t xml:space="preserve">T27. 13412 </w:t>
            </w:r>
          </w:p>
        </w:tc>
        <w:tc>
          <w:tcPr>
            <w:tcW w:w="2830" w:type="dxa"/>
            <w:tcBorders/>
            <w:vAlign w:val="center"/>
          </w:tcPr>
          <w:p>
            <w:pPr>
              <w:pStyle w:val="TableContents"/>
              <w:bidi w:val="0"/>
              <w:spacing w:before="0" w:after="283"/>
              <w:jc w:val="left"/>
              <w:rPr/>
            </w:pPr>
            <w:r>
              <w:rPr/>
              <w:t xml:space="preserve">2.60 Cecile saa raskautensa seurauksena telepaattisia kykyjä, jotka yhdistyvät hänen soluissaan uinuvaan pimeään aineeseen, jonka Caitlin vakuuttaa olevan väliaikaista. Vankilassa Barry saa tietää, että Ratchet on syytön ryöstömurhaan, jonka Sylbert Rundine oli itse asiassa tehnyt viisitoista vuotta aiemmin. Barry pyytää tiimiä tutkimaan tapausta. Rundine osoittautuu bussi-metaksi, jolla on kyky kutistaa ja suurentaa esineitä, ja hän kutistaa Ciscon ja Ralphin paetessaan. Harryn parannusyritys epäonnistuu, ja Caitlin päättää, että jos heitä ei suurenneta uudelleen tietyn ajan kuluessa, heidän ruumiinsa räjähtävät. Ryhmä kohtaa Rundinen varastossa, jossa Harry huijaa hänet laajentamaan Ralphin ja Ciscon uudelleen. Rundine pidätetään, mutta hän kieltäytyy tunnustamasta aiempaa rikosta. Barry saa selville, että vaikka Ratchet pääsisi vapaaksi, hän olisi yhtä onneton kaupungissa kuin vankilassa; hän haluaisi asua syrjäisessä kiinalaisessa kylässä nimeltä Jiaju, mutta pelkää, ettei koskaan pääse sinne. Kun Joe vakuuttaa hänelle, että hän tekee aina parhaansa, Barry käyttää nopeuttaan viedäkseen Ratchetin Jiajuun, jossa hän voi elää unelmaansa. Kun vankilan johtaja Gregory Wolfe saa selville, että Barry on Flash, hän lukitsee Barryn yksityiseen metahenkilöosastoonsa aikomuksenaan myydä hänet Amunetille. </w:t>
            </w:r>
          </w:p>
        </w:tc>
      </w:tr>
      <w:tr>
        <w:trPr/>
        <w:tc>
          <w:tcPr>
            <w:tcW w:w="815" w:type="dxa"/>
            <w:tcBorders/>
            <w:vAlign w:val="center"/>
          </w:tcPr>
          <w:p>
            <w:pPr>
              <w:pStyle w:val="TableHeading"/>
              <w:suppressLineNumbers/>
              <w:bidi w:val="0"/>
              <w:spacing w:before="0" w:after="283"/>
              <w:jc w:val="center"/>
              <w:rPr/>
            </w:pPr>
            <w:r>
              <w:rPr/>
              <w:t xml:space="preserve">82 </w:t>
            </w:r>
          </w:p>
        </w:tc>
        <w:tc>
          <w:tcPr>
            <w:tcW w:w="772" w:type="dxa"/>
            <w:tcBorders/>
            <w:vAlign w:val="center"/>
          </w:tcPr>
          <w:p>
            <w:pPr>
              <w:pStyle w:val="TableContents"/>
              <w:bidi w:val="0"/>
              <w:spacing w:before="0" w:after="283"/>
              <w:jc w:val="left"/>
              <w:rPr/>
            </w:pPr>
            <w:r>
              <w:rPr/>
              <w:t xml:space="preserve">13 </w:t>
            </w:r>
          </w:p>
        </w:tc>
        <w:tc>
          <w:tcPr>
            <w:tcW w:w="1232" w:type="dxa"/>
            <w:tcBorders/>
            <w:vAlign w:val="center"/>
          </w:tcPr>
          <w:p>
            <w:pPr>
              <w:pStyle w:val="TableContents"/>
              <w:bidi w:val="0"/>
              <w:spacing w:before="0" w:after="283"/>
              <w:jc w:val="left"/>
              <w:rPr/>
            </w:pPr>
            <w:r>
              <w:rPr/>
              <w:t xml:space="preserve">``True Colors'' </w:t>
            </w:r>
          </w:p>
        </w:tc>
        <w:tc>
          <w:tcPr>
            <w:tcW w:w="1328" w:type="dxa"/>
            <w:tcBorders/>
            <w:vAlign w:val="center"/>
          </w:tcPr>
          <w:p>
            <w:pPr>
              <w:pStyle w:val="TableContents"/>
              <w:bidi w:val="0"/>
              <w:spacing w:before="0" w:after="283"/>
              <w:jc w:val="left"/>
              <w:rPr/>
            </w:pPr>
            <w:r>
              <w:rPr/>
              <w:t xml:space="preserve">Tara Nicole Weyr </w:t>
            </w:r>
          </w:p>
        </w:tc>
        <w:tc>
          <w:tcPr>
            <w:tcW w:w="1388" w:type="dxa"/>
            <w:tcBorders/>
            <w:vAlign w:val="center"/>
          </w:tcPr>
          <w:p>
            <w:pPr>
              <w:pStyle w:val="TableContents"/>
              <w:bidi w:val="0"/>
              <w:spacing w:before="0" w:after="283"/>
              <w:jc w:val="left"/>
              <w:rPr/>
            </w:pPr>
            <w:r>
              <w:rPr/>
              <w:t xml:space="preserve">Jonathan Butler &amp; Gabriel Garza </w:t>
            </w:r>
          </w:p>
        </w:tc>
        <w:tc>
          <w:tcPr>
            <w:tcW w:w="1130" w:type="dxa"/>
            <w:tcBorders/>
            <w:vAlign w:val="center"/>
          </w:tcPr>
          <w:p>
            <w:pPr>
              <w:pStyle w:val="TableContents"/>
              <w:bidi w:val="0"/>
              <w:spacing w:before="0" w:after="283"/>
              <w:jc w:val="left"/>
              <w:rPr/>
            </w:pPr>
            <w:r>
              <w:rPr/>
              <w:t xml:space="preserve">6. helmikuuta 2018 (2018-02-06) </w:t>
            </w:r>
          </w:p>
        </w:tc>
        <w:tc>
          <w:tcPr>
            <w:tcW w:w="710" w:type="dxa"/>
            <w:tcBorders/>
            <w:vAlign w:val="center"/>
          </w:tcPr>
          <w:p>
            <w:pPr>
              <w:pStyle w:val="TableContents"/>
              <w:bidi w:val="0"/>
              <w:spacing w:before="0" w:after="283"/>
              <w:jc w:val="left"/>
              <w:rPr/>
            </w:pPr>
            <w:r>
              <w:rPr/>
              <w:t xml:space="preserve">T27. 13413 </w:t>
            </w:r>
          </w:p>
        </w:tc>
        <w:tc>
          <w:tcPr>
            <w:tcW w:w="2830" w:type="dxa"/>
            <w:tcBorders/>
            <w:vAlign w:val="center"/>
          </w:tcPr>
          <w:p>
            <w:pPr>
              <w:pStyle w:val="TableContents"/>
              <w:bidi w:val="0"/>
              <w:spacing w:before="0" w:after="283"/>
              <w:jc w:val="left"/>
              <w:rPr/>
            </w:pPr>
            <w:r>
              <w:rPr/>
              <w:t xml:space="preserve">2.28 Wolfe aikoo myydä Barryn ja vangitut bussimetat (Ramsey Deacon, Becky Sharpe, Mina Chaytan ja Sylbert Rundine) Amunetille, joten he aikovat paeta. Cecile saa selville Wolfen suunnitelmat luettuaan hänen ajatuksensa. Ralph kohtaa entisen kollegansa, ja hänen kielteinen vuorovaikutuksensa tämän kanssa saa aikaan sen, että hän huomaa voivansa muuttaa muotoaan. Koska hän ei hallitse uutta kykyään, hän ei voi estää Amunetin ja Wolfen välistä sopimusta. Barry auttaa metoja pakenemaan voimanvaimentimista, mutta Wolfe ja Amunet saavat heidät nurkkaan. DeVoe saapuu paikalle ja käyttää jälleen tuoliaan poistaakseen metojen kyvyt, ennen kuin siirtää mielensä Sharpen kehoon. Sitten hän murskaa Wolfen kallon Marlizen katsoessa kauhuissaan; Amunet pakenee. Ralph käyttää muodonmuutoskykyään esiintyäkseen alkuperäisenä DeVoena Barryn vetoomuksessa ja väittää olleensa tajuton Barryn vintillä, mutta ei kuollut, mikä puhdistaa Barryn nimen. Team Flash tajuaa, että DeVoe varastaa voimia vain niiltä metahenkilöiltä, jotka olivat bussissa, kun pimeän aineen aalto pääsi valloilleen, mikä tarkoittaa, että hän todennäköisesti ottaa kohteekseen myös Ralphin. Takaisin DeVoen talossa heidän avioliittonsa heikkenee edelleen, ja DeVoe huumaakin vaimoaan Nimenhuudon kyynelillä säilyttääkseen tämän kiintymyksensä häntä kohtaan. </w:t>
            </w:r>
          </w:p>
        </w:tc>
      </w:tr>
      <w:tr>
        <w:trPr/>
        <w:tc>
          <w:tcPr>
            <w:tcW w:w="815" w:type="dxa"/>
            <w:tcBorders/>
            <w:vAlign w:val="center"/>
          </w:tcPr>
          <w:p>
            <w:pPr>
              <w:pStyle w:val="TableHeading"/>
              <w:suppressLineNumbers/>
              <w:bidi w:val="0"/>
              <w:spacing w:before="0" w:after="283"/>
              <w:jc w:val="center"/>
              <w:rPr/>
            </w:pPr>
            <w:r>
              <w:rPr/>
              <w:t xml:space="preserve">83 </w:t>
            </w:r>
          </w:p>
        </w:tc>
        <w:tc>
          <w:tcPr>
            <w:tcW w:w="772" w:type="dxa"/>
            <w:tcBorders/>
            <w:vAlign w:val="center"/>
          </w:tcPr>
          <w:p>
            <w:pPr>
              <w:pStyle w:val="TableContents"/>
              <w:bidi w:val="0"/>
              <w:spacing w:before="0" w:after="283"/>
              <w:jc w:val="left"/>
              <w:rPr/>
            </w:pPr>
            <w:r>
              <w:rPr/>
              <w:t xml:space="preserve">14 </w:t>
            </w:r>
          </w:p>
        </w:tc>
        <w:tc>
          <w:tcPr>
            <w:tcW w:w="1232" w:type="dxa"/>
            <w:tcBorders/>
            <w:vAlign w:val="center"/>
          </w:tcPr>
          <w:p>
            <w:pPr>
              <w:pStyle w:val="TableContents"/>
              <w:bidi w:val="0"/>
              <w:spacing w:before="0" w:after="283"/>
              <w:jc w:val="left"/>
              <w:rPr/>
            </w:pPr>
            <w:r>
              <w:rPr/>
              <w:t xml:space="preserve">"Aihe 9 </w:t>
            </w:r>
          </w:p>
        </w:tc>
        <w:tc>
          <w:tcPr>
            <w:tcW w:w="1328" w:type="dxa"/>
            <w:tcBorders/>
            <w:vAlign w:val="center"/>
          </w:tcPr>
          <w:p>
            <w:pPr>
              <w:pStyle w:val="TableContents"/>
              <w:bidi w:val="0"/>
              <w:spacing w:before="0" w:after="283"/>
              <w:jc w:val="left"/>
              <w:rPr/>
            </w:pPr>
            <w:r>
              <w:rPr/>
              <w:t xml:space="preserve">Ralph Hemecker </w:t>
            </w:r>
          </w:p>
        </w:tc>
        <w:tc>
          <w:tcPr>
            <w:tcW w:w="1388" w:type="dxa"/>
            <w:tcBorders/>
            <w:vAlign w:val="center"/>
          </w:tcPr>
          <w:p>
            <w:pPr>
              <w:pStyle w:val="TableContents"/>
              <w:bidi w:val="0"/>
              <w:spacing w:before="0" w:after="283"/>
              <w:jc w:val="left"/>
              <w:rPr/>
            </w:pPr>
            <w:r>
              <w:rPr/>
              <w:t xml:space="preserve">Mike Alber &amp; Gabe Snyder </w:t>
            </w:r>
          </w:p>
        </w:tc>
        <w:tc>
          <w:tcPr>
            <w:tcW w:w="1130" w:type="dxa"/>
            <w:tcBorders/>
            <w:vAlign w:val="center"/>
          </w:tcPr>
          <w:p>
            <w:pPr>
              <w:pStyle w:val="TableContents"/>
              <w:bidi w:val="0"/>
              <w:spacing w:before="0" w:after="283"/>
              <w:jc w:val="left"/>
              <w:rPr/>
            </w:pPr>
            <w:r>
              <w:rPr>
                <w:color w:val="DCDCDC"/>
              </w:rPr>
              <w:t xml:space="preserve">27. helmikuuta 2018 </w:t>
            </w:r>
            <w:r>
              <w:rPr/>
              <w:t xml:space="preserve">(2018-02-27) </w:t>
            </w:r>
          </w:p>
        </w:tc>
        <w:tc>
          <w:tcPr>
            <w:tcW w:w="710" w:type="dxa"/>
            <w:tcBorders/>
            <w:vAlign w:val="center"/>
          </w:tcPr>
          <w:p>
            <w:pPr>
              <w:pStyle w:val="TableContents"/>
              <w:bidi w:val="0"/>
              <w:spacing w:before="0" w:after="283"/>
              <w:jc w:val="left"/>
              <w:rPr/>
            </w:pPr>
            <w:r>
              <w:rPr/>
              <w:t xml:space="preserve">T27. 13414 </w:t>
            </w:r>
          </w:p>
        </w:tc>
        <w:tc>
          <w:tcPr>
            <w:tcW w:w="2830" w:type="dxa"/>
            <w:tcBorders/>
            <w:vAlign w:val="center"/>
          </w:tcPr>
          <w:p>
            <w:pPr>
              <w:pStyle w:val="TableContents"/>
              <w:bidi w:val="0"/>
              <w:spacing w:before="0" w:after="283"/>
              <w:jc w:val="left"/>
              <w:rPr/>
            </w:pPr>
            <w:r>
              <w:rPr/>
              <w:t xml:space="preserve">2.12 Barry joutuu toistaiseksi virkavapaalle CCPD:ssä DeVoe-tapaukseen liittyen. Tiimi kohtaa toisen bussi-metahenkilön nimeltä Izzy, jolla on ääniaaltokykyjä, joita hänen viulunsa vahvistaa. Hän onnistuu käyttämään kykyjään, kun DeVoe (Sharpen ruumiissa) tulee hakemaan häntä. Barry ja Ralph auttavat kouluttamaan Izzyä hiomaan kykyjään, mikä osoittautuu vaikeaksi, kun hän loukkaantuu. Lopulta DeVoe ilmaantuu jälleen kerran ja käyttää Dominicin ja Beckyn kykyjä saadakseen Barryn saamaan aivoverenvuodon, kun taas hän käyttää alkuperäisiä kykyjään Ralphin lamauttamiseen. DeVoe käyttää jälleen kerran tuolia siirtääkseen mielensä Izzyn kehoon ja pakenee. Ralph ja Barry lohduttavat toisiaan menetyksensä vuoksi: Barry saa potkut poliisilta ja Ralph menettää Izzyn DeVoelle. Nämä tappiot vahvistavat sekä Barryn että Ralfin päättäväisyyttä kaataa Devoe ja pelastaa kolme jäljellä olevaa metaa. </w:t>
            </w:r>
          </w:p>
        </w:tc>
      </w:tr>
      <w:tr>
        <w:trPr/>
        <w:tc>
          <w:tcPr>
            <w:tcW w:w="815" w:type="dxa"/>
            <w:tcBorders/>
            <w:vAlign w:val="center"/>
          </w:tcPr>
          <w:p>
            <w:pPr>
              <w:pStyle w:val="TableHeading"/>
              <w:suppressLineNumbers/>
              <w:bidi w:val="0"/>
              <w:spacing w:before="0" w:after="283"/>
              <w:jc w:val="center"/>
              <w:rPr/>
            </w:pPr>
            <w:r>
              <w:rPr/>
              <w:t xml:space="preserve">84 </w:t>
            </w:r>
          </w:p>
        </w:tc>
        <w:tc>
          <w:tcPr>
            <w:tcW w:w="772" w:type="dxa"/>
            <w:tcBorders/>
            <w:vAlign w:val="center"/>
          </w:tcPr>
          <w:p>
            <w:pPr>
              <w:pStyle w:val="TableContents"/>
              <w:bidi w:val="0"/>
              <w:spacing w:before="0" w:after="283"/>
              <w:jc w:val="left"/>
              <w:rPr/>
            </w:pPr>
            <w:r>
              <w:rPr/>
              <w:t xml:space="preserve">15 </w:t>
            </w:r>
          </w:p>
        </w:tc>
        <w:tc>
          <w:tcPr>
            <w:tcW w:w="1232" w:type="dxa"/>
            <w:tcBorders/>
            <w:vAlign w:val="center"/>
          </w:tcPr>
          <w:p>
            <w:pPr>
              <w:pStyle w:val="TableContents"/>
              <w:bidi w:val="0"/>
              <w:spacing w:before="0" w:after="283"/>
              <w:jc w:val="left"/>
              <w:rPr/>
            </w:pPr>
            <w:r>
              <w:rPr/>
              <w:t xml:space="preserve">"Enter Flashtime </w:t>
            </w:r>
          </w:p>
        </w:tc>
        <w:tc>
          <w:tcPr>
            <w:tcW w:w="1328" w:type="dxa"/>
            <w:tcBorders/>
            <w:vAlign w:val="center"/>
          </w:tcPr>
          <w:p>
            <w:pPr>
              <w:pStyle w:val="TableContents"/>
              <w:bidi w:val="0"/>
              <w:spacing w:before="0" w:after="283"/>
              <w:jc w:val="left"/>
              <w:rPr/>
            </w:pPr>
            <w:r>
              <w:rPr/>
              <w:t xml:space="preserve">Gregory Smith </w:t>
            </w:r>
          </w:p>
        </w:tc>
        <w:tc>
          <w:tcPr>
            <w:tcW w:w="1388" w:type="dxa"/>
            <w:tcBorders/>
            <w:vAlign w:val="center"/>
          </w:tcPr>
          <w:p>
            <w:pPr>
              <w:pStyle w:val="TableContents"/>
              <w:bidi w:val="0"/>
              <w:spacing w:before="0" w:after="283"/>
              <w:jc w:val="left"/>
              <w:rPr/>
            </w:pPr>
            <w:r>
              <w:rPr/>
              <w:t xml:space="preserve">Todd Helbing &amp; Sterling Gates </w:t>
            </w:r>
          </w:p>
        </w:tc>
        <w:tc>
          <w:tcPr>
            <w:tcW w:w="1130" w:type="dxa"/>
            <w:tcBorders/>
            <w:vAlign w:val="center"/>
          </w:tcPr>
          <w:p>
            <w:pPr>
              <w:pStyle w:val="TableContents"/>
              <w:bidi w:val="0"/>
              <w:spacing w:before="0" w:after="283"/>
              <w:jc w:val="left"/>
              <w:rPr/>
            </w:pPr>
            <w:r>
              <w:rPr/>
              <w:t xml:space="preserve">maaliskuu 6, 2018 (2018-03-06) </w:t>
            </w:r>
          </w:p>
        </w:tc>
        <w:tc>
          <w:tcPr>
            <w:tcW w:w="710" w:type="dxa"/>
            <w:tcBorders/>
            <w:vAlign w:val="center"/>
          </w:tcPr>
          <w:p>
            <w:pPr>
              <w:pStyle w:val="TableContents"/>
              <w:bidi w:val="0"/>
              <w:spacing w:before="0" w:after="283"/>
              <w:jc w:val="left"/>
              <w:rPr/>
            </w:pPr>
            <w:r>
              <w:rPr/>
              <w:t xml:space="preserve">T27. 13415 </w:t>
            </w:r>
          </w:p>
        </w:tc>
        <w:tc>
          <w:tcPr>
            <w:tcW w:w="2830" w:type="dxa"/>
            <w:tcBorders/>
            <w:vAlign w:val="center"/>
          </w:tcPr>
          <w:p>
            <w:pPr>
              <w:pStyle w:val="TableContents"/>
              <w:bidi w:val="0"/>
              <w:spacing w:before="0" w:after="283"/>
              <w:jc w:val="left"/>
              <w:rPr/>
            </w:pPr>
            <w:r>
              <w:rPr/>
              <w:t xml:space="preserve">2.04 Jesse saapuu Maa-1:een keskustelemaan isänsä kanssa. Ekoterroristi Veronica Dale laukaisee ydinpommin, jonka Barry yrittää pysäyttää ja siirtyy supernopeuden muotoon, joka tunnetaan nimellä Flashtime, jossa kaikki on jäätynyt. Pommi on kuitenkin jo räjähtänyt, eivätkä hän ja Jesse voi pysäyttää sitä tai pelastaa kaikkia supernopeudella. Jay Garrick saapuu Maa-3:sta auttamaan, mutta he eivät silti pysty pysäyttämään sitä. Barry pysyy Flashtimessa tuntikausia ja tuo jokaisen ystävänsä sinne yrittäessään löytää ratkaisun; he keskustelevat vaihtoehdoista, kuten sen jäädyttämisestä tai lähettämisestä toiseen maapalloon, mutta mikään näistä ratkaisuista ei osoittaudu toimivaksi. Lopulta Iris antaa hänelle idean hakea Quark-pallo Nopeusvoimasta ja lähettää pommin läpi salaman, joka riittää lamauttamaan sen. Barry tekee niin ja heittää pallon takaisin Nopeusvoimaan pelastaen Central Cityn. Jay myöntää jäävänsä eläkkeelle ja lähtevänsä kouluttamaan uutta "naispuolista" speedsteriä. Jesse ja Jay palaavat omiin maailmoihinsa, ja Caitlin ja Wells menevät kahville, jossa he kohtaavat salaperäisen tytön. </w:t>
            </w:r>
          </w:p>
        </w:tc>
      </w:tr>
      <w:tr>
        <w:trPr/>
        <w:tc>
          <w:tcPr>
            <w:tcW w:w="815" w:type="dxa"/>
            <w:tcBorders/>
            <w:vAlign w:val="center"/>
          </w:tcPr>
          <w:p>
            <w:pPr>
              <w:pStyle w:val="TableHeading"/>
              <w:suppressLineNumbers/>
              <w:bidi w:val="0"/>
              <w:spacing w:before="0" w:after="283"/>
              <w:jc w:val="center"/>
              <w:rPr/>
            </w:pPr>
            <w:r>
              <w:rPr/>
              <w:t xml:space="preserve">85 </w:t>
            </w:r>
          </w:p>
        </w:tc>
        <w:tc>
          <w:tcPr>
            <w:tcW w:w="772" w:type="dxa"/>
            <w:tcBorders/>
            <w:vAlign w:val="center"/>
          </w:tcPr>
          <w:p>
            <w:pPr>
              <w:pStyle w:val="TableContents"/>
              <w:bidi w:val="0"/>
              <w:spacing w:before="0" w:after="283"/>
              <w:jc w:val="left"/>
              <w:rPr/>
            </w:pPr>
            <w:r>
              <w:rPr/>
              <w:t xml:space="preserve">16 </w:t>
            </w:r>
          </w:p>
        </w:tc>
        <w:tc>
          <w:tcPr>
            <w:tcW w:w="1232" w:type="dxa"/>
            <w:tcBorders/>
            <w:vAlign w:val="center"/>
          </w:tcPr>
          <w:p>
            <w:pPr>
              <w:pStyle w:val="TableContents"/>
              <w:bidi w:val="0"/>
              <w:spacing w:before="0" w:after="283"/>
              <w:jc w:val="left"/>
              <w:rPr/>
            </w:pPr>
            <w:r>
              <w:rPr/>
              <w:t xml:space="preserve">"Juokse, Iris, juokse. </w:t>
            </w:r>
          </w:p>
        </w:tc>
        <w:tc>
          <w:tcPr>
            <w:tcW w:w="1328" w:type="dxa"/>
            <w:tcBorders/>
            <w:vAlign w:val="center"/>
          </w:tcPr>
          <w:p>
            <w:pPr>
              <w:pStyle w:val="TableContents"/>
              <w:bidi w:val="0"/>
              <w:spacing w:before="0" w:after="283"/>
              <w:jc w:val="left"/>
              <w:rPr/>
            </w:pPr>
            <w:r>
              <w:rPr/>
              <w:t xml:space="preserve">Harry Jierjian </w:t>
            </w:r>
          </w:p>
        </w:tc>
        <w:tc>
          <w:tcPr>
            <w:tcW w:w="1388" w:type="dxa"/>
            <w:tcBorders/>
            <w:vAlign w:val="center"/>
          </w:tcPr>
          <w:p>
            <w:pPr>
              <w:pStyle w:val="TableContents"/>
              <w:bidi w:val="0"/>
              <w:spacing w:before="0" w:after="283"/>
              <w:jc w:val="left"/>
              <w:rPr/>
            </w:pPr>
            <w:r>
              <w:rPr/>
              <w:t xml:space="preserve">Eric Wallace </w:t>
            </w:r>
          </w:p>
        </w:tc>
        <w:tc>
          <w:tcPr>
            <w:tcW w:w="1130" w:type="dxa"/>
            <w:tcBorders/>
            <w:vAlign w:val="center"/>
          </w:tcPr>
          <w:p>
            <w:pPr>
              <w:pStyle w:val="TableContents"/>
              <w:bidi w:val="0"/>
              <w:spacing w:before="0" w:after="283"/>
              <w:jc w:val="left"/>
              <w:rPr/>
            </w:pPr>
            <w:r>
              <w:rPr/>
              <w:t xml:space="preserve">13. maaliskuuta 2018 (2018-03-13) </w:t>
            </w:r>
          </w:p>
        </w:tc>
        <w:tc>
          <w:tcPr>
            <w:tcW w:w="710" w:type="dxa"/>
            <w:tcBorders/>
            <w:vAlign w:val="center"/>
          </w:tcPr>
          <w:p>
            <w:pPr>
              <w:pStyle w:val="TableContents"/>
              <w:bidi w:val="0"/>
              <w:spacing w:before="0" w:after="283"/>
              <w:jc w:val="left"/>
              <w:rPr/>
            </w:pPr>
            <w:r>
              <w:rPr/>
              <w:t xml:space="preserve">T27. 13416 </w:t>
            </w:r>
          </w:p>
        </w:tc>
        <w:tc>
          <w:tcPr>
            <w:tcW w:w="2830" w:type="dxa"/>
            <w:tcBorders/>
            <w:vAlign w:val="center"/>
          </w:tcPr>
          <w:p>
            <w:pPr>
              <w:pStyle w:val="TableContents"/>
              <w:bidi w:val="0"/>
              <w:spacing w:before="0" w:after="283"/>
              <w:jc w:val="left"/>
              <w:rPr/>
            </w:pPr>
            <w:r>
              <w:rPr/>
              <w:t xml:space="preserve">2.09 Metahenkilö, jolla on tulivoimia, yrittää ryöstää Central Cityn pankin. Toinen bussin metamies nimeltä Matthew Kim koskettaa metahenkilöä, jolloin hänen voimansa siirtyvät toiseen henkilöön. Kun Joe, Iris ja Barry ilmestyvät paikalle esittämään Kimille muutamia kysymyksiä, Barry ja Iris joutuvat kosketuksiin Kimin kanssa, jolloin Barry menettää nopeutensa ja Iris saa supernopeuden. Thawnen innoittamana Harry suunnittelee rakentavansa oman ajattelumyssyn, jolla hän voisi päihittää DeVoen. Kun heidän roolinsa vaihtuvat, Iriksestä tulee Central Cityn sankarinopeus, kun taas Barryn on opittava toimimaan tiimin johtajana. Uusi metahenkilö vaatii rahaa ja terrorisoi kaupunkia tulivoimillaan. Wellsin ajattelumyssyn avulla tiimi keksii, että Iris voi luoda hyökyaallon, joka kumoaa liekit ja kukistaa metamiehen. Takaisin S.T.A.R.-laboratoriossa Kim koskettaa Iristä ja Barrya uudelleen, mikä palauttaa Flashin nopeuden. Kotona Iris myöntää, että vaikka hän nautti supernopeudesta, Central City tarvitsee valoa, joka Barry oli, ja hän on onnellinen tiimin johtajana. Wells käyttää jälleen kerran ajattelumyssyään ja päättää, että kaksi viimeistä bussimetaa ovat Janet Petty ja Edwin Gauss. </w:t>
            </w:r>
          </w:p>
        </w:tc>
      </w:tr>
      <w:tr>
        <w:trPr/>
        <w:tc>
          <w:tcPr>
            <w:tcW w:w="815" w:type="dxa"/>
            <w:tcBorders/>
            <w:vAlign w:val="center"/>
          </w:tcPr>
          <w:p>
            <w:pPr>
              <w:pStyle w:val="TableHeading"/>
              <w:suppressLineNumbers/>
              <w:bidi w:val="0"/>
              <w:spacing w:before="0" w:after="283"/>
              <w:jc w:val="center"/>
              <w:rPr/>
            </w:pPr>
            <w:r>
              <w:rPr/>
              <w:t xml:space="preserve">86 </w:t>
            </w:r>
          </w:p>
        </w:tc>
        <w:tc>
          <w:tcPr>
            <w:tcW w:w="772" w:type="dxa"/>
            <w:tcBorders/>
            <w:vAlign w:val="center"/>
          </w:tcPr>
          <w:p>
            <w:pPr>
              <w:pStyle w:val="TableContents"/>
              <w:bidi w:val="0"/>
              <w:spacing w:before="0" w:after="283"/>
              <w:jc w:val="left"/>
              <w:rPr/>
            </w:pPr>
            <w:r>
              <w:rPr/>
              <w:t xml:space="preserve">17 </w:t>
            </w:r>
          </w:p>
        </w:tc>
        <w:tc>
          <w:tcPr>
            <w:tcW w:w="1232" w:type="dxa"/>
            <w:tcBorders/>
            <w:vAlign w:val="center"/>
          </w:tcPr>
          <w:p>
            <w:pPr>
              <w:pStyle w:val="TableContents"/>
              <w:bidi w:val="0"/>
              <w:spacing w:before="0" w:after="283"/>
              <w:jc w:val="left"/>
              <w:rPr/>
            </w:pPr>
            <w:r>
              <w:rPr/>
              <w:t xml:space="preserve">``Null ja ärsyyntynyt'' </w:t>
            </w:r>
          </w:p>
        </w:tc>
        <w:tc>
          <w:tcPr>
            <w:tcW w:w="1328" w:type="dxa"/>
            <w:tcBorders/>
            <w:vAlign w:val="center"/>
          </w:tcPr>
          <w:p>
            <w:pPr>
              <w:pStyle w:val="TableContents"/>
              <w:bidi w:val="0"/>
              <w:spacing w:before="0" w:after="283"/>
              <w:jc w:val="left"/>
              <w:rPr/>
            </w:pPr>
            <w:r>
              <w:rPr/>
              <w:t xml:space="preserve">Kevin Smith </w:t>
            </w:r>
          </w:p>
        </w:tc>
        <w:tc>
          <w:tcPr>
            <w:tcW w:w="1388" w:type="dxa"/>
            <w:tcBorders/>
            <w:vAlign w:val="center"/>
          </w:tcPr>
          <w:p>
            <w:pPr>
              <w:pStyle w:val="TableContents"/>
              <w:bidi w:val="0"/>
              <w:spacing w:before="0" w:after="283"/>
              <w:jc w:val="left"/>
              <w:rPr/>
            </w:pPr>
            <w:r>
              <w:rPr/>
              <w:t xml:space="preserve">Lauren Certo &amp; Kristen Kim </w:t>
            </w:r>
          </w:p>
        </w:tc>
        <w:tc>
          <w:tcPr>
            <w:tcW w:w="1130" w:type="dxa"/>
            <w:tcBorders/>
            <w:vAlign w:val="center"/>
          </w:tcPr>
          <w:p>
            <w:pPr>
              <w:pStyle w:val="TableContents"/>
              <w:bidi w:val="0"/>
              <w:spacing w:before="0" w:after="283"/>
              <w:jc w:val="left"/>
              <w:rPr/>
            </w:pPr>
            <w:r>
              <w:rPr/>
              <w:t xml:space="preserve">10. huhtikuuta 2018 (2018-04-10) </w:t>
            </w:r>
          </w:p>
        </w:tc>
        <w:tc>
          <w:tcPr>
            <w:tcW w:w="710" w:type="dxa"/>
            <w:tcBorders/>
            <w:vAlign w:val="center"/>
          </w:tcPr>
          <w:p>
            <w:pPr>
              <w:pStyle w:val="TableContents"/>
              <w:bidi w:val="0"/>
              <w:spacing w:before="0" w:after="283"/>
              <w:jc w:val="left"/>
              <w:rPr/>
            </w:pPr>
            <w:r>
              <w:rPr/>
              <w:t xml:space="preserve">TBA </w:t>
            </w:r>
          </w:p>
        </w:tc>
        <w:tc>
          <w:tcPr>
            <w:tcW w:w="2830" w:type="dxa"/>
            <w:tcBorders/>
            <w:vAlign w:val="center"/>
          </w:tcPr>
          <w:p>
            <w:pPr>
              <w:pStyle w:val="TableContents"/>
              <w:bidi w:val="0"/>
              <w:spacing w:before="0" w:after="283"/>
              <w:jc w:val="left"/>
              <w:rPr/>
            </w:pPr>
            <w:r>
              <w:rPr/>
              <w:t xml:space="preserve">TBD </w:t>
            </w:r>
          </w:p>
        </w:tc>
      </w:tr>
      <w:tr>
        <w:trPr/>
        <w:tc>
          <w:tcPr>
            <w:tcW w:w="815" w:type="dxa"/>
            <w:tcBorders/>
            <w:vAlign w:val="center"/>
          </w:tcPr>
          <w:p>
            <w:pPr>
              <w:pStyle w:val="TableHeading"/>
              <w:suppressLineNumbers/>
              <w:bidi w:val="0"/>
              <w:spacing w:before="0" w:after="283"/>
              <w:jc w:val="center"/>
              <w:rPr/>
            </w:pPr>
            <w:r>
              <w:rPr/>
              <w:t xml:space="preserve">87 </w:t>
            </w:r>
          </w:p>
        </w:tc>
        <w:tc>
          <w:tcPr>
            <w:tcW w:w="772" w:type="dxa"/>
            <w:tcBorders/>
            <w:vAlign w:val="center"/>
          </w:tcPr>
          <w:p>
            <w:pPr>
              <w:pStyle w:val="TableContents"/>
              <w:bidi w:val="0"/>
              <w:spacing w:before="0" w:after="283"/>
              <w:jc w:val="left"/>
              <w:rPr/>
            </w:pPr>
            <w:r>
              <w:rPr/>
              <w:t xml:space="preserve">18 </w:t>
            </w:r>
          </w:p>
        </w:tc>
        <w:tc>
          <w:tcPr>
            <w:tcW w:w="1232" w:type="dxa"/>
            <w:tcBorders/>
            <w:vAlign w:val="center"/>
          </w:tcPr>
          <w:p>
            <w:pPr>
              <w:pStyle w:val="TableContents"/>
              <w:bidi w:val="0"/>
              <w:spacing w:before="0" w:after="283"/>
              <w:jc w:val="left"/>
              <w:rPr/>
            </w:pPr>
            <w:r>
              <w:rPr/>
              <w:t xml:space="preserve">TBA </w:t>
            </w:r>
          </w:p>
        </w:tc>
        <w:tc>
          <w:tcPr>
            <w:tcW w:w="1328" w:type="dxa"/>
            <w:tcBorders/>
            <w:vAlign w:val="center"/>
          </w:tcPr>
          <w:p>
            <w:pPr>
              <w:pStyle w:val="TableContents"/>
              <w:bidi w:val="0"/>
              <w:spacing w:before="0" w:after="283"/>
              <w:jc w:val="left"/>
              <w:rPr/>
            </w:pPr>
            <w:r>
              <w:rPr/>
              <w:t xml:space="preserve">Hanelle Culpepper </w:t>
            </w:r>
          </w:p>
        </w:tc>
        <w:tc>
          <w:tcPr>
            <w:tcW w:w="1388" w:type="dxa"/>
            <w:tcBorders/>
            <w:vAlign w:val="center"/>
          </w:tcPr>
          <w:p>
            <w:pPr>
              <w:pStyle w:val="TableContents"/>
              <w:bidi w:val="0"/>
              <w:spacing w:before="0" w:after="283"/>
              <w:jc w:val="left"/>
              <w:rPr/>
            </w:pPr>
            <w:r>
              <w:rPr/>
              <w:t xml:space="preserve">Jonathan Butler &amp; Gabriel Garza </w:t>
            </w:r>
          </w:p>
        </w:tc>
        <w:tc>
          <w:tcPr>
            <w:tcW w:w="1130" w:type="dxa"/>
            <w:tcBorders/>
            <w:vAlign w:val="center"/>
          </w:tcPr>
          <w:p>
            <w:pPr>
              <w:pStyle w:val="TableContents"/>
              <w:bidi w:val="0"/>
              <w:spacing w:before="0" w:after="283"/>
              <w:jc w:val="left"/>
              <w:rPr/>
            </w:pPr>
            <w:r>
              <w:rPr/>
              <w:t xml:space="preserve">huhtikuu 17, 2018 (2018-04-17) </w:t>
            </w:r>
          </w:p>
        </w:tc>
        <w:tc>
          <w:tcPr>
            <w:tcW w:w="710" w:type="dxa"/>
            <w:tcBorders/>
            <w:vAlign w:val="center"/>
          </w:tcPr>
          <w:p>
            <w:pPr>
              <w:pStyle w:val="TableContents"/>
              <w:bidi w:val="0"/>
              <w:spacing w:before="0" w:after="283"/>
              <w:jc w:val="left"/>
              <w:rPr/>
            </w:pPr>
            <w:r>
              <w:rPr/>
              <w:t xml:space="preserve">TBA </w:t>
            </w:r>
          </w:p>
        </w:tc>
        <w:tc>
          <w:tcPr>
            <w:tcW w:w="2830"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flash kausi 4 ep 14 ilmaa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flash kausi 4 jakso 10 tulee ulos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flash episodi 10 kausi 4 tulee ulos</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815"/>
        <w:gridCol w:w="772"/>
        <w:gridCol w:w="1232"/>
        <w:gridCol w:w="1328"/>
        <w:gridCol w:w="1388"/>
        <w:gridCol w:w="1130"/>
        <w:gridCol w:w="710"/>
        <w:gridCol w:w="2830"/>
      </w:tblGrid>
      <w:tr>
        <w:trPr/>
        <w:tc>
          <w:tcPr>
            <w:tcW w:w="815" w:type="dxa"/>
            <w:tcBorders/>
            <w:vAlign w:val="center"/>
          </w:tcPr>
          <w:p>
            <w:pPr>
              <w:pStyle w:val="TableHeading"/>
              <w:suppressLineNumbers/>
              <w:bidi w:val="0"/>
              <w:spacing w:before="0" w:after="283"/>
              <w:jc w:val="center"/>
              <w:rPr/>
            </w:pPr>
            <w:r>
              <w:rPr/>
              <w:t xml:space="preserve">Ei. </w:t>
            </w:r>
          </w:p>
        </w:tc>
        <w:tc>
          <w:tcPr>
            <w:tcW w:w="772" w:type="dxa"/>
            <w:tcBorders/>
            <w:vAlign w:val="center"/>
          </w:tcPr>
          <w:p>
            <w:pPr>
              <w:pStyle w:val="TableHeading"/>
              <w:suppressLineNumbers/>
              <w:bidi w:val="0"/>
              <w:spacing w:before="0" w:after="283"/>
              <w:jc w:val="center"/>
              <w:rPr/>
            </w:pPr>
            <w:r>
              <w:rPr/>
              <w:t xml:space="preserve">Nro kauden aikana </w:t>
            </w:r>
          </w:p>
        </w:tc>
        <w:tc>
          <w:tcPr>
            <w:tcW w:w="1232" w:type="dxa"/>
            <w:tcBorders/>
            <w:vAlign w:val="center"/>
          </w:tcPr>
          <w:p>
            <w:pPr>
              <w:pStyle w:val="TableHeading"/>
              <w:suppressLineNumbers/>
              <w:bidi w:val="0"/>
              <w:spacing w:before="0" w:after="283"/>
              <w:jc w:val="center"/>
              <w:rPr/>
            </w:pPr>
            <w:r>
              <w:rPr/>
              <w:t xml:space="preserve">Otsikko </w:t>
            </w:r>
          </w:p>
        </w:tc>
        <w:tc>
          <w:tcPr>
            <w:tcW w:w="1328" w:type="dxa"/>
            <w:tcBorders/>
            <w:vAlign w:val="center"/>
          </w:tcPr>
          <w:p>
            <w:pPr>
              <w:pStyle w:val="TableHeading"/>
              <w:suppressLineNumbers/>
              <w:bidi w:val="0"/>
              <w:spacing w:before="0" w:after="283"/>
              <w:jc w:val="center"/>
              <w:rPr/>
            </w:pPr>
            <w:r>
              <w:rPr/>
              <w:t xml:space="preserve">Ohjaaja </w:t>
            </w:r>
          </w:p>
        </w:tc>
        <w:tc>
          <w:tcPr>
            <w:tcW w:w="1388" w:type="dxa"/>
            <w:tcBorders/>
            <w:vAlign w:val="center"/>
          </w:tcPr>
          <w:p>
            <w:pPr>
              <w:pStyle w:val="TableHeading"/>
              <w:suppressLineNumbers/>
              <w:bidi w:val="0"/>
              <w:spacing w:before="0" w:after="283"/>
              <w:jc w:val="center"/>
              <w:rPr/>
            </w:pPr>
            <w:r>
              <w:rPr/>
              <w:t xml:space="preserve">Kirjoittanut </w:t>
            </w:r>
          </w:p>
        </w:tc>
        <w:tc>
          <w:tcPr>
            <w:tcW w:w="1130" w:type="dxa"/>
            <w:tcBorders/>
            <w:vAlign w:val="center"/>
          </w:tcPr>
          <w:p>
            <w:pPr>
              <w:pStyle w:val="TableHeading"/>
              <w:suppressLineNumbers/>
              <w:bidi w:val="0"/>
              <w:spacing w:before="0" w:after="283"/>
              <w:jc w:val="center"/>
              <w:rPr/>
            </w:pPr>
            <w:r>
              <w:rPr/>
              <w:t xml:space="preserve">Alkuperäinen lähetyspäivä </w:t>
            </w:r>
          </w:p>
        </w:tc>
        <w:tc>
          <w:tcPr>
            <w:tcW w:w="710" w:type="dxa"/>
            <w:tcBorders/>
            <w:vAlign w:val="center"/>
          </w:tcPr>
          <w:p>
            <w:pPr>
              <w:pStyle w:val="TableHeading"/>
              <w:suppressLineNumbers/>
              <w:bidi w:val="0"/>
              <w:spacing w:before="0" w:after="283"/>
              <w:jc w:val="center"/>
              <w:rPr/>
            </w:pPr>
            <w:r>
              <w:rPr/>
              <w:t xml:space="preserve">Tuotteen koodi </w:t>
            </w:r>
          </w:p>
        </w:tc>
        <w:tc>
          <w:tcPr>
            <w:tcW w:w="2830" w:type="dxa"/>
            <w:tcBorders/>
            <w:vAlign w:val="center"/>
          </w:tcPr>
          <w:p>
            <w:pPr>
              <w:pStyle w:val="TableHeading"/>
              <w:suppressLineNumbers/>
              <w:bidi w:val="0"/>
              <w:spacing w:before="0" w:after="283"/>
              <w:jc w:val="center"/>
              <w:rPr/>
            </w:pPr>
            <w:r>
              <w:rPr/>
              <w:t xml:space="preserve">Yhdysvaltalaiset katsojat (miljoonaa) </w:t>
            </w:r>
          </w:p>
        </w:tc>
      </w:tr>
      <w:tr>
        <w:trPr/>
        <w:tc>
          <w:tcPr>
            <w:tcW w:w="815" w:type="dxa"/>
            <w:tcBorders/>
            <w:vAlign w:val="center"/>
          </w:tcPr>
          <w:p>
            <w:pPr>
              <w:pStyle w:val="TableHeading"/>
              <w:suppressLineNumbers/>
              <w:bidi w:val="0"/>
              <w:spacing w:before="0" w:after="283"/>
              <w:jc w:val="center"/>
              <w:rPr/>
            </w:pPr>
            <w:r>
              <w:rPr/>
              <w:t xml:space="preserve">70 </w:t>
            </w:r>
          </w:p>
        </w:tc>
        <w:tc>
          <w:tcPr>
            <w:tcW w:w="772" w:type="dxa"/>
            <w:tcBorders/>
            <w:vAlign w:val="center"/>
          </w:tcPr>
          <w:p>
            <w:pPr>
              <w:pStyle w:val="TableContents"/>
              <w:bidi w:val="0"/>
              <w:spacing w:before="0" w:after="283"/>
              <w:jc w:val="left"/>
              <w:rPr>
                <w:sz w:val="4"/>
                <w:szCs w:val="4"/>
              </w:rPr>
            </w:pPr>
            <w:r>
              <w:rPr>
                <w:sz w:val="4"/>
                <w:szCs w:val="4"/>
              </w:rPr>
            </w:r>
          </w:p>
        </w:tc>
        <w:tc>
          <w:tcPr>
            <w:tcW w:w="1232" w:type="dxa"/>
            <w:tcBorders/>
            <w:vAlign w:val="center"/>
          </w:tcPr>
          <w:p>
            <w:pPr>
              <w:pStyle w:val="TableContents"/>
              <w:bidi w:val="0"/>
              <w:spacing w:before="0" w:after="283"/>
              <w:jc w:val="left"/>
              <w:rPr/>
            </w:pPr>
            <w:r>
              <w:rPr/>
              <w:t xml:space="preserve">"The Flash Reborn </w:t>
            </w:r>
          </w:p>
        </w:tc>
        <w:tc>
          <w:tcPr>
            <w:tcW w:w="1328" w:type="dxa"/>
            <w:tcBorders/>
            <w:vAlign w:val="center"/>
          </w:tcPr>
          <w:p>
            <w:pPr>
              <w:pStyle w:val="TableContents"/>
              <w:bidi w:val="0"/>
              <w:spacing w:before="0" w:after="283"/>
              <w:jc w:val="left"/>
              <w:rPr/>
            </w:pPr>
            <w:r>
              <w:rPr/>
              <w:t xml:space="preserve">Glen Winter </w:t>
            </w:r>
          </w:p>
        </w:tc>
        <w:tc>
          <w:tcPr>
            <w:tcW w:w="1388" w:type="dxa"/>
            <w:tcBorders/>
            <w:vAlign w:val="center"/>
          </w:tcPr>
          <w:p>
            <w:pPr>
              <w:pStyle w:val="TableContents"/>
              <w:bidi w:val="0"/>
              <w:spacing w:before="0" w:after="283"/>
              <w:jc w:val="left"/>
              <w:rPr/>
            </w:pPr>
            <w:r>
              <w:rPr/>
              <w:t xml:space="preserve">Juttu: Kertoi: Andrew Kreisberg Eric Wallace: Todd Helbing &amp; Eric Wallace </w:t>
            </w:r>
          </w:p>
        </w:tc>
        <w:tc>
          <w:tcPr>
            <w:tcW w:w="1130" w:type="dxa"/>
            <w:tcBorders/>
            <w:vAlign w:val="center"/>
          </w:tcPr>
          <w:p>
            <w:pPr>
              <w:pStyle w:val="TableContents"/>
              <w:bidi w:val="0"/>
              <w:spacing w:before="0" w:after="283"/>
              <w:jc w:val="left"/>
              <w:rPr/>
            </w:pPr>
            <w:r>
              <w:rPr/>
              <w:t xml:space="preserve">10. lokakuuta 2017 (2017-10-10) </w:t>
            </w:r>
          </w:p>
        </w:tc>
        <w:tc>
          <w:tcPr>
            <w:tcW w:w="710" w:type="dxa"/>
            <w:tcBorders/>
            <w:vAlign w:val="center"/>
          </w:tcPr>
          <w:p>
            <w:pPr>
              <w:pStyle w:val="TableContents"/>
              <w:bidi w:val="0"/>
              <w:spacing w:before="0" w:after="283"/>
              <w:jc w:val="left"/>
              <w:rPr/>
            </w:pPr>
            <w:r>
              <w:rPr/>
              <w:t xml:space="preserve">T27. 13401 </w:t>
            </w:r>
          </w:p>
        </w:tc>
        <w:tc>
          <w:tcPr>
            <w:tcW w:w="2830" w:type="dxa"/>
            <w:tcBorders/>
            <w:vAlign w:val="center"/>
          </w:tcPr>
          <w:p>
            <w:pPr>
              <w:pStyle w:val="TableContents"/>
              <w:bidi w:val="0"/>
              <w:spacing w:before="0" w:after="283"/>
              <w:jc w:val="left"/>
              <w:rPr/>
            </w:pPr>
            <w:r>
              <w:rPr/>
              <w:t xml:space="preserve">2.84 Iris on auttanut Flash-tiimiä Central Cityssä kuuden kuukauden ajan, mutta kieltäytyy suremasta Barrya. Lentävä samurai, jolla on supervoimia, ilmestyy Central Cityyn ja uhkaa tuhota kaupungin, jos oikea Flash ei kohtaa häntä. Cisco paljastaa keksineensä keinon tuoda Barry takaisin horjuttamatta nopeusvoimia ja etsii Caitlinin apua. Vastoin Iriksen käskyjä Flash-tiimi onnistuu palauttamaan Barryn, joka höpöttää satunnaisia lauseita ja kirjoittaa jatkuvasti symboleja seinille. Wally taistelee samuraita vastaan, mutta hänet kukistetaan. Cisco tulkitsee Barryn kirjoitukset ja löytää näennäisesti merkityksettömän lauseen. Yrittäessään palauttaa Barryn muistot Iris antautuu samuraille. Suunnitelma onnistuu, ja Barry lähtee karkuun, pelastaa Iriksen ja kukistaa samurain, joka paljastuu androidiksi. Caitlin palaa takaisin Flash-tiimiin, mutta paljastuu, että hän on työskennellyt Amunet-nimiselle mafiosolle ja jatkaa samalla Tappajapakkas-persoonallisuuden syntymisen estämistä. Samuroidin paljastuu olevan Ajattelijan hallinnassa, jonka suunnitelmana oli houkutella Flash seuraaviin suunnitelmiinsa. </w:t>
            </w:r>
          </w:p>
        </w:tc>
      </w:tr>
      <w:tr>
        <w:trPr/>
        <w:tc>
          <w:tcPr>
            <w:tcW w:w="815" w:type="dxa"/>
            <w:tcBorders/>
            <w:vAlign w:val="center"/>
          </w:tcPr>
          <w:p>
            <w:pPr>
              <w:pStyle w:val="TableHeading"/>
              <w:suppressLineNumbers/>
              <w:bidi w:val="0"/>
              <w:spacing w:before="0" w:after="283"/>
              <w:jc w:val="center"/>
              <w:rPr/>
            </w:pPr>
            <w:r>
              <w:rPr/>
              <w:t xml:space="preserve">71 </w:t>
            </w:r>
          </w:p>
        </w:tc>
        <w:tc>
          <w:tcPr>
            <w:tcW w:w="772" w:type="dxa"/>
            <w:tcBorders/>
            <w:vAlign w:val="center"/>
          </w:tcPr>
          <w:p>
            <w:pPr>
              <w:pStyle w:val="TableContents"/>
              <w:bidi w:val="0"/>
              <w:spacing w:before="0" w:after="283"/>
              <w:jc w:val="left"/>
              <w:rPr>
                <w:sz w:val="4"/>
                <w:szCs w:val="4"/>
              </w:rPr>
            </w:pPr>
            <w:r>
              <w:rPr>
                <w:sz w:val="4"/>
                <w:szCs w:val="4"/>
              </w:rPr>
            </w:r>
          </w:p>
        </w:tc>
        <w:tc>
          <w:tcPr>
            <w:tcW w:w="1232" w:type="dxa"/>
            <w:tcBorders/>
            <w:vAlign w:val="center"/>
          </w:tcPr>
          <w:p>
            <w:pPr>
              <w:pStyle w:val="TableContents"/>
              <w:bidi w:val="0"/>
              <w:spacing w:before="0" w:after="283"/>
              <w:jc w:val="left"/>
              <w:rPr/>
            </w:pPr>
            <w:r>
              <w:rPr/>
              <w:t xml:space="preserve">``Sekasignaalit'' </w:t>
            </w:r>
          </w:p>
        </w:tc>
        <w:tc>
          <w:tcPr>
            <w:tcW w:w="1328" w:type="dxa"/>
            <w:tcBorders/>
            <w:vAlign w:val="center"/>
          </w:tcPr>
          <w:p>
            <w:pPr>
              <w:pStyle w:val="TableContents"/>
              <w:bidi w:val="0"/>
              <w:spacing w:before="0" w:after="283"/>
              <w:jc w:val="left"/>
              <w:rPr/>
            </w:pPr>
            <w:r>
              <w:rPr/>
              <w:t xml:space="preserve">Alexandra La Roche </w:t>
            </w:r>
          </w:p>
        </w:tc>
        <w:tc>
          <w:tcPr>
            <w:tcW w:w="1388" w:type="dxa"/>
            <w:tcBorders/>
            <w:vAlign w:val="center"/>
          </w:tcPr>
          <w:p>
            <w:pPr>
              <w:pStyle w:val="TableContents"/>
              <w:bidi w:val="0"/>
              <w:spacing w:before="0" w:after="283"/>
              <w:jc w:val="left"/>
              <w:rPr/>
            </w:pPr>
            <w:r>
              <w:rPr/>
              <w:t xml:space="preserve">Jonathan Butler &amp; Gabriel Garza </w:t>
            </w:r>
          </w:p>
        </w:tc>
        <w:tc>
          <w:tcPr>
            <w:tcW w:w="1130" w:type="dxa"/>
            <w:tcBorders/>
            <w:vAlign w:val="center"/>
          </w:tcPr>
          <w:p>
            <w:pPr>
              <w:pStyle w:val="TableContents"/>
              <w:bidi w:val="0"/>
              <w:spacing w:before="0" w:after="283"/>
              <w:jc w:val="left"/>
              <w:rPr/>
            </w:pPr>
            <w:r>
              <w:rPr/>
              <w:t xml:space="preserve">17. lokakuuta 2017 (2017-10-17) </w:t>
            </w:r>
          </w:p>
        </w:tc>
        <w:tc>
          <w:tcPr>
            <w:tcW w:w="710" w:type="dxa"/>
            <w:tcBorders/>
            <w:vAlign w:val="center"/>
          </w:tcPr>
          <w:p>
            <w:pPr>
              <w:pStyle w:val="TableContents"/>
              <w:bidi w:val="0"/>
              <w:spacing w:before="0" w:after="283"/>
              <w:jc w:val="left"/>
              <w:rPr/>
            </w:pPr>
            <w:r>
              <w:rPr/>
              <w:t xml:space="preserve">T27. 13402 </w:t>
            </w:r>
          </w:p>
        </w:tc>
        <w:tc>
          <w:tcPr>
            <w:tcW w:w="2830" w:type="dxa"/>
            <w:tcBorders/>
            <w:vAlign w:val="center"/>
          </w:tcPr>
          <w:p>
            <w:pPr>
              <w:pStyle w:val="TableContents"/>
              <w:bidi w:val="0"/>
              <w:spacing w:before="0" w:after="283"/>
              <w:jc w:val="left"/>
              <w:rPr/>
            </w:pPr>
            <w:r>
              <w:rPr/>
              <w:t xml:space="preserve">2.54 Kun Barry, Joe ja Cisco saapuvat rikospaikalle, he löytävät jäänteitä salaperäisestä koodista. Cisco esittelee Barrylle teknisesti kehittyneen puvun, jonka on tarkoitus helpottaa hänen toimintaansa. Barry testaa sitä ja yrittää pelastaa jonkun metahenkilö Ramsey Deaconin aiheuttamasta autosta, joka on mennyt sekaisin. Gypsy saapuu Maa-1:lle treffeille Ciscon kanssa, joka joutuu perumaan treffit keskittyäkseen Deaconiin. Caitlinin ehdotuksesta Iris kirjoittaa itsensä ja Barryn pariterapiaan parisuhteensa selvittämiseksi. Deacon kidnappaa todistajan, joka oli aiemmin teknisen tiimin jäsen, joka myi hänet pois ideastaan. Barry ja Wally lähtevät pelastamaan häntä, mutta Deacon käyttää kykyjään saadakseen Barryn puvun sekaisin. Iriksen ohjeiden mukaan Barry heittää salamaa itseensä, jolloin hänen pukunsa menee oikosulkuun. Sitten hän tekee Deaconin toimintakyvyttömäksi, ja hänet suljetaan Iron Heightsin metasiipeen, joka paljastuu osaksi Ajattelijan suunnitelmaa. Cisco lähtee vihdoin ulos Gypsyn kanssa. Barry ja Joe ihmettelevät, miten Deacon sai voimansa, koska hän oli poissa hiukkaskiihdyttimen onnettomuuden aikana, ja kuulevat Deaconilta, että on olemassa "muita". </w:t>
            </w:r>
          </w:p>
        </w:tc>
      </w:tr>
      <w:tr>
        <w:trPr/>
        <w:tc>
          <w:tcPr>
            <w:tcW w:w="815" w:type="dxa"/>
            <w:tcBorders/>
            <w:vAlign w:val="center"/>
          </w:tcPr>
          <w:p>
            <w:pPr>
              <w:pStyle w:val="TableHeading"/>
              <w:suppressLineNumbers/>
              <w:bidi w:val="0"/>
              <w:spacing w:before="0" w:after="283"/>
              <w:jc w:val="center"/>
              <w:rPr/>
            </w:pPr>
            <w:r>
              <w:rPr/>
              <w:t xml:space="preserve">72 </w:t>
            </w:r>
          </w:p>
        </w:tc>
        <w:tc>
          <w:tcPr>
            <w:tcW w:w="772" w:type="dxa"/>
            <w:tcBorders/>
            <w:vAlign w:val="center"/>
          </w:tcPr>
          <w:p>
            <w:pPr>
              <w:pStyle w:val="TableContents"/>
              <w:bidi w:val="0"/>
              <w:spacing w:before="0" w:after="283"/>
              <w:jc w:val="left"/>
              <w:rPr>
                <w:sz w:val="4"/>
                <w:szCs w:val="4"/>
              </w:rPr>
            </w:pPr>
            <w:r>
              <w:rPr>
                <w:sz w:val="4"/>
                <w:szCs w:val="4"/>
              </w:rPr>
            </w:r>
          </w:p>
        </w:tc>
        <w:tc>
          <w:tcPr>
            <w:tcW w:w="1232" w:type="dxa"/>
            <w:tcBorders/>
            <w:vAlign w:val="center"/>
          </w:tcPr>
          <w:p>
            <w:pPr>
              <w:pStyle w:val="TableContents"/>
              <w:bidi w:val="0"/>
              <w:spacing w:before="0" w:after="283"/>
              <w:jc w:val="left"/>
              <w:rPr/>
            </w:pPr>
            <w:r>
              <w:rPr/>
              <w:t xml:space="preserve">"Onni on nainen </w:t>
            </w:r>
          </w:p>
        </w:tc>
        <w:tc>
          <w:tcPr>
            <w:tcW w:w="1328" w:type="dxa"/>
            <w:tcBorders/>
            <w:vAlign w:val="center"/>
          </w:tcPr>
          <w:p>
            <w:pPr>
              <w:pStyle w:val="TableContents"/>
              <w:bidi w:val="0"/>
              <w:spacing w:before="0" w:after="283"/>
              <w:jc w:val="left"/>
              <w:rPr/>
            </w:pPr>
            <w:r>
              <w:rPr/>
              <w:t xml:space="preserve">Armen V. Kevorkian </w:t>
            </w:r>
          </w:p>
        </w:tc>
        <w:tc>
          <w:tcPr>
            <w:tcW w:w="1388" w:type="dxa"/>
            <w:tcBorders/>
            <w:vAlign w:val="center"/>
          </w:tcPr>
          <w:p>
            <w:pPr>
              <w:pStyle w:val="TableContents"/>
              <w:bidi w:val="0"/>
              <w:spacing w:before="0" w:after="283"/>
              <w:jc w:val="left"/>
              <w:rPr/>
            </w:pPr>
            <w:r>
              <w:rPr/>
              <w:t xml:space="preserve">Sam Chalsen &amp; Judalina Neira </w:t>
            </w:r>
          </w:p>
        </w:tc>
        <w:tc>
          <w:tcPr>
            <w:tcW w:w="1130" w:type="dxa"/>
            <w:tcBorders/>
            <w:vAlign w:val="center"/>
          </w:tcPr>
          <w:p>
            <w:pPr>
              <w:pStyle w:val="TableContents"/>
              <w:bidi w:val="0"/>
              <w:spacing w:before="0" w:after="283"/>
              <w:jc w:val="left"/>
              <w:rPr/>
            </w:pPr>
            <w:r>
              <w:rPr/>
              <w:t xml:space="preserve">24. lokakuuta 2017 (2017-10-24) </w:t>
            </w:r>
          </w:p>
        </w:tc>
        <w:tc>
          <w:tcPr>
            <w:tcW w:w="710" w:type="dxa"/>
            <w:tcBorders/>
            <w:vAlign w:val="center"/>
          </w:tcPr>
          <w:p>
            <w:pPr>
              <w:pStyle w:val="TableContents"/>
              <w:bidi w:val="0"/>
              <w:spacing w:before="0" w:after="283"/>
              <w:jc w:val="left"/>
              <w:rPr/>
            </w:pPr>
            <w:r>
              <w:rPr/>
              <w:t xml:space="preserve">T27. 13403 </w:t>
            </w:r>
          </w:p>
        </w:tc>
        <w:tc>
          <w:tcPr>
            <w:tcW w:w="2830" w:type="dxa"/>
            <w:tcBorders/>
            <w:vAlign w:val="center"/>
          </w:tcPr>
          <w:p>
            <w:pPr>
              <w:pStyle w:val="TableContents"/>
              <w:bidi w:val="0"/>
              <w:spacing w:before="0" w:after="283"/>
              <w:jc w:val="left"/>
              <w:rPr/>
            </w:pPr>
            <w:r>
              <w:rPr/>
              <w:t xml:space="preserve">2.62 Ajattelija tarkkailee takaumissa Becky Sharpea, naista, jolla on näennäisesti loputtomasti huonoa onnea, ja päättelee, että häntä on helppo manipuloida. Nykyhetkessä Becky ryöstää pankin ja pääsee karkuun, kun Barry liukastuu marmorikuulilla. Harry saapuu Maasta 2 ja kertoo Wallylle, että Jesse on päättänyt erota voidakseen keskittyä vigilantismiinsa. Cisco päättelee, että Becky on metahenkilö, jolla on kyky suosia onnea ja aiheuttaa samalla muille epäonnea. Barry tajuaa, että portaali, jota hän käytti paetakseen nopeusvoimaa, altisti kokonaisen bussilastillisen ihmisiä, mukaan lukien Beckyn ja Deaconin, muuntuvalle pimeälle aineelle. Harry ilmoittaa Ciscolle, että Jesse on erottanut hänet rikostorjuntaryhmästään tämän asenteen vuoksi. Beckyn voimat laajenevat hallitsemattomasti ja aktivoivat hiukkaskiihdyttimen uudelleen, minkä Harry tahallaan sallii, mikä mitätöi Beckyn voimat ja johtaa hänen vangitsemiseensa. Cisco ja Harry tunnistavat kaksitoista uutta bussissa luotua metahumaania, ja Harry epäilee, että tuntematon taho on manipuloinut Barryn paluuseen liittyviä tapahtumia. Wally päättää lähteä matkalle löytääkseen itsensä. Ajattelijan paljastuu vakoilevan STAR-laboratoriota ``Samuroid''-kypärän avulla. Joe saa tietää, että Cecile on raskaana. </w:t>
            </w:r>
          </w:p>
        </w:tc>
      </w:tr>
      <w:tr>
        <w:trPr/>
        <w:tc>
          <w:tcPr>
            <w:tcW w:w="815" w:type="dxa"/>
            <w:tcBorders/>
            <w:vAlign w:val="center"/>
          </w:tcPr>
          <w:p>
            <w:pPr>
              <w:pStyle w:val="TableHeading"/>
              <w:suppressLineNumbers/>
              <w:bidi w:val="0"/>
              <w:spacing w:before="0" w:after="283"/>
              <w:jc w:val="center"/>
              <w:rPr/>
            </w:pPr>
            <w:r>
              <w:rPr/>
              <w:t xml:space="preserve">73 </w:t>
            </w:r>
          </w:p>
        </w:tc>
        <w:tc>
          <w:tcPr>
            <w:tcW w:w="772" w:type="dxa"/>
            <w:tcBorders/>
            <w:vAlign w:val="center"/>
          </w:tcPr>
          <w:p>
            <w:pPr>
              <w:pStyle w:val="TableContents"/>
              <w:bidi w:val="0"/>
              <w:spacing w:before="0" w:after="283"/>
              <w:jc w:val="left"/>
              <w:rPr>
                <w:sz w:val="4"/>
                <w:szCs w:val="4"/>
              </w:rPr>
            </w:pPr>
            <w:r>
              <w:rPr>
                <w:sz w:val="4"/>
                <w:szCs w:val="4"/>
              </w:rPr>
            </w:r>
          </w:p>
        </w:tc>
        <w:tc>
          <w:tcPr>
            <w:tcW w:w="1232" w:type="dxa"/>
            <w:tcBorders/>
            <w:vAlign w:val="center"/>
          </w:tcPr>
          <w:p>
            <w:pPr>
              <w:pStyle w:val="TableContents"/>
              <w:bidi w:val="0"/>
              <w:spacing w:before="0" w:after="283"/>
              <w:jc w:val="left"/>
              <w:rPr/>
            </w:pPr>
            <w:r>
              <w:rPr/>
              <w:t xml:space="preserve">"Pitkittynyt matka yöhön"... </w:t>
            </w:r>
          </w:p>
        </w:tc>
        <w:tc>
          <w:tcPr>
            <w:tcW w:w="1328" w:type="dxa"/>
            <w:tcBorders/>
            <w:vAlign w:val="center"/>
          </w:tcPr>
          <w:p>
            <w:pPr>
              <w:pStyle w:val="TableContents"/>
              <w:bidi w:val="0"/>
              <w:spacing w:before="0" w:after="283"/>
              <w:jc w:val="left"/>
              <w:rPr/>
            </w:pPr>
            <w:r>
              <w:rPr/>
              <w:t xml:space="preserve">Tom Cavanagh </w:t>
            </w:r>
          </w:p>
        </w:tc>
        <w:tc>
          <w:tcPr>
            <w:tcW w:w="1388" w:type="dxa"/>
            <w:tcBorders/>
            <w:vAlign w:val="center"/>
          </w:tcPr>
          <w:p>
            <w:pPr>
              <w:pStyle w:val="TableContents"/>
              <w:bidi w:val="0"/>
              <w:spacing w:before="0" w:after="283"/>
              <w:jc w:val="left"/>
              <w:rPr/>
            </w:pPr>
            <w:r>
              <w:rPr/>
              <w:t xml:space="preserve">Sterling Gates &amp; Thomas Pound </w:t>
            </w:r>
          </w:p>
        </w:tc>
        <w:tc>
          <w:tcPr>
            <w:tcW w:w="1130" w:type="dxa"/>
            <w:tcBorders/>
            <w:vAlign w:val="center"/>
          </w:tcPr>
          <w:p>
            <w:pPr>
              <w:pStyle w:val="TableContents"/>
              <w:bidi w:val="0"/>
              <w:spacing w:before="0" w:after="283"/>
              <w:jc w:val="left"/>
              <w:rPr/>
            </w:pPr>
            <w:r>
              <w:rPr/>
              <w:t xml:space="preserve">31. lokakuuta 2017 (2017-10-31) </w:t>
            </w:r>
          </w:p>
        </w:tc>
        <w:tc>
          <w:tcPr>
            <w:tcW w:w="710" w:type="dxa"/>
            <w:tcBorders/>
            <w:vAlign w:val="center"/>
          </w:tcPr>
          <w:p>
            <w:pPr>
              <w:pStyle w:val="TableContents"/>
              <w:bidi w:val="0"/>
              <w:spacing w:before="0" w:after="283"/>
              <w:jc w:val="left"/>
              <w:rPr/>
            </w:pPr>
            <w:r>
              <w:rPr/>
              <w:t xml:space="preserve">T27. 13404 </w:t>
            </w:r>
          </w:p>
        </w:tc>
        <w:tc>
          <w:tcPr>
            <w:tcW w:w="2830" w:type="dxa"/>
            <w:tcBorders/>
            <w:vAlign w:val="center"/>
          </w:tcPr>
          <w:p>
            <w:pPr>
              <w:pStyle w:val="TableContents"/>
              <w:bidi w:val="0"/>
              <w:spacing w:before="0" w:after="283"/>
              <w:jc w:val="left"/>
              <w:rPr/>
            </w:pPr>
            <w:r>
              <w:rPr/>
              <w:t xml:space="preserve">1,99 Gypsyn isä, Breacher, hyökkää Ciscon kimppuun ja vannoo metsästävänsä ja tappavansa hänet 24 tunnin kuluessa, jolloin hän saa romanssin, jos selviää hengissä. Flash-tiimi saa tietää, että bussinkuljettaja murhattiin, ja jäljittää toisen matkustajan, Ralph Dibnyn, Barryn paljastaman entisen korruptoituneen CCPD:n etsivän, joka on nykyään pahamaineinen yksityisetsivä. Kun kaksi roistoa hyökkää Dibnyn kimppuun, paljastuu, että hänellä on kyky venyttää. Caitlin vakauttaa hänen voimansa seerumilla. Ryhmä saa tietää, että Ralph on kiristänyt pormestari Bellowsia aviorikoksesta, ja jälkimmäisen paljastuu palkanneen roistot. Barry asettaa Ralphin vastakkain tämän teoista, kun tämä moittii häntä ja väittää olleensa "hyvä poliisi". Myöhemmin hän lopettaa Bellowsin kiristämisen, mutta tämä yrittää silti tappaa hänet, kun Breacher erehtyy luulemaan häntä Plastoidiksi, lajiksi, joka on aiemmin vallannut Maa-19:n, ja hyökkää hänen kimppuunsa. Cisco puuttuu tilanteeseen ja pelastaa Ralphin, jonka Barry, joka on paljastanut alter egonsa, suostuttelee auttamaan pakenevan Bellowsin pidättämisessä. Ciscon urheutta ihaillen Breacher sallii suhteen. Barry värvää Ralphin Team Flashiin ja saa tietää, että joku DeVoe-niminen henkilö käski Ralphin vahtia Bellowsia. Barry muistaa, että Abra Kadabra ja Savitar mainitsivat molemmat DeVoen. Samaan aikaan Caitlin löytää viestin asuntonsa ovelta. </w:t>
            </w:r>
          </w:p>
        </w:tc>
      </w:tr>
      <w:tr>
        <w:trPr/>
        <w:tc>
          <w:tcPr>
            <w:tcW w:w="815" w:type="dxa"/>
            <w:tcBorders/>
            <w:vAlign w:val="center"/>
          </w:tcPr>
          <w:p>
            <w:pPr>
              <w:pStyle w:val="TableHeading"/>
              <w:suppressLineNumbers/>
              <w:bidi w:val="0"/>
              <w:spacing w:before="0" w:after="283"/>
              <w:jc w:val="center"/>
              <w:rPr/>
            </w:pPr>
            <w:r>
              <w:rPr/>
              <w:t xml:space="preserve">74 </w:t>
            </w:r>
          </w:p>
        </w:tc>
        <w:tc>
          <w:tcPr>
            <w:tcW w:w="772" w:type="dxa"/>
            <w:tcBorders/>
            <w:vAlign w:val="center"/>
          </w:tcPr>
          <w:p>
            <w:pPr>
              <w:pStyle w:val="TableContents"/>
              <w:bidi w:val="0"/>
              <w:spacing w:before="0" w:after="283"/>
              <w:jc w:val="left"/>
              <w:rPr/>
            </w:pPr>
            <w:r>
              <w:rPr/>
              <w:t xml:space="preserve">5 </w:t>
            </w:r>
          </w:p>
        </w:tc>
        <w:tc>
          <w:tcPr>
            <w:tcW w:w="1232" w:type="dxa"/>
            <w:tcBorders/>
            <w:vAlign w:val="center"/>
          </w:tcPr>
          <w:p>
            <w:pPr>
              <w:pStyle w:val="TableContents"/>
              <w:bidi w:val="0"/>
              <w:spacing w:before="0" w:after="283"/>
              <w:jc w:val="left"/>
              <w:rPr/>
            </w:pPr>
            <w:r>
              <w:rPr/>
              <w:t xml:space="preserve">``Tyttöjen ilta ulkona'' </w:t>
            </w:r>
          </w:p>
        </w:tc>
        <w:tc>
          <w:tcPr>
            <w:tcW w:w="1328" w:type="dxa"/>
            <w:tcBorders/>
            <w:vAlign w:val="center"/>
          </w:tcPr>
          <w:p>
            <w:pPr>
              <w:pStyle w:val="TableContents"/>
              <w:bidi w:val="0"/>
              <w:spacing w:before="0" w:after="283"/>
              <w:jc w:val="left"/>
              <w:rPr/>
            </w:pPr>
            <w:r>
              <w:rPr/>
              <w:t xml:space="preserve">Laura Belsey </w:t>
            </w:r>
          </w:p>
        </w:tc>
        <w:tc>
          <w:tcPr>
            <w:tcW w:w="1388" w:type="dxa"/>
            <w:tcBorders/>
            <w:vAlign w:val="center"/>
          </w:tcPr>
          <w:p>
            <w:pPr>
              <w:pStyle w:val="TableContents"/>
              <w:bidi w:val="0"/>
              <w:spacing w:before="0" w:after="283"/>
              <w:jc w:val="left"/>
              <w:rPr/>
            </w:pPr>
            <w:r>
              <w:rPr/>
              <w:t xml:space="preserve">Lauren Certo &amp; Kristen Kim </w:t>
            </w:r>
          </w:p>
        </w:tc>
        <w:tc>
          <w:tcPr>
            <w:tcW w:w="1130" w:type="dxa"/>
            <w:tcBorders/>
            <w:vAlign w:val="center"/>
          </w:tcPr>
          <w:p>
            <w:pPr>
              <w:pStyle w:val="TableContents"/>
              <w:bidi w:val="0"/>
              <w:spacing w:before="0" w:after="283"/>
              <w:jc w:val="left"/>
              <w:rPr/>
            </w:pPr>
            <w:r>
              <w:rPr/>
              <w:t xml:space="preserve">7. marraskuuta 2017 (2017-11-07) </w:t>
            </w:r>
          </w:p>
        </w:tc>
        <w:tc>
          <w:tcPr>
            <w:tcW w:w="710" w:type="dxa"/>
            <w:tcBorders/>
            <w:vAlign w:val="center"/>
          </w:tcPr>
          <w:p>
            <w:pPr>
              <w:pStyle w:val="TableContents"/>
              <w:bidi w:val="0"/>
              <w:spacing w:before="0" w:after="283"/>
              <w:jc w:val="left"/>
              <w:rPr/>
            </w:pPr>
            <w:r>
              <w:rPr/>
              <w:t xml:space="preserve">T27. 13405 </w:t>
            </w:r>
          </w:p>
        </w:tc>
        <w:tc>
          <w:tcPr>
            <w:tcW w:w="2830" w:type="dxa"/>
            <w:tcBorders/>
            <w:vAlign w:val="center"/>
          </w:tcPr>
          <w:p>
            <w:pPr>
              <w:pStyle w:val="TableContents"/>
              <w:bidi w:val="0"/>
              <w:spacing w:before="0" w:after="283"/>
              <w:jc w:val="left"/>
              <w:rPr/>
            </w:pPr>
            <w:r>
              <w:rPr/>
              <w:t xml:space="preserve">2.38 Vaikka DeVoen jäljittäminen epäonnistuu, Felicity vierailee Flash-tiimin luona ja osallistuu Iriksen polttareihin. Ralph pilkkaa Ciscon suunnitelmia Barryn polttareista ja vie miehet strippiklubille, jossa he saavat tietää, että Cecilen tytär Joanie on töissä. Joe ottaa tytön vastaan, joka toteaa tekevänsä vain feminististä tutkimusta. Ralph lietsoo tappelua, joka johtaa miesten pidätykseen, kunnes Harry maksaa takuut. Samaan aikaan Amunetin järjestyksenvalvoja Norvock vaatii Caitlinin palauttamista ja hyökkää naisten kimppuun, kun tämä kieltäytyy. Tappajapakkanen ilmestyy paikalle ja torjuu hänet, ja myöhemmin hän kertoo Irikselle, että Caitlin hyväksyi Amunetin palveluksen vastineeksi keinoista hallita pakkasta. Kun Amunet kuulee, että Amunet pitää vangittuna meta-ihmistä, jota hän kutsuu nimellä "itkijä", jonka kyyneleet ovat vahvaa huumaavaa ainetta, ja aikoo myydä hänet, Iriksen ryhmä päättää pysäyttää hänet. Vaikka Caitlin kieltäytyy liittymästä mukaan, hän hyökkää Amunetin kimppuun nähdessään ystäviensä olevan vaarassa. Käyttämällä vahvaa magneettia ryhmä ryöstää Amunetin metallisirpaleet, jolloin Amunet jää voimattomaksi. Iris estää Frostia tappamasta Amunetia, joka lupaa kostoa. Molemmat osapuolet kieltäytyvät kertomasta toisilleen seikkailuistaan. Iris pyytää Caitlinia morsiusneidoksi, kun taas Joe suostuttelee Joanien kertomaan Cecileille tutkimuksestaan. DeVoe ottaa Weeperin kiinni. </w:t>
            </w:r>
          </w:p>
        </w:tc>
      </w:tr>
      <w:tr>
        <w:trPr/>
        <w:tc>
          <w:tcPr>
            <w:tcW w:w="815" w:type="dxa"/>
            <w:tcBorders/>
            <w:vAlign w:val="center"/>
          </w:tcPr>
          <w:p>
            <w:pPr>
              <w:pStyle w:val="TableHeading"/>
              <w:suppressLineNumbers/>
              <w:bidi w:val="0"/>
              <w:spacing w:before="0" w:after="283"/>
              <w:jc w:val="center"/>
              <w:rPr/>
            </w:pPr>
            <w:r>
              <w:rPr/>
              <w:t xml:space="preserve">75 </w:t>
            </w:r>
          </w:p>
        </w:tc>
        <w:tc>
          <w:tcPr>
            <w:tcW w:w="772" w:type="dxa"/>
            <w:tcBorders/>
            <w:vAlign w:val="center"/>
          </w:tcPr>
          <w:p>
            <w:pPr>
              <w:pStyle w:val="TableContents"/>
              <w:bidi w:val="0"/>
              <w:spacing w:before="0" w:after="283"/>
              <w:jc w:val="left"/>
              <w:rPr/>
            </w:pPr>
            <w:r>
              <w:rPr/>
              <w:t xml:space="preserve">6 </w:t>
            </w:r>
          </w:p>
        </w:tc>
        <w:tc>
          <w:tcPr>
            <w:tcW w:w="1232" w:type="dxa"/>
            <w:tcBorders/>
            <w:vAlign w:val="center"/>
          </w:tcPr>
          <w:p>
            <w:pPr>
              <w:pStyle w:val="TableContents"/>
              <w:bidi w:val="0"/>
              <w:spacing w:before="0" w:after="283"/>
              <w:jc w:val="left"/>
              <w:rPr/>
            </w:pPr>
            <w:r>
              <w:rPr/>
              <w:t xml:space="preserve">"Kun Harry tapasi Harryn ... </w:t>
            </w:r>
          </w:p>
        </w:tc>
        <w:tc>
          <w:tcPr>
            <w:tcW w:w="1328" w:type="dxa"/>
            <w:tcBorders/>
            <w:vAlign w:val="center"/>
          </w:tcPr>
          <w:p>
            <w:pPr>
              <w:pStyle w:val="TableContents"/>
              <w:bidi w:val="0"/>
              <w:spacing w:before="0" w:after="283"/>
              <w:jc w:val="left"/>
              <w:rPr/>
            </w:pPr>
            <w:r>
              <w:rPr/>
              <w:t xml:space="preserve">Brent Crowell </w:t>
            </w:r>
          </w:p>
        </w:tc>
        <w:tc>
          <w:tcPr>
            <w:tcW w:w="1388" w:type="dxa"/>
            <w:tcBorders/>
            <w:vAlign w:val="center"/>
          </w:tcPr>
          <w:p>
            <w:pPr>
              <w:pStyle w:val="TableContents"/>
              <w:bidi w:val="0"/>
              <w:spacing w:before="0" w:after="283"/>
              <w:jc w:val="left"/>
              <w:rPr/>
            </w:pPr>
            <w:r>
              <w:rPr/>
              <w:t xml:space="preserve">Jonathan Butler &amp; Gabriel Garza </w:t>
            </w:r>
          </w:p>
        </w:tc>
        <w:tc>
          <w:tcPr>
            <w:tcW w:w="1130" w:type="dxa"/>
            <w:tcBorders/>
            <w:vAlign w:val="center"/>
          </w:tcPr>
          <w:p>
            <w:pPr>
              <w:pStyle w:val="TableContents"/>
              <w:bidi w:val="0"/>
              <w:spacing w:before="0" w:after="283"/>
              <w:jc w:val="left"/>
              <w:rPr/>
            </w:pPr>
            <w:r>
              <w:rPr/>
              <w:t xml:space="preserve">14. marraskuuta 2017 (2017-11-14) </w:t>
            </w:r>
          </w:p>
        </w:tc>
        <w:tc>
          <w:tcPr>
            <w:tcW w:w="710" w:type="dxa"/>
            <w:tcBorders/>
            <w:vAlign w:val="center"/>
          </w:tcPr>
          <w:p>
            <w:pPr>
              <w:pStyle w:val="TableContents"/>
              <w:bidi w:val="0"/>
              <w:spacing w:before="0" w:after="283"/>
              <w:jc w:val="left"/>
              <w:rPr/>
            </w:pPr>
            <w:r>
              <w:rPr/>
              <w:t xml:space="preserve">T27. 13406 </w:t>
            </w:r>
          </w:p>
        </w:tc>
        <w:tc>
          <w:tcPr>
            <w:tcW w:w="2830" w:type="dxa"/>
            <w:tcBorders/>
            <w:vAlign w:val="center"/>
          </w:tcPr>
          <w:p>
            <w:pPr>
              <w:pStyle w:val="TableContents"/>
              <w:bidi w:val="0"/>
              <w:spacing w:before="0" w:after="283"/>
              <w:jc w:val="left"/>
              <w:rPr/>
            </w:pPr>
            <w:r>
              <w:rPr/>
              <w:t xml:space="preserve">2.46 Barry kouluttaa Ralphia käyttämään kykyjään, ja Cisco tekee hänelle venyvän puvun. Toinen bussin metahenkilö, Lakota Sioux -niminen intiaani Mina Chayton, joka voi elävöittää patsaita, alkaa hyökätä Central Cityyn ja varastaa paloja Black Bison -kaulakorusta, jonka hän väittää kuuluvan heimolleen. Kun Barry ja Ralph saavat hänet kiinni, hän hyökkää Barryn kimppuun luolamiespatsaalla ja yrittää paeta. Ralph päättää pysäyttää hänet, mutta pieni tyttö loukkaantuu prosessissa. Ralph katuu tekoaan, mutta Barry lohduttaa häntä. Chayton pakenee CCPD:tä ja lähtee viimeisen museossa säilytettävän kaulakorun kappaleen perään. Kun Barry ja Ralph kohtaavat hänet, hän herättää dinosauruksen luurangon henkiin. Barry pidättää Chaytonin ja Ralph pelastaa vartijan luurangolta. Myöhemmin Ralph paljastaa lähettäneensä kaulakorun takaisin Chaytonin heimolle, ennen kuin hän käy sairaalassa pienen tytön luona ja käyttää kykyjään tytön viihdyttämiseen. Sillä välin Harry, joka yrittää saada ystäviä, työskentelee vaihtoehtoisista maapalloista olevien kaksoisolentojensa, The Council of Wellsin, kanssa. He saavat selville, että DeVoe on mies nimeltä Clifford DeVoe. Barry ja Joe lähtevät DeVoen talolle ja saavat selville, että hän on keski-ikäinen mies pyörätuolissa. </w:t>
            </w:r>
          </w:p>
        </w:tc>
      </w:tr>
      <w:tr>
        <w:trPr/>
        <w:tc>
          <w:tcPr>
            <w:tcW w:w="815" w:type="dxa"/>
            <w:tcBorders/>
            <w:vAlign w:val="center"/>
          </w:tcPr>
          <w:p>
            <w:pPr>
              <w:pStyle w:val="TableHeading"/>
              <w:suppressLineNumbers/>
              <w:bidi w:val="0"/>
              <w:spacing w:before="0" w:after="283"/>
              <w:jc w:val="center"/>
              <w:rPr/>
            </w:pPr>
            <w:r>
              <w:rPr/>
              <w:t xml:space="preserve">76 </w:t>
            </w:r>
          </w:p>
        </w:tc>
        <w:tc>
          <w:tcPr>
            <w:tcW w:w="772" w:type="dxa"/>
            <w:tcBorders/>
            <w:vAlign w:val="center"/>
          </w:tcPr>
          <w:p>
            <w:pPr>
              <w:pStyle w:val="TableContents"/>
              <w:bidi w:val="0"/>
              <w:spacing w:before="0" w:after="283"/>
              <w:jc w:val="left"/>
              <w:rPr/>
            </w:pPr>
            <w:r>
              <w:rPr/>
              <w:t xml:space="preserve">7 </w:t>
            </w:r>
          </w:p>
        </w:tc>
        <w:tc>
          <w:tcPr>
            <w:tcW w:w="1232" w:type="dxa"/>
            <w:tcBorders/>
            <w:vAlign w:val="center"/>
          </w:tcPr>
          <w:p>
            <w:pPr>
              <w:pStyle w:val="TableContents"/>
              <w:bidi w:val="0"/>
              <w:spacing w:before="0" w:after="283"/>
              <w:jc w:val="left"/>
              <w:rPr/>
            </w:pPr>
            <w:r>
              <w:rPr/>
              <w:t xml:space="preserve">``Sentähden minä olen'' </w:t>
            </w:r>
          </w:p>
        </w:tc>
        <w:tc>
          <w:tcPr>
            <w:tcW w:w="1328" w:type="dxa"/>
            <w:tcBorders/>
            <w:vAlign w:val="center"/>
          </w:tcPr>
          <w:p>
            <w:pPr>
              <w:pStyle w:val="TableContents"/>
              <w:bidi w:val="0"/>
              <w:spacing w:before="0" w:after="283"/>
              <w:jc w:val="left"/>
              <w:rPr/>
            </w:pPr>
            <w:r>
              <w:rPr/>
              <w:t xml:space="preserve">David McWhirter </w:t>
            </w:r>
          </w:p>
        </w:tc>
        <w:tc>
          <w:tcPr>
            <w:tcW w:w="1388" w:type="dxa"/>
            <w:tcBorders/>
            <w:vAlign w:val="center"/>
          </w:tcPr>
          <w:p>
            <w:pPr>
              <w:pStyle w:val="TableContents"/>
              <w:bidi w:val="0"/>
              <w:spacing w:before="0" w:after="283"/>
              <w:jc w:val="left"/>
              <w:rPr/>
            </w:pPr>
            <w:r>
              <w:rPr/>
              <w:t xml:space="preserve">Eric Wallace &amp; Thomas Pound </w:t>
            </w:r>
          </w:p>
        </w:tc>
        <w:tc>
          <w:tcPr>
            <w:tcW w:w="1130" w:type="dxa"/>
            <w:tcBorders/>
            <w:vAlign w:val="center"/>
          </w:tcPr>
          <w:p>
            <w:pPr>
              <w:pStyle w:val="TableContents"/>
              <w:bidi w:val="0"/>
              <w:spacing w:before="0" w:after="283"/>
              <w:jc w:val="left"/>
              <w:rPr/>
            </w:pPr>
            <w:r>
              <w:rPr/>
              <w:t xml:space="preserve">21. marraskuuta 2017 (2017-11-21) </w:t>
            </w:r>
          </w:p>
        </w:tc>
        <w:tc>
          <w:tcPr>
            <w:tcW w:w="710" w:type="dxa"/>
            <w:tcBorders/>
            <w:vAlign w:val="center"/>
          </w:tcPr>
          <w:p>
            <w:pPr>
              <w:pStyle w:val="TableContents"/>
              <w:bidi w:val="0"/>
              <w:spacing w:before="0" w:after="283"/>
              <w:jc w:val="left"/>
              <w:rPr/>
            </w:pPr>
            <w:r>
              <w:rPr/>
              <w:t xml:space="preserve">T27. 13407 </w:t>
            </w:r>
          </w:p>
        </w:tc>
        <w:tc>
          <w:tcPr>
            <w:tcW w:w="2830" w:type="dxa"/>
            <w:tcBorders/>
            <w:vAlign w:val="center"/>
          </w:tcPr>
          <w:p>
            <w:pPr>
              <w:pStyle w:val="TableContents"/>
              <w:bidi w:val="0"/>
              <w:spacing w:before="0" w:after="283"/>
              <w:jc w:val="left"/>
              <w:rPr/>
            </w:pPr>
            <w:r>
              <w:rPr/>
              <w:t xml:space="preserve">2.20 Barry ja Joe kuulustelevat DeVoeta ja hänen vaimoaan saadakseen lisätietoja. Välähdyksissä DeVoe ja hänen vaimonsa rakentavat ajattelumyssyn parantaakseen aivokapasiteettiaan, ja käyttävät sitä virtaa hiukkaskiihdyttimen räjähdyksen aikana. DeVoen lisääntynyt aivoteho kiihdyttää hänen amyotrofista lateraaliskleroosiaan, mikä pakottaa hänen vaimonsa rakentamaan hänelle erityisen tuolin pitääkseen hänet hengissä. Barry löytää kameran Samuroidin päässä ja menee DeVoen talolle, välttäen täpärästi DeVoen vaimon kiinnijäämisen. Myöhemmin Barry kohtaa DeVoen, joka paljastaa todellisen henkilöllisyytensä, minkä seurauksena Cisco kutsuu häntä "Ajattelijaksi". Wally palaa Flash-tiimiin Blue Valleystä. </w:t>
            </w:r>
          </w:p>
        </w:tc>
      </w:tr>
      <w:tr>
        <w:trPr/>
        <w:tc>
          <w:tcPr>
            <w:tcW w:w="815" w:type="dxa"/>
            <w:tcBorders/>
            <w:vAlign w:val="center"/>
          </w:tcPr>
          <w:p>
            <w:pPr>
              <w:pStyle w:val="TableHeading"/>
              <w:suppressLineNumbers/>
              <w:bidi w:val="0"/>
              <w:spacing w:before="0" w:after="283"/>
              <w:jc w:val="center"/>
              <w:rPr/>
            </w:pPr>
            <w:r>
              <w:rPr/>
              <w:t xml:space="preserve">77 </w:t>
            </w:r>
          </w:p>
        </w:tc>
        <w:tc>
          <w:tcPr>
            <w:tcW w:w="772" w:type="dxa"/>
            <w:tcBorders/>
            <w:vAlign w:val="center"/>
          </w:tcPr>
          <w:p>
            <w:pPr>
              <w:pStyle w:val="TableContents"/>
              <w:bidi w:val="0"/>
              <w:spacing w:before="0" w:after="283"/>
              <w:jc w:val="left"/>
              <w:rPr/>
            </w:pPr>
            <w:r>
              <w:rPr/>
              <w:t xml:space="preserve">8 </w:t>
            </w:r>
          </w:p>
        </w:tc>
        <w:tc>
          <w:tcPr>
            <w:tcW w:w="1232" w:type="dxa"/>
            <w:tcBorders/>
            <w:vAlign w:val="center"/>
          </w:tcPr>
          <w:p>
            <w:pPr>
              <w:pStyle w:val="TableContents"/>
              <w:bidi w:val="0"/>
              <w:spacing w:before="0" w:after="283"/>
              <w:jc w:val="left"/>
              <w:rPr/>
            </w:pPr>
            <w:r>
              <w:rPr/>
              <w:t xml:space="preserve">"Kriisi Maa-X:llä, osa 3 </w:t>
            </w:r>
          </w:p>
        </w:tc>
        <w:tc>
          <w:tcPr>
            <w:tcW w:w="1328" w:type="dxa"/>
            <w:tcBorders/>
            <w:vAlign w:val="center"/>
          </w:tcPr>
          <w:p>
            <w:pPr>
              <w:pStyle w:val="TableContents"/>
              <w:bidi w:val="0"/>
              <w:spacing w:before="0" w:after="283"/>
              <w:jc w:val="left"/>
              <w:rPr/>
            </w:pPr>
            <w:r>
              <w:rPr/>
              <w:t xml:space="preserve">Dermott Downs </w:t>
            </w:r>
          </w:p>
        </w:tc>
        <w:tc>
          <w:tcPr>
            <w:tcW w:w="1388" w:type="dxa"/>
            <w:tcBorders/>
            <w:vAlign w:val="center"/>
          </w:tcPr>
          <w:p>
            <w:pPr>
              <w:pStyle w:val="TableContents"/>
              <w:bidi w:val="0"/>
              <w:spacing w:before="0" w:after="283"/>
              <w:jc w:val="left"/>
              <w:rPr/>
            </w:pPr>
            <w:r>
              <w:rPr/>
              <w:t xml:space="preserve">Juttu: Kertoi: Andrew Kreisberg &amp; Marc Guggenheim: Todd Helbing </w:t>
            </w:r>
          </w:p>
        </w:tc>
        <w:tc>
          <w:tcPr>
            <w:tcW w:w="1130" w:type="dxa"/>
            <w:tcBorders/>
            <w:vAlign w:val="center"/>
          </w:tcPr>
          <w:p>
            <w:pPr>
              <w:pStyle w:val="TableContents"/>
              <w:bidi w:val="0"/>
              <w:spacing w:before="0" w:after="283"/>
              <w:jc w:val="left"/>
              <w:rPr/>
            </w:pPr>
            <w:r>
              <w:rPr/>
              <w:t xml:space="preserve">28. marraskuuta 2017 (2017-11-28) </w:t>
            </w:r>
          </w:p>
        </w:tc>
        <w:tc>
          <w:tcPr>
            <w:tcW w:w="710" w:type="dxa"/>
            <w:tcBorders/>
            <w:vAlign w:val="center"/>
          </w:tcPr>
          <w:p>
            <w:pPr>
              <w:pStyle w:val="TableContents"/>
              <w:bidi w:val="0"/>
              <w:spacing w:before="0" w:after="283"/>
              <w:jc w:val="left"/>
              <w:rPr/>
            </w:pPr>
            <w:r>
              <w:rPr/>
              <w:t xml:space="preserve">T27. 13408 </w:t>
            </w:r>
          </w:p>
        </w:tc>
        <w:tc>
          <w:tcPr>
            <w:tcW w:w="2830" w:type="dxa"/>
            <w:tcBorders/>
            <w:vAlign w:val="center"/>
          </w:tcPr>
          <w:p>
            <w:pPr>
              <w:pStyle w:val="TableContents"/>
              <w:bidi w:val="0"/>
              <w:jc w:val="left"/>
              <w:rPr/>
            </w:pPr>
            <w:r>
              <w:rPr/>
              <w:t xml:space="preserve">2.82 </w:t>
            </w:r>
          </w:p>
          <w:p>
            <w:pPr>
              <w:pStyle w:val="TextBody"/>
              <w:bidi w:val="0"/>
              <w:spacing w:before="0" w:after="283"/>
              <w:jc w:val="left"/>
              <w:rPr/>
            </w:pPr>
            <w:r>
              <w:rPr/>
              <w:t xml:space="preserve">Barry, Oliver, Sara, Alex, Martin ja Jax heräävät natsien keskitysleirillä Maa-X:llä ja käyttävät voimanvaimentimia. Paikalle saapuva SS Sturmbannführer paljastuu Quentin Lancen Maa-X-kaksoiskappaleeksi, joka aikoo teloittaa heidät, mutta heidät pelastavat Citizen Cold (Leonard Snartin Maa-X-kaksoiskappale) ja Ray Terrill. Snart ja Terrill vievät heidät Vapaustaistelijoiden päämajaan, jossa ryhmä tapaa vastarintaliikkeen johtajan, kenraali Schottin (Winn Schottin Maa-X:n kaksoisolento). He saavat tietää, että ainoa tie takaisin Maa-1:een on tutkimuslaitoksessa sijaitsevan aikaportin kautta, jonka Schott aikoo räjäyttää, jotta Pimeä Nuoli (Oliverin Maa-X:n kaksoisolento) jäisi Maa-1:een. Oliver naamioituu Dark Arrow'ksi soluttautuakseen laitokseen ja saa selville, että rinnakkaismaita vastaan suunnattu natsien tuomiopäivälaite on militarisoitu aikalaiva nimeltä Wellenreiter. Barry ja Ray taistelevat Freedom Fightersin Red Tornadoa vastaan estääkseen sitä tuhoamasta porttia, kun taas muu tiimi tunkeutuu laitokseen aktivoidakseen sen portaalin uudelleen, minkä aikana Steinia ammutaan ja hän haavoittuu vakavasti. Maassa 1 Thawne valmistautuu leikkaamaan Karan pelastaakseen Overgirlin. Felicity ja Iris yrittävät pysäyttää hänet, mutta jäävät kiinni. </w:t>
            </w:r>
          </w:p>
          <w:p>
            <w:pPr>
              <w:pStyle w:val="TextBody"/>
              <w:bidi w:val="0"/>
              <w:spacing w:before="0" w:after="283"/>
              <w:jc w:val="left"/>
              <w:rPr/>
            </w:pPr>
            <w:r>
              <w:rPr/>
              <w:t xml:space="preserve">Tämä jakso jatkaa crossover-tapahtumaa, joka alkaa Supergirl-kauden 3. jakson 8. jaksosta ja Arrow-kauden 6. jakson 8. jaksosta ja päättyy Legends of Tomorrow-kauden 3. jakson 8. jaksoon. </w:t>
            </w:r>
          </w:p>
        </w:tc>
      </w:tr>
      <w:tr>
        <w:trPr/>
        <w:tc>
          <w:tcPr>
            <w:tcW w:w="815" w:type="dxa"/>
            <w:tcBorders/>
            <w:vAlign w:val="center"/>
          </w:tcPr>
          <w:p>
            <w:pPr>
              <w:pStyle w:val="TableHeading"/>
              <w:suppressLineNumbers/>
              <w:bidi w:val="0"/>
              <w:spacing w:before="0" w:after="283"/>
              <w:jc w:val="center"/>
              <w:rPr/>
            </w:pPr>
            <w:r>
              <w:rPr/>
              <w:t xml:space="preserve">78 </w:t>
            </w:r>
          </w:p>
        </w:tc>
        <w:tc>
          <w:tcPr>
            <w:tcW w:w="772" w:type="dxa"/>
            <w:tcBorders/>
            <w:vAlign w:val="center"/>
          </w:tcPr>
          <w:p>
            <w:pPr>
              <w:pStyle w:val="TableContents"/>
              <w:bidi w:val="0"/>
              <w:spacing w:before="0" w:after="283"/>
              <w:jc w:val="left"/>
              <w:rPr/>
            </w:pPr>
            <w:r>
              <w:rPr/>
              <w:t xml:space="preserve">9 </w:t>
            </w:r>
          </w:p>
        </w:tc>
        <w:tc>
          <w:tcPr>
            <w:tcW w:w="1232" w:type="dxa"/>
            <w:tcBorders/>
            <w:vAlign w:val="center"/>
          </w:tcPr>
          <w:p>
            <w:pPr>
              <w:pStyle w:val="TableContents"/>
              <w:bidi w:val="0"/>
              <w:spacing w:before="0" w:after="283"/>
              <w:jc w:val="left"/>
              <w:rPr/>
            </w:pPr>
            <w:r>
              <w:rPr/>
              <w:t xml:space="preserve">"Älä juokse </w:t>
            </w:r>
          </w:p>
        </w:tc>
        <w:tc>
          <w:tcPr>
            <w:tcW w:w="1328" w:type="dxa"/>
            <w:tcBorders/>
            <w:vAlign w:val="center"/>
          </w:tcPr>
          <w:p>
            <w:pPr>
              <w:pStyle w:val="TableContents"/>
              <w:bidi w:val="0"/>
              <w:spacing w:before="0" w:after="283"/>
              <w:jc w:val="left"/>
              <w:rPr/>
            </w:pPr>
            <w:r>
              <w:rPr/>
              <w:t xml:space="preserve">Stefan Pleszczynski </w:t>
            </w:r>
          </w:p>
        </w:tc>
        <w:tc>
          <w:tcPr>
            <w:tcW w:w="1388" w:type="dxa"/>
            <w:tcBorders/>
            <w:vAlign w:val="center"/>
          </w:tcPr>
          <w:p>
            <w:pPr>
              <w:pStyle w:val="TableContents"/>
              <w:bidi w:val="0"/>
              <w:spacing w:before="0" w:after="283"/>
              <w:jc w:val="left"/>
              <w:rPr/>
            </w:pPr>
            <w:r>
              <w:rPr/>
              <w:t xml:space="preserve">Sam Chalsen &amp; Judalina Neira </w:t>
            </w:r>
          </w:p>
        </w:tc>
        <w:tc>
          <w:tcPr>
            <w:tcW w:w="1130" w:type="dxa"/>
            <w:tcBorders/>
            <w:vAlign w:val="center"/>
          </w:tcPr>
          <w:p>
            <w:pPr>
              <w:pStyle w:val="TableContents"/>
              <w:bidi w:val="0"/>
              <w:spacing w:before="0" w:after="283"/>
              <w:jc w:val="left"/>
              <w:rPr/>
            </w:pPr>
            <w:r>
              <w:rPr/>
              <w:t xml:space="preserve">5. joulukuuta 2017 (2017-12-05) </w:t>
            </w:r>
          </w:p>
        </w:tc>
        <w:tc>
          <w:tcPr>
            <w:tcW w:w="710" w:type="dxa"/>
            <w:tcBorders/>
            <w:vAlign w:val="center"/>
          </w:tcPr>
          <w:p>
            <w:pPr>
              <w:pStyle w:val="TableContents"/>
              <w:bidi w:val="0"/>
              <w:spacing w:before="0" w:after="283"/>
              <w:jc w:val="left"/>
              <w:rPr/>
            </w:pPr>
            <w:r>
              <w:rPr/>
              <w:t xml:space="preserve">T27. 13409 </w:t>
            </w:r>
          </w:p>
        </w:tc>
        <w:tc>
          <w:tcPr>
            <w:tcW w:w="2830" w:type="dxa"/>
            <w:tcBorders/>
            <w:vAlign w:val="center"/>
          </w:tcPr>
          <w:p>
            <w:pPr>
              <w:pStyle w:val="TableContents"/>
              <w:bidi w:val="0"/>
              <w:spacing w:before="0" w:after="283"/>
              <w:jc w:val="left"/>
              <w:rPr/>
            </w:pPr>
            <w:r>
              <w:rPr/>
              <w:t xml:space="preserve">2.22 Jouluostoksilla ollessaan Barry joutuu DeVoen väijytykseen ja sieppaa hänet, kun taas Amunet sieppaa Caitlinin Jittersistä. Iris väittää, että heidän on etsittävä molempia, vaikka Wells väittää, ettei heillä ole riittävästi aikaa ja resursseja ja että heillä on varaa etsiä vain toista. Barryä pidetään DeVoen piilopaikassa. Amunet pakottaa Caitlinin suorittamaan leikkauksen Dominic Lanse -nimiselle metahenkilölle, joka osaa lukea ajatuksia. He yrittävät paeta, mutta Amunet estää heidän poistumisensa. Caitlin onnistuu hetkeksi lamauttamaan Amunetin, ja hän ja Dominic pakenevat rakennuksesta, jossa heitä pidetään. Ulkona heidät pelastavat Cisco ja Ralph, sillä Iris on päättänyt keskittyä Caitlinin etsimiseen. Barry onnistuu pakenemaan DeVoelta. Team Flash juhlii joulua Westin talossa, ja Dominic liittyy heidän seuraansa. Barry saa turvahälytyksen asunnostaan. Kun hän saapuu paikalle, hän saa puhelun Dominicilta, joka paljastaa, että Amunet on siepannut Dominicin uudelleen ja DeVoe on siirtänyt tajuntansa Dominicin kehoon. Barry löytää DeVoen alkuperäisen ruumiin kuolleena asunnon lattialta ja tajuaa, että DeVoe on lavastanut hänet syylliseksi "murhaan"; poliisi saapuu paikalle, ja Barry antaa itsensä pidättää itsensä, koska ei halua jättää Iristä enää. </w:t>
            </w:r>
          </w:p>
        </w:tc>
      </w:tr>
      <w:tr>
        <w:trPr/>
        <w:tc>
          <w:tcPr>
            <w:tcW w:w="815" w:type="dxa"/>
            <w:tcBorders/>
            <w:vAlign w:val="center"/>
          </w:tcPr>
          <w:p>
            <w:pPr>
              <w:pStyle w:val="TableHeading"/>
              <w:suppressLineNumbers/>
              <w:bidi w:val="0"/>
              <w:spacing w:before="0" w:after="283"/>
              <w:jc w:val="center"/>
              <w:rPr/>
            </w:pPr>
            <w:r>
              <w:rPr/>
              <w:t xml:space="preserve">79 </w:t>
            </w:r>
          </w:p>
        </w:tc>
        <w:tc>
          <w:tcPr>
            <w:tcW w:w="772" w:type="dxa"/>
            <w:tcBorders/>
            <w:vAlign w:val="center"/>
          </w:tcPr>
          <w:p>
            <w:pPr>
              <w:pStyle w:val="TableContents"/>
              <w:bidi w:val="0"/>
              <w:spacing w:before="0" w:after="283"/>
              <w:jc w:val="left"/>
              <w:rPr/>
            </w:pPr>
            <w:r>
              <w:rPr/>
              <w:t xml:space="preserve">10 </w:t>
            </w:r>
          </w:p>
        </w:tc>
        <w:tc>
          <w:tcPr>
            <w:tcW w:w="1232" w:type="dxa"/>
            <w:tcBorders/>
            <w:vAlign w:val="center"/>
          </w:tcPr>
          <w:p>
            <w:pPr>
              <w:pStyle w:val="TableContents"/>
              <w:bidi w:val="0"/>
              <w:spacing w:before="0" w:after="283"/>
              <w:jc w:val="left"/>
              <w:rPr/>
            </w:pPr>
            <w:r>
              <w:rPr/>
              <w:t xml:space="preserve">"The Trial of The Flash"... </w:t>
            </w:r>
          </w:p>
        </w:tc>
        <w:tc>
          <w:tcPr>
            <w:tcW w:w="1328" w:type="dxa"/>
            <w:tcBorders/>
            <w:vAlign w:val="center"/>
          </w:tcPr>
          <w:p>
            <w:pPr>
              <w:pStyle w:val="TableContents"/>
              <w:bidi w:val="0"/>
              <w:spacing w:before="0" w:after="283"/>
              <w:jc w:val="left"/>
              <w:rPr/>
            </w:pPr>
            <w:r>
              <w:rPr/>
              <w:t xml:space="preserve">Philip Chipera </w:t>
            </w:r>
          </w:p>
        </w:tc>
        <w:tc>
          <w:tcPr>
            <w:tcW w:w="1388" w:type="dxa"/>
            <w:tcBorders/>
            <w:vAlign w:val="center"/>
          </w:tcPr>
          <w:p>
            <w:pPr>
              <w:pStyle w:val="TableContents"/>
              <w:bidi w:val="0"/>
              <w:spacing w:before="0" w:after="283"/>
              <w:jc w:val="left"/>
              <w:rPr/>
            </w:pPr>
            <w:r>
              <w:rPr/>
              <w:t xml:space="preserve">Lauren Certo &amp; Kristen Kim </w:t>
            </w:r>
          </w:p>
        </w:tc>
        <w:tc>
          <w:tcPr>
            <w:tcW w:w="1130" w:type="dxa"/>
            <w:tcBorders/>
            <w:vAlign w:val="center"/>
          </w:tcPr>
          <w:p>
            <w:pPr>
              <w:pStyle w:val="TableContents"/>
              <w:bidi w:val="0"/>
              <w:spacing w:before="0" w:after="283"/>
              <w:jc w:val="left"/>
              <w:rPr/>
            </w:pPr>
            <w:r>
              <w:rPr>
                <w:color w:val="A9A9A9"/>
              </w:rPr>
              <w:t xml:space="preserve">16. tammikuuta 2018 </w:t>
            </w:r>
            <w:r>
              <w:rPr/>
              <w:t xml:space="preserve">(2018-01-16) </w:t>
            </w:r>
          </w:p>
        </w:tc>
        <w:tc>
          <w:tcPr>
            <w:tcW w:w="710" w:type="dxa"/>
            <w:tcBorders/>
            <w:vAlign w:val="center"/>
          </w:tcPr>
          <w:p>
            <w:pPr>
              <w:pStyle w:val="TableContents"/>
              <w:bidi w:val="0"/>
              <w:spacing w:before="0" w:after="283"/>
              <w:jc w:val="left"/>
              <w:rPr/>
            </w:pPr>
            <w:r>
              <w:rPr/>
              <w:t xml:space="preserve">T27. 13410 </w:t>
            </w:r>
          </w:p>
        </w:tc>
        <w:tc>
          <w:tcPr>
            <w:tcW w:w="2830" w:type="dxa"/>
            <w:tcBorders/>
            <w:vAlign w:val="center"/>
          </w:tcPr>
          <w:p>
            <w:pPr>
              <w:pStyle w:val="TableContents"/>
              <w:bidi w:val="0"/>
              <w:spacing w:before="0" w:after="283"/>
              <w:jc w:val="left"/>
              <w:rPr/>
            </w:pPr>
            <w:r>
              <w:rPr/>
              <w:t xml:space="preserve">2.51 Barry joutuu oikeuteen Clifford DeVoen murhasta, ja Cecile edustaa häntä. Cisco ja Joe joutuvat lähtemään oikeudenkäynnin ajaksi metatutkimukseen, jossa meta aiheutti ihmisten romahtamisen. Singh paljastaa Joelle esiintyvänsä todistajana syyttäjän puolesta Barrya vastaan. Lopulta meta paljastuu Neil Bormaniksi, joka on säteilyä tuottava meta, joka aiheuttaa sairastumisen ja romahtamisen. Barry ottaa hänet kiinni, mutta on huonosti varustautunut hoitamaan tilannetta. Cisco ja Killer Frost matkustavat tapahtumapaikalle, jossa Caitlin yrittää jäädyttää Bormanin, joka sulaa nopeasti ja tekee Caitlinin toimintakyvyttömäksi. Barry luo Bormanin ympärille tyhjiötiivisteen säteilyn hillitsemiseksi, ja Cisco kuljettaa säteilyn kuolleeseen Maa-15:een, tyhjentää metan ja kukistaa hänet. Valamiehistö toteaa Barryn lopulta syylliseksi ja tuomitsee hänet elinkautiseen vankeuteen. </w:t>
            </w:r>
          </w:p>
        </w:tc>
      </w:tr>
      <w:tr>
        <w:trPr/>
        <w:tc>
          <w:tcPr>
            <w:tcW w:w="815" w:type="dxa"/>
            <w:tcBorders/>
            <w:vAlign w:val="center"/>
          </w:tcPr>
          <w:p>
            <w:pPr>
              <w:pStyle w:val="TableHeading"/>
              <w:suppressLineNumbers/>
              <w:bidi w:val="0"/>
              <w:spacing w:before="0" w:after="283"/>
              <w:jc w:val="center"/>
              <w:rPr/>
            </w:pPr>
            <w:r>
              <w:rPr/>
              <w:t xml:space="preserve">80 </w:t>
            </w:r>
          </w:p>
        </w:tc>
        <w:tc>
          <w:tcPr>
            <w:tcW w:w="772" w:type="dxa"/>
            <w:tcBorders/>
            <w:vAlign w:val="center"/>
          </w:tcPr>
          <w:p>
            <w:pPr>
              <w:pStyle w:val="TableContents"/>
              <w:bidi w:val="0"/>
              <w:spacing w:before="0" w:after="283"/>
              <w:jc w:val="left"/>
              <w:rPr/>
            </w:pPr>
            <w:r>
              <w:rPr/>
              <w:t xml:space="preserve">11 </w:t>
            </w:r>
          </w:p>
        </w:tc>
        <w:tc>
          <w:tcPr>
            <w:tcW w:w="1232" w:type="dxa"/>
            <w:tcBorders/>
            <w:vAlign w:val="center"/>
          </w:tcPr>
          <w:p>
            <w:pPr>
              <w:pStyle w:val="TableContents"/>
              <w:bidi w:val="0"/>
              <w:spacing w:before="0" w:after="283"/>
              <w:jc w:val="left"/>
              <w:rPr/>
            </w:pPr>
            <w:r>
              <w:rPr/>
              <w:t xml:space="preserve">"The Elongated Knight Rises" (Pitkänomainen ritari nousee) </w:t>
            </w:r>
          </w:p>
        </w:tc>
        <w:tc>
          <w:tcPr>
            <w:tcW w:w="1328" w:type="dxa"/>
            <w:tcBorders/>
            <w:vAlign w:val="center"/>
          </w:tcPr>
          <w:p>
            <w:pPr>
              <w:pStyle w:val="TableContents"/>
              <w:bidi w:val="0"/>
              <w:spacing w:before="0" w:after="283"/>
              <w:jc w:val="left"/>
              <w:rPr/>
            </w:pPr>
            <w:r>
              <w:rPr/>
              <w:t xml:space="preserve">Alexandra La Roche </w:t>
            </w:r>
          </w:p>
        </w:tc>
        <w:tc>
          <w:tcPr>
            <w:tcW w:w="1388" w:type="dxa"/>
            <w:tcBorders/>
            <w:vAlign w:val="center"/>
          </w:tcPr>
          <w:p>
            <w:pPr>
              <w:pStyle w:val="TableContents"/>
              <w:bidi w:val="0"/>
              <w:spacing w:before="0" w:after="283"/>
              <w:jc w:val="left"/>
              <w:rPr/>
            </w:pPr>
            <w:r>
              <w:rPr/>
              <w:t xml:space="preserve">Sterling Gates &amp; Thomas Pound </w:t>
            </w:r>
          </w:p>
        </w:tc>
        <w:tc>
          <w:tcPr>
            <w:tcW w:w="1130" w:type="dxa"/>
            <w:tcBorders/>
            <w:vAlign w:val="center"/>
          </w:tcPr>
          <w:p>
            <w:pPr>
              <w:pStyle w:val="TableContents"/>
              <w:bidi w:val="0"/>
              <w:spacing w:before="0" w:after="283"/>
              <w:jc w:val="left"/>
              <w:rPr/>
            </w:pPr>
            <w:r>
              <w:rPr/>
              <w:t xml:space="preserve">23. tammikuuta 2018 (2018-01-23) </w:t>
            </w:r>
          </w:p>
        </w:tc>
        <w:tc>
          <w:tcPr>
            <w:tcW w:w="710" w:type="dxa"/>
            <w:tcBorders/>
            <w:vAlign w:val="center"/>
          </w:tcPr>
          <w:p>
            <w:pPr>
              <w:pStyle w:val="TableContents"/>
              <w:bidi w:val="0"/>
              <w:spacing w:before="0" w:after="283"/>
              <w:jc w:val="left"/>
              <w:rPr/>
            </w:pPr>
            <w:r>
              <w:rPr/>
              <w:t xml:space="preserve">T27. 13411 </w:t>
            </w:r>
          </w:p>
        </w:tc>
        <w:tc>
          <w:tcPr>
            <w:tcW w:w="2830" w:type="dxa"/>
            <w:tcBorders/>
            <w:vAlign w:val="center"/>
          </w:tcPr>
          <w:p>
            <w:pPr>
              <w:pStyle w:val="TableContents"/>
              <w:bidi w:val="0"/>
              <w:spacing w:before="0" w:after="283"/>
              <w:jc w:val="left"/>
              <w:rPr/>
            </w:pPr>
            <w:r>
              <w:rPr/>
              <w:t xml:space="preserve">2.12 Barry käyttää nopeuttaan auttaakseen salaa vartijoita pitämään muut vangit kurissa vankilamellakan aikana. Hän ystävystyy myös Dave Ratchetiin, isänsä entiseen sellikaveriin. Seuraavana päivänä Barry tapaa Axel Walkerin, jonka hänen äitinsä Zoey Clark, hänen isänsä entinen kumppani Prank, on myöhemmin vapauttanut vankilasta. Axel haastaa Ralfin uhkaamalla aiheuttaa kaaoksen kaupungissa. Ralph yrittää pysäyttää hänet, mutta Axel haavoittaa häntä ja Cisco evakuoi hänet. Ralph hiipii vankilaan puhuakseen Barrylle, kuinka peloissaan hän on. Barry vakuuttaa hänelle, että sankarina oleminen ei tarkoita sitä, ettei häntä pelottaisi, vaan sitä, että hänellä on kyky nousta pelkonsa yläpuolelle. Cisco ja Caitlin lähtevät pelastamaan panttivankeja, mutta Axel ja Zoey ottavat heidät kiinni ja aikovat tappaa heidät. Ralph saapuu paikalle ja yrittää suojella heitä happosateelta, kunnes Wells onnistuu hakkeroitumaan suihkujärjestelmään ja neutraloimaan sen happamuuden. Iris vierailee Barryn luona vankilassa, jossa he vahvistavat rakkautensa toisiinsa. Ralph ja Cisco lähtevät kahville, jossa he tapaavat häistä tulleen kiihkeän tytön. Tyttö kirjoittaa päiväkirjaansa, jossa hän näyttää kirjoittavan kielellä, jota Barry käytti tullessaan nopeusvoimasta. </w:t>
            </w:r>
          </w:p>
        </w:tc>
      </w:tr>
      <w:tr>
        <w:trPr/>
        <w:tc>
          <w:tcPr>
            <w:tcW w:w="815" w:type="dxa"/>
            <w:tcBorders/>
            <w:vAlign w:val="center"/>
          </w:tcPr>
          <w:p>
            <w:pPr>
              <w:pStyle w:val="TableHeading"/>
              <w:suppressLineNumbers/>
              <w:bidi w:val="0"/>
              <w:spacing w:before="0" w:after="283"/>
              <w:jc w:val="center"/>
              <w:rPr/>
            </w:pPr>
            <w:r>
              <w:rPr/>
              <w:t xml:space="preserve">81 </w:t>
            </w:r>
          </w:p>
        </w:tc>
        <w:tc>
          <w:tcPr>
            <w:tcW w:w="772" w:type="dxa"/>
            <w:tcBorders/>
            <w:vAlign w:val="center"/>
          </w:tcPr>
          <w:p>
            <w:pPr>
              <w:pStyle w:val="TableContents"/>
              <w:bidi w:val="0"/>
              <w:spacing w:before="0" w:after="283"/>
              <w:jc w:val="left"/>
              <w:rPr/>
            </w:pPr>
            <w:r>
              <w:rPr/>
              <w:t xml:space="preserve">12 </w:t>
            </w:r>
          </w:p>
        </w:tc>
        <w:tc>
          <w:tcPr>
            <w:tcW w:w="1232" w:type="dxa"/>
            <w:tcBorders/>
            <w:vAlign w:val="center"/>
          </w:tcPr>
          <w:p>
            <w:pPr>
              <w:pStyle w:val="TableContents"/>
              <w:bidi w:val="0"/>
              <w:spacing w:before="0" w:after="283"/>
              <w:jc w:val="left"/>
              <w:rPr/>
            </w:pPr>
            <w:r>
              <w:rPr/>
              <w:t xml:space="preserve">"Hunaja, kutistin Team Flashin"... </w:t>
            </w:r>
          </w:p>
        </w:tc>
        <w:tc>
          <w:tcPr>
            <w:tcW w:w="1328" w:type="dxa"/>
            <w:tcBorders/>
            <w:vAlign w:val="center"/>
          </w:tcPr>
          <w:p>
            <w:pPr>
              <w:pStyle w:val="TableContents"/>
              <w:bidi w:val="0"/>
              <w:spacing w:before="0" w:after="283"/>
              <w:jc w:val="left"/>
              <w:rPr/>
            </w:pPr>
            <w:r>
              <w:rPr/>
              <w:t xml:space="preserve">Chris Peppe </w:t>
            </w:r>
          </w:p>
        </w:tc>
        <w:tc>
          <w:tcPr>
            <w:tcW w:w="1388" w:type="dxa"/>
            <w:tcBorders/>
            <w:vAlign w:val="center"/>
          </w:tcPr>
          <w:p>
            <w:pPr>
              <w:pStyle w:val="TableContents"/>
              <w:bidi w:val="0"/>
              <w:spacing w:before="0" w:after="283"/>
              <w:jc w:val="left"/>
              <w:rPr/>
            </w:pPr>
            <w:r>
              <w:rPr/>
              <w:t xml:space="preserve">Sam Chalsen &amp; Judalina Neira </w:t>
            </w:r>
          </w:p>
        </w:tc>
        <w:tc>
          <w:tcPr>
            <w:tcW w:w="1130" w:type="dxa"/>
            <w:tcBorders/>
            <w:vAlign w:val="center"/>
          </w:tcPr>
          <w:p>
            <w:pPr>
              <w:pStyle w:val="TableContents"/>
              <w:bidi w:val="0"/>
              <w:spacing w:before="0" w:after="283"/>
              <w:jc w:val="left"/>
              <w:rPr/>
            </w:pPr>
            <w:r>
              <w:rPr/>
              <w:t xml:space="preserve">tammikuu 30, 2018 (2018-01-30) </w:t>
            </w:r>
          </w:p>
        </w:tc>
        <w:tc>
          <w:tcPr>
            <w:tcW w:w="710" w:type="dxa"/>
            <w:tcBorders/>
            <w:vAlign w:val="center"/>
          </w:tcPr>
          <w:p>
            <w:pPr>
              <w:pStyle w:val="TableContents"/>
              <w:bidi w:val="0"/>
              <w:spacing w:before="0" w:after="283"/>
              <w:jc w:val="left"/>
              <w:rPr/>
            </w:pPr>
            <w:r>
              <w:rPr/>
              <w:t xml:space="preserve">T27. 13412 </w:t>
            </w:r>
          </w:p>
        </w:tc>
        <w:tc>
          <w:tcPr>
            <w:tcW w:w="2830" w:type="dxa"/>
            <w:tcBorders/>
            <w:vAlign w:val="center"/>
          </w:tcPr>
          <w:p>
            <w:pPr>
              <w:pStyle w:val="TableContents"/>
              <w:bidi w:val="0"/>
              <w:spacing w:before="0" w:after="283"/>
              <w:jc w:val="left"/>
              <w:rPr/>
            </w:pPr>
            <w:r>
              <w:rPr/>
              <w:t xml:space="preserve">2.60 Cecile saa raskautensa seurauksena telepaattisia kykyjä, jotka yhdistyvät hänen soluissaan uinuvaan pimeään aineeseen, jonka Caitlin vakuuttaa olevan väliaikaista. Vankilassa Barry saa tietää, että Ratchet on syytön ryöstömurhaan, jonka Sylbert Rundine oli itse asiassa tehnyt viisitoista vuotta aiemmin. Barry pyytää tiimiä tutkimaan tapausta. Rundine osoittautuu bussi-metaksi, jolla on kyky kutistaa ja suurentaa esineitä, ja hän kutistaa Ciscon ja Ralphin paetessaan. Harryn parannusyritys epäonnistuu, ja Caitlin päättää, että jos heitä ei suurenneta uudelleen tietyn ajan kuluessa, heidän ruumiinsa räjähtävät. Ryhmä kohtaa Rundinen varastossa, jossa Harry huijaa hänet laajentamaan Ralphin ja Ciscon uudelleen. Rundine pidätetään, mutta hän kieltäytyy tunnustamasta aiempaa rikosta. Barry saa selville, että vaikka Ratchet pääsisi vapaaksi, hän olisi yhtä onneton kaupungissa kuin vankilassa; hän haluaisi asua syrjäisessä kiinalaisessa kylässä nimeltä Jiaju, mutta pelkää, ettei koskaan pääse sinne. Kun Joe vakuuttaa hänelle, että hän tekee aina parhaansa, Barry käyttää nopeuttaan viedäkseen Ratchetin Jiajuun, jossa hän voi elää unelmaansa. Kun vankilan johtaja Gregory Wolfe saa selville, että Barry on Flash, hän lukitsee Barryn yksityiseen metahenkilöosastoonsa aikomuksenaan myydä hänet Amunetille. </w:t>
            </w:r>
          </w:p>
        </w:tc>
      </w:tr>
      <w:tr>
        <w:trPr/>
        <w:tc>
          <w:tcPr>
            <w:tcW w:w="815" w:type="dxa"/>
            <w:tcBorders/>
            <w:vAlign w:val="center"/>
          </w:tcPr>
          <w:p>
            <w:pPr>
              <w:pStyle w:val="TableHeading"/>
              <w:suppressLineNumbers/>
              <w:bidi w:val="0"/>
              <w:spacing w:before="0" w:after="283"/>
              <w:jc w:val="center"/>
              <w:rPr/>
            </w:pPr>
            <w:r>
              <w:rPr/>
              <w:t xml:space="preserve">82 </w:t>
            </w:r>
          </w:p>
        </w:tc>
        <w:tc>
          <w:tcPr>
            <w:tcW w:w="772" w:type="dxa"/>
            <w:tcBorders/>
            <w:vAlign w:val="center"/>
          </w:tcPr>
          <w:p>
            <w:pPr>
              <w:pStyle w:val="TableContents"/>
              <w:bidi w:val="0"/>
              <w:spacing w:before="0" w:after="283"/>
              <w:jc w:val="left"/>
              <w:rPr/>
            </w:pPr>
            <w:r>
              <w:rPr/>
              <w:t xml:space="preserve">13 </w:t>
            </w:r>
          </w:p>
        </w:tc>
        <w:tc>
          <w:tcPr>
            <w:tcW w:w="1232" w:type="dxa"/>
            <w:tcBorders/>
            <w:vAlign w:val="center"/>
          </w:tcPr>
          <w:p>
            <w:pPr>
              <w:pStyle w:val="TableContents"/>
              <w:bidi w:val="0"/>
              <w:spacing w:before="0" w:after="283"/>
              <w:jc w:val="left"/>
              <w:rPr/>
            </w:pPr>
            <w:r>
              <w:rPr/>
              <w:t xml:space="preserve">``True Colors'' </w:t>
            </w:r>
          </w:p>
        </w:tc>
        <w:tc>
          <w:tcPr>
            <w:tcW w:w="1328" w:type="dxa"/>
            <w:tcBorders/>
            <w:vAlign w:val="center"/>
          </w:tcPr>
          <w:p>
            <w:pPr>
              <w:pStyle w:val="TableContents"/>
              <w:bidi w:val="0"/>
              <w:spacing w:before="0" w:after="283"/>
              <w:jc w:val="left"/>
              <w:rPr/>
            </w:pPr>
            <w:r>
              <w:rPr/>
              <w:t xml:space="preserve">Tara Nicole Weyr </w:t>
            </w:r>
          </w:p>
        </w:tc>
        <w:tc>
          <w:tcPr>
            <w:tcW w:w="1388" w:type="dxa"/>
            <w:tcBorders/>
            <w:vAlign w:val="center"/>
          </w:tcPr>
          <w:p>
            <w:pPr>
              <w:pStyle w:val="TableContents"/>
              <w:bidi w:val="0"/>
              <w:spacing w:before="0" w:after="283"/>
              <w:jc w:val="left"/>
              <w:rPr/>
            </w:pPr>
            <w:r>
              <w:rPr/>
              <w:t xml:space="preserve">Jonathan Butler &amp; Gabriel Garza </w:t>
            </w:r>
          </w:p>
        </w:tc>
        <w:tc>
          <w:tcPr>
            <w:tcW w:w="1130" w:type="dxa"/>
            <w:tcBorders/>
            <w:vAlign w:val="center"/>
          </w:tcPr>
          <w:p>
            <w:pPr>
              <w:pStyle w:val="TableContents"/>
              <w:bidi w:val="0"/>
              <w:spacing w:before="0" w:after="283"/>
              <w:jc w:val="left"/>
              <w:rPr/>
            </w:pPr>
            <w:r>
              <w:rPr/>
              <w:t xml:space="preserve">6. helmikuuta 2018 (2018-02-06) </w:t>
            </w:r>
          </w:p>
        </w:tc>
        <w:tc>
          <w:tcPr>
            <w:tcW w:w="710" w:type="dxa"/>
            <w:tcBorders/>
            <w:vAlign w:val="center"/>
          </w:tcPr>
          <w:p>
            <w:pPr>
              <w:pStyle w:val="TableContents"/>
              <w:bidi w:val="0"/>
              <w:spacing w:before="0" w:after="283"/>
              <w:jc w:val="left"/>
              <w:rPr/>
            </w:pPr>
            <w:r>
              <w:rPr/>
              <w:t xml:space="preserve">T27. 13413 </w:t>
            </w:r>
          </w:p>
        </w:tc>
        <w:tc>
          <w:tcPr>
            <w:tcW w:w="2830" w:type="dxa"/>
            <w:tcBorders/>
            <w:vAlign w:val="center"/>
          </w:tcPr>
          <w:p>
            <w:pPr>
              <w:pStyle w:val="TableContents"/>
              <w:bidi w:val="0"/>
              <w:spacing w:before="0" w:after="283"/>
              <w:jc w:val="left"/>
              <w:rPr/>
            </w:pPr>
            <w:r>
              <w:rPr/>
              <w:t xml:space="preserve">2.28 Wolfe aikoo myydä Barryn ja vangitut bussimetat (Ramsey Deacon, Becky Sharpe, Mina Chaytan ja Sylbert Rundine) Amunetille, joten he aikovat paeta. Cecile saa selville Wolfen suunnitelmat luettuaan hänen ajatuksensa. Ralph kohtaa entisen kollegansa, ja hänen kielteinen vuorovaikutuksensa tämän kanssa saa aikaan sen, että hän huomaa voivansa muuttaa muotoaan. Koska hän ei hallitse uutta kykyään, hän ei voi estää Amunetin ja Wolfen välistä sopimusta. Barry auttaa metoja pakenemaan voimanvaimentimista, mutta Wolfe ja Amunet saavat heidät nurkkaan. DeVoe saapuu paikalle ja käyttää jälleen tuoliaan poistaakseen metojen kyvyt, ennen kuin siirtää mielensä Sharpen kehoon. Sitten hän murskaa Wolfen kallon Marlizen katsoessa kauhuissaan; Amunet pakenee. Ralph käyttää muodonmuutoskykyään esiintyäkseen alkuperäisenä DeVoena Barryn vetoomuksessa ja väittää olleensa tajuton Barryn vintillä, mutta ei kuollut, mikä puhdistaa Barryn nimen. Team Flash tajuaa, että DeVoe varastaa voimia vain niiltä metahenkilöiltä, jotka olivat bussissa, kun pimeän aineen aalto pääsi valloilleen, mikä tarkoittaa, että hän todennäköisesti ottaa kohteekseen myös Ralphin. Takaisin DeVoen talossa heidän avioliittonsa heikkenee edelleen, ja DeVoe huumaakin vaimoaan Nimenhuudon kyynelillä säilyttääkseen tämän kiintymyksensä häntä kohtaan. </w:t>
            </w:r>
          </w:p>
        </w:tc>
      </w:tr>
      <w:tr>
        <w:trPr/>
        <w:tc>
          <w:tcPr>
            <w:tcW w:w="815" w:type="dxa"/>
            <w:tcBorders/>
            <w:vAlign w:val="center"/>
          </w:tcPr>
          <w:p>
            <w:pPr>
              <w:pStyle w:val="TableHeading"/>
              <w:suppressLineNumbers/>
              <w:bidi w:val="0"/>
              <w:spacing w:before="0" w:after="283"/>
              <w:jc w:val="center"/>
              <w:rPr/>
            </w:pPr>
            <w:r>
              <w:rPr/>
              <w:t xml:space="preserve">83 </w:t>
            </w:r>
          </w:p>
        </w:tc>
        <w:tc>
          <w:tcPr>
            <w:tcW w:w="772" w:type="dxa"/>
            <w:tcBorders/>
            <w:vAlign w:val="center"/>
          </w:tcPr>
          <w:p>
            <w:pPr>
              <w:pStyle w:val="TableContents"/>
              <w:bidi w:val="0"/>
              <w:spacing w:before="0" w:after="283"/>
              <w:jc w:val="left"/>
              <w:rPr/>
            </w:pPr>
            <w:r>
              <w:rPr/>
              <w:t xml:space="preserve">14 </w:t>
            </w:r>
          </w:p>
        </w:tc>
        <w:tc>
          <w:tcPr>
            <w:tcW w:w="1232" w:type="dxa"/>
            <w:tcBorders/>
            <w:vAlign w:val="center"/>
          </w:tcPr>
          <w:p>
            <w:pPr>
              <w:pStyle w:val="TableContents"/>
              <w:bidi w:val="0"/>
              <w:spacing w:before="0" w:after="283"/>
              <w:jc w:val="left"/>
              <w:rPr/>
            </w:pPr>
            <w:r>
              <w:rPr/>
              <w:t xml:space="preserve">"Aihe 9 </w:t>
            </w:r>
          </w:p>
        </w:tc>
        <w:tc>
          <w:tcPr>
            <w:tcW w:w="1328" w:type="dxa"/>
            <w:tcBorders/>
            <w:vAlign w:val="center"/>
          </w:tcPr>
          <w:p>
            <w:pPr>
              <w:pStyle w:val="TableContents"/>
              <w:bidi w:val="0"/>
              <w:spacing w:before="0" w:after="283"/>
              <w:jc w:val="left"/>
              <w:rPr/>
            </w:pPr>
            <w:r>
              <w:rPr/>
              <w:t xml:space="preserve">Ralph Hemecker </w:t>
            </w:r>
          </w:p>
        </w:tc>
        <w:tc>
          <w:tcPr>
            <w:tcW w:w="1388" w:type="dxa"/>
            <w:tcBorders/>
            <w:vAlign w:val="center"/>
          </w:tcPr>
          <w:p>
            <w:pPr>
              <w:pStyle w:val="TableContents"/>
              <w:bidi w:val="0"/>
              <w:spacing w:before="0" w:after="283"/>
              <w:jc w:val="left"/>
              <w:rPr/>
            </w:pPr>
            <w:r>
              <w:rPr/>
              <w:t xml:space="preserve">Mike Alber &amp; Gabe Snyder </w:t>
            </w:r>
          </w:p>
        </w:tc>
        <w:tc>
          <w:tcPr>
            <w:tcW w:w="1130" w:type="dxa"/>
            <w:tcBorders/>
            <w:vAlign w:val="center"/>
          </w:tcPr>
          <w:p>
            <w:pPr>
              <w:pStyle w:val="TableContents"/>
              <w:bidi w:val="0"/>
              <w:spacing w:before="0" w:after="283"/>
              <w:jc w:val="left"/>
              <w:rPr/>
            </w:pPr>
            <w:r>
              <w:rPr/>
              <w:t xml:space="preserve">27. helmikuuta 2018 (2018-02-27) </w:t>
            </w:r>
          </w:p>
        </w:tc>
        <w:tc>
          <w:tcPr>
            <w:tcW w:w="710" w:type="dxa"/>
            <w:tcBorders/>
            <w:vAlign w:val="center"/>
          </w:tcPr>
          <w:p>
            <w:pPr>
              <w:pStyle w:val="TableContents"/>
              <w:bidi w:val="0"/>
              <w:spacing w:before="0" w:after="283"/>
              <w:jc w:val="left"/>
              <w:rPr/>
            </w:pPr>
            <w:r>
              <w:rPr/>
              <w:t xml:space="preserve">TBA </w:t>
            </w:r>
          </w:p>
        </w:tc>
        <w:tc>
          <w:tcPr>
            <w:tcW w:w="2830" w:type="dxa"/>
            <w:tcBorders/>
            <w:vAlign w:val="center"/>
          </w:tcPr>
          <w:p>
            <w:pPr>
              <w:pStyle w:val="TableContents"/>
              <w:bidi w:val="0"/>
              <w:spacing w:before="0" w:after="283"/>
              <w:jc w:val="left"/>
              <w:rPr/>
            </w:pPr>
            <w:r>
              <w:rPr/>
              <w:t xml:space="preserve">TBD </w:t>
            </w:r>
          </w:p>
        </w:tc>
      </w:tr>
      <w:tr>
        <w:trPr/>
        <w:tc>
          <w:tcPr>
            <w:tcW w:w="815" w:type="dxa"/>
            <w:tcBorders/>
            <w:vAlign w:val="center"/>
          </w:tcPr>
          <w:p>
            <w:pPr>
              <w:pStyle w:val="TableHeading"/>
              <w:suppressLineNumbers/>
              <w:bidi w:val="0"/>
              <w:spacing w:before="0" w:after="283"/>
              <w:jc w:val="center"/>
              <w:rPr/>
            </w:pPr>
            <w:r>
              <w:rPr/>
              <w:t xml:space="preserve">84 </w:t>
            </w:r>
          </w:p>
        </w:tc>
        <w:tc>
          <w:tcPr>
            <w:tcW w:w="772" w:type="dxa"/>
            <w:tcBorders/>
            <w:vAlign w:val="center"/>
          </w:tcPr>
          <w:p>
            <w:pPr>
              <w:pStyle w:val="TableContents"/>
              <w:bidi w:val="0"/>
              <w:spacing w:before="0" w:after="283"/>
              <w:jc w:val="left"/>
              <w:rPr/>
            </w:pPr>
            <w:r>
              <w:rPr/>
              <w:t xml:space="preserve">15 </w:t>
            </w:r>
          </w:p>
        </w:tc>
        <w:tc>
          <w:tcPr>
            <w:tcW w:w="1232" w:type="dxa"/>
            <w:tcBorders/>
            <w:vAlign w:val="center"/>
          </w:tcPr>
          <w:p>
            <w:pPr>
              <w:pStyle w:val="TableContents"/>
              <w:bidi w:val="0"/>
              <w:spacing w:before="0" w:after="283"/>
              <w:jc w:val="left"/>
              <w:rPr/>
            </w:pPr>
            <w:r>
              <w:rPr/>
              <w:t xml:space="preserve">"Enter Flashtime </w:t>
            </w:r>
          </w:p>
        </w:tc>
        <w:tc>
          <w:tcPr>
            <w:tcW w:w="1328" w:type="dxa"/>
            <w:tcBorders/>
            <w:vAlign w:val="center"/>
          </w:tcPr>
          <w:p>
            <w:pPr>
              <w:pStyle w:val="TableContents"/>
              <w:bidi w:val="0"/>
              <w:spacing w:before="0" w:after="283"/>
              <w:jc w:val="left"/>
              <w:rPr/>
            </w:pPr>
            <w:r>
              <w:rPr/>
              <w:t xml:space="preserve">Gregory Smith </w:t>
            </w:r>
          </w:p>
        </w:tc>
        <w:tc>
          <w:tcPr>
            <w:tcW w:w="1388" w:type="dxa"/>
            <w:tcBorders/>
            <w:vAlign w:val="center"/>
          </w:tcPr>
          <w:p>
            <w:pPr>
              <w:pStyle w:val="TableContents"/>
              <w:bidi w:val="0"/>
              <w:spacing w:before="0" w:after="283"/>
              <w:jc w:val="left"/>
              <w:rPr/>
            </w:pPr>
            <w:r>
              <w:rPr/>
              <w:t xml:space="preserve">Todd Helbing &amp; Sterling Gates </w:t>
            </w:r>
          </w:p>
        </w:tc>
        <w:tc>
          <w:tcPr>
            <w:tcW w:w="1130" w:type="dxa"/>
            <w:tcBorders/>
            <w:vAlign w:val="center"/>
          </w:tcPr>
          <w:p>
            <w:pPr>
              <w:pStyle w:val="TableContents"/>
              <w:bidi w:val="0"/>
              <w:spacing w:before="0" w:after="283"/>
              <w:jc w:val="left"/>
              <w:rPr/>
            </w:pPr>
            <w:r>
              <w:rPr/>
              <w:t xml:space="preserve">maaliskuu 6, 2018 (2018-03-06) </w:t>
            </w:r>
          </w:p>
        </w:tc>
        <w:tc>
          <w:tcPr>
            <w:tcW w:w="710" w:type="dxa"/>
            <w:tcBorders/>
            <w:vAlign w:val="center"/>
          </w:tcPr>
          <w:p>
            <w:pPr>
              <w:pStyle w:val="TableContents"/>
              <w:bidi w:val="0"/>
              <w:spacing w:before="0" w:after="283"/>
              <w:jc w:val="left"/>
              <w:rPr/>
            </w:pPr>
            <w:r>
              <w:rPr/>
              <w:t xml:space="preserve">TBA </w:t>
            </w:r>
          </w:p>
        </w:tc>
        <w:tc>
          <w:tcPr>
            <w:tcW w:w="2830"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flash kauden 4 jakson 10 jakso lähetetään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flash kausi 4 jakso 10 julkaisu</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flashin jakso 410 ilmestyy?</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Yhdysvaltalaisen televisiosarjan The Flash neljäs kausi, joka perustuu DC Comicsin hahmoon Barry Allen / Flash, sai ensi-iltansa CW:ssä </w:t>
      </w:r>
      <w:r>
        <w:rPr>
          <w:color w:val="A9A9A9"/>
        </w:rPr>
        <w:t xml:space="preserve">10. lokakuuta 2017 </w:t>
      </w:r>
      <w:r>
        <w:rPr/>
        <w:t xml:space="preserve">ja jatkui 23 jakson ajan 22. toukokuuta 2018 asti. Kaudella seurataan rikospaikkatutkijaa, jolla on yli-inhimillinen nopeus ja joka taistelee rikollisia vastaan, mukaan lukien muita, jotka ovat myös saaneet yli-inhimillisiä kykyjä. Se sijoittuu Arrowverseen, jakaa jatkuvuuden universumin muiden televisiosarjojen kanssa ja on Arrowin spin-off. Kauden tuottavat Berlanti Productions, Warner Bros. Television ja DC Entertainment, ja showrunnereina toimivat Andrew Kreisberg ja Todd Helbing.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flash kausi 4 tuli ulos</w:t>
      </w:r>
    </w:p>
    <w:p>
      <w:pPr>
        <w:pStyle w:val="TextBody"/>
        <w:bidi w:val="0"/>
        <w:jc w:val="left"/>
        <w:rPr>
          <w:b/>
          <w:shd w:val="clear" w:fill="FFFF00"/>
        </w:rPr>
      </w:pPr>
      <w:r>
        <w:rPr>
          <w:b/>
          <w:shd w:val="clear" w:fill="FFFF00"/>
        </w:rPr>
        <w:t xml:space="preserve">Teksti numero 7</w:t>
      </w:r>
    </w:p>
    <w:p>
      <w:pPr>
        <w:pStyle w:val="TextBody"/>
        <w:bidi w:val="0"/>
        <w:spacing w:before="0" w:after="0"/>
        <w:jc w:val="left"/>
        <w:rPr/>
      </w:pPr>
      <w:r>
        <w:rPr/>
        <w:t xml:space="preserve">The Flash (4. kausi) Mainosjulisteet </w:t>
      </w:r>
    </w:p>
    <w:tbl>
      <w:tblPr>
        <w:tblW w:w="10205" w:type="dxa"/>
        <w:jc w:val="left"/>
        <w:tblInd w:w="0" w:type="dxa"/>
        <w:tblLayout w:type="fixed"/>
        <w:tblCellMar>
          <w:top w:w="28" w:type="dxa"/>
          <w:left w:w="28" w:type="dxa"/>
          <w:bottom w:w="28" w:type="dxa"/>
          <w:right w:w="28" w:type="dxa"/>
        </w:tblCellMar>
      </w:tblPr>
      <w:tblGrid>
        <w:gridCol w:w="1662"/>
        <w:gridCol w:w="8543"/>
      </w:tblGrid>
      <w:tr>
        <w:trPr/>
        <w:tc>
          <w:tcPr>
            <w:tcW w:w="1662" w:type="dxa"/>
            <w:tcBorders/>
            <w:vAlign w:val="center"/>
          </w:tcPr>
          <w:p>
            <w:pPr>
              <w:pStyle w:val="TableHeading"/>
              <w:suppressLineNumbers/>
              <w:bidi w:val="0"/>
              <w:spacing w:before="0" w:after="283"/>
              <w:jc w:val="center"/>
              <w:rPr/>
            </w:pPr>
            <w:r>
              <w:rPr/>
              <w:t xml:space="preserve">Pääosissa </w:t>
            </w:r>
          </w:p>
        </w:tc>
        <w:tc>
          <w:tcPr>
            <w:tcW w:w="8543" w:type="dxa"/>
            <w:tcBorders/>
            <w:vAlign w:val="center"/>
          </w:tcPr>
          <w:p>
            <w:pPr>
              <w:pStyle w:val="TableContents"/>
              <w:numPr>
                <w:ilvl w:val="0"/>
                <w:numId w:val="3"/>
              </w:numPr>
              <w:tabs>
                <w:tab w:val="clear" w:pos="1134"/>
                <w:tab w:val="left" w:leader="none" w:pos="707"/>
              </w:tabs>
              <w:bidi w:val="0"/>
              <w:spacing w:before="0" w:after="0"/>
              <w:ind w:start="707" w:hanging="283"/>
              <w:jc w:val="left"/>
              <w:rPr/>
            </w:pPr>
            <w:r>
              <w:rPr/>
              <w:t xml:space="preserve">Grant Gustin </w:t>
            </w:r>
          </w:p>
          <w:p>
            <w:pPr>
              <w:pStyle w:val="TableContents"/>
              <w:numPr>
                <w:ilvl w:val="0"/>
                <w:numId w:val="3"/>
              </w:numPr>
              <w:tabs>
                <w:tab w:val="clear" w:pos="1134"/>
                <w:tab w:val="left" w:leader="none" w:pos="707"/>
              </w:tabs>
              <w:bidi w:val="0"/>
              <w:spacing w:before="0" w:after="0"/>
              <w:ind w:start="707" w:hanging="283"/>
              <w:jc w:val="left"/>
              <w:rPr/>
            </w:pPr>
            <w:r>
              <w:rPr/>
              <w:t xml:space="preserve">Candice Patton </w:t>
            </w:r>
          </w:p>
          <w:p>
            <w:pPr>
              <w:pStyle w:val="TableContents"/>
              <w:numPr>
                <w:ilvl w:val="0"/>
                <w:numId w:val="3"/>
              </w:numPr>
              <w:tabs>
                <w:tab w:val="clear" w:pos="1134"/>
                <w:tab w:val="left" w:leader="none" w:pos="707"/>
              </w:tabs>
              <w:bidi w:val="0"/>
              <w:spacing w:before="0" w:after="0"/>
              <w:ind w:start="707" w:hanging="283"/>
              <w:jc w:val="left"/>
              <w:rPr/>
            </w:pPr>
            <w:r>
              <w:rPr/>
              <w:t xml:space="preserve">Danielle Panabaker </w:t>
            </w:r>
          </w:p>
          <w:p>
            <w:pPr>
              <w:pStyle w:val="TableContents"/>
              <w:numPr>
                <w:ilvl w:val="0"/>
                <w:numId w:val="3"/>
              </w:numPr>
              <w:tabs>
                <w:tab w:val="clear" w:pos="1134"/>
                <w:tab w:val="left" w:leader="none" w:pos="707"/>
              </w:tabs>
              <w:bidi w:val="0"/>
              <w:spacing w:before="0" w:after="0"/>
              <w:ind w:start="707" w:hanging="283"/>
              <w:jc w:val="left"/>
              <w:rPr/>
            </w:pPr>
            <w:r>
              <w:rPr/>
              <w:t xml:space="preserve">Carlos Valdes </w:t>
            </w:r>
          </w:p>
          <w:p>
            <w:pPr>
              <w:pStyle w:val="TableContents"/>
              <w:numPr>
                <w:ilvl w:val="0"/>
                <w:numId w:val="3"/>
              </w:numPr>
              <w:tabs>
                <w:tab w:val="clear" w:pos="1134"/>
                <w:tab w:val="left" w:leader="none" w:pos="707"/>
              </w:tabs>
              <w:bidi w:val="0"/>
              <w:spacing w:before="0" w:after="0"/>
              <w:ind w:start="707" w:hanging="283"/>
              <w:jc w:val="left"/>
              <w:rPr/>
            </w:pPr>
            <w:r>
              <w:rPr/>
              <w:t xml:space="preserve">Keiynan Lonsdale </w:t>
            </w:r>
          </w:p>
          <w:p>
            <w:pPr>
              <w:pStyle w:val="TableContents"/>
              <w:numPr>
                <w:ilvl w:val="0"/>
                <w:numId w:val="3"/>
              </w:numPr>
              <w:tabs>
                <w:tab w:val="clear" w:pos="1134"/>
                <w:tab w:val="left" w:leader="none" w:pos="707"/>
              </w:tabs>
              <w:bidi w:val="0"/>
              <w:spacing w:before="0" w:after="0"/>
              <w:ind w:start="707" w:hanging="283"/>
              <w:jc w:val="left"/>
              <w:rPr/>
            </w:pPr>
            <w:r>
              <w:rPr/>
              <w:t xml:space="preserve">Neil Sandilands </w:t>
            </w:r>
          </w:p>
          <w:p>
            <w:pPr>
              <w:pStyle w:val="TableContents"/>
              <w:numPr>
                <w:ilvl w:val="0"/>
                <w:numId w:val="3"/>
              </w:numPr>
              <w:tabs>
                <w:tab w:val="clear" w:pos="1134"/>
                <w:tab w:val="left" w:leader="none" w:pos="707"/>
              </w:tabs>
              <w:bidi w:val="0"/>
              <w:spacing w:before="0" w:after="0"/>
              <w:ind w:start="707" w:hanging="283"/>
              <w:jc w:val="left"/>
              <w:rPr/>
            </w:pPr>
            <w:r>
              <w:rPr/>
              <w:t xml:space="preserve">Tom Cavanagh </w:t>
            </w:r>
          </w:p>
          <w:p>
            <w:pPr>
              <w:pStyle w:val="TableContents"/>
              <w:numPr>
                <w:ilvl w:val="0"/>
                <w:numId w:val="3"/>
              </w:numPr>
              <w:tabs>
                <w:tab w:val="clear" w:pos="1134"/>
                <w:tab w:val="left" w:leader="none" w:pos="707"/>
              </w:tabs>
              <w:bidi w:val="0"/>
              <w:spacing w:before="0" w:after="283"/>
              <w:ind w:start="707" w:hanging="283"/>
              <w:jc w:val="left"/>
              <w:rPr/>
            </w:pPr>
            <w:r>
              <w:rPr/>
              <w:t xml:space="preserve">Jesse L. Martin </w:t>
            </w:r>
          </w:p>
        </w:tc>
      </w:tr>
      <w:tr>
        <w:trPr/>
        <w:tc>
          <w:tcPr>
            <w:tcW w:w="1662" w:type="dxa"/>
            <w:tcBorders/>
            <w:vAlign w:val="center"/>
          </w:tcPr>
          <w:p>
            <w:pPr>
              <w:pStyle w:val="TableHeading"/>
              <w:suppressLineNumbers/>
              <w:bidi w:val="0"/>
              <w:spacing w:before="0" w:after="283"/>
              <w:jc w:val="center"/>
              <w:rPr/>
            </w:pPr>
            <w:r>
              <w:rPr/>
              <w:t xml:space="preserve">Alkuperämaa </w:t>
            </w:r>
          </w:p>
        </w:tc>
        <w:tc>
          <w:tcPr>
            <w:tcW w:w="8543" w:type="dxa"/>
            <w:tcBorders/>
            <w:vAlign w:val="center"/>
          </w:tcPr>
          <w:p>
            <w:pPr>
              <w:pStyle w:val="TableContents"/>
              <w:bidi w:val="0"/>
              <w:spacing w:before="0" w:after="283"/>
              <w:jc w:val="left"/>
              <w:rPr/>
            </w:pPr>
            <w:r>
              <w:rPr/>
              <w:t xml:space="preserve">Yhdysvallat </w:t>
            </w:r>
          </w:p>
        </w:tc>
      </w:tr>
      <w:tr>
        <w:trPr/>
        <w:tc>
          <w:tcPr>
            <w:tcW w:w="1662" w:type="dxa"/>
            <w:tcBorders/>
            <w:vAlign w:val="center"/>
          </w:tcPr>
          <w:p>
            <w:pPr>
              <w:pStyle w:val="TableHeading"/>
              <w:suppressLineNumbers/>
              <w:bidi w:val="0"/>
              <w:spacing w:before="0" w:after="283"/>
              <w:jc w:val="center"/>
              <w:rPr/>
            </w:pPr>
            <w:r>
              <w:rPr/>
              <w:t xml:space="preserve">Jaksojen lukumäärä </w:t>
            </w:r>
          </w:p>
        </w:tc>
        <w:tc>
          <w:tcPr>
            <w:tcW w:w="8543" w:type="dxa"/>
            <w:tcBorders/>
            <w:vAlign w:val="center"/>
          </w:tcPr>
          <w:p>
            <w:pPr>
              <w:pStyle w:val="TableContents"/>
              <w:bidi w:val="0"/>
              <w:spacing w:before="0" w:after="283"/>
              <w:jc w:val="left"/>
              <w:rPr>
                <w:sz w:val="4"/>
                <w:szCs w:val="4"/>
              </w:rPr>
            </w:pPr>
            <w:r>
              <w:rPr>
                <w:sz w:val="4"/>
                <w:szCs w:val="4"/>
              </w:rPr>
              <w:t xml:space="preserve">Julkaisu </w:t>
            </w:r>
          </w:p>
        </w:tc>
      </w:tr>
      <w:tr>
        <w:trPr/>
        <w:tc>
          <w:tcPr>
            <w:tcW w:w="1662" w:type="dxa"/>
            <w:tcBorders/>
            <w:vAlign w:val="center"/>
          </w:tcPr>
          <w:p>
            <w:pPr>
              <w:pStyle w:val="TableHeading"/>
              <w:suppressLineNumbers/>
              <w:bidi w:val="0"/>
              <w:spacing w:before="0" w:after="283"/>
              <w:jc w:val="center"/>
              <w:rPr/>
            </w:pPr>
            <w:r>
              <w:rPr/>
              <w:t xml:space="preserve">Alkuperäinen verkko </w:t>
            </w:r>
          </w:p>
        </w:tc>
        <w:tc>
          <w:tcPr>
            <w:tcW w:w="8543" w:type="dxa"/>
            <w:tcBorders/>
            <w:vAlign w:val="center"/>
          </w:tcPr>
          <w:p>
            <w:pPr>
              <w:pStyle w:val="TableContents"/>
              <w:bidi w:val="0"/>
              <w:spacing w:before="0" w:after="283"/>
              <w:jc w:val="left"/>
              <w:rPr/>
            </w:pPr>
            <w:r>
              <w:rPr/>
              <w:t xml:space="preserve">CW </w:t>
            </w:r>
          </w:p>
        </w:tc>
      </w:tr>
      <w:tr>
        <w:trPr/>
        <w:tc>
          <w:tcPr>
            <w:tcW w:w="1662" w:type="dxa"/>
            <w:tcBorders/>
            <w:vAlign w:val="center"/>
          </w:tcPr>
          <w:p>
            <w:pPr>
              <w:pStyle w:val="TableHeading"/>
              <w:suppressLineNumbers/>
              <w:bidi w:val="0"/>
              <w:spacing w:before="0" w:after="283"/>
              <w:jc w:val="center"/>
              <w:rPr/>
            </w:pPr>
            <w:r>
              <w:rPr/>
              <w:t xml:space="preserve">Alkuperäinen julkaisu </w:t>
            </w:r>
          </w:p>
        </w:tc>
        <w:tc>
          <w:tcPr>
            <w:tcW w:w="8543" w:type="dxa"/>
            <w:tcBorders/>
            <w:vAlign w:val="center"/>
          </w:tcPr>
          <w:p>
            <w:pPr>
              <w:pStyle w:val="TableContents"/>
              <w:bidi w:val="0"/>
              <w:spacing w:before="0" w:after="283"/>
              <w:jc w:val="left"/>
              <w:rPr/>
            </w:pPr>
            <w:r>
              <w:rPr>
                <w:color w:val="A9A9A9"/>
              </w:rPr>
              <w:t xml:space="preserve">10. lokakuuta 2017 </w:t>
            </w:r>
            <w:r>
              <w:rPr/>
              <w:t xml:space="preserve">(2017-10-10) -- nyt (nyt) Kausi kronologia ← Edellinen Kausi 3 Luettelo The Flash -jaksoista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flashin 4. kausi alkaa?</w:t>
      </w:r>
    </w:p>
    <w:p>
      <w:pPr>
        <w:pStyle w:val="TextBody"/>
        <w:bidi w:val="0"/>
        <w:jc w:val="left"/>
        <w:rPr>
          <w:b/>
          <w:shd w:val="clear" w:fill="FFFF00"/>
        </w:rPr>
      </w:pPr>
      <w:r>
        <w:rPr>
          <w:b/>
          <w:shd w:val="clear" w:fill="FFFF00"/>
        </w:rPr>
        <w:t xml:space="preserve">Teksti numero 8</w:t>
      </w:r>
    </w:p>
    <w:tbl>
      <w:tblPr>
        <w:tblW w:w="10205" w:type="dxa"/>
        <w:jc w:val="left"/>
        <w:tblInd w:w="0" w:type="dxa"/>
        <w:tblLayout w:type="fixed"/>
        <w:tblCellMar>
          <w:top w:w="28" w:type="dxa"/>
          <w:left w:w="28" w:type="dxa"/>
          <w:bottom w:w="28" w:type="dxa"/>
          <w:right w:w="28" w:type="dxa"/>
        </w:tblCellMar>
      </w:tblPr>
      <w:tblGrid>
        <w:gridCol w:w="815"/>
        <w:gridCol w:w="772"/>
        <w:gridCol w:w="1232"/>
        <w:gridCol w:w="1328"/>
        <w:gridCol w:w="1388"/>
        <w:gridCol w:w="1130"/>
        <w:gridCol w:w="710"/>
        <w:gridCol w:w="2830"/>
      </w:tblGrid>
      <w:tr>
        <w:trPr/>
        <w:tc>
          <w:tcPr>
            <w:tcW w:w="815" w:type="dxa"/>
            <w:tcBorders/>
            <w:vAlign w:val="center"/>
          </w:tcPr>
          <w:p>
            <w:pPr>
              <w:pStyle w:val="TableHeading"/>
              <w:suppressLineNumbers/>
              <w:bidi w:val="0"/>
              <w:spacing w:before="0" w:after="283"/>
              <w:jc w:val="center"/>
              <w:rPr/>
            </w:pPr>
            <w:r>
              <w:rPr/>
              <w:t xml:space="preserve">Ei. </w:t>
            </w:r>
          </w:p>
        </w:tc>
        <w:tc>
          <w:tcPr>
            <w:tcW w:w="772" w:type="dxa"/>
            <w:tcBorders/>
            <w:vAlign w:val="center"/>
          </w:tcPr>
          <w:p>
            <w:pPr>
              <w:pStyle w:val="TableHeading"/>
              <w:suppressLineNumbers/>
              <w:bidi w:val="0"/>
              <w:spacing w:before="0" w:after="283"/>
              <w:jc w:val="center"/>
              <w:rPr/>
            </w:pPr>
            <w:r>
              <w:rPr/>
              <w:t xml:space="preserve">Nro kauden aikana </w:t>
            </w:r>
          </w:p>
        </w:tc>
        <w:tc>
          <w:tcPr>
            <w:tcW w:w="1232" w:type="dxa"/>
            <w:tcBorders/>
            <w:vAlign w:val="center"/>
          </w:tcPr>
          <w:p>
            <w:pPr>
              <w:pStyle w:val="TableHeading"/>
              <w:suppressLineNumbers/>
              <w:bidi w:val="0"/>
              <w:spacing w:before="0" w:after="283"/>
              <w:jc w:val="center"/>
              <w:rPr/>
            </w:pPr>
            <w:r>
              <w:rPr/>
              <w:t xml:space="preserve">Otsikko </w:t>
            </w:r>
          </w:p>
        </w:tc>
        <w:tc>
          <w:tcPr>
            <w:tcW w:w="1328" w:type="dxa"/>
            <w:tcBorders/>
            <w:vAlign w:val="center"/>
          </w:tcPr>
          <w:p>
            <w:pPr>
              <w:pStyle w:val="TableHeading"/>
              <w:suppressLineNumbers/>
              <w:bidi w:val="0"/>
              <w:spacing w:before="0" w:after="283"/>
              <w:jc w:val="center"/>
              <w:rPr/>
            </w:pPr>
            <w:r>
              <w:rPr/>
              <w:t xml:space="preserve">Ohjaaja </w:t>
            </w:r>
          </w:p>
        </w:tc>
        <w:tc>
          <w:tcPr>
            <w:tcW w:w="1388" w:type="dxa"/>
            <w:tcBorders/>
            <w:vAlign w:val="center"/>
          </w:tcPr>
          <w:p>
            <w:pPr>
              <w:pStyle w:val="TableHeading"/>
              <w:suppressLineNumbers/>
              <w:bidi w:val="0"/>
              <w:spacing w:before="0" w:after="283"/>
              <w:jc w:val="center"/>
              <w:rPr/>
            </w:pPr>
            <w:r>
              <w:rPr/>
              <w:t xml:space="preserve">Kirjoittanut </w:t>
            </w:r>
          </w:p>
        </w:tc>
        <w:tc>
          <w:tcPr>
            <w:tcW w:w="1130" w:type="dxa"/>
            <w:tcBorders/>
            <w:vAlign w:val="center"/>
          </w:tcPr>
          <w:p>
            <w:pPr>
              <w:pStyle w:val="TableHeading"/>
              <w:suppressLineNumbers/>
              <w:bidi w:val="0"/>
              <w:spacing w:before="0" w:after="283"/>
              <w:jc w:val="center"/>
              <w:rPr/>
            </w:pPr>
            <w:r>
              <w:rPr/>
              <w:t xml:space="preserve">Alkuperäinen lähetyspäivä </w:t>
            </w:r>
          </w:p>
        </w:tc>
        <w:tc>
          <w:tcPr>
            <w:tcW w:w="710" w:type="dxa"/>
            <w:tcBorders/>
            <w:vAlign w:val="center"/>
          </w:tcPr>
          <w:p>
            <w:pPr>
              <w:pStyle w:val="TableHeading"/>
              <w:suppressLineNumbers/>
              <w:bidi w:val="0"/>
              <w:spacing w:before="0" w:after="283"/>
              <w:jc w:val="center"/>
              <w:rPr/>
            </w:pPr>
            <w:r>
              <w:rPr/>
              <w:t xml:space="preserve">Tuotteen koodi </w:t>
            </w:r>
          </w:p>
        </w:tc>
        <w:tc>
          <w:tcPr>
            <w:tcW w:w="2830" w:type="dxa"/>
            <w:tcBorders/>
            <w:vAlign w:val="center"/>
          </w:tcPr>
          <w:p>
            <w:pPr>
              <w:pStyle w:val="TableHeading"/>
              <w:suppressLineNumbers/>
              <w:bidi w:val="0"/>
              <w:spacing w:before="0" w:after="283"/>
              <w:jc w:val="center"/>
              <w:rPr/>
            </w:pPr>
            <w:r>
              <w:rPr/>
              <w:t xml:space="preserve">Yhdysvaltalaiset katsojat (miljoonaa) </w:t>
            </w:r>
          </w:p>
        </w:tc>
      </w:tr>
      <w:tr>
        <w:trPr/>
        <w:tc>
          <w:tcPr>
            <w:tcW w:w="815" w:type="dxa"/>
            <w:tcBorders/>
            <w:vAlign w:val="center"/>
          </w:tcPr>
          <w:p>
            <w:pPr>
              <w:pStyle w:val="TableHeading"/>
              <w:suppressLineNumbers/>
              <w:bidi w:val="0"/>
              <w:spacing w:before="0" w:after="283"/>
              <w:jc w:val="center"/>
              <w:rPr/>
            </w:pPr>
            <w:r>
              <w:rPr/>
              <w:t xml:space="preserve">70 </w:t>
            </w:r>
          </w:p>
        </w:tc>
        <w:tc>
          <w:tcPr>
            <w:tcW w:w="772" w:type="dxa"/>
            <w:tcBorders/>
            <w:vAlign w:val="center"/>
          </w:tcPr>
          <w:p>
            <w:pPr>
              <w:pStyle w:val="TableContents"/>
              <w:bidi w:val="0"/>
              <w:spacing w:before="0" w:after="283"/>
              <w:jc w:val="left"/>
              <w:rPr>
                <w:sz w:val="4"/>
                <w:szCs w:val="4"/>
              </w:rPr>
            </w:pPr>
            <w:r>
              <w:rPr>
                <w:sz w:val="4"/>
                <w:szCs w:val="4"/>
              </w:rPr>
            </w:r>
          </w:p>
        </w:tc>
        <w:tc>
          <w:tcPr>
            <w:tcW w:w="1232" w:type="dxa"/>
            <w:tcBorders/>
            <w:vAlign w:val="center"/>
          </w:tcPr>
          <w:p>
            <w:pPr>
              <w:pStyle w:val="TableContents"/>
              <w:bidi w:val="0"/>
              <w:spacing w:before="0" w:after="283"/>
              <w:jc w:val="left"/>
              <w:rPr/>
            </w:pPr>
            <w:r>
              <w:rPr/>
              <w:t xml:space="preserve">"The Flash Reborn </w:t>
            </w:r>
          </w:p>
        </w:tc>
        <w:tc>
          <w:tcPr>
            <w:tcW w:w="1328" w:type="dxa"/>
            <w:tcBorders/>
            <w:vAlign w:val="center"/>
          </w:tcPr>
          <w:p>
            <w:pPr>
              <w:pStyle w:val="TableContents"/>
              <w:bidi w:val="0"/>
              <w:spacing w:before="0" w:after="283"/>
              <w:jc w:val="left"/>
              <w:rPr/>
            </w:pPr>
            <w:r>
              <w:rPr/>
              <w:t xml:space="preserve">Glen Winter </w:t>
            </w:r>
          </w:p>
        </w:tc>
        <w:tc>
          <w:tcPr>
            <w:tcW w:w="1388" w:type="dxa"/>
            <w:tcBorders/>
            <w:vAlign w:val="center"/>
          </w:tcPr>
          <w:p>
            <w:pPr>
              <w:pStyle w:val="TableContents"/>
              <w:bidi w:val="0"/>
              <w:spacing w:before="0" w:after="283"/>
              <w:jc w:val="left"/>
              <w:rPr/>
            </w:pPr>
            <w:r>
              <w:rPr/>
              <w:t xml:space="preserve">Juttu: Kertoi: Andrew Kreisberg Eric Wallace: Todd Helbing &amp; Eric Wallace </w:t>
            </w:r>
          </w:p>
        </w:tc>
        <w:tc>
          <w:tcPr>
            <w:tcW w:w="1130" w:type="dxa"/>
            <w:tcBorders/>
            <w:vAlign w:val="center"/>
          </w:tcPr>
          <w:p>
            <w:pPr>
              <w:pStyle w:val="TableContents"/>
              <w:bidi w:val="0"/>
              <w:spacing w:before="0" w:after="283"/>
              <w:jc w:val="left"/>
              <w:rPr/>
            </w:pPr>
            <w:r>
              <w:rPr/>
              <w:t xml:space="preserve">10. lokakuuta 2017 (2017-10-10) </w:t>
            </w:r>
          </w:p>
        </w:tc>
        <w:tc>
          <w:tcPr>
            <w:tcW w:w="710" w:type="dxa"/>
            <w:tcBorders/>
            <w:vAlign w:val="center"/>
          </w:tcPr>
          <w:p>
            <w:pPr>
              <w:pStyle w:val="TableContents"/>
              <w:bidi w:val="0"/>
              <w:spacing w:before="0" w:after="283"/>
              <w:jc w:val="left"/>
              <w:rPr/>
            </w:pPr>
            <w:r>
              <w:rPr/>
              <w:t xml:space="preserve">T27. 13401 </w:t>
            </w:r>
          </w:p>
        </w:tc>
        <w:tc>
          <w:tcPr>
            <w:tcW w:w="2830" w:type="dxa"/>
            <w:tcBorders/>
            <w:vAlign w:val="center"/>
          </w:tcPr>
          <w:p>
            <w:pPr>
              <w:pStyle w:val="TableContents"/>
              <w:bidi w:val="0"/>
              <w:spacing w:before="0" w:after="283"/>
              <w:jc w:val="left"/>
              <w:rPr/>
            </w:pPr>
            <w:r>
              <w:rPr/>
              <w:t xml:space="preserve">2.84 Iris on auttanut Flash-tiimiä Central Cityssä kuuden kuukauden ajan, mutta kieltäytyy suremasta Barrya. Lentävä samurai, jolla on supervoimia, ilmestyy Central Cityyn ja uhkaa tuhota kaupungin, jos oikea Flash ei kohtaa häntä. Cisco paljastaa keksineensä keinon tuoda Barry takaisin horjuttamatta nopeusvoimaa ja etsii Caitlinin apua, mutta Iris kieltää häntä tuomasta Barrya takaisin. Vastoin Iriksen käskyjä Flash-tiimi palauttaa onnistuneesti Barryn, joka höpöttää satunnaisia lauseita ja kirjoittaa jatkuvasti symboleja seinille. Wally käy samuraiden kimppuun, mutta hänet kukistetaan. Cisco tulkitsee Barryn kirjoitukset ja löytää näennäisesti merkityksettömän lauseen. Yrittäessään palauttaa Barryn muistot Iris antautuu samuraille. Suunnitelma onnistuu, ja Barry lähtee karkuun, pelastaa Iriksen ja kukistaa samurain, joka paljastuu androidiksi. Caitlin palaa takaisin Flash-tiimiin, mutta paljastuu, että hän on työskennellyt Amunet-nimiselle mafiosolle ja jatkaa samalla Tappajapakkas-persoonallisuuden syntymisen estämistä. Samuroidista paljastuu, että sitä on ohjannut supervoimallisessa pyörätuolissa istuva erittäin älykäs mies, jonka suunnitelmana oli houkutella Flash seuraaviin suunnitelmiinsa. </w:t>
            </w:r>
          </w:p>
        </w:tc>
      </w:tr>
      <w:tr>
        <w:trPr/>
        <w:tc>
          <w:tcPr>
            <w:tcW w:w="815" w:type="dxa"/>
            <w:tcBorders/>
            <w:vAlign w:val="center"/>
          </w:tcPr>
          <w:p>
            <w:pPr>
              <w:pStyle w:val="TableHeading"/>
              <w:suppressLineNumbers/>
              <w:bidi w:val="0"/>
              <w:spacing w:before="0" w:after="283"/>
              <w:jc w:val="center"/>
              <w:rPr/>
            </w:pPr>
            <w:r>
              <w:rPr/>
              <w:t xml:space="preserve">71 </w:t>
            </w:r>
          </w:p>
        </w:tc>
        <w:tc>
          <w:tcPr>
            <w:tcW w:w="772" w:type="dxa"/>
            <w:tcBorders/>
            <w:vAlign w:val="center"/>
          </w:tcPr>
          <w:p>
            <w:pPr>
              <w:pStyle w:val="TableContents"/>
              <w:bidi w:val="0"/>
              <w:spacing w:before="0" w:after="283"/>
              <w:jc w:val="left"/>
              <w:rPr>
                <w:sz w:val="4"/>
                <w:szCs w:val="4"/>
              </w:rPr>
            </w:pPr>
            <w:r>
              <w:rPr>
                <w:sz w:val="4"/>
                <w:szCs w:val="4"/>
              </w:rPr>
            </w:r>
          </w:p>
        </w:tc>
        <w:tc>
          <w:tcPr>
            <w:tcW w:w="1232" w:type="dxa"/>
            <w:tcBorders/>
            <w:vAlign w:val="center"/>
          </w:tcPr>
          <w:p>
            <w:pPr>
              <w:pStyle w:val="TableContents"/>
              <w:bidi w:val="0"/>
              <w:spacing w:before="0" w:after="283"/>
              <w:jc w:val="left"/>
              <w:rPr/>
            </w:pPr>
            <w:r>
              <w:rPr/>
              <w:t xml:space="preserve">``Sekasignaalit'' </w:t>
            </w:r>
          </w:p>
        </w:tc>
        <w:tc>
          <w:tcPr>
            <w:tcW w:w="1328" w:type="dxa"/>
            <w:tcBorders/>
            <w:vAlign w:val="center"/>
          </w:tcPr>
          <w:p>
            <w:pPr>
              <w:pStyle w:val="TableContents"/>
              <w:bidi w:val="0"/>
              <w:spacing w:before="0" w:after="283"/>
              <w:jc w:val="left"/>
              <w:rPr/>
            </w:pPr>
            <w:r>
              <w:rPr/>
              <w:t xml:space="preserve">Alexandra La Roche </w:t>
            </w:r>
          </w:p>
        </w:tc>
        <w:tc>
          <w:tcPr>
            <w:tcW w:w="1388" w:type="dxa"/>
            <w:tcBorders/>
            <w:vAlign w:val="center"/>
          </w:tcPr>
          <w:p>
            <w:pPr>
              <w:pStyle w:val="TableContents"/>
              <w:bidi w:val="0"/>
              <w:spacing w:before="0" w:after="283"/>
              <w:jc w:val="left"/>
              <w:rPr/>
            </w:pPr>
            <w:r>
              <w:rPr/>
              <w:t xml:space="preserve">Jonathan Butler &amp; Gabriel Garza </w:t>
            </w:r>
          </w:p>
        </w:tc>
        <w:tc>
          <w:tcPr>
            <w:tcW w:w="1130" w:type="dxa"/>
            <w:tcBorders/>
            <w:vAlign w:val="center"/>
          </w:tcPr>
          <w:p>
            <w:pPr>
              <w:pStyle w:val="TableContents"/>
              <w:bidi w:val="0"/>
              <w:spacing w:before="0" w:after="283"/>
              <w:jc w:val="left"/>
              <w:rPr/>
            </w:pPr>
            <w:r>
              <w:rPr/>
              <w:t xml:space="preserve">17. lokakuuta 2017 (2017-10-17) </w:t>
            </w:r>
          </w:p>
        </w:tc>
        <w:tc>
          <w:tcPr>
            <w:tcW w:w="710" w:type="dxa"/>
            <w:tcBorders/>
            <w:vAlign w:val="center"/>
          </w:tcPr>
          <w:p>
            <w:pPr>
              <w:pStyle w:val="TableContents"/>
              <w:bidi w:val="0"/>
              <w:spacing w:before="0" w:after="283"/>
              <w:jc w:val="left"/>
              <w:rPr/>
            </w:pPr>
            <w:r>
              <w:rPr/>
              <w:t xml:space="preserve">T27. 13402 </w:t>
            </w:r>
          </w:p>
        </w:tc>
        <w:tc>
          <w:tcPr>
            <w:tcW w:w="2830" w:type="dxa"/>
            <w:tcBorders/>
            <w:vAlign w:val="center"/>
          </w:tcPr>
          <w:p>
            <w:pPr>
              <w:pStyle w:val="TableContents"/>
              <w:bidi w:val="0"/>
              <w:spacing w:before="0" w:after="283"/>
              <w:jc w:val="left"/>
              <w:rPr/>
            </w:pPr>
            <w:r>
              <w:rPr/>
              <w:t xml:space="preserve">2.54 Kun Barry, Joe ja Cisco saapuvat rikospaikalle, he löytävät jäänteitä salaperäisestä koodista. Cisco esittelee Barrylle teknisesti kehittyneen puvun, jonka on tarkoitus helpottaa hänen toimintaansa. Barry testaa sitä ja yrittää pelastaa jonkun metahenkilö Ramsey Deaconin hallitsemasta sekopäisestä autosta. Gypsy saapuu Maa-1:lle treffeille Ciscon kanssa, joka joutuu perumaan treffit keskittyäkseen Deaconiin. Caitlinin ehdotuksesta Iris kirjoittaa itsensä ja Barryn pariterapiaan parisuhteensa selvittämiseksi. Deacon kidnappaa todistajan, entisen jäsenen teknologiaryhmästä, joka varasti hänen ideansa voiton tavoittelemiseksi. Barry ja Wally menevät pelastamaan häntä, mutta Deacon käyttää kykyjään ja saa Barryn puvun sekaisin. Iriksen käskystä Barry heittää salamaa itseensä, jolloin hänen pukunsa menee oikosulkuun. Sitten hän tekee Deaconin toimintakyvyttömäksi, ja hänet suljetaan Iron Heightsin metasiipeen, joka paljastuu osaksi Ajattelijan suunnitelmaa. Cisco lähtee vihdoin ulos Gypsyn kanssa. Barry ja Joe ihmettelevät, miten Deacon sai voimansa, kun hän oli poissa hiukkaskiihdyttimen onnettomuuden aikana, ja kuulevat Deaconilta, että on olemassa "muita". </w:t>
            </w:r>
          </w:p>
        </w:tc>
      </w:tr>
      <w:tr>
        <w:trPr/>
        <w:tc>
          <w:tcPr>
            <w:tcW w:w="815" w:type="dxa"/>
            <w:tcBorders/>
            <w:vAlign w:val="center"/>
          </w:tcPr>
          <w:p>
            <w:pPr>
              <w:pStyle w:val="TableHeading"/>
              <w:suppressLineNumbers/>
              <w:bidi w:val="0"/>
              <w:spacing w:before="0" w:after="283"/>
              <w:jc w:val="center"/>
              <w:rPr/>
            </w:pPr>
            <w:r>
              <w:rPr/>
              <w:t xml:space="preserve">72 </w:t>
            </w:r>
          </w:p>
        </w:tc>
        <w:tc>
          <w:tcPr>
            <w:tcW w:w="772" w:type="dxa"/>
            <w:tcBorders/>
            <w:vAlign w:val="center"/>
          </w:tcPr>
          <w:p>
            <w:pPr>
              <w:pStyle w:val="TableContents"/>
              <w:bidi w:val="0"/>
              <w:spacing w:before="0" w:after="283"/>
              <w:jc w:val="left"/>
              <w:rPr>
                <w:sz w:val="4"/>
                <w:szCs w:val="4"/>
              </w:rPr>
            </w:pPr>
            <w:r>
              <w:rPr>
                <w:sz w:val="4"/>
                <w:szCs w:val="4"/>
              </w:rPr>
            </w:r>
          </w:p>
        </w:tc>
        <w:tc>
          <w:tcPr>
            <w:tcW w:w="1232" w:type="dxa"/>
            <w:tcBorders/>
            <w:vAlign w:val="center"/>
          </w:tcPr>
          <w:p>
            <w:pPr>
              <w:pStyle w:val="TableContents"/>
              <w:bidi w:val="0"/>
              <w:spacing w:before="0" w:after="283"/>
              <w:jc w:val="left"/>
              <w:rPr/>
            </w:pPr>
            <w:r>
              <w:rPr/>
              <w:t xml:space="preserve">"Onni on nainen </w:t>
            </w:r>
          </w:p>
        </w:tc>
        <w:tc>
          <w:tcPr>
            <w:tcW w:w="1328" w:type="dxa"/>
            <w:tcBorders/>
            <w:vAlign w:val="center"/>
          </w:tcPr>
          <w:p>
            <w:pPr>
              <w:pStyle w:val="TableContents"/>
              <w:bidi w:val="0"/>
              <w:spacing w:before="0" w:after="283"/>
              <w:jc w:val="left"/>
              <w:rPr/>
            </w:pPr>
            <w:r>
              <w:rPr/>
              <w:t xml:space="preserve">Armen V. Kevorkian </w:t>
            </w:r>
          </w:p>
        </w:tc>
        <w:tc>
          <w:tcPr>
            <w:tcW w:w="1388" w:type="dxa"/>
            <w:tcBorders/>
            <w:vAlign w:val="center"/>
          </w:tcPr>
          <w:p>
            <w:pPr>
              <w:pStyle w:val="TableContents"/>
              <w:bidi w:val="0"/>
              <w:spacing w:before="0" w:after="283"/>
              <w:jc w:val="left"/>
              <w:rPr/>
            </w:pPr>
            <w:r>
              <w:rPr/>
              <w:t xml:space="preserve">Sam Chalsen &amp; Judalina Neira </w:t>
            </w:r>
          </w:p>
        </w:tc>
        <w:tc>
          <w:tcPr>
            <w:tcW w:w="1130" w:type="dxa"/>
            <w:tcBorders/>
            <w:vAlign w:val="center"/>
          </w:tcPr>
          <w:p>
            <w:pPr>
              <w:pStyle w:val="TableContents"/>
              <w:bidi w:val="0"/>
              <w:spacing w:before="0" w:after="283"/>
              <w:jc w:val="left"/>
              <w:rPr/>
            </w:pPr>
            <w:r>
              <w:rPr/>
              <w:t xml:space="preserve">24. lokakuuta 2017 (2017-10-24) </w:t>
            </w:r>
          </w:p>
        </w:tc>
        <w:tc>
          <w:tcPr>
            <w:tcW w:w="710" w:type="dxa"/>
            <w:tcBorders/>
            <w:vAlign w:val="center"/>
          </w:tcPr>
          <w:p>
            <w:pPr>
              <w:pStyle w:val="TableContents"/>
              <w:bidi w:val="0"/>
              <w:spacing w:before="0" w:after="283"/>
              <w:jc w:val="left"/>
              <w:rPr/>
            </w:pPr>
            <w:r>
              <w:rPr/>
              <w:t xml:space="preserve">T27. 13403 </w:t>
            </w:r>
          </w:p>
        </w:tc>
        <w:tc>
          <w:tcPr>
            <w:tcW w:w="2830" w:type="dxa"/>
            <w:tcBorders/>
            <w:vAlign w:val="center"/>
          </w:tcPr>
          <w:p>
            <w:pPr>
              <w:pStyle w:val="TableContents"/>
              <w:bidi w:val="0"/>
              <w:spacing w:before="0" w:after="283"/>
              <w:jc w:val="left"/>
              <w:rPr/>
            </w:pPr>
            <w:r>
              <w:rPr/>
              <w:t xml:space="preserve">2.62 Ajattelija tarkkailee takaumissa Becky Sharpea, naista, jolla on näennäisesti loputtomasti huonoa onnea, ja päättelee, että häntä on helppo manipuloida. Nykyhetkessä Becky ryöstää pankin ja pääsee karkuun, kun Barry liukastuu marmorikuulilla. Harry saapuu Maasta 2 ja kertoo Wallylle, että Jesse on päättänyt erota hänestä keskittyäkseen vigilantismiinsa. Cisco päättelee, että Becky on metahenkilö, jolla on kyky suosia onnea ja samalla aiheuttaa muille epäonnea. Barry tajuaa, että portaali, jota hän käytti paetakseen nopeusvoimaa, altisti kokonaisen bussilastillisen ihmisiä, mukaan lukien Beckyn ja Deaconin, muuntuvalle pimeälle aineelle. Harry ilmoittaa Ciscolle, että Jesse on erottanut hänet rikostorjuntaryhmästään tämän asenteen vuoksi. Beckyn voimat laajenevat hallitsemattomasti ja aktivoivat hiukkaskiihdyttimen uudelleen, minkä Harry tahallaan sallii, mikä mitätöi Beckyn voimat ja johtaa hänen vangitsemiseensa. Cisco ja Harry tunnistavat kaksitoista uutta bussissa luotua metahumaania, ja Harry epäilee, että tuntematon taho on manipuloinut Barryn paluuta ympäröiviä tapahtumia. Wally päättää lähteä matkalle löytääkseen itsensä. Ajattelijan paljastuu vakoilevan STAR-laboratoriota ``Samuroid''-kypärän avulla. Joe saa tietää, että Cecile on raskaana. </w:t>
            </w:r>
          </w:p>
        </w:tc>
      </w:tr>
      <w:tr>
        <w:trPr/>
        <w:tc>
          <w:tcPr>
            <w:tcW w:w="815" w:type="dxa"/>
            <w:tcBorders/>
            <w:vAlign w:val="center"/>
          </w:tcPr>
          <w:p>
            <w:pPr>
              <w:pStyle w:val="TableHeading"/>
              <w:suppressLineNumbers/>
              <w:bidi w:val="0"/>
              <w:spacing w:before="0" w:after="283"/>
              <w:jc w:val="center"/>
              <w:rPr/>
            </w:pPr>
            <w:r>
              <w:rPr/>
              <w:t xml:space="preserve">73 </w:t>
            </w:r>
          </w:p>
        </w:tc>
        <w:tc>
          <w:tcPr>
            <w:tcW w:w="772" w:type="dxa"/>
            <w:tcBorders/>
            <w:vAlign w:val="center"/>
          </w:tcPr>
          <w:p>
            <w:pPr>
              <w:pStyle w:val="TableContents"/>
              <w:bidi w:val="0"/>
              <w:spacing w:before="0" w:after="283"/>
              <w:jc w:val="left"/>
              <w:rPr>
                <w:sz w:val="4"/>
                <w:szCs w:val="4"/>
              </w:rPr>
            </w:pPr>
            <w:r>
              <w:rPr>
                <w:sz w:val="4"/>
                <w:szCs w:val="4"/>
              </w:rPr>
            </w:r>
          </w:p>
        </w:tc>
        <w:tc>
          <w:tcPr>
            <w:tcW w:w="1232" w:type="dxa"/>
            <w:tcBorders/>
            <w:vAlign w:val="center"/>
          </w:tcPr>
          <w:p>
            <w:pPr>
              <w:pStyle w:val="TableContents"/>
              <w:bidi w:val="0"/>
              <w:spacing w:before="0" w:after="283"/>
              <w:jc w:val="left"/>
              <w:rPr/>
            </w:pPr>
            <w:r>
              <w:rPr/>
              <w:t xml:space="preserve">"Pitkittynyt matka yöhön"... </w:t>
            </w:r>
          </w:p>
        </w:tc>
        <w:tc>
          <w:tcPr>
            <w:tcW w:w="1328" w:type="dxa"/>
            <w:tcBorders/>
            <w:vAlign w:val="center"/>
          </w:tcPr>
          <w:p>
            <w:pPr>
              <w:pStyle w:val="TableContents"/>
              <w:bidi w:val="0"/>
              <w:spacing w:before="0" w:after="283"/>
              <w:jc w:val="left"/>
              <w:rPr/>
            </w:pPr>
            <w:r>
              <w:rPr/>
              <w:t xml:space="preserve">Tom Cavanagh </w:t>
            </w:r>
          </w:p>
        </w:tc>
        <w:tc>
          <w:tcPr>
            <w:tcW w:w="1388" w:type="dxa"/>
            <w:tcBorders/>
            <w:vAlign w:val="center"/>
          </w:tcPr>
          <w:p>
            <w:pPr>
              <w:pStyle w:val="TableContents"/>
              <w:bidi w:val="0"/>
              <w:spacing w:before="0" w:after="283"/>
              <w:jc w:val="left"/>
              <w:rPr/>
            </w:pPr>
            <w:r>
              <w:rPr/>
              <w:t xml:space="preserve">Sterling Gates &amp; Thomas Pound </w:t>
            </w:r>
          </w:p>
        </w:tc>
        <w:tc>
          <w:tcPr>
            <w:tcW w:w="1130" w:type="dxa"/>
            <w:tcBorders/>
            <w:vAlign w:val="center"/>
          </w:tcPr>
          <w:p>
            <w:pPr>
              <w:pStyle w:val="TableContents"/>
              <w:bidi w:val="0"/>
              <w:spacing w:before="0" w:after="283"/>
              <w:jc w:val="left"/>
              <w:rPr/>
            </w:pPr>
            <w:r>
              <w:rPr/>
              <w:t xml:space="preserve">31. lokakuuta 2017 (2017-10-31) </w:t>
            </w:r>
          </w:p>
        </w:tc>
        <w:tc>
          <w:tcPr>
            <w:tcW w:w="710" w:type="dxa"/>
            <w:tcBorders/>
            <w:vAlign w:val="center"/>
          </w:tcPr>
          <w:p>
            <w:pPr>
              <w:pStyle w:val="TableContents"/>
              <w:bidi w:val="0"/>
              <w:spacing w:before="0" w:after="283"/>
              <w:jc w:val="left"/>
              <w:rPr/>
            </w:pPr>
            <w:r>
              <w:rPr/>
              <w:t xml:space="preserve">T27. 13404 </w:t>
            </w:r>
          </w:p>
        </w:tc>
        <w:tc>
          <w:tcPr>
            <w:tcW w:w="2830" w:type="dxa"/>
            <w:tcBorders/>
            <w:vAlign w:val="center"/>
          </w:tcPr>
          <w:p>
            <w:pPr>
              <w:pStyle w:val="TableContents"/>
              <w:bidi w:val="0"/>
              <w:spacing w:before="0" w:after="283"/>
              <w:jc w:val="left"/>
              <w:rPr/>
            </w:pPr>
            <w:r>
              <w:rPr/>
              <w:t xml:space="preserve">1,99 Gypsyn isä, Breacher, hyökkää Ciscon kimppuun ja vannoo metsästävänsä ja tappavansa hänet 24 tunnin kuluessa, jolloin hän voi aloittaa romanssin, jos hän selviää hengissä. Flash-tiimi saa tietää, että bussinkuljettaja murhattiin, ja jäljittää toisen matkustajan, Ralph Dibnyn, Barryn paljastaman entisen korruptoituneen CCPD:n etsivän, joka on nykyään pahamaineinen yksityisetsivä. Kun kaksi roistoa hyökkää Dibnyn kimppuun, paljastuu, että hänellä on kyky venyttää. Caitlin vakauttaa hänen voimansa seerumilla. Ryhmä saa tietää, että Ralph on kiristänyt pormestari Bellowsia aviorikoksesta, ja jälkimmäisen paljastuu palkanneen roistot. Barry asettaa Ralphin vastakkain tämän teoista, kun tämä moittii häntä ja väittää olleensa "hyvä poliisi". Myöhemmin hän lopettaa Bellowsin kiristämisen, mutta tämä yrittää silti tappaa hänet, kun Breacher erehtyy luulemaan häntä Plastoidiksi, lajiksi, joka on aiemmin vallannut Maa-19:n, ja hyökkää hänen kimppuunsa. Cisco puuttuu tilanteeseen ja pelastaa Ralphin, jonka Barry, joka on paljastanut alter egonsa, suostuttelee auttamaan pakenevan Bellowsin pidättämisessä. Ciscon urheutta ihaillen Breacher sallii suhteen. Barry värvää Ralphin Team Flashiin ja saa tietää, että joku DeVoe-niminen henkilö käski Ralphin vahtia Bellowsia. Barry muistaa, että sekä Abra Kadabra että Savitar mainitsivat DeVoen. Samaan aikaan Caitlin löytää viestin asuntonsa ovesta. </w:t>
            </w:r>
          </w:p>
        </w:tc>
      </w:tr>
      <w:tr>
        <w:trPr/>
        <w:tc>
          <w:tcPr>
            <w:tcW w:w="815" w:type="dxa"/>
            <w:tcBorders/>
            <w:vAlign w:val="center"/>
          </w:tcPr>
          <w:p>
            <w:pPr>
              <w:pStyle w:val="TableHeading"/>
              <w:suppressLineNumbers/>
              <w:bidi w:val="0"/>
              <w:spacing w:before="0" w:after="283"/>
              <w:jc w:val="center"/>
              <w:rPr/>
            </w:pPr>
            <w:r>
              <w:rPr/>
              <w:t xml:space="preserve">74 </w:t>
            </w:r>
          </w:p>
        </w:tc>
        <w:tc>
          <w:tcPr>
            <w:tcW w:w="772" w:type="dxa"/>
            <w:tcBorders/>
            <w:vAlign w:val="center"/>
          </w:tcPr>
          <w:p>
            <w:pPr>
              <w:pStyle w:val="TableContents"/>
              <w:bidi w:val="0"/>
              <w:spacing w:before="0" w:after="283"/>
              <w:jc w:val="left"/>
              <w:rPr/>
            </w:pPr>
            <w:r>
              <w:rPr/>
              <w:t xml:space="preserve">5 </w:t>
            </w:r>
          </w:p>
        </w:tc>
        <w:tc>
          <w:tcPr>
            <w:tcW w:w="1232" w:type="dxa"/>
            <w:tcBorders/>
            <w:vAlign w:val="center"/>
          </w:tcPr>
          <w:p>
            <w:pPr>
              <w:pStyle w:val="TableContents"/>
              <w:bidi w:val="0"/>
              <w:spacing w:before="0" w:after="283"/>
              <w:jc w:val="left"/>
              <w:rPr/>
            </w:pPr>
            <w:r>
              <w:rPr/>
              <w:t xml:space="preserve">``Tyttöjen ilta ulkona'' </w:t>
            </w:r>
          </w:p>
        </w:tc>
        <w:tc>
          <w:tcPr>
            <w:tcW w:w="1328" w:type="dxa"/>
            <w:tcBorders/>
            <w:vAlign w:val="center"/>
          </w:tcPr>
          <w:p>
            <w:pPr>
              <w:pStyle w:val="TableContents"/>
              <w:bidi w:val="0"/>
              <w:spacing w:before="0" w:after="283"/>
              <w:jc w:val="left"/>
              <w:rPr/>
            </w:pPr>
            <w:r>
              <w:rPr/>
              <w:t xml:space="preserve">Laura Belsey </w:t>
            </w:r>
          </w:p>
        </w:tc>
        <w:tc>
          <w:tcPr>
            <w:tcW w:w="1388" w:type="dxa"/>
            <w:tcBorders/>
            <w:vAlign w:val="center"/>
          </w:tcPr>
          <w:p>
            <w:pPr>
              <w:pStyle w:val="TableContents"/>
              <w:bidi w:val="0"/>
              <w:spacing w:before="0" w:after="283"/>
              <w:jc w:val="left"/>
              <w:rPr/>
            </w:pPr>
            <w:r>
              <w:rPr/>
              <w:t xml:space="preserve">Lauren Certo &amp; Kristen Kim </w:t>
            </w:r>
          </w:p>
        </w:tc>
        <w:tc>
          <w:tcPr>
            <w:tcW w:w="1130" w:type="dxa"/>
            <w:tcBorders/>
            <w:vAlign w:val="center"/>
          </w:tcPr>
          <w:p>
            <w:pPr>
              <w:pStyle w:val="TableContents"/>
              <w:bidi w:val="0"/>
              <w:spacing w:before="0" w:after="283"/>
              <w:jc w:val="left"/>
              <w:rPr/>
            </w:pPr>
            <w:r>
              <w:rPr/>
              <w:t xml:space="preserve">7. marraskuuta 2017 (2017-11-07) </w:t>
            </w:r>
          </w:p>
        </w:tc>
        <w:tc>
          <w:tcPr>
            <w:tcW w:w="710" w:type="dxa"/>
            <w:tcBorders/>
            <w:vAlign w:val="center"/>
          </w:tcPr>
          <w:p>
            <w:pPr>
              <w:pStyle w:val="TableContents"/>
              <w:bidi w:val="0"/>
              <w:spacing w:before="0" w:after="283"/>
              <w:jc w:val="left"/>
              <w:rPr/>
            </w:pPr>
            <w:r>
              <w:rPr/>
              <w:t xml:space="preserve">T27. 13405 </w:t>
            </w:r>
          </w:p>
        </w:tc>
        <w:tc>
          <w:tcPr>
            <w:tcW w:w="2830" w:type="dxa"/>
            <w:tcBorders/>
            <w:vAlign w:val="center"/>
          </w:tcPr>
          <w:p>
            <w:pPr>
              <w:pStyle w:val="TableContents"/>
              <w:bidi w:val="0"/>
              <w:spacing w:before="0" w:after="283"/>
              <w:jc w:val="left"/>
              <w:rPr/>
            </w:pPr>
            <w:r>
              <w:rPr/>
              <w:t xml:space="preserve">2.38 Kun DeVoe ei onnistu jäljittämään Flash-tiimiä, Felicity vierailee Iriksen polttareihin osallistuvan Felicityn luona. Ralph pilkkaa Ciscon suunnitelmia Barryn polttareista ja vie miehet strippiklubille, jossa he saavat tietää, että Cecilen tytär Joanie on töissä. Joe ottaa tytön vastaan, joka toteaa tekevänsä vain feminististä tutkimusta. Ralph lietsoo tappelua, joka johtaa miesten pidätykseen, kunnes Harry maksaa takuut. Samaan aikaan Amunetin vartija Norvock vaatii Caitlinin palauttamista ja hyökkää naisten kimppuun, kun tämä kieltäytyy. Tappajapakkanen ilmestyy ja torjuu hänet, ja myöhemmin hän kertoo Irikselle, että Caitlin otti Amunetin palvelukseensa vastineeksi siitä, että hänellä on keinot hallita Pakkasta. Kun Amunet kuulee, että hän pitää vangittuna metahenkilöä, jota hän kutsuu "Willeriksi", jonka kyyneleet ovat vahvaa huumaavaa ainetta, ja aikoo myydä hänet, Iriksen ryhmä päättää pysäyttää hänet. Vaikka Caitlin kieltäytyy liittymästä mukaan, hän hyökkää Amunetin kimppuun nähdessään ystäviensä olevan vaarassa. Käyttämällä vahvaa magneettia ryhmä ryöstää Amunetin metallisirpaleet, jolloin Amunet jää voimattomaksi. Iris estää Frostia tappamasta Amunetia, joka lupaa kostoa. Molemmat osapuolet kieltäytyvät kertomasta toisilleen seikkailuistaan. Iris pyytää Caitlinia morsiusneidoksi, kun taas Joe suostuttelee Joanien kertomaan Cecileille tutkimuksestaan. DeVoe ottaa Weeperin kiinni. </w:t>
            </w:r>
          </w:p>
        </w:tc>
      </w:tr>
      <w:tr>
        <w:trPr/>
        <w:tc>
          <w:tcPr>
            <w:tcW w:w="815" w:type="dxa"/>
            <w:tcBorders/>
            <w:vAlign w:val="center"/>
          </w:tcPr>
          <w:p>
            <w:pPr>
              <w:pStyle w:val="TableHeading"/>
              <w:suppressLineNumbers/>
              <w:bidi w:val="0"/>
              <w:spacing w:before="0" w:after="283"/>
              <w:jc w:val="center"/>
              <w:rPr/>
            </w:pPr>
            <w:r>
              <w:rPr/>
              <w:t xml:space="preserve">75 </w:t>
            </w:r>
          </w:p>
        </w:tc>
        <w:tc>
          <w:tcPr>
            <w:tcW w:w="772" w:type="dxa"/>
            <w:tcBorders/>
            <w:vAlign w:val="center"/>
          </w:tcPr>
          <w:p>
            <w:pPr>
              <w:pStyle w:val="TableContents"/>
              <w:bidi w:val="0"/>
              <w:spacing w:before="0" w:after="283"/>
              <w:jc w:val="left"/>
              <w:rPr/>
            </w:pPr>
            <w:r>
              <w:rPr/>
              <w:t xml:space="preserve">6 </w:t>
            </w:r>
          </w:p>
        </w:tc>
        <w:tc>
          <w:tcPr>
            <w:tcW w:w="1232" w:type="dxa"/>
            <w:tcBorders/>
            <w:vAlign w:val="center"/>
          </w:tcPr>
          <w:p>
            <w:pPr>
              <w:pStyle w:val="TableContents"/>
              <w:bidi w:val="0"/>
              <w:spacing w:before="0" w:after="283"/>
              <w:jc w:val="left"/>
              <w:rPr/>
            </w:pPr>
            <w:r>
              <w:rPr/>
              <w:t xml:space="preserve">"Kun Harry tapasi Harryn ... </w:t>
            </w:r>
          </w:p>
        </w:tc>
        <w:tc>
          <w:tcPr>
            <w:tcW w:w="1328" w:type="dxa"/>
            <w:tcBorders/>
            <w:vAlign w:val="center"/>
          </w:tcPr>
          <w:p>
            <w:pPr>
              <w:pStyle w:val="TableContents"/>
              <w:bidi w:val="0"/>
              <w:spacing w:before="0" w:after="283"/>
              <w:jc w:val="left"/>
              <w:rPr/>
            </w:pPr>
            <w:r>
              <w:rPr/>
              <w:t xml:space="preserve">Brent Crowell </w:t>
            </w:r>
          </w:p>
        </w:tc>
        <w:tc>
          <w:tcPr>
            <w:tcW w:w="1388" w:type="dxa"/>
            <w:tcBorders/>
            <w:vAlign w:val="center"/>
          </w:tcPr>
          <w:p>
            <w:pPr>
              <w:pStyle w:val="TableContents"/>
              <w:bidi w:val="0"/>
              <w:spacing w:before="0" w:after="283"/>
              <w:jc w:val="left"/>
              <w:rPr/>
            </w:pPr>
            <w:r>
              <w:rPr/>
              <w:t xml:space="preserve">Jonathan Butler &amp; Gabriel Garza </w:t>
            </w:r>
          </w:p>
        </w:tc>
        <w:tc>
          <w:tcPr>
            <w:tcW w:w="1130" w:type="dxa"/>
            <w:tcBorders/>
            <w:vAlign w:val="center"/>
          </w:tcPr>
          <w:p>
            <w:pPr>
              <w:pStyle w:val="TableContents"/>
              <w:bidi w:val="0"/>
              <w:spacing w:before="0" w:after="283"/>
              <w:jc w:val="left"/>
              <w:rPr/>
            </w:pPr>
            <w:r>
              <w:rPr/>
              <w:t xml:space="preserve">14. marraskuuta 2017 (2017-11-14) </w:t>
            </w:r>
          </w:p>
        </w:tc>
        <w:tc>
          <w:tcPr>
            <w:tcW w:w="710" w:type="dxa"/>
            <w:tcBorders/>
            <w:vAlign w:val="center"/>
          </w:tcPr>
          <w:p>
            <w:pPr>
              <w:pStyle w:val="TableContents"/>
              <w:bidi w:val="0"/>
              <w:spacing w:before="0" w:after="283"/>
              <w:jc w:val="left"/>
              <w:rPr/>
            </w:pPr>
            <w:r>
              <w:rPr/>
              <w:t xml:space="preserve">T27. 13406 </w:t>
            </w:r>
          </w:p>
        </w:tc>
        <w:tc>
          <w:tcPr>
            <w:tcW w:w="2830" w:type="dxa"/>
            <w:tcBorders/>
            <w:vAlign w:val="center"/>
          </w:tcPr>
          <w:p>
            <w:pPr>
              <w:pStyle w:val="TableContents"/>
              <w:bidi w:val="0"/>
              <w:spacing w:before="0" w:after="283"/>
              <w:jc w:val="left"/>
              <w:rPr/>
            </w:pPr>
            <w:r>
              <w:rPr/>
              <w:t xml:space="preserve">2.46 Barry kouluttaa Ralphia käyttämään kykyjään, ja Cisco tekee hänelle venyvän puvun. Toinen bussin metahenkilö, Lakota Sioux -niminen Mina Chayton, joka pystyy elävöittämään patsaita, alkaa hyökätä Central Cityyn ja varastaa paloja Black Bison -kaulakorusta, jonka hän väittää kuuluvan heimolleen. Kun Barry ja Ralph saavat hänet kiinni, hän hyökkää Barryn kimppuun luolamiespatsaalla ja yrittää paeta. Ralph päättää pysäyttää hänet, mutta pieni tyttö loukkaantuu prosessissa. Ralph katuu tekoaan, mutta Barry lohduttaa häntä. Chayton pakenee CCPD:tä ja lähtee viimeisen museossa säilytettävän kaulakorun kappaleen perään. Kun Barry ja Ralph kohtaavat hänet, hän herättää dinosauruksen luurangon henkiin. Barry pidättää Chaytonin ja Ralph pelastaa vartijan luurangolta. Myöhemmin Ralph paljastaa lähettäneensä kaulakorun takaisin Chaytonin heimolle, minkä jälkeen hän käy sairaalassa pienen tytön luona ja viihdyttää tätä kykyjensä avulla. Sillä välin Harry, joka yrittää saada ystäviä, työskentelee vaihtoehtoisista maapalloista olevien kaksoisolentojensa, The Council of Wellsin, kanssa. He saavat selville, että DeVoe on mies nimeltä Clifford DeVoe. Barry ja Joe lähtevät DeVoen talolle ja saavat selville, että hän on keski-ikäinen mies pyörätuolissa. </w:t>
            </w:r>
          </w:p>
        </w:tc>
      </w:tr>
      <w:tr>
        <w:trPr/>
        <w:tc>
          <w:tcPr>
            <w:tcW w:w="815" w:type="dxa"/>
            <w:tcBorders/>
            <w:vAlign w:val="center"/>
          </w:tcPr>
          <w:p>
            <w:pPr>
              <w:pStyle w:val="TableHeading"/>
              <w:suppressLineNumbers/>
              <w:bidi w:val="0"/>
              <w:spacing w:before="0" w:after="283"/>
              <w:jc w:val="center"/>
              <w:rPr/>
            </w:pPr>
            <w:r>
              <w:rPr/>
              <w:t xml:space="preserve">76 </w:t>
            </w:r>
          </w:p>
        </w:tc>
        <w:tc>
          <w:tcPr>
            <w:tcW w:w="772" w:type="dxa"/>
            <w:tcBorders/>
            <w:vAlign w:val="center"/>
          </w:tcPr>
          <w:p>
            <w:pPr>
              <w:pStyle w:val="TableContents"/>
              <w:bidi w:val="0"/>
              <w:spacing w:before="0" w:after="283"/>
              <w:jc w:val="left"/>
              <w:rPr/>
            </w:pPr>
            <w:r>
              <w:rPr/>
              <w:t xml:space="preserve">7 </w:t>
            </w:r>
          </w:p>
        </w:tc>
        <w:tc>
          <w:tcPr>
            <w:tcW w:w="1232" w:type="dxa"/>
            <w:tcBorders/>
            <w:vAlign w:val="center"/>
          </w:tcPr>
          <w:p>
            <w:pPr>
              <w:pStyle w:val="TableContents"/>
              <w:bidi w:val="0"/>
              <w:spacing w:before="0" w:after="283"/>
              <w:jc w:val="left"/>
              <w:rPr/>
            </w:pPr>
            <w:r>
              <w:rPr/>
              <w:t xml:space="preserve">``Sentähden minä olen'' </w:t>
            </w:r>
          </w:p>
        </w:tc>
        <w:tc>
          <w:tcPr>
            <w:tcW w:w="1328" w:type="dxa"/>
            <w:tcBorders/>
            <w:vAlign w:val="center"/>
          </w:tcPr>
          <w:p>
            <w:pPr>
              <w:pStyle w:val="TableContents"/>
              <w:bidi w:val="0"/>
              <w:spacing w:before="0" w:after="283"/>
              <w:jc w:val="left"/>
              <w:rPr/>
            </w:pPr>
            <w:r>
              <w:rPr/>
              <w:t xml:space="preserve">David McWhirter </w:t>
            </w:r>
          </w:p>
        </w:tc>
        <w:tc>
          <w:tcPr>
            <w:tcW w:w="1388" w:type="dxa"/>
            <w:tcBorders/>
            <w:vAlign w:val="center"/>
          </w:tcPr>
          <w:p>
            <w:pPr>
              <w:pStyle w:val="TableContents"/>
              <w:bidi w:val="0"/>
              <w:spacing w:before="0" w:after="283"/>
              <w:jc w:val="left"/>
              <w:rPr/>
            </w:pPr>
            <w:r>
              <w:rPr/>
              <w:t xml:space="preserve">Eric Wallace &amp; Thomas Pound </w:t>
            </w:r>
          </w:p>
        </w:tc>
        <w:tc>
          <w:tcPr>
            <w:tcW w:w="1130" w:type="dxa"/>
            <w:tcBorders/>
            <w:vAlign w:val="center"/>
          </w:tcPr>
          <w:p>
            <w:pPr>
              <w:pStyle w:val="TableContents"/>
              <w:bidi w:val="0"/>
              <w:spacing w:before="0" w:after="283"/>
              <w:jc w:val="left"/>
              <w:rPr/>
            </w:pPr>
            <w:r>
              <w:rPr/>
              <w:t xml:space="preserve">21. marraskuuta 2017 (2017-11-21) </w:t>
            </w:r>
          </w:p>
        </w:tc>
        <w:tc>
          <w:tcPr>
            <w:tcW w:w="710" w:type="dxa"/>
            <w:tcBorders/>
            <w:vAlign w:val="center"/>
          </w:tcPr>
          <w:p>
            <w:pPr>
              <w:pStyle w:val="TableContents"/>
              <w:bidi w:val="0"/>
              <w:spacing w:before="0" w:after="283"/>
              <w:jc w:val="left"/>
              <w:rPr/>
            </w:pPr>
            <w:r>
              <w:rPr/>
              <w:t xml:space="preserve">T27. 13407 </w:t>
            </w:r>
          </w:p>
        </w:tc>
        <w:tc>
          <w:tcPr>
            <w:tcW w:w="2830" w:type="dxa"/>
            <w:tcBorders/>
            <w:vAlign w:val="center"/>
          </w:tcPr>
          <w:p>
            <w:pPr>
              <w:pStyle w:val="TableContents"/>
              <w:bidi w:val="0"/>
              <w:spacing w:before="0" w:after="283"/>
              <w:jc w:val="left"/>
              <w:rPr/>
            </w:pPr>
            <w:r>
              <w:rPr/>
              <w:t xml:space="preserve">2.20 Barry ja Joe kuulustelevat DeVoeta ja hänen vaimoaan saadakseen lisätietoja. Välähdyksissä DeVoe ja hänen vaimonsa rakentavat ajattelumyssyn parantaakseen aivokapasiteettiaan, ja käyttävät sitä virtaa hiukkaskiihdyttimen räjähdyksen aikana. DeVoen lisääntynyt aivoteho kiihdyttää hänen amyotrofista lateraaliskleroosiaan, mikä pakottaa hänen vaimonsa rakentamaan hänelle erityisen tuolin pitääkseen hänet hengissä. Barry löytää kameran Samuroidin päässä ja menee DeVoen talolle, välttäen täpärästi DeVoen vaimon kiinnijäämisen. Myöhemmin Barry kohtaa DeVoen, joka paljastaa todellisen henkilöllisyytensä, minkä seurauksena Cisco kutsuu häntä "Ajattelijaksi". Wally palaa Flash-tiimiin Blue Valleystä. </w:t>
            </w:r>
          </w:p>
        </w:tc>
      </w:tr>
      <w:tr>
        <w:trPr/>
        <w:tc>
          <w:tcPr>
            <w:tcW w:w="815" w:type="dxa"/>
            <w:tcBorders/>
            <w:vAlign w:val="center"/>
          </w:tcPr>
          <w:p>
            <w:pPr>
              <w:pStyle w:val="TableHeading"/>
              <w:suppressLineNumbers/>
              <w:bidi w:val="0"/>
              <w:spacing w:before="0" w:after="283"/>
              <w:jc w:val="center"/>
              <w:rPr/>
            </w:pPr>
            <w:r>
              <w:rPr/>
              <w:t xml:space="preserve">77 </w:t>
            </w:r>
          </w:p>
        </w:tc>
        <w:tc>
          <w:tcPr>
            <w:tcW w:w="772" w:type="dxa"/>
            <w:tcBorders/>
            <w:vAlign w:val="center"/>
          </w:tcPr>
          <w:p>
            <w:pPr>
              <w:pStyle w:val="TableContents"/>
              <w:bidi w:val="0"/>
              <w:spacing w:before="0" w:after="283"/>
              <w:jc w:val="left"/>
              <w:rPr/>
            </w:pPr>
            <w:r>
              <w:rPr/>
              <w:t xml:space="preserve">8 </w:t>
            </w:r>
          </w:p>
        </w:tc>
        <w:tc>
          <w:tcPr>
            <w:tcW w:w="1232" w:type="dxa"/>
            <w:tcBorders/>
            <w:vAlign w:val="center"/>
          </w:tcPr>
          <w:p>
            <w:pPr>
              <w:pStyle w:val="TableContents"/>
              <w:bidi w:val="0"/>
              <w:spacing w:before="0" w:after="283"/>
              <w:jc w:val="left"/>
              <w:rPr/>
            </w:pPr>
            <w:r>
              <w:rPr/>
              <w:t xml:space="preserve">"Kriisi Maa-X:llä, osa 3 </w:t>
            </w:r>
          </w:p>
        </w:tc>
        <w:tc>
          <w:tcPr>
            <w:tcW w:w="1328" w:type="dxa"/>
            <w:tcBorders/>
            <w:vAlign w:val="center"/>
          </w:tcPr>
          <w:p>
            <w:pPr>
              <w:pStyle w:val="TableContents"/>
              <w:bidi w:val="0"/>
              <w:spacing w:before="0" w:after="283"/>
              <w:jc w:val="left"/>
              <w:rPr/>
            </w:pPr>
            <w:r>
              <w:rPr/>
              <w:t xml:space="preserve">Dermott Downs </w:t>
            </w:r>
          </w:p>
        </w:tc>
        <w:tc>
          <w:tcPr>
            <w:tcW w:w="1388" w:type="dxa"/>
            <w:tcBorders/>
            <w:vAlign w:val="center"/>
          </w:tcPr>
          <w:p>
            <w:pPr>
              <w:pStyle w:val="TableContents"/>
              <w:bidi w:val="0"/>
              <w:spacing w:before="0" w:after="283"/>
              <w:jc w:val="left"/>
              <w:rPr/>
            </w:pPr>
            <w:r>
              <w:rPr/>
              <w:t xml:space="preserve">Juttu: Kertoi: Andrew Kreisberg &amp; Marc Guggenheim: Todd Helbing </w:t>
            </w:r>
          </w:p>
        </w:tc>
        <w:tc>
          <w:tcPr>
            <w:tcW w:w="1130" w:type="dxa"/>
            <w:tcBorders/>
            <w:vAlign w:val="center"/>
          </w:tcPr>
          <w:p>
            <w:pPr>
              <w:pStyle w:val="TableContents"/>
              <w:bidi w:val="0"/>
              <w:spacing w:before="0" w:after="283"/>
              <w:jc w:val="left"/>
              <w:rPr/>
            </w:pPr>
            <w:r>
              <w:rPr/>
              <w:t xml:space="preserve">28. marraskuuta 2017 (2017-11-28) </w:t>
            </w:r>
          </w:p>
        </w:tc>
        <w:tc>
          <w:tcPr>
            <w:tcW w:w="710" w:type="dxa"/>
            <w:tcBorders/>
            <w:vAlign w:val="center"/>
          </w:tcPr>
          <w:p>
            <w:pPr>
              <w:pStyle w:val="TableContents"/>
              <w:bidi w:val="0"/>
              <w:spacing w:before="0" w:after="283"/>
              <w:jc w:val="left"/>
              <w:rPr/>
            </w:pPr>
            <w:r>
              <w:rPr/>
              <w:t xml:space="preserve">T27. 13408 </w:t>
            </w:r>
          </w:p>
        </w:tc>
        <w:tc>
          <w:tcPr>
            <w:tcW w:w="2830" w:type="dxa"/>
            <w:tcBorders/>
            <w:vAlign w:val="center"/>
          </w:tcPr>
          <w:p>
            <w:pPr>
              <w:pStyle w:val="TableContents"/>
              <w:bidi w:val="0"/>
              <w:jc w:val="left"/>
              <w:rPr/>
            </w:pPr>
            <w:r>
              <w:rPr/>
              <w:t xml:space="preserve">2.82 </w:t>
            </w:r>
          </w:p>
          <w:p>
            <w:pPr>
              <w:pStyle w:val="TextBody"/>
              <w:bidi w:val="0"/>
              <w:spacing w:before="0" w:after="283"/>
              <w:jc w:val="left"/>
              <w:rPr/>
            </w:pPr>
            <w:r>
              <w:rPr/>
              <w:t xml:space="preserve">Barry, Oliver, Sara, Alex, Martin ja Jax heräävät natsien keskitysleirillä Maa-X:llä ja käyttävät voimanvaimentimia. Paikalle saapuva SS Sturmbannführer paljastuu Quentin Lancen Maa-X-kaksoiskappaleeksi, joka aikoo teloittaa heidät, mutta heidät pelastavat Citizen Cold (Leonard Snartin Maa-X-kaksoiskappale) ja Ray Terrill. Snart ja Terrill vievät heidät Vapaustaistelijoiden päämajaan, jossa ryhmä tapaa vastarintaliikkeen johtajan, kenraali Schottin (Winn Schottin Maa-X:n kaksoisolento). He saavat tietää, että ainoa tie takaisin Maa-1:een on tutkimuslaitoksessa sijaitsevan aikaportin kautta, jonka Schott aikoo räjäyttää, jotta Pimeä Nuoli (Oliverin Maa-X:n kaksoisolento) jäisi Maa-1:een. Oliver naamioituu Dark Arrow'ksi soluttautuakseen laitokseen ja saa selville, että rinnakkaismaita vastaan suunnattu natsien tuomiopäivälaite on militarisoitu aikalaiva nimeltä Wellenreiter. Barry ja Ray taistelevat Freedom Fightersin Red Tornadoa vastaan estääkseen sitä tuhoamasta porttia, kun taas muu tiimi tunkeutuu laitokseen aktivoidakseen sen portaalin uudelleen, minkä aikana Steinia ammutaan ja hän haavoittuu vakavasti. Maassa 1 Eobard Thawne valmistautuu leikkaamaan Karan pelastaakseen Overgirlin. Felicity ja Iris yrittävät pysäyttää hänet, mutta jäävät kiinni. </w:t>
            </w:r>
          </w:p>
          <w:p>
            <w:pPr>
              <w:pStyle w:val="TextBody"/>
              <w:bidi w:val="0"/>
              <w:spacing w:before="0" w:after="283"/>
              <w:jc w:val="left"/>
              <w:rPr/>
            </w:pPr>
            <w:r>
              <w:rPr/>
              <w:t xml:space="preserve">Tämä jakso jatkaa crossover-tapahtumaa, joka alkaa Supergirl-kauden 3. jakson 8. jaksosta ja Arrow-kauden 6. jakson 8. jaksosta ja päättyy Legends of Tomorrow-kauden 3. jakson 8. jaksoon. </w:t>
            </w:r>
          </w:p>
        </w:tc>
      </w:tr>
      <w:tr>
        <w:trPr/>
        <w:tc>
          <w:tcPr>
            <w:tcW w:w="815" w:type="dxa"/>
            <w:tcBorders/>
            <w:vAlign w:val="center"/>
          </w:tcPr>
          <w:p>
            <w:pPr>
              <w:pStyle w:val="TableHeading"/>
              <w:suppressLineNumbers/>
              <w:bidi w:val="0"/>
              <w:spacing w:before="0" w:after="283"/>
              <w:jc w:val="center"/>
              <w:rPr/>
            </w:pPr>
            <w:r>
              <w:rPr/>
              <w:t xml:space="preserve">78 </w:t>
            </w:r>
          </w:p>
        </w:tc>
        <w:tc>
          <w:tcPr>
            <w:tcW w:w="772" w:type="dxa"/>
            <w:tcBorders/>
            <w:vAlign w:val="center"/>
          </w:tcPr>
          <w:p>
            <w:pPr>
              <w:pStyle w:val="TableContents"/>
              <w:bidi w:val="0"/>
              <w:spacing w:before="0" w:after="283"/>
              <w:jc w:val="left"/>
              <w:rPr/>
            </w:pPr>
            <w:r>
              <w:rPr/>
              <w:t xml:space="preserve">9 </w:t>
            </w:r>
          </w:p>
        </w:tc>
        <w:tc>
          <w:tcPr>
            <w:tcW w:w="1232" w:type="dxa"/>
            <w:tcBorders/>
            <w:vAlign w:val="center"/>
          </w:tcPr>
          <w:p>
            <w:pPr>
              <w:pStyle w:val="TableContents"/>
              <w:bidi w:val="0"/>
              <w:spacing w:before="0" w:after="283"/>
              <w:jc w:val="left"/>
              <w:rPr/>
            </w:pPr>
            <w:r>
              <w:rPr/>
              <w:t xml:space="preserve">"Älä juokse </w:t>
            </w:r>
          </w:p>
        </w:tc>
        <w:tc>
          <w:tcPr>
            <w:tcW w:w="1328" w:type="dxa"/>
            <w:tcBorders/>
            <w:vAlign w:val="center"/>
          </w:tcPr>
          <w:p>
            <w:pPr>
              <w:pStyle w:val="TableContents"/>
              <w:bidi w:val="0"/>
              <w:spacing w:before="0" w:after="283"/>
              <w:jc w:val="left"/>
              <w:rPr/>
            </w:pPr>
            <w:r>
              <w:rPr/>
              <w:t xml:space="preserve">Stefan Pleszczynski </w:t>
            </w:r>
          </w:p>
        </w:tc>
        <w:tc>
          <w:tcPr>
            <w:tcW w:w="1388" w:type="dxa"/>
            <w:tcBorders/>
            <w:vAlign w:val="center"/>
          </w:tcPr>
          <w:p>
            <w:pPr>
              <w:pStyle w:val="TableContents"/>
              <w:bidi w:val="0"/>
              <w:spacing w:before="0" w:after="283"/>
              <w:jc w:val="left"/>
              <w:rPr/>
            </w:pPr>
            <w:r>
              <w:rPr/>
              <w:t xml:space="preserve">Sam Chalsen &amp; Judalina Neira </w:t>
            </w:r>
          </w:p>
        </w:tc>
        <w:tc>
          <w:tcPr>
            <w:tcW w:w="1130" w:type="dxa"/>
            <w:tcBorders/>
            <w:vAlign w:val="center"/>
          </w:tcPr>
          <w:p>
            <w:pPr>
              <w:pStyle w:val="TableContents"/>
              <w:bidi w:val="0"/>
              <w:spacing w:before="0" w:after="283"/>
              <w:jc w:val="left"/>
              <w:rPr/>
            </w:pPr>
            <w:r>
              <w:rPr/>
              <w:t xml:space="preserve">5. joulukuuta 2017 (2017-12-05) </w:t>
            </w:r>
          </w:p>
        </w:tc>
        <w:tc>
          <w:tcPr>
            <w:tcW w:w="710" w:type="dxa"/>
            <w:tcBorders/>
            <w:vAlign w:val="center"/>
          </w:tcPr>
          <w:p>
            <w:pPr>
              <w:pStyle w:val="TableContents"/>
              <w:bidi w:val="0"/>
              <w:spacing w:before="0" w:after="283"/>
              <w:jc w:val="left"/>
              <w:rPr/>
            </w:pPr>
            <w:r>
              <w:rPr/>
              <w:t xml:space="preserve">T27. 13409 </w:t>
            </w:r>
          </w:p>
        </w:tc>
        <w:tc>
          <w:tcPr>
            <w:tcW w:w="2830" w:type="dxa"/>
            <w:tcBorders/>
            <w:vAlign w:val="center"/>
          </w:tcPr>
          <w:p>
            <w:pPr>
              <w:pStyle w:val="TableContents"/>
              <w:bidi w:val="0"/>
              <w:spacing w:before="0" w:after="283"/>
              <w:jc w:val="left"/>
              <w:rPr/>
            </w:pPr>
            <w:r>
              <w:rPr/>
              <w:t xml:space="preserve">2.22 Jouluostoksilla ollessaan Barry joutuu DeVoen väijytykseen ja sieppaa hänet, kun taas Amunet sieppaa Caitlinin Jittersistä. Iris väittää, että heidän on etsittävä molempia, vaikka Harry väittää, ettei heillä ole riittävästi aikaa ja resursseja ja että heillä on varaa etsiä vain toista. Barryä pidetään DeVoen piilopaikassa. Amunet pakottaa Caitlinin suorittamaan leikkauksen Dominic Lanse -nimiselle metahenkilölle, joka osaa lukea ajatuksia. He yrittävät paeta, mutta Amunet estää heidän poistumisensa. Caitlin onnistuu hetkeksi lamauttamaan Amunetin, ja hän ja Dominic pakenevat rakennuksesta, jossa heitä pidetään. Ulkona heidät pelastavat Cisco ja Ralph, sillä Iris on päättänyt keskittyä Caitlinin etsimiseen. Barry onnistuu pakenemaan DeVoelta. Team Flash juhlii joulua Westin talossa, ja Dominic liittyy heidän seuraansa. Barry saa turvahälytyksen asunnostaan. Kun hän saapuu paikalle, hän saa puhelun Dominicilta, joka paljastaa, että Amunet on siepannut Dominicin uudelleen ja DeVoe on siirtänyt tajuntansa Dominicin kehoon. Barry löytää DeVoen alkuperäisen ruumiin kuolleena asunnon lattialta ja tajuaa, että DeVoe on lavastanut hänet syylliseksi "murhaan"; poliisi saapuu paikalle, ja Barry antaa itsensä pidättää itsensä, koska ei halua jättää Iristä enää. </w:t>
            </w:r>
          </w:p>
        </w:tc>
      </w:tr>
      <w:tr>
        <w:trPr/>
        <w:tc>
          <w:tcPr>
            <w:tcW w:w="815" w:type="dxa"/>
            <w:tcBorders/>
            <w:vAlign w:val="center"/>
          </w:tcPr>
          <w:p>
            <w:pPr>
              <w:pStyle w:val="TableHeading"/>
              <w:suppressLineNumbers/>
              <w:bidi w:val="0"/>
              <w:spacing w:before="0" w:after="283"/>
              <w:jc w:val="center"/>
              <w:rPr/>
            </w:pPr>
            <w:r>
              <w:rPr/>
              <w:t xml:space="preserve">79 </w:t>
            </w:r>
          </w:p>
        </w:tc>
        <w:tc>
          <w:tcPr>
            <w:tcW w:w="772" w:type="dxa"/>
            <w:tcBorders/>
            <w:vAlign w:val="center"/>
          </w:tcPr>
          <w:p>
            <w:pPr>
              <w:pStyle w:val="TableContents"/>
              <w:bidi w:val="0"/>
              <w:spacing w:before="0" w:after="283"/>
              <w:jc w:val="left"/>
              <w:rPr/>
            </w:pPr>
            <w:r>
              <w:rPr/>
              <w:t xml:space="preserve">10 </w:t>
            </w:r>
          </w:p>
        </w:tc>
        <w:tc>
          <w:tcPr>
            <w:tcW w:w="1232" w:type="dxa"/>
            <w:tcBorders/>
            <w:vAlign w:val="center"/>
          </w:tcPr>
          <w:p>
            <w:pPr>
              <w:pStyle w:val="TableContents"/>
              <w:bidi w:val="0"/>
              <w:spacing w:before="0" w:after="283"/>
              <w:jc w:val="left"/>
              <w:rPr/>
            </w:pPr>
            <w:r>
              <w:rPr/>
              <w:t xml:space="preserve">"The Trial of The Flash"... </w:t>
            </w:r>
          </w:p>
        </w:tc>
        <w:tc>
          <w:tcPr>
            <w:tcW w:w="1328" w:type="dxa"/>
            <w:tcBorders/>
            <w:vAlign w:val="center"/>
          </w:tcPr>
          <w:p>
            <w:pPr>
              <w:pStyle w:val="TableContents"/>
              <w:bidi w:val="0"/>
              <w:spacing w:before="0" w:after="283"/>
              <w:jc w:val="left"/>
              <w:rPr/>
            </w:pPr>
            <w:r>
              <w:rPr/>
              <w:t xml:space="preserve">Philip Chipera </w:t>
            </w:r>
          </w:p>
        </w:tc>
        <w:tc>
          <w:tcPr>
            <w:tcW w:w="1388" w:type="dxa"/>
            <w:tcBorders/>
            <w:vAlign w:val="center"/>
          </w:tcPr>
          <w:p>
            <w:pPr>
              <w:pStyle w:val="TableContents"/>
              <w:bidi w:val="0"/>
              <w:spacing w:before="0" w:after="283"/>
              <w:jc w:val="left"/>
              <w:rPr/>
            </w:pPr>
            <w:r>
              <w:rPr/>
              <w:t xml:space="preserve">Lauren Certo &amp; Kristen Kim </w:t>
            </w:r>
          </w:p>
        </w:tc>
        <w:tc>
          <w:tcPr>
            <w:tcW w:w="1130" w:type="dxa"/>
            <w:tcBorders/>
            <w:vAlign w:val="center"/>
          </w:tcPr>
          <w:p>
            <w:pPr>
              <w:pStyle w:val="TableContents"/>
              <w:bidi w:val="0"/>
              <w:spacing w:before="0" w:after="283"/>
              <w:jc w:val="left"/>
              <w:rPr/>
            </w:pPr>
            <w:r>
              <w:rPr/>
              <w:t xml:space="preserve">16. tammikuuta 2018 (2018-01-16) </w:t>
            </w:r>
          </w:p>
        </w:tc>
        <w:tc>
          <w:tcPr>
            <w:tcW w:w="710" w:type="dxa"/>
            <w:tcBorders/>
            <w:vAlign w:val="center"/>
          </w:tcPr>
          <w:p>
            <w:pPr>
              <w:pStyle w:val="TableContents"/>
              <w:bidi w:val="0"/>
              <w:spacing w:before="0" w:after="283"/>
              <w:jc w:val="left"/>
              <w:rPr/>
            </w:pPr>
            <w:r>
              <w:rPr/>
              <w:t xml:space="preserve">T27. 13410 </w:t>
            </w:r>
          </w:p>
        </w:tc>
        <w:tc>
          <w:tcPr>
            <w:tcW w:w="2830" w:type="dxa"/>
            <w:tcBorders/>
            <w:vAlign w:val="center"/>
          </w:tcPr>
          <w:p>
            <w:pPr>
              <w:pStyle w:val="TableContents"/>
              <w:bidi w:val="0"/>
              <w:spacing w:before="0" w:after="283"/>
              <w:jc w:val="left"/>
              <w:rPr/>
            </w:pPr>
            <w:r>
              <w:rPr/>
              <w:t xml:space="preserve">2.51 Barry joutuu oikeuteen Clifford DeVoen murhasta, ja Cecile edustaa häntä. Cisco ja Joe joutuvat lähtemään oikeudenkäynnin ajaksi metatutkimukseen, jossa meta aiheutti ihmisten romahtamisen. Singh paljastaa Joelle esiintyvänsä todistajana syyttäjän puolesta Barrya vastaan. Lopulta meta paljastuu Neil Bormaniksi, joka on säteilyä tuottava meta, joka aiheuttaa sairastumisen ja romahtamisen. Barry ottaa hänet kiinni, mutta on huonosti varustautunut hoitamaan tilannetta. Cisco ja Killer Frost matkustavat tapahtumapaikalle, jossa Caitlin yrittää jäädyttää Bormanin, joka sulaa nopeasti ja tekee Caitlinin toimintakyvyttömäksi. Barry luo Bormanin ympärille tyhjiötiivisteen säteilyn hillitsemiseksi, ja Cisco kuljettaa säteilyn kuolleeseen Maa-15:een, tyhjentää metan ja kukistaa hänet. Valamiehistö toteaa Barryn lopulta syylliseksi ja tuomitsee hänet elinkautiseen vankeuteen. </w:t>
            </w:r>
          </w:p>
        </w:tc>
      </w:tr>
      <w:tr>
        <w:trPr/>
        <w:tc>
          <w:tcPr>
            <w:tcW w:w="815" w:type="dxa"/>
            <w:tcBorders/>
            <w:vAlign w:val="center"/>
          </w:tcPr>
          <w:p>
            <w:pPr>
              <w:pStyle w:val="TableHeading"/>
              <w:suppressLineNumbers/>
              <w:bidi w:val="0"/>
              <w:spacing w:before="0" w:after="283"/>
              <w:jc w:val="center"/>
              <w:rPr/>
            </w:pPr>
            <w:r>
              <w:rPr/>
              <w:t xml:space="preserve">80 </w:t>
            </w:r>
          </w:p>
        </w:tc>
        <w:tc>
          <w:tcPr>
            <w:tcW w:w="772" w:type="dxa"/>
            <w:tcBorders/>
            <w:vAlign w:val="center"/>
          </w:tcPr>
          <w:p>
            <w:pPr>
              <w:pStyle w:val="TableContents"/>
              <w:bidi w:val="0"/>
              <w:spacing w:before="0" w:after="283"/>
              <w:jc w:val="left"/>
              <w:rPr/>
            </w:pPr>
            <w:r>
              <w:rPr/>
              <w:t xml:space="preserve">11 </w:t>
            </w:r>
          </w:p>
        </w:tc>
        <w:tc>
          <w:tcPr>
            <w:tcW w:w="1232" w:type="dxa"/>
            <w:tcBorders/>
            <w:vAlign w:val="center"/>
          </w:tcPr>
          <w:p>
            <w:pPr>
              <w:pStyle w:val="TableContents"/>
              <w:bidi w:val="0"/>
              <w:spacing w:before="0" w:after="283"/>
              <w:jc w:val="left"/>
              <w:rPr/>
            </w:pPr>
            <w:r>
              <w:rPr/>
              <w:t xml:space="preserve">"The Elongated Knight Rises" (Pitkänomainen ritari nousee) </w:t>
            </w:r>
          </w:p>
        </w:tc>
        <w:tc>
          <w:tcPr>
            <w:tcW w:w="1328" w:type="dxa"/>
            <w:tcBorders/>
            <w:vAlign w:val="center"/>
          </w:tcPr>
          <w:p>
            <w:pPr>
              <w:pStyle w:val="TableContents"/>
              <w:bidi w:val="0"/>
              <w:spacing w:before="0" w:after="283"/>
              <w:jc w:val="left"/>
              <w:rPr/>
            </w:pPr>
            <w:r>
              <w:rPr/>
              <w:t xml:space="preserve">Alexandra La Roche </w:t>
            </w:r>
          </w:p>
        </w:tc>
        <w:tc>
          <w:tcPr>
            <w:tcW w:w="1388" w:type="dxa"/>
            <w:tcBorders/>
            <w:vAlign w:val="center"/>
          </w:tcPr>
          <w:p>
            <w:pPr>
              <w:pStyle w:val="TableContents"/>
              <w:bidi w:val="0"/>
              <w:spacing w:before="0" w:after="283"/>
              <w:jc w:val="left"/>
              <w:rPr/>
            </w:pPr>
            <w:r>
              <w:rPr/>
              <w:t xml:space="preserve">Sterling Gates &amp; Thomas Pound </w:t>
            </w:r>
          </w:p>
        </w:tc>
        <w:tc>
          <w:tcPr>
            <w:tcW w:w="1130" w:type="dxa"/>
            <w:tcBorders/>
            <w:vAlign w:val="center"/>
          </w:tcPr>
          <w:p>
            <w:pPr>
              <w:pStyle w:val="TableContents"/>
              <w:bidi w:val="0"/>
              <w:spacing w:before="0" w:after="283"/>
              <w:jc w:val="left"/>
              <w:rPr/>
            </w:pPr>
            <w:r>
              <w:rPr/>
              <w:t xml:space="preserve">23. tammikuuta 2018 (2018-01-23) </w:t>
            </w:r>
          </w:p>
        </w:tc>
        <w:tc>
          <w:tcPr>
            <w:tcW w:w="710" w:type="dxa"/>
            <w:tcBorders/>
            <w:vAlign w:val="center"/>
          </w:tcPr>
          <w:p>
            <w:pPr>
              <w:pStyle w:val="TableContents"/>
              <w:bidi w:val="0"/>
              <w:spacing w:before="0" w:after="283"/>
              <w:jc w:val="left"/>
              <w:rPr/>
            </w:pPr>
            <w:r>
              <w:rPr/>
              <w:t xml:space="preserve">T27. 13411 </w:t>
            </w:r>
          </w:p>
        </w:tc>
        <w:tc>
          <w:tcPr>
            <w:tcW w:w="2830" w:type="dxa"/>
            <w:tcBorders/>
            <w:vAlign w:val="center"/>
          </w:tcPr>
          <w:p>
            <w:pPr>
              <w:pStyle w:val="TableContents"/>
              <w:bidi w:val="0"/>
              <w:spacing w:before="0" w:after="283"/>
              <w:jc w:val="left"/>
              <w:rPr/>
            </w:pPr>
            <w:r>
              <w:rPr/>
              <w:t xml:space="preserve">2.12 Barry käyttää nopeuttaan auttaakseen salaa vartijoita pitämään muut vangit kurissa vankilamellakan aikana. Hän ystävystyy myös Dave Ratchetiin, isänsä entiseen sellikaveriin. Seuraavana päivänä Barry tapaa Axel Walkerin, jonka hänen äitinsä Zoey Clark, hänen isänsä entinen kumppani Prank, on myöhemmin vapauttanut vankilasta. Axel haastaa Ralfin uhkaamalla aiheuttaa kaaoksen kaupungissa. Ralph yrittää pysäyttää hänet, mutta Axel haavoittaa häntä ja Cisco evakuoi hänet. Ralph hiipii vankilaan puhuakseen Barrylle, kuinka peloissaan hän on. Barry vakuuttaa hänelle, että sankarina oleminen ei tarkoita sitä, ettei häntä pelottaisi, vaan sitä, että hänellä on kyky nousta pelkonsa yläpuolelle. Cisco ja Caitlin lähtevät pelastamaan panttivankeja, mutta Axel ja Zoey ottavat heidät kiinni ja aikovat tappaa heidät. Ralph saapuu paikalle ja yrittää suojella heitä happosateelta, kunnes Wells onnistuu hakkeroitumaan suihkujärjestelmään ja neutraloimaan sen happamuuden. Iris vierailee Barryn luona vankilassa, jossa he vahvistavat rakkautensa toisiinsa. Ralph ja Cisco lähtevät kahville, jossa he tapaavat häistä tulleen kiihkeän tytön. Tyttö kirjoittaa päiväkirjaansa, jossa hän näyttää kirjoittavan kielellä, jota Barry käytti tullessaan nopeusvoimasta. </w:t>
            </w:r>
          </w:p>
        </w:tc>
      </w:tr>
      <w:tr>
        <w:trPr/>
        <w:tc>
          <w:tcPr>
            <w:tcW w:w="815" w:type="dxa"/>
            <w:tcBorders/>
            <w:vAlign w:val="center"/>
          </w:tcPr>
          <w:p>
            <w:pPr>
              <w:pStyle w:val="TableHeading"/>
              <w:suppressLineNumbers/>
              <w:bidi w:val="0"/>
              <w:spacing w:before="0" w:after="283"/>
              <w:jc w:val="center"/>
              <w:rPr/>
            </w:pPr>
            <w:r>
              <w:rPr/>
              <w:t xml:space="preserve">81 </w:t>
            </w:r>
          </w:p>
        </w:tc>
        <w:tc>
          <w:tcPr>
            <w:tcW w:w="772" w:type="dxa"/>
            <w:tcBorders/>
            <w:vAlign w:val="center"/>
          </w:tcPr>
          <w:p>
            <w:pPr>
              <w:pStyle w:val="TableContents"/>
              <w:bidi w:val="0"/>
              <w:spacing w:before="0" w:after="283"/>
              <w:jc w:val="left"/>
              <w:rPr/>
            </w:pPr>
            <w:r>
              <w:rPr/>
              <w:t xml:space="preserve">12 </w:t>
            </w:r>
          </w:p>
        </w:tc>
        <w:tc>
          <w:tcPr>
            <w:tcW w:w="1232" w:type="dxa"/>
            <w:tcBorders/>
            <w:vAlign w:val="center"/>
          </w:tcPr>
          <w:p>
            <w:pPr>
              <w:pStyle w:val="TableContents"/>
              <w:bidi w:val="0"/>
              <w:spacing w:before="0" w:after="283"/>
              <w:jc w:val="left"/>
              <w:rPr/>
            </w:pPr>
            <w:r>
              <w:rPr/>
              <w:t xml:space="preserve">"Hunaja, kutistin Team Flashin"... </w:t>
            </w:r>
          </w:p>
        </w:tc>
        <w:tc>
          <w:tcPr>
            <w:tcW w:w="1328" w:type="dxa"/>
            <w:tcBorders/>
            <w:vAlign w:val="center"/>
          </w:tcPr>
          <w:p>
            <w:pPr>
              <w:pStyle w:val="TableContents"/>
              <w:bidi w:val="0"/>
              <w:spacing w:before="0" w:after="283"/>
              <w:jc w:val="left"/>
              <w:rPr/>
            </w:pPr>
            <w:r>
              <w:rPr/>
              <w:t xml:space="preserve">Chris Peppe </w:t>
            </w:r>
          </w:p>
        </w:tc>
        <w:tc>
          <w:tcPr>
            <w:tcW w:w="1388" w:type="dxa"/>
            <w:tcBorders/>
            <w:vAlign w:val="center"/>
          </w:tcPr>
          <w:p>
            <w:pPr>
              <w:pStyle w:val="TableContents"/>
              <w:bidi w:val="0"/>
              <w:spacing w:before="0" w:after="283"/>
              <w:jc w:val="left"/>
              <w:rPr/>
            </w:pPr>
            <w:r>
              <w:rPr/>
              <w:t xml:space="preserve">Sam Chalsen &amp; Judalina Neira </w:t>
            </w:r>
          </w:p>
        </w:tc>
        <w:tc>
          <w:tcPr>
            <w:tcW w:w="1130" w:type="dxa"/>
            <w:tcBorders/>
            <w:vAlign w:val="center"/>
          </w:tcPr>
          <w:p>
            <w:pPr>
              <w:pStyle w:val="TableContents"/>
              <w:bidi w:val="0"/>
              <w:spacing w:before="0" w:after="283"/>
              <w:jc w:val="left"/>
              <w:rPr/>
            </w:pPr>
            <w:r>
              <w:rPr/>
              <w:t xml:space="preserve">tammikuu 30, 2018 (2018-01-30) </w:t>
            </w:r>
          </w:p>
        </w:tc>
        <w:tc>
          <w:tcPr>
            <w:tcW w:w="710" w:type="dxa"/>
            <w:tcBorders/>
            <w:vAlign w:val="center"/>
          </w:tcPr>
          <w:p>
            <w:pPr>
              <w:pStyle w:val="TableContents"/>
              <w:bidi w:val="0"/>
              <w:spacing w:before="0" w:after="283"/>
              <w:jc w:val="left"/>
              <w:rPr/>
            </w:pPr>
            <w:r>
              <w:rPr/>
              <w:t xml:space="preserve">T27. 13412 </w:t>
            </w:r>
          </w:p>
        </w:tc>
        <w:tc>
          <w:tcPr>
            <w:tcW w:w="2830" w:type="dxa"/>
            <w:tcBorders/>
            <w:vAlign w:val="center"/>
          </w:tcPr>
          <w:p>
            <w:pPr>
              <w:pStyle w:val="TableContents"/>
              <w:bidi w:val="0"/>
              <w:spacing w:before="0" w:after="283"/>
              <w:jc w:val="left"/>
              <w:rPr/>
            </w:pPr>
            <w:r>
              <w:rPr/>
              <w:t xml:space="preserve">2.60 Cecile saa raskautensa seurauksena telepaattisia kykyjä, jotka yhdistyvät hänen soluissaan uinuvaan pimeään aineeseen, jonka Caitlin vakuuttaa olevan väliaikaista. Vankilassa Barry saa tietää, että Ratchet on syytön ryöstömurhaan, jonka Sylbert Rundine oli itse asiassa tehnyt viisitoista vuotta aiemmin. Barry pyytää tiimiä tutkimaan tapausta. Rundine osoittautuu bussi-metaksi, jolla on kyky kutistaa ja suurentaa esineitä, ja hän kutistaa Ciscon ja Ralphin paetessaan. Harryn parannusyritys epäonnistuu, ja Caitlin päättää, että jos heitä ei suurenneta uudelleen tietyn ajan kuluessa, heidän ruumiinsa räjähtävät. Ryhmä kohtaa Rundinen varastossa, jossa Harry huijaa hänet laajentamaan Ralphin ja Ciscon uudelleen. Rundine pidätetään, mutta hän kieltäytyy tunnustamasta aiempaa rikosta. Barry saa selville, että vaikka Ratchet pääsisi vapaaksi, hän olisi yhtä onneton kaupungissa kuin vankilassa; hän haluaisi asua syrjäisessä kiinalaisessa kylässä nimeltä Jiaju, mutta pelkää, ettei koskaan pääse sinne. Barry käyttää sitten nopeuttaan viedäkseen Ratchetin Jiajuun, jossa hän voi elää unelmaansa. Kun vankilan johtaja Gregory Wolfe saa selville, että Barry on Flash, hän lukitsee Barryn yksityiseen metahenkilöosastoonsa aikomuksenaan myydä hänet Amunetille. </w:t>
            </w:r>
          </w:p>
        </w:tc>
      </w:tr>
      <w:tr>
        <w:trPr/>
        <w:tc>
          <w:tcPr>
            <w:tcW w:w="815" w:type="dxa"/>
            <w:tcBorders/>
            <w:vAlign w:val="center"/>
          </w:tcPr>
          <w:p>
            <w:pPr>
              <w:pStyle w:val="TableHeading"/>
              <w:suppressLineNumbers/>
              <w:bidi w:val="0"/>
              <w:spacing w:before="0" w:after="283"/>
              <w:jc w:val="center"/>
              <w:rPr/>
            </w:pPr>
            <w:r>
              <w:rPr/>
              <w:t xml:space="preserve">82 </w:t>
            </w:r>
          </w:p>
        </w:tc>
        <w:tc>
          <w:tcPr>
            <w:tcW w:w="772" w:type="dxa"/>
            <w:tcBorders/>
            <w:vAlign w:val="center"/>
          </w:tcPr>
          <w:p>
            <w:pPr>
              <w:pStyle w:val="TableContents"/>
              <w:bidi w:val="0"/>
              <w:spacing w:before="0" w:after="283"/>
              <w:jc w:val="left"/>
              <w:rPr/>
            </w:pPr>
            <w:r>
              <w:rPr/>
              <w:t xml:space="preserve">13 </w:t>
            </w:r>
          </w:p>
        </w:tc>
        <w:tc>
          <w:tcPr>
            <w:tcW w:w="1232" w:type="dxa"/>
            <w:tcBorders/>
            <w:vAlign w:val="center"/>
          </w:tcPr>
          <w:p>
            <w:pPr>
              <w:pStyle w:val="TableContents"/>
              <w:bidi w:val="0"/>
              <w:spacing w:before="0" w:after="283"/>
              <w:jc w:val="left"/>
              <w:rPr/>
            </w:pPr>
            <w:r>
              <w:rPr/>
              <w:t xml:space="preserve">``True Colors'' </w:t>
            </w:r>
          </w:p>
        </w:tc>
        <w:tc>
          <w:tcPr>
            <w:tcW w:w="1328" w:type="dxa"/>
            <w:tcBorders/>
            <w:vAlign w:val="center"/>
          </w:tcPr>
          <w:p>
            <w:pPr>
              <w:pStyle w:val="TableContents"/>
              <w:bidi w:val="0"/>
              <w:spacing w:before="0" w:after="283"/>
              <w:jc w:val="left"/>
              <w:rPr/>
            </w:pPr>
            <w:r>
              <w:rPr/>
              <w:t xml:space="preserve">Tara Nicole Weyr </w:t>
            </w:r>
          </w:p>
        </w:tc>
        <w:tc>
          <w:tcPr>
            <w:tcW w:w="1388" w:type="dxa"/>
            <w:tcBorders/>
            <w:vAlign w:val="center"/>
          </w:tcPr>
          <w:p>
            <w:pPr>
              <w:pStyle w:val="TableContents"/>
              <w:bidi w:val="0"/>
              <w:spacing w:before="0" w:after="283"/>
              <w:jc w:val="left"/>
              <w:rPr/>
            </w:pPr>
            <w:r>
              <w:rPr/>
              <w:t xml:space="preserve">Jonathan Butler &amp; Gabriel Garza </w:t>
            </w:r>
          </w:p>
        </w:tc>
        <w:tc>
          <w:tcPr>
            <w:tcW w:w="1130" w:type="dxa"/>
            <w:tcBorders/>
            <w:vAlign w:val="center"/>
          </w:tcPr>
          <w:p>
            <w:pPr>
              <w:pStyle w:val="TableContents"/>
              <w:bidi w:val="0"/>
              <w:spacing w:before="0" w:after="283"/>
              <w:jc w:val="left"/>
              <w:rPr/>
            </w:pPr>
            <w:r>
              <w:rPr/>
              <w:t xml:space="preserve">6. helmikuuta 2018 (2018-02-06) </w:t>
            </w:r>
          </w:p>
        </w:tc>
        <w:tc>
          <w:tcPr>
            <w:tcW w:w="710" w:type="dxa"/>
            <w:tcBorders/>
            <w:vAlign w:val="center"/>
          </w:tcPr>
          <w:p>
            <w:pPr>
              <w:pStyle w:val="TableContents"/>
              <w:bidi w:val="0"/>
              <w:spacing w:before="0" w:after="283"/>
              <w:jc w:val="left"/>
              <w:rPr/>
            </w:pPr>
            <w:r>
              <w:rPr/>
              <w:t xml:space="preserve">T27. 13413 </w:t>
            </w:r>
          </w:p>
        </w:tc>
        <w:tc>
          <w:tcPr>
            <w:tcW w:w="2830" w:type="dxa"/>
            <w:tcBorders/>
            <w:vAlign w:val="center"/>
          </w:tcPr>
          <w:p>
            <w:pPr>
              <w:pStyle w:val="TableContents"/>
              <w:bidi w:val="0"/>
              <w:spacing w:before="0" w:after="283"/>
              <w:jc w:val="left"/>
              <w:rPr/>
            </w:pPr>
            <w:r>
              <w:rPr/>
              <w:t xml:space="preserve">2.28 Wolfe aikoo myydä Barryn ja vangitut bussimetat (Ramsey Deacon, Becky Sharpe, Mina Chaytan ja Sylbert Rundine) Amunetille, joten he aikovat paeta. Cecile saa selville Wolfen suunnitelmat luettuaan hänen ajatuksensa. Ralph kohtaa entisen kollegansa, ja hänen kielteinen vuorovaikutuksensa tämän kanssa saa aikaan sen, että hän huomaa voivansa muuttaa muotoaan. Koska hän ei hallitse uutta kykyään, hän ei voi estää Amunetin ja Wolfen välistä sopimusta. Barry auttaa metoja pakenemaan voimanvaimentimista, mutta Wolfe ja Amunet saavat heidät nurkkaan. DeVoe saapuu paikalle ja käyttää jälleen tuoliaan poistaakseen metojen kyvyt, ennen kuin siirtää mielensä Sharpen kehoon. Sitten hän murskaa Wolfen kallon Marlizen katsoessa kauhuissaan; Amunet pakenee. Ralph käyttää muodonmuutoskykyään esiintyäkseen alkuperäisenä DeVoena Barryn vetoomuksessa ja väittää olleensa tajuton Barryn vintillä, mutta ei kuollut, mikä puhdistaa Barryn nimen. Team Flash tajuaa, että DeVoe varastaa voimia vain niiltä metahenkilöiltä, jotka olivat bussissa, kun pimeän aineen aalto pääsi valloilleen, mikä tarkoittaa, että hän todennäköisesti ottaa kohteekseen myös Ralphin. Takaisin DeVoen talossa heidän avioliittonsa heikkenee edelleen, ja DeVoe huumaakin vaimoaan Nimenhuudon kyynelillä säilyttääkseen tämän kiintymyksensä häntä kohtaan. </w:t>
            </w:r>
          </w:p>
        </w:tc>
      </w:tr>
      <w:tr>
        <w:trPr/>
        <w:tc>
          <w:tcPr>
            <w:tcW w:w="815" w:type="dxa"/>
            <w:tcBorders/>
            <w:vAlign w:val="center"/>
          </w:tcPr>
          <w:p>
            <w:pPr>
              <w:pStyle w:val="TableHeading"/>
              <w:suppressLineNumbers/>
              <w:bidi w:val="0"/>
              <w:spacing w:before="0" w:after="283"/>
              <w:jc w:val="center"/>
              <w:rPr/>
            </w:pPr>
            <w:r>
              <w:rPr/>
              <w:t xml:space="preserve">83 </w:t>
            </w:r>
          </w:p>
        </w:tc>
        <w:tc>
          <w:tcPr>
            <w:tcW w:w="772" w:type="dxa"/>
            <w:tcBorders/>
            <w:vAlign w:val="center"/>
          </w:tcPr>
          <w:p>
            <w:pPr>
              <w:pStyle w:val="TableContents"/>
              <w:bidi w:val="0"/>
              <w:spacing w:before="0" w:after="283"/>
              <w:jc w:val="left"/>
              <w:rPr/>
            </w:pPr>
            <w:r>
              <w:rPr/>
              <w:t xml:space="preserve">14 </w:t>
            </w:r>
          </w:p>
        </w:tc>
        <w:tc>
          <w:tcPr>
            <w:tcW w:w="1232" w:type="dxa"/>
            <w:tcBorders/>
            <w:vAlign w:val="center"/>
          </w:tcPr>
          <w:p>
            <w:pPr>
              <w:pStyle w:val="TableContents"/>
              <w:bidi w:val="0"/>
              <w:spacing w:before="0" w:after="283"/>
              <w:jc w:val="left"/>
              <w:rPr/>
            </w:pPr>
            <w:r>
              <w:rPr/>
              <w:t xml:space="preserve">"Aihe 9 </w:t>
            </w:r>
          </w:p>
        </w:tc>
        <w:tc>
          <w:tcPr>
            <w:tcW w:w="1328" w:type="dxa"/>
            <w:tcBorders/>
            <w:vAlign w:val="center"/>
          </w:tcPr>
          <w:p>
            <w:pPr>
              <w:pStyle w:val="TableContents"/>
              <w:bidi w:val="0"/>
              <w:spacing w:before="0" w:after="283"/>
              <w:jc w:val="left"/>
              <w:rPr/>
            </w:pPr>
            <w:r>
              <w:rPr/>
              <w:t xml:space="preserve">Ralph Hemecker </w:t>
            </w:r>
          </w:p>
        </w:tc>
        <w:tc>
          <w:tcPr>
            <w:tcW w:w="1388" w:type="dxa"/>
            <w:tcBorders/>
            <w:vAlign w:val="center"/>
          </w:tcPr>
          <w:p>
            <w:pPr>
              <w:pStyle w:val="TableContents"/>
              <w:bidi w:val="0"/>
              <w:spacing w:before="0" w:after="283"/>
              <w:jc w:val="left"/>
              <w:rPr/>
            </w:pPr>
            <w:r>
              <w:rPr/>
              <w:t xml:space="preserve">Mike Alber &amp; Gabe Snyder </w:t>
            </w:r>
          </w:p>
        </w:tc>
        <w:tc>
          <w:tcPr>
            <w:tcW w:w="1130" w:type="dxa"/>
            <w:tcBorders/>
            <w:vAlign w:val="center"/>
          </w:tcPr>
          <w:p>
            <w:pPr>
              <w:pStyle w:val="TableContents"/>
              <w:bidi w:val="0"/>
              <w:spacing w:before="0" w:after="283"/>
              <w:jc w:val="left"/>
              <w:rPr/>
            </w:pPr>
            <w:r>
              <w:rPr>
                <w:color w:val="A9A9A9"/>
              </w:rPr>
              <w:t xml:space="preserve">27. helmikuuta 2018 </w:t>
            </w:r>
            <w:r>
              <w:rPr/>
              <w:t xml:space="preserve">(2018-02-27) </w:t>
            </w:r>
          </w:p>
        </w:tc>
        <w:tc>
          <w:tcPr>
            <w:tcW w:w="710" w:type="dxa"/>
            <w:tcBorders/>
            <w:vAlign w:val="center"/>
          </w:tcPr>
          <w:p>
            <w:pPr>
              <w:pStyle w:val="TableContents"/>
              <w:bidi w:val="0"/>
              <w:spacing w:before="0" w:after="283"/>
              <w:jc w:val="left"/>
              <w:rPr/>
            </w:pPr>
            <w:r>
              <w:rPr/>
              <w:t xml:space="preserve">T27. 13414 </w:t>
            </w:r>
          </w:p>
        </w:tc>
        <w:tc>
          <w:tcPr>
            <w:tcW w:w="2830" w:type="dxa"/>
            <w:tcBorders/>
            <w:vAlign w:val="center"/>
          </w:tcPr>
          <w:p>
            <w:pPr>
              <w:pStyle w:val="TableContents"/>
              <w:bidi w:val="0"/>
              <w:spacing w:before="0" w:after="283"/>
              <w:jc w:val="left"/>
              <w:rPr/>
            </w:pPr>
            <w:r>
              <w:rPr/>
              <w:t xml:space="preserve">2.12 Barry joutuu toistaiseksi virkavapaalle CCPD:ssä DeVoe-tapaukseen liittyen. Tiimi kohtaa toisen bussi-metahenkilön nimeltä Izzy, jolla on ääniaaltokykyjä, joita hänen viulunsa vahvistaa. Hän onnistuu käyttämään kykyjään, kun DeVoe (Sharpen ruumiissa) tulee hakemaan häntä. Barry ja Ralph auttavat kouluttamaan Izzyä parantamaan kykyjään, mikä osoittautuu vaikeaksi, kun hän loukkaantuu. Lopulta DeVoe ilmestyy jälleen kerran paikalle ja käyttää Dominicin ja Beckyn kykyjä saadakseen Barryn saamaan aivoverenvuodon, kun taas Rundinen kykyjä käytetään Ralphin lamauttamiseen. DeVoe käyttää jälleen kerran tuolia siirtääkseen mielensä Izzyn ruumiiseen ja pakenee. Ralph ja Barry lohduttavat toisiaan menetyksensä vuoksi: Barry saa potkut poliisilta ja Ralph menettää Izzyn DeVoelle. Nämä tappiot vahvistavat sekä Barryn että Ralphin päättäväisyyttä kaataa DeVoe ja pelastaa kolme jäljellä olevaa metaa. </w:t>
            </w:r>
          </w:p>
        </w:tc>
      </w:tr>
      <w:tr>
        <w:trPr/>
        <w:tc>
          <w:tcPr>
            <w:tcW w:w="815" w:type="dxa"/>
            <w:tcBorders/>
            <w:vAlign w:val="center"/>
          </w:tcPr>
          <w:p>
            <w:pPr>
              <w:pStyle w:val="TableHeading"/>
              <w:suppressLineNumbers/>
              <w:bidi w:val="0"/>
              <w:spacing w:before="0" w:after="283"/>
              <w:jc w:val="center"/>
              <w:rPr/>
            </w:pPr>
            <w:r>
              <w:rPr/>
              <w:t xml:space="preserve">84 </w:t>
            </w:r>
          </w:p>
        </w:tc>
        <w:tc>
          <w:tcPr>
            <w:tcW w:w="772" w:type="dxa"/>
            <w:tcBorders/>
            <w:vAlign w:val="center"/>
          </w:tcPr>
          <w:p>
            <w:pPr>
              <w:pStyle w:val="TableContents"/>
              <w:bidi w:val="0"/>
              <w:spacing w:before="0" w:after="283"/>
              <w:jc w:val="left"/>
              <w:rPr/>
            </w:pPr>
            <w:r>
              <w:rPr/>
              <w:t xml:space="preserve">15 </w:t>
            </w:r>
          </w:p>
        </w:tc>
        <w:tc>
          <w:tcPr>
            <w:tcW w:w="1232" w:type="dxa"/>
            <w:tcBorders/>
            <w:vAlign w:val="center"/>
          </w:tcPr>
          <w:p>
            <w:pPr>
              <w:pStyle w:val="TableContents"/>
              <w:bidi w:val="0"/>
              <w:spacing w:before="0" w:after="283"/>
              <w:jc w:val="left"/>
              <w:rPr/>
            </w:pPr>
            <w:r>
              <w:rPr/>
              <w:t xml:space="preserve">"Enter Flashtime </w:t>
            </w:r>
          </w:p>
        </w:tc>
        <w:tc>
          <w:tcPr>
            <w:tcW w:w="1328" w:type="dxa"/>
            <w:tcBorders/>
            <w:vAlign w:val="center"/>
          </w:tcPr>
          <w:p>
            <w:pPr>
              <w:pStyle w:val="TableContents"/>
              <w:bidi w:val="0"/>
              <w:spacing w:before="0" w:after="283"/>
              <w:jc w:val="left"/>
              <w:rPr/>
            </w:pPr>
            <w:r>
              <w:rPr/>
              <w:t xml:space="preserve">Gregory Smith </w:t>
            </w:r>
          </w:p>
        </w:tc>
        <w:tc>
          <w:tcPr>
            <w:tcW w:w="1388" w:type="dxa"/>
            <w:tcBorders/>
            <w:vAlign w:val="center"/>
          </w:tcPr>
          <w:p>
            <w:pPr>
              <w:pStyle w:val="TableContents"/>
              <w:bidi w:val="0"/>
              <w:spacing w:before="0" w:after="283"/>
              <w:jc w:val="left"/>
              <w:rPr/>
            </w:pPr>
            <w:r>
              <w:rPr/>
              <w:t xml:space="preserve">Todd Helbing &amp; Sterling Gates </w:t>
            </w:r>
          </w:p>
        </w:tc>
        <w:tc>
          <w:tcPr>
            <w:tcW w:w="1130" w:type="dxa"/>
            <w:tcBorders/>
            <w:vAlign w:val="center"/>
          </w:tcPr>
          <w:p>
            <w:pPr>
              <w:pStyle w:val="TableContents"/>
              <w:bidi w:val="0"/>
              <w:spacing w:before="0" w:after="283"/>
              <w:jc w:val="left"/>
              <w:rPr/>
            </w:pPr>
            <w:r>
              <w:rPr>
                <w:color w:val="DCDCDC"/>
              </w:rPr>
              <w:t xml:space="preserve">maaliskuu 6, 2018 </w:t>
            </w:r>
            <w:r>
              <w:rPr/>
              <w:t xml:space="preserve">(2018-03-06) </w:t>
            </w:r>
          </w:p>
        </w:tc>
        <w:tc>
          <w:tcPr>
            <w:tcW w:w="710" w:type="dxa"/>
            <w:tcBorders/>
            <w:vAlign w:val="center"/>
          </w:tcPr>
          <w:p>
            <w:pPr>
              <w:pStyle w:val="TableContents"/>
              <w:bidi w:val="0"/>
              <w:spacing w:before="0" w:after="283"/>
              <w:jc w:val="left"/>
              <w:rPr/>
            </w:pPr>
            <w:r>
              <w:rPr/>
              <w:t xml:space="preserve">T27. 13415 </w:t>
            </w:r>
          </w:p>
        </w:tc>
        <w:tc>
          <w:tcPr>
            <w:tcW w:w="2830" w:type="dxa"/>
            <w:tcBorders/>
            <w:vAlign w:val="center"/>
          </w:tcPr>
          <w:p>
            <w:pPr>
              <w:pStyle w:val="TableContents"/>
              <w:bidi w:val="0"/>
              <w:spacing w:before="0" w:after="283"/>
              <w:jc w:val="left"/>
              <w:rPr/>
            </w:pPr>
            <w:r>
              <w:rPr/>
              <w:t xml:space="preserve">2.04 Jesse saapuu Maa-1:een keskustelemaan isänsä kanssa. Ekoterroristi Veronica Dale laukaisee ydinpommin, jonka Barry yrittää pysäyttää ja siirtyy supernopeuden muotoon, joka tunnetaan nimellä Flashtime, jossa kaikki on jäätynyt. Pommi on kuitenkin jo räjähtänyt, eivätkä hän ja Jesse voi pysäyttää sitä tai pelastaa kaikkia supernopeudella. Jay Garrick saapuu Maa-3:sta auttamaan, mutta he eivät silti pysty pysäyttämään sitä. Barry pysyy Flashtimessa tuntikausia ja tuo jokaisen ystävänsä sinne yrittäessään löytää ratkaisun; he keskustelevat vaihtoehdoista, kuten sen jäädyttämisestä tai lähettämisestä toiseen maapalloon, mutta mikään näistä ratkaisuista ei osoittaudu toimivaksi. Lopulta Iris antaa hänelle idean hakea Quark-pallo Nopeusvoimasta ja lähettää pommin läpi salaman, joka riittää lamauttamaan sen. Barry tekee niin ja heittää pallon takaisin Nopeusvoimaan pelastaen Central Cityn. Jay myöntää jäävänsä eläkkeelle ja lähtevänsä kouluttamaan uutta "naispuolista" speedsteriä. Jesse ja Jay palaavat omiin maailmoihinsa, ja Caitlin ja Wells menevät kahville, jossa he kohtaavat salaperäisen tytön. </w:t>
            </w:r>
          </w:p>
        </w:tc>
      </w:tr>
      <w:tr>
        <w:trPr/>
        <w:tc>
          <w:tcPr>
            <w:tcW w:w="815" w:type="dxa"/>
            <w:tcBorders/>
            <w:vAlign w:val="center"/>
          </w:tcPr>
          <w:p>
            <w:pPr>
              <w:pStyle w:val="TableHeading"/>
              <w:suppressLineNumbers/>
              <w:bidi w:val="0"/>
              <w:spacing w:before="0" w:after="283"/>
              <w:jc w:val="center"/>
              <w:rPr/>
            </w:pPr>
            <w:r>
              <w:rPr/>
              <w:t xml:space="preserve">85 </w:t>
            </w:r>
          </w:p>
        </w:tc>
        <w:tc>
          <w:tcPr>
            <w:tcW w:w="772" w:type="dxa"/>
            <w:tcBorders/>
            <w:vAlign w:val="center"/>
          </w:tcPr>
          <w:p>
            <w:pPr>
              <w:pStyle w:val="TableContents"/>
              <w:bidi w:val="0"/>
              <w:spacing w:before="0" w:after="283"/>
              <w:jc w:val="left"/>
              <w:rPr/>
            </w:pPr>
            <w:r>
              <w:rPr/>
              <w:t xml:space="preserve">16 </w:t>
            </w:r>
          </w:p>
        </w:tc>
        <w:tc>
          <w:tcPr>
            <w:tcW w:w="1232" w:type="dxa"/>
            <w:tcBorders/>
            <w:vAlign w:val="center"/>
          </w:tcPr>
          <w:p>
            <w:pPr>
              <w:pStyle w:val="TableContents"/>
              <w:bidi w:val="0"/>
              <w:spacing w:before="0" w:after="283"/>
              <w:jc w:val="left"/>
              <w:rPr/>
            </w:pPr>
            <w:r>
              <w:rPr/>
              <w:t xml:space="preserve">"Juokse, Iris, juokse. </w:t>
            </w:r>
          </w:p>
        </w:tc>
        <w:tc>
          <w:tcPr>
            <w:tcW w:w="1328" w:type="dxa"/>
            <w:tcBorders/>
            <w:vAlign w:val="center"/>
          </w:tcPr>
          <w:p>
            <w:pPr>
              <w:pStyle w:val="TableContents"/>
              <w:bidi w:val="0"/>
              <w:spacing w:before="0" w:after="283"/>
              <w:jc w:val="left"/>
              <w:rPr/>
            </w:pPr>
            <w:r>
              <w:rPr/>
              <w:t xml:space="preserve">Harry Jierjian </w:t>
            </w:r>
          </w:p>
        </w:tc>
        <w:tc>
          <w:tcPr>
            <w:tcW w:w="1388" w:type="dxa"/>
            <w:tcBorders/>
            <w:vAlign w:val="center"/>
          </w:tcPr>
          <w:p>
            <w:pPr>
              <w:pStyle w:val="TableContents"/>
              <w:bidi w:val="0"/>
              <w:spacing w:before="0" w:after="283"/>
              <w:jc w:val="left"/>
              <w:rPr/>
            </w:pPr>
            <w:r>
              <w:rPr/>
              <w:t xml:space="preserve">Eric Wallace </w:t>
            </w:r>
          </w:p>
        </w:tc>
        <w:tc>
          <w:tcPr>
            <w:tcW w:w="1130" w:type="dxa"/>
            <w:tcBorders/>
            <w:vAlign w:val="center"/>
          </w:tcPr>
          <w:p>
            <w:pPr>
              <w:pStyle w:val="TableContents"/>
              <w:bidi w:val="0"/>
              <w:spacing w:before="0" w:after="283"/>
              <w:jc w:val="left"/>
              <w:rPr/>
            </w:pPr>
            <w:r>
              <w:rPr>
                <w:color w:val="2F4F4F"/>
              </w:rPr>
              <w:t xml:space="preserve">13. </w:t>
            </w:r>
            <w:r>
              <w:rPr/>
              <w:t xml:space="preserve">maaliskuuta </w:t>
            </w:r>
            <w:r>
              <w:rPr>
                <w:color w:val="2F4F4F"/>
              </w:rPr>
              <w:t xml:space="preserve">2018 (2018-03-13</w:t>
            </w:r>
            <w:r>
              <w:rPr/>
              <w:t xml:space="preserve">) </w:t>
            </w:r>
          </w:p>
        </w:tc>
        <w:tc>
          <w:tcPr>
            <w:tcW w:w="710" w:type="dxa"/>
            <w:tcBorders/>
            <w:vAlign w:val="center"/>
          </w:tcPr>
          <w:p>
            <w:pPr>
              <w:pStyle w:val="TableContents"/>
              <w:bidi w:val="0"/>
              <w:spacing w:before="0" w:after="283"/>
              <w:jc w:val="left"/>
              <w:rPr/>
            </w:pPr>
            <w:r>
              <w:rPr/>
              <w:t xml:space="preserve">T27. 13416 </w:t>
            </w:r>
          </w:p>
        </w:tc>
        <w:tc>
          <w:tcPr>
            <w:tcW w:w="2830" w:type="dxa"/>
            <w:tcBorders/>
            <w:vAlign w:val="center"/>
          </w:tcPr>
          <w:p>
            <w:pPr>
              <w:pStyle w:val="TableContents"/>
              <w:bidi w:val="0"/>
              <w:spacing w:before="0" w:after="283"/>
              <w:jc w:val="left"/>
              <w:rPr/>
            </w:pPr>
            <w:r>
              <w:rPr/>
              <w:t xml:space="preserve">2.09 Metahenkilö, jolla on tulivoimia, yrittää ryöstää Central Cityn pankin. Toinen bussin metamies nimeltä Matthew Kim koskettaa metahenkilöä, jolloin hänen voimansa siirtyvät toiseen henkilöön. Kun Joe, Iris ja Barry ilmestyvät paikalle esittämään Kimille muutamia kysymyksiä, Barry ja Iris joutuvat kosketuksiin Kimin kanssa, jolloin Barry menettää nopeutensa ja Iris saa supernopeuden. Thawnen innoittamana Harry suunnittelee rakentavansa oman ajattelumyssyn, jolla hän voisi päihittää DeVoen. Kun heidän roolinsa vaihtuvat, Iriksestä tulee Central Cityn sankarinopeus, kun taas Barryn on opittava toimimaan tiimin johtajana. Uusi metahenkilö vaatii rahaa ja terrorisoi kaupunkia tulivoimillaan. Wellsin ajattelumyssyn avulla tiimi keksii, että Iris voi luoda hyökyaallon, joka kumoaa liekit ja kukistaa metamiehen. Takaisin S.T.A.R.-laboratoriossa Kim koskettaa Iristä ja Barrya uudelleen, mikä palauttaa Flashin nopeuden. Kotona Iris myöntää, että vaikka hän nautti supernopeudesta, Central City tarvitsee valoa, joka Barry oli, ja hän on onnellinen tiimin johtajana. Wells käyttää jälleen kerran ajattelumyssyään ja päättää, että kaksi viimeistä bussimetaa ovat Janet Petty ja Edwin Gauss. </w:t>
            </w:r>
          </w:p>
        </w:tc>
      </w:tr>
      <w:tr>
        <w:trPr/>
        <w:tc>
          <w:tcPr>
            <w:tcW w:w="815" w:type="dxa"/>
            <w:tcBorders/>
            <w:vAlign w:val="center"/>
          </w:tcPr>
          <w:p>
            <w:pPr>
              <w:pStyle w:val="TableHeading"/>
              <w:suppressLineNumbers/>
              <w:bidi w:val="0"/>
              <w:spacing w:before="0" w:after="283"/>
              <w:jc w:val="center"/>
              <w:rPr/>
            </w:pPr>
            <w:r>
              <w:rPr/>
              <w:t xml:space="preserve">86 </w:t>
            </w:r>
          </w:p>
        </w:tc>
        <w:tc>
          <w:tcPr>
            <w:tcW w:w="772" w:type="dxa"/>
            <w:tcBorders/>
            <w:vAlign w:val="center"/>
          </w:tcPr>
          <w:p>
            <w:pPr>
              <w:pStyle w:val="TableContents"/>
              <w:bidi w:val="0"/>
              <w:spacing w:before="0" w:after="283"/>
              <w:jc w:val="left"/>
              <w:rPr/>
            </w:pPr>
            <w:r>
              <w:rPr/>
              <w:t xml:space="preserve">17 </w:t>
            </w:r>
          </w:p>
        </w:tc>
        <w:tc>
          <w:tcPr>
            <w:tcW w:w="1232" w:type="dxa"/>
            <w:tcBorders/>
            <w:vAlign w:val="center"/>
          </w:tcPr>
          <w:p>
            <w:pPr>
              <w:pStyle w:val="TableContents"/>
              <w:bidi w:val="0"/>
              <w:spacing w:before="0" w:after="283"/>
              <w:jc w:val="left"/>
              <w:rPr/>
            </w:pPr>
            <w:r>
              <w:rPr/>
              <w:t xml:space="preserve">``Null ja ärsyyntynyt'' </w:t>
            </w:r>
          </w:p>
        </w:tc>
        <w:tc>
          <w:tcPr>
            <w:tcW w:w="1328" w:type="dxa"/>
            <w:tcBorders/>
            <w:vAlign w:val="center"/>
          </w:tcPr>
          <w:p>
            <w:pPr>
              <w:pStyle w:val="TableContents"/>
              <w:bidi w:val="0"/>
              <w:spacing w:before="0" w:after="283"/>
              <w:jc w:val="left"/>
              <w:rPr/>
            </w:pPr>
            <w:r>
              <w:rPr/>
              <w:t xml:space="preserve">Kevin Smith </w:t>
            </w:r>
          </w:p>
        </w:tc>
        <w:tc>
          <w:tcPr>
            <w:tcW w:w="1388" w:type="dxa"/>
            <w:tcBorders/>
            <w:vAlign w:val="center"/>
          </w:tcPr>
          <w:p>
            <w:pPr>
              <w:pStyle w:val="TableContents"/>
              <w:bidi w:val="0"/>
              <w:spacing w:before="0" w:after="283"/>
              <w:jc w:val="left"/>
              <w:rPr/>
            </w:pPr>
            <w:r>
              <w:rPr/>
              <w:t xml:space="preserve">Lauren Certo &amp; Kristen Kim </w:t>
            </w:r>
          </w:p>
        </w:tc>
        <w:tc>
          <w:tcPr>
            <w:tcW w:w="1130" w:type="dxa"/>
            <w:tcBorders/>
            <w:vAlign w:val="center"/>
          </w:tcPr>
          <w:p>
            <w:pPr>
              <w:pStyle w:val="TableContents"/>
              <w:bidi w:val="0"/>
              <w:spacing w:before="0" w:after="283"/>
              <w:jc w:val="left"/>
              <w:rPr/>
            </w:pPr>
            <w:r>
              <w:rPr>
                <w:color w:val="556B2F"/>
              </w:rPr>
              <w:t xml:space="preserve">10. huhtikuuta 2018 </w:t>
            </w:r>
            <w:r>
              <w:rPr/>
              <w:t xml:space="preserve">(2018-04-10) </w:t>
            </w:r>
          </w:p>
        </w:tc>
        <w:tc>
          <w:tcPr>
            <w:tcW w:w="710" w:type="dxa"/>
            <w:tcBorders/>
            <w:vAlign w:val="center"/>
          </w:tcPr>
          <w:p>
            <w:pPr>
              <w:pStyle w:val="TableContents"/>
              <w:bidi w:val="0"/>
              <w:spacing w:before="0" w:after="283"/>
              <w:jc w:val="left"/>
              <w:rPr/>
            </w:pPr>
            <w:r>
              <w:rPr/>
              <w:t xml:space="preserve">T27. 13417 </w:t>
            </w:r>
          </w:p>
        </w:tc>
        <w:tc>
          <w:tcPr>
            <w:tcW w:w="2830" w:type="dxa"/>
            <w:tcBorders/>
            <w:vAlign w:val="center"/>
          </w:tcPr>
          <w:p>
            <w:pPr>
              <w:pStyle w:val="TableContents"/>
              <w:bidi w:val="0"/>
              <w:spacing w:before="0" w:after="283"/>
              <w:jc w:val="left"/>
              <w:rPr/>
            </w:pPr>
            <w:r>
              <w:rPr/>
              <w:t xml:space="preserve">1.82 Barry ja Ralph harjoittelevat DeVoen kukistamista, ja Barry on ärsyyntynyt Ralphin ilmeisestä kyvyttömyydestä olla tosissaan. Tiimi onnistuu paikallistamaan toisen bussimetan, Janet Pettyn. Kun Barry ja Ralph kohtaavat hänet, paljastuu, että Petty pystyy manipuloimaan ihmisen vetovoimaa, mitä hän demonstroi Barrylle. Peläten jälleen kerran, ettei Ralph ota asioita vakavasti, Barry kieltäytyy työskentelemästä hänen kanssaan. Ralph paljastaa, että hänen koominen asenteensa johtuu vaikeasta lapsuudesta, jossa hänen isänsä hylkäsi hänet, minkä vuoksi hän vitsailee aina, kun häntä pelottaa tai hän on paineen alla. Barry taipuu, ja he menevät pysäyttämään Janetin gaalatilaisuuteen. Janet käyttää voimiaan Barryyn, jolloin tämä leijuu ilmakehään. Barry kehottaa tiimiä luottamaan Ralphin kykyyn improvisoida. Ralph pidättää Janetin ja muuttuu sitten jättimäiseksi ilmatyynyksi, jotta Barry voi laskeutua turvallisesti. DeVoen vaimo saa selville, että DeVoe on huumaillut häntä, jotta hän jatkaisi hänen avustamistaan. Breacher tulee Maa-1:een pyytämään Ciscolta apua, sillä osa hänen voimistaan on pettänyt. Harry vie ajattelumyssyn Thawnen aikaholviin lataamaan sitä ja aktivoi Gideonin. </w:t>
            </w:r>
          </w:p>
        </w:tc>
      </w:tr>
      <w:tr>
        <w:trPr/>
        <w:tc>
          <w:tcPr>
            <w:tcW w:w="815" w:type="dxa"/>
            <w:tcBorders/>
            <w:vAlign w:val="center"/>
          </w:tcPr>
          <w:p>
            <w:pPr>
              <w:pStyle w:val="TableHeading"/>
              <w:suppressLineNumbers/>
              <w:bidi w:val="0"/>
              <w:spacing w:before="0" w:after="283"/>
              <w:jc w:val="center"/>
              <w:rPr/>
            </w:pPr>
            <w:r>
              <w:rPr/>
              <w:t xml:space="preserve">87 </w:t>
            </w:r>
          </w:p>
        </w:tc>
        <w:tc>
          <w:tcPr>
            <w:tcW w:w="772" w:type="dxa"/>
            <w:tcBorders/>
            <w:vAlign w:val="center"/>
          </w:tcPr>
          <w:p>
            <w:pPr>
              <w:pStyle w:val="TableContents"/>
              <w:bidi w:val="0"/>
              <w:spacing w:before="0" w:after="283"/>
              <w:jc w:val="left"/>
              <w:rPr/>
            </w:pPr>
            <w:r>
              <w:rPr/>
              <w:t xml:space="preserve">18 </w:t>
            </w:r>
          </w:p>
        </w:tc>
        <w:tc>
          <w:tcPr>
            <w:tcW w:w="1232" w:type="dxa"/>
            <w:tcBorders/>
            <w:vAlign w:val="center"/>
          </w:tcPr>
          <w:p>
            <w:pPr>
              <w:pStyle w:val="TableContents"/>
              <w:bidi w:val="0"/>
              <w:spacing w:before="0" w:after="283"/>
              <w:jc w:val="left"/>
              <w:rPr/>
            </w:pPr>
            <w:r>
              <w:rPr/>
              <w:t xml:space="preserve">``Lose Yourself'' </w:t>
            </w:r>
          </w:p>
        </w:tc>
        <w:tc>
          <w:tcPr>
            <w:tcW w:w="1328" w:type="dxa"/>
            <w:tcBorders/>
            <w:vAlign w:val="center"/>
          </w:tcPr>
          <w:p>
            <w:pPr>
              <w:pStyle w:val="TableContents"/>
              <w:bidi w:val="0"/>
              <w:spacing w:before="0" w:after="283"/>
              <w:jc w:val="left"/>
              <w:rPr/>
            </w:pPr>
            <w:r>
              <w:rPr/>
              <w:t xml:space="preserve">Hanelle Culpepper </w:t>
            </w:r>
          </w:p>
        </w:tc>
        <w:tc>
          <w:tcPr>
            <w:tcW w:w="1388" w:type="dxa"/>
            <w:tcBorders/>
            <w:vAlign w:val="center"/>
          </w:tcPr>
          <w:p>
            <w:pPr>
              <w:pStyle w:val="TableContents"/>
              <w:bidi w:val="0"/>
              <w:spacing w:before="0" w:after="283"/>
              <w:jc w:val="left"/>
              <w:rPr/>
            </w:pPr>
            <w:r>
              <w:rPr/>
              <w:t xml:space="preserve">Jonathan Butler &amp; Gabriel Garza </w:t>
            </w:r>
          </w:p>
        </w:tc>
        <w:tc>
          <w:tcPr>
            <w:tcW w:w="1130" w:type="dxa"/>
            <w:tcBorders/>
            <w:vAlign w:val="center"/>
          </w:tcPr>
          <w:p>
            <w:pPr>
              <w:pStyle w:val="TableContents"/>
              <w:bidi w:val="0"/>
              <w:spacing w:before="0" w:after="283"/>
              <w:jc w:val="left"/>
              <w:rPr/>
            </w:pPr>
            <w:r>
              <w:rPr/>
              <w:t xml:space="preserve">huhtikuu 17, 2018 (2018-04-17) </w:t>
            </w:r>
          </w:p>
        </w:tc>
        <w:tc>
          <w:tcPr>
            <w:tcW w:w="710" w:type="dxa"/>
            <w:tcBorders/>
            <w:vAlign w:val="center"/>
          </w:tcPr>
          <w:p>
            <w:pPr>
              <w:pStyle w:val="TableContents"/>
              <w:bidi w:val="0"/>
              <w:spacing w:before="0" w:after="283"/>
              <w:jc w:val="left"/>
              <w:rPr/>
            </w:pPr>
            <w:r>
              <w:rPr/>
              <w:t xml:space="preserve">T27. 13418 </w:t>
            </w:r>
          </w:p>
        </w:tc>
        <w:tc>
          <w:tcPr>
            <w:tcW w:w="2830" w:type="dxa"/>
            <w:tcBorders/>
            <w:vAlign w:val="center"/>
          </w:tcPr>
          <w:p>
            <w:pPr>
              <w:pStyle w:val="TableContents"/>
              <w:bidi w:val="0"/>
              <w:spacing w:before="0" w:after="283"/>
              <w:jc w:val="left"/>
              <w:rPr/>
            </w:pPr>
            <w:r>
              <w:rPr/>
              <w:t xml:space="preserve">1.88 Flash-tiimi jäljittää Edwin Gaussin viimeisen bussin, mutta heitä seuraa samuroidi, joka haavoittaa Caitlinia. Tiimi kiiruhtaa takaisin Star Labsiin ryhmittymään ja parantumaan. Caitlin paljastaa Irikselle, että Tappajapakkanen aktivoituu hänen lisämunuaisensa avulla, ja hän työstää keinoa erottaa heidät toisistaan. Harry keksii virityshaarukka-aseen, joka jäljittelee Izzyn kykyjä voittaakseen DeVoen. Ralph paljastaa Barrylle, ettei hän pelkää menettävänsä omaa henkeään, vaan Flash-tiimin henkeä, sillä hän pitää heitä perheenjäseninä. Wellsin osoitetaan olevan riippuvainen Thinking Capista, jonka kanssa Joe auttaa häntä selviytymään. Ralph ottaa haarukan, ja aikoo mennä Edwinin kanssa tappamaan DeVoen, mitä Barry vastustaa. Lopulta DeVoe onnistuu ottamaan Edwinin mielen haltuunsa ja ottaa myös Janet Pettyn ja Matthew Kimin kyvyt, ennen kuin siirtää mielensä Ralphin kehoon. Tiimi yrittää pysäyttää hänet, mutta DeVoe tekee heidät toimintakyvyttömiksi ja muuttaa Caitlinin DNA:ta, poistaa pimeän aineen ja Killer Frostin ja poistuu sitten. Takaisin piilopaikassaan DeVoe käyttää Ralphin morphing-kykyä muuntuakseen takaisin alkuperäiseen muotoonsa, ja hän ja Marlize suunnittelevat seuraavaa siirtoaan Flash-tiimin tuhoamiseksi. </w:t>
            </w:r>
          </w:p>
        </w:tc>
      </w:tr>
      <w:tr>
        <w:trPr/>
        <w:tc>
          <w:tcPr>
            <w:tcW w:w="815" w:type="dxa"/>
            <w:tcBorders/>
            <w:vAlign w:val="center"/>
          </w:tcPr>
          <w:p>
            <w:pPr>
              <w:pStyle w:val="TableHeading"/>
              <w:suppressLineNumbers/>
              <w:bidi w:val="0"/>
              <w:spacing w:before="0" w:after="283"/>
              <w:jc w:val="center"/>
              <w:rPr/>
            </w:pPr>
            <w:r>
              <w:rPr/>
              <w:t xml:space="preserve">88 </w:t>
            </w:r>
          </w:p>
        </w:tc>
        <w:tc>
          <w:tcPr>
            <w:tcW w:w="772" w:type="dxa"/>
            <w:tcBorders/>
            <w:vAlign w:val="center"/>
          </w:tcPr>
          <w:p>
            <w:pPr>
              <w:pStyle w:val="TableContents"/>
              <w:bidi w:val="0"/>
              <w:spacing w:before="0" w:after="283"/>
              <w:jc w:val="left"/>
              <w:rPr/>
            </w:pPr>
            <w:r>
              <w:rPr/>
              <w:t xml:space="preserve">19 </w:t>
            </w:r>
          </w:p>
        </w:tc>
        <w:tc>
          <w:tcPr>
            <w:tcW w:w="1232" w:type="dxa"/>
            <w:tcBorders/>
            <w:vAlign w:val="center"/>
          </w:tcPr>
          <w:p>
            <w:pPr>
              <w:pStyle w:val="TableContents"/>
              <w:bidi w:val="0"/>
              <w:spacing w:before="0" w:after="283"/>
              <w:jc w:val="left"/>
              <w:rPr/>
            </w:pPr>
            <w:r>
              <w:rPr/>
              <w:t xml:space="preserve">``Fury Rogue'' </w:t>
            </w:r>
          </w:p>
        </w:tc>
        <w:tc>
          <w:tcPr>
            <w:tcW w:w="1328" w:type="dxa"/>
            <w:tcBorders/>
            <w:vAlign w:val="center"/>
          </w:tcPr>
          <w:p>
            <w:pPr>
              <w:pStyle w:val="TableContents"/>
              <w:bidi w:val="0"/>
              <w:spacing w:before="0" w:after="283"/>
              <w:jc w:val="left"/>
              <w:rPr/>
            </w:pPr>
            <w:r>
              <w:rPr/>
              <w:t xml:space="preserve">Rachel Talalay </w:t>
            </w:r>
          </w:p>
        </w:tc>
        <w:tc>
          <w:tcPr>
            <w:tcW w:w="1388" w:type="dxa"/>
            <w:tcBorders/>
            <w:vAlign w:val="center"/>
          </w:tcPr>
          <w:p>
            <w:pPr>
              <w:pStyle w:val="TableContents"/>
              <w:bidi w:val="0"/>
              <w:spacing w:before="0" w:after="283"/>
              <w:jc w:val="left"/>
              <w:rPr/>
            </w:pPr>
            <w:r>
              <w:rPr/>
              <w:t xml:space="preserve">Joshua V. Gilbert &amp; Jeff Hersh </w:t>
            </w:r>
          </w:p>
        </w:tc>
        <w:tc>
          <w:tcPr>
            <w:tcW w:w="1130" w:type="dxa"/>
            <w:tcBorders/>
            <w:vAlign w:val="center"/>
          </w:tcPr>
          <w:p>
            <w:pPr>
              <w:pStyle w:val="TableContents"/>
              <w:bidi w:val="0"/>
              <w:spacing w:before="0" w:after="283"/>
              <w:jc w:val="left"/>
              <w:rPr/>
            </w:pPr>
            <w:r>
              <w:rPr>
                <w:color w:val="6B8E23"/>
              </w:rPr>
              <w:t xml:space="preserve">24. huhtikuuta 2018 </w:t>
            </w:r>
            <w:r>
              <w:rPr/>
              <w:t xml:space="preserve">(2018-04-24) </w:t>
            </w:r>
          </w:p>
        </w:tc>
        <w:tc>
          <w:tcPr>
            <w:tcW w:w="710" w:type="dxa"/>
            <w:tcBorders/>
            <w:vAlign w:val="center"/>
          </w:tcPr>
          <w:p>
            <w:pPr>
              <w:pStyle w:val="TableContents"/>
              <w:bidi w:val="0"/>
              <w:spacing w:before="0" w:after="283"/>
              <w:jc w:val="left"/>
              <w:rPr/>
            </w:pPr>
            <w:r>
              <w:rPr/>
              <w:t xml:space="preserve">T27. 13419 </w:t>
            </w:r>
          </w:p>
        </w:tc>
        <w:tc>
          <w:tcPr>
            <w:tcW w:w="2830" w:type="dxa"/>
            <w:tcBorders/>
            <w:vAlign w:val="center"/>
          </w:tcPr>
          <w:p>
            <w:pPr>
              <w:pStyle w:val="TableContents"/>
              <w:bidi w:val="0"/>
              <w:spacing w:before="0" w:after="283"/>
              <w:jc w:val="left"/>
              <w:rPr/>
            </w:pPr>
            <w:r>
              <w:rPr/>
              <w:t xml:space="preserve">1.90 Kun DeVoe jatkaa suunnitelmiaan, Team Flash päättää varmistaa Neil Bormanin. Barry ja Cisco matkustavat Maa-X:ään värvätäkseen Leo Snartin apulaiseksi, mutta Laurel Lancen Maa-X-kaksoisolento seuraa heitä Maa-1:een. Flash-tiimi suunnittelee toimittavansa Bormanin turvalliseen ARGUS-laitokseen käyttäen säteilyä hillitsevää pukua, ja Snart on mukana siltä varalta, että Bormanin ydinaseet leviävät. Snart suostuu auttamaan, mutta väittää voivansa jäädä vain 24 tunniksi, koska hänen on määrä mennä naimisiin Ray Terrillin kanssa. DeVoe yrittää estää siirron, mutta hän ja Flash-tiimi joutuvat Maan-X Laurelin väijytykseen, joka sieppaa Caitlinin, Bormanin ja Joen ja pitää heitä CCPD:ssä. Snart saa tietää Ralphista ja suostuttelee Barryn antamaan itselleen luvan surra kaatuneita liittolaisiaan, minkä Barry lopulta tekeekin, mikä antaa hänelle voimia Laurelin kukistamiseen. Lyla siirtää Bormanin toiseen laitokseen ja Leo palaa Maa-X:ään. Cisco ja Wells keksivät suunnitelman Wellsin ajattelukyvyn lisäämiseksi. DeVoe syventyy ``jumalakompleksiinsa''; hän toteaa, että ihmisen tunteet ovat heikkous, mikä saa Marlizen epäilemään häntä. </w:t>
            </w:r>
          </w:p>
        </w:tc>
      </w:tr>
      <w:tr>
        <w:trPr/>
        <w:tc>
          <w:tcPr>
            <w:tcW w:w="815" w:type="dxa"/>
            <w:tcBorders/>
            <w:vAlign w:val="center"/>
          </w:tcPr>
          <w:p>
            <w:pPr>
              <w:pStyle w:val="TableHeading"/>
              <w:suppressLineNumbers/>
              <w:bidi w:val="0"/>
              <w:spacing w:before="0" w:after="283"/>
              <w:jc w:val="center"/>
              <w:rPr/>
            </w:pPr>
            <w:r>
              <w:rPr/>
              <w:t xml:space="preserve">89 </w:t>
            </w:r>
          </w:p>
        </w:tc>
        <w:tc>
          <w:tcPr>
            <w:tcW w:w="772" w:type="dxa"/>
            <w:tcBorders/>
            <w:vAlign w:val="center"/>
          </w:tcPr>
          <w:p>
            <w:pPr>
              <w:pStyle w:val="TableContents"/>
              <w:bidi w:val="0"/>
              <w:spacing w:before="0" w:after="283"/>
              <w:jc w:val="left"/>
              <w:rPr/>
            </w:pPr>
            <w:r>
              <w:rPr/>
              <w:t xml:space="preserve">20 </w:t>
            </w:r>
          </w:p>
        </w:tc>
        <w:tc>
          <w:tcPr>
            <w:tcW w:w="1232" w:type="dxa"/>
            <w:tcBorders/>
            <w:vAlign w:val="center"/>
          </w:tcPr>
          <w:p>
            <w:pPr>
              <w:pStyle w:val="TableContents"/>
              <w:bidi w:val="0"/>
              <w:spacing w:before="0" w:after="283"/>
              <w:jc w:val="left"/>
              <w:rPr/>
            </w:pPr>
            <w:r>
              <w:rPr/>
              <w:t xml:space="preserve">"Siksi hän on </w:t>
            </w:r>
          </w:p>
        </w:tc>
        <w:tc>
          <w:tcPr>
            <w:tcW w:w="1328" w:type="dxa"/>
            <w:tcBorders/>
            <w:vAlign w:val="center"/>
          </w:tcPr>
          <w:p>
            <w:pPr>
              <w:pStyle w:val="TableContents"/>
              <w:bidi w:val="0"/>
              <w:spacing w:before="0" w:after="283"/>
              <w:jc w:val="left"/>
              <w:rPr/>
            </w:pPr>
            <w:r>
              <w:rPr/>
              <w:t xml:space="preserve">Rob J. Greenlea </w:t>
            </w:r>
          </w:p>
        </w:tc>
        <w:tc>
          <w:tcPr>
            <w:tcW w:w="1388" w:type="dxa"/>
            <w:tcBorders/>
            <w:vAlign w:val="center"/>
          </w:tcPr>
          <w:p>
            <w:pPr>
              <w:pStyle w:val="TableContents"/>
              <w:bidi w:val="0"/>
              <w:spacing w:before="0" w:after="283"/>
              <w:jc w:val="left"/>
              <w:rPr/>
            </w:pPr>
            <w:r>
              <w:rPr/>
              <w:t xml:space="preserve">Sterling Gates &amp; Thomas Pound </w:t>
            </w:r>
          </w:p>
        </w:tc>
        <w:tc>
          <w:tcPr>
            <w:tcW w:w="1130" w:type="dxa"/>
            <w:tcBorders/>
            <w:vAlign w:val="center"/>
          </w:tcPr>
          <w:p>
            <w:pPr>
              <w:pStyle w:val="TableContents"/>
              <w:bidi w:val="0"/>
              <w:spacing w:before="0" w:after="283"/>
              <w:jc w:val="left"/>
              <w:rPr/>
            </w:pPr>
            <w:r>
              <w:rPr/>
              <w:t xml:space="preserve">1. toukokuuta 2018 (2018-05-01) </w:t>
            </w:r>
          </w:p>
        </w:tc>
        <w:tc>
          <w:tcPr>
            <w:tcW w:w="710" w:type="dxa"/>
            <w:tcBorders/>
            <w:vAlign w:val="center"/>
          </w:tcPr>
          <w:p>
            <w:pPr>
              <w:pStyle w:val="TableContents"/>
              <w:bidi w:val="0"/>
              <w:spacing w:before="0" w:after="283"/>
              <w:jc w:val="left"/>
              <w:rPr/>
            </w:pPr>
            <w:r>
              <w:rPr/>
              <w:t xml:space="preserve">T27. 13420 </w:t>
            </w:r>
          </w:p>
        </w:tc>
        <w:tc>
          <w:tcPr>
            <w:tcW w:w="2830" w:type="dxa"/>
            <w:tcBorders/>
            <w:vAlign w:val="center"/>
          </w:tcPr>
          <w:p>
            <w:pPr>
              <w:pStyle w:val="TableContents"/>
              <w:bidi w:val="0"/>
              <w:spacing w:before="0" w:after="283"/>
              <w:jc w:val="left"/>
              <w:rPr/>
            </w:pPr>
            <w:r>
              <w:rPr/>
              <w:t xml:space="preserve">1.70 DeVoe alkaa kerätä valistuskoneen rakentamiseen tarvittavaa teknologiaa ja murhaa kaikki tielleen tulevat. Barry, Cisco, Iris ja Harry yrittävät laukaista Tappajapakkasen voimat Caitlinissa, mutta eivät onnistu. Harry paljastaa tiimille, että ajattelukapin kanssa käyttämänsä pimeän aineen määrä aiheutti aivovaurion. Cisco, Gypsy, Barry ja Caitlin taistelevat Marlizea ja DeVoea vastaan, kun nämä hankkivat Valistuskoneen käyttämiseen tarvittavat tietokoneet. Flashbackit paljastavat osittain, miksi Marlize seuraa DeVoea: hän oli humanitaarinen työntekijä Keniassa, joka loi vedenpuhdistimen eräälle kyläläiselle, mutta kun sotapäälliköt saivat tietää siitä, he hyökkäsivät ja tappoivat kaikki. Marlize rukoilee DeVoea, kun tämä alkaa kuristaa Gypsyä; myöhemmin Marlize päättää jättää DeVoen ja koteloi tämän tuolin voimakenttään, jotta DeVoe ei voi estää Marlizea poistumasta taskuulottuvuudesta. Ryhmä tajuaa, että DeVoe aikoo käyttää Enlightenment Machinea laukaistakseen pimeää ainetta kohti Maata, jolloin koko ihmiskunta palautuu yksinkertaistettuun tilaan, samanlaiseen tilaan kuin Harryn kanssa on tekemisissä. Salaperäinen tyttö tuo lahjan Cecilen ja Joen vauvakutsuille ja lähdettyään nopeasti pois juoksee karkuun käyttäen speedsterin kykyjä. </w:t>
            </w:r>
          </w:p>
        </w:tc>
      </w:tr>
      <w:tr>
        <w:trPr/>
        <w:tc>
          <w:tcPr>
            <w:tcW w:w="815" w:type="dxa"/>
            <w:tcBorders/>
            <w:vAlign w:val="center"/>
          </w:tcPr>
          <w:p>
            <w:pPr>
              <w:pStyle w:val="TableHeading"/>
              <w:suppressLineNumbers/>
              <w:bidi w:val="0"/>
              <w:spacing w:before="0" w:after="283"/>
              <w:jc w:val="center"/>
              <w:rPr/>
            </w:pPr>
            <w:r>
              <w:rPr/>
              <w:t xml:space="preserve">90 </w:t>
            </w:r>
          </w:p>
        </w:tc>
        <w:tc>
          <w:tcPr>
            <w:tcW w:w="772" w:type="dxa"/>
            <w:tcBorders/>
            <w:vAlign w:val="center"/>
          </w:tcPr>
          <w:p>
            <w:pPr>
              <w:pStyle w:val="TableContents"/>
              <w:bidi w:val="0"/>
              <w:spacing w:before="0" w:after="283"/>
              <w:jc w:val="left"/>
              <w:rPr/>
            </w:pPr>
            <w:r>
              <w:rPr/>
              <w:t xml:space="preserve">21 </w:t>
            </w:r>
          </w:p>
        </w:tc>
        <w:tc>
          <w:tcPr>
            <w:tcW w:w="1232" w:type="dxa"/>
            <w:tcBorders/>
            <w:vAlign w:val="center"/>
          </w:tcPr>
          <w:p>
            <w:pPr>
              <w:pStyle w:val="TableContents"/>
              <w:bidi w:val="0"/>
              <w:spacing w:before="0" w:after="283"/>
              <w:jc w:val="left"/>
              <w:rPr/>
            </w:pPr>
            <w:r>
              <w:rPr/>
              <w:t xml:space="preserve">"Harry ja Harrisonit"... </w:t>
            </w:r>
          </w:p>
        </w:tc>
        <w:tc>
          <w:tcPr>
            <w:tcW w:w="1328" w:type="dxa"/>
            <w:tcBorders/>
            <w:vAlign w:val="center"/>
          </w:tcPr>
          <w:p>
            <w:pPr>
              <w:pStyle w:val="TableContents"/>
              <w:bidi w:val="0"/>
              <w:spacing w:before="0" w:after="283"/>
              <w:jc w:val="left"/>
              <w:rPr/>
            </w:pPr>
            <w:r>
              <w:rPr/>
              <w:t xml:space="preserve">Kevin Mock </w:t>
            </w:r>
          </w:p>
        </w:tc>
        <w:tc>
          <w:tcPr>
            <w:tcW w:w="1388" w:type="dxa"/>
            <w:tcBorders/>
            <w:vAlign w:val="center"/>
          </w:tcPr>
          <w:p>
            <w:pPr>
              <w:pStyle w:val="TableContents"/>
              <w:bidi w:val="0"/>
              <w:spacing w:before="0" w:after="283"/>
              <w:jc w:val="left"/>
              <w:rPr/>
            </w:pPr>
            <w:r>
              <w:rPr/>
              <w:t xml:space="preserve">Judalina Neira &amp; Lauren Certo </w:t>
            </w:r>
          </w:p>
        </w:tc>
        <w:tc>
          <w:tcPr>
            <w:tcW w:w="1130" w:type="dxa"/>
            <w:tcBorders/>
            <w:vAlign w:val="center"/>
          </w:tcPr>
          <w:p>
            <w:pPr>
              <w:pStyle w:val="TableContents"/>
              <w:bidi w:val="0"/>
              <w:spacing w:before="0" w:after="283"/>
              <w:jc w:val="left"/>
              <w:rPr/>
            </w:pPr>
            <w:r>
              <w:rPr/>
              <w:t xml:space="preserve">8. toukokuuta 2018 (2018-05-08) </w:t>
            </w:r>
          </w:p>
        </w:tc>
        <w:tc>
          <w:tcPr>
            <w:tcW w:w="710" w:type="dxa"/>
            <w:tcBorders/>
            <w:vAlign w:val="center"/>
          </w:tcPr>
          <w:p>
            <w:pPr>
              <w:pStyle w:val="TableContents"/>
              <w:bidi w:val="0"/>
              <w:spacing w:before="0" w:after="283"/>
              <w:jc w:val="left"/>
              <w:rPr/>
            </w:pPr>
            <w:r>
              <w:rPr/>
              <w:t xml:space="preserve">T27. 13421 </w:t>
            </w:r>
          </w:p>
        </w:tc>
        <w:tc>
          <w:tcPr>
            <w:tcW w:w="2830" w:type="dxa"/>
            <w:tcBorders/>
            <w:vAlign w:val="center"/>
          </w:tcPr>
          <w:p>
            <w:pPr>
              <w:pStyle w:val="TableContents"/>
              <w:bidi w:val="0"/>
              <w:spacing w:before="0" w:after="283"/>
              <w:jc w:val="left"/>
              <w:rPr/>
            </w:pPr>
            <w:r>
              <w:rPr/>
              <w:t xml:space="preserve">1.74 Cisco kutsuu koolle Harrisonien neuvoston, joka yrittää keksiä keinon pysäyttää Harryn älykkyyden menetys. Flash-tiimi hakee vastentahtoisesti apua Amunetilta ja kohtaa samalla hänen seuraajansa Norvokin, vaikka Barry vaatii, ettei Amunet saa tappaa. Tiimi saa lopulta Amunetin metallista valmistetun pommin, joka pystyy tuhoamaan yhden DeVoen satelliiteista, ja Harry onnistuu selvittämään, että DeVoen suunnitelma saattaa muuttua, koska Marlize ei ole enää hänen kanssaan. Iris julkaisee artikkelin, joka paljastaa DeVoen suunnitelman, ja Central Cityn asukkaat alkavat ilmoittaa DeVoe-havainnoista, minkä Iris uskoo vaikeuttavan hänen kykyään pysyä huomaamatta. </w:t>
            </w:r>
          </w:p>
        </w:tc>
      </w:tr>
      <w:tr>
        <w:trPr/>
        <w:tc>
          <w:tcPr>
            <w:tcW w:w="815" w:type="dxa"/>
            <w:tcBorders/>
            <w:vAlign w:val="center"/>
          </w:tcPr>
          <w:p>
            <w:pPr>
              <w:pStyle w:val="TableHeading"/>
              <w:suppressLineNumbers/>
              <w:bidi w:val="0"/>
              <w:spacing w:before="0" w:after="283"/>
              <w:jc w:val="center"/>
              <w:rPr/>
            </w:pPr>
            <w:r>
              <w:rPr/>
              <w:t xml:space="preserve">91 </w:t>
            </w:r>
          </w:p>
        </w:tc>
        <w:tc>
          <w:tcPr>
            <w:tcW w:w="772" w:type="dxa"/>
            <w:tcBorders/>
            <w:vAlign w:val="center"/>
          </w:tcPr>
          <w:p>
            <w:pPr>
              <w:pStyle w:val="TableContents"/>
              <w:bidi w:val="0"/>
              <w:spacing w:before="0" w:after="283"/>
              <w:jc w:val="left"/>
              <w:rPr/>
            </w:pPr>
            <w:r>
              <w:rPr/>
              <w:t xml:space="preserve">22 </w:t>
            </w:r>
          </w:p>
        </w:tc>
        <w:tc>
          <w:tcPr>
            <w:tcW w:w="1232" w:type="dxa"/>
            <w:tcBorders/>
            <w:vAlign w:val="center"/>
          </w:tcPr>
          <w:p>
            <w:pPr>
              <w:pStyle w:val="TableContents"/>
              <w:bidi w:val="0"/>
              <w:spacing w:before="0" w:after="283"/>
              <w:jc w:val="left"/>
              <w:rPr/>
            </w:pPr>
            <w:r>
              <w:rPr/>
              <w:t xml:space="preserve">"Ajattele nopeasti </w:t>
            </w:r>
          </w:p>
        </w:tc>
        <w:tc>
          <w:tcPr>
            <w:tcW w:w="1328" w:type="dxa"/>
            <w:tcBorders/>
            <w:vAlign w:val="center"/>
          </w:tcPr>
          <w:p>
            <w:pPr>
              <w:pStyle w:val="TableContents"/>
              <w:bidi w:val="0"/>
              <w:spacing w:before="0" w:after="283"/>
              <w:jc w:val="left"/>
              <w:rPr/>
            </w:pPr>
            <w:r>
              <w:rPr/>
              <w:t xml:space="preserve">Viet Nguyen </w:t>
            </w:r>
          </w:p>
        </w:tc>
        <w:tc>
          <w:tcPr>
            <w:tcW w:w="1388" w:type="dxa"/>
            <w:tcBorders/>
            <w:vAlign w:val="center"/>
          </w:tcPr>
          <w:p>
            <w:pPr>
              <w:pStyle w:val="TableContents"/>
              <w:bidi w:val="0"/>
              <w:spacing w:before="0" w:after="283"/>
              <w:jc w:val="left"/>
              <w:rPr/>
            </w:pPr>
            <w:r>
              <w:rPr/>
              <w:t xml:space="preserve">Sam Chalsen &amp; Kristen Kim </w:t>
            </w:r>
          </w:p>
        </w:tc>
        <w:tc>
          <w:tcPr>
            <w:tcW w:w="1130" w:type="dxa"/>
            <w:tcBorders/>
            <w:vAlign w:val="center"/>
          </w:tcPr>
          <w:p>
            <w:pPr>
              <w:pStyle w:val="TableContents"/>
              <w:bidi w:val="0"/>
              <w:spacing w:before="0" w:after="283"/>
              <w:jc w:val="left"/>
              <w:rPr/>
            </w:pPr>
            <w:r>
              <w:rPr>
                <w:color w:val="A0522D"/>
              </w:rPr>
              <w:t xml:space="preserve">15. toukokuuta 2018 </w:t>
            </w:r>
            <w:r>
              <w:rPr/>
              <w:t xml:space="preserve">(2018-05-15) </w:t>
            </w:r>
          </w:p>
        </w:tc>
        <w:tc>
          <w:tcPr>
            <w:tcW w:w="710" w:type="dxa"/>
            <w:tcBorders/>
            <w:vAlign w:val="center"/>
          </w:tcPr>
          <w:p>
            <w:pPr>
              <w:pStyle w:val="TableContents"/>
              <w:bidi w:val="0"/>
              <w:spacing w:before="0" w:after="283"/>
              <w:jc w:val="left"/>
              <w:rPr/>
            </w:pPr>
            <w:r>
              <w:rPr/>
              <w:t xml:space="preserve">T27. 13422 </w:t>
            </w:r>
          </w:p>
        </w:tc>
        <w:tc>
          <w:tcPr>
            <w:tcW w:w="2830" w:type="dxa"/>
            <w:tcBorders/>
            <w:vAlign w:val="center"/>
          </w:tcPr>
          <w:p>
            <w:pPr>
              <w:pStyle w:val="TableContents"/>
              <w:bidi w:val="0"/>
              <w:spacing w:before="0" w:after="283"/>
              <w:jc w:val="left"/>
              <w:rPr/>
            </w:pPr>
            <w:r>
              <w:rPr/>
              <w:t xml:space="preserve">1.93 DeVoe tunkeutuu A.R.G.U.S.:n laitokseen, jossa Fallout pidetään, esiintymällä John Digglenä ja tappaa suurimman osan vartijoista muutamaa panttivankia lukuun ottamatta; hän lataa ja tappaa Falloutin ylikuormittamalla sen satelliittien ydinparistoksi. Barry juoksee Star Cityyn ja tuo Johnin takaisin paljastaakseen laitoksen sijainnin. Caitlin ja Cisco pyytävät Barrya kouluttamaan heidät Flashtimeen, jotta he voivat pelastaa panttivangit ja Barry voi seurata DeVoea repeämän läpi ennen kuin se sulkeutuu. Raskauden loppuvaiheessa Cecilen telepatia saa hänet omaksumaan kaikkien lähellä olevien ihmisten persoonallisuuden ja ajatukset. Harry ja Iris jäljittävät Marlizen Lontooseen ja käyttävät viimeistä ekstrapolaattoria päästäkseen sinne. Caitlin ja Cisco pystyvät pelastamaan panttivangit. Caitlin etsii mielestään Tappajapakkasta ja saa Ciscon vireen lapsuuden onnettomuuden tukahdutettuun muistoon; Tappajapakkanen oli osa Caitlinia jo vuosikymmeniä ennen kuin hiukkaskiihdytin oli luonut metoja. Barry onnistuu seuraamaan DeVoea repeämän läpi ja tuhoaa yhden satelliiteista Amunetin pommilla. DeVoe ottaa S.T.A.R. Labsin hallintaansa ja käyttää sen satelliittia tuhoutuneen tilalle. Hän käynnistää Enlightenment-protokollan aikaholvissa. </w:t>
            </w:r>
          </w:p>
        </w:tc>
      </w:tr>
      <w:tr>
        <w:trPr/>
        <w:tc>
          <w:tcPr>
            <w:tcW w:w="815" w:type="dxa"/>
            <w:tcBorders/>
            <w:vAlign w:val="center"/>
          </w:tcPr>
          <w:p>
            <w:pPr>
              <w:pStyle w:val="TableHeading"/>
              <w:suppressLineNumbers/>
              <w:bidi w:val="0"/>
              <w:spacing w:before="0" w:after="283"/>
              <w:jc w:val="center"/>
              <w:rPr/>
            </w:pPr>
            <w:r>
              <w:rPr/>
              <w:t xml:space="preserve">92 </w:t>
            </w:r>
          </w:p>
        </w:tc>
        <w:tc>
          <w:tcPr>
            <w:tcW w:w="772" w:type="dxa"/>
            <w:tcBorders/>
            <w:vAlign w:val="center"/>
          </w:tcPr>
          <w:p>
            <w:pPr>
              <w:pStyle w:val="TableContents"/>
              <w:bidi w:val="0"/>
              <w:spacing w:before="0" w:after="283"/>
              <w:jc w:val="left"/>
              <w:rPr/>
            </w:pPr>
            <w:r>
              <w:rPr/>
              <w:t xml:space="preserve">23 </w:t>
            </w:r>
          </w:p>
        </w:tc>
        <w:tc>
          <w:tcPr>
            <w:tcW w:w="1232" w:type="dxa"/>
            <w:tcBorders/>
            <w:vAlign w:val="center"/>
          </w:tcPr>
          <w:p>
            <w:pPr>
              <w:pStyle w:val="TableContents"/>
              <w:bidi w:val="0"/>
              <w:spacing w:before="0" w:after="283"/>
              <w:jc w:val="left"/>
              <w:rPr/>
            </w:pPr>
            <w:r>
              <w:rPr/>
              <w:t xml:space="preserve">"Me olemme Flash </w:t>
            </w:r>
          </w:p>
        </w:tc>
        <w:tc>
          <w:tcPr>
            <w:tcW w:w="1328" w:type="dxa"/>
            <w:tcBorders/>
            <w:vAlign w:val="center"/>
          </w:tcPr>
          <w:p>
            <w:pPr>
              <w:pStyle w:val="TableContents"/>
              <w:bidi w:val="0"/>
              <w:spacing w:before="0" w:after="283"/>
              <w:jc w:val="left"/>
              <w:rPr/>
            </w:pPr>
            <w:r>
              <w:rPr/>
              <w:t xml:space="preserve">David McWhirter </w:t>
            </w:r>
          </w:p>
        </w:tc>
        <w:tc>
          <w:tcPr>
            <w:tcW w:w="1388" w:type="dxa"/>
            <w:tcBorders/>
            <w:vAlign w:val="center"/>
          </w:tcPr>
          <w:p>
            <w:pPr>
              <w:pStyle w:val="TableContents"/>
              <w:bidi w:val="0"/>
              <w:spacing w:before="0" w:after="283"/>
              <w:jc w:val="left"/>
              <w:rPr/>
            </w:pPr>
            <w:r>
              <w:rPr/>
              <w:t xml:space="preserve">Todd Helbing &amp; Eric Wallace </w:t>
            </w:r>
          </w:p>
        </w:tc>
        <w:tc>
          <w:tcPr>
            <w:tcW w:w="1130" w:type="dxa"/>
            <w:tcBorders/>
            <w:vAlign w:val="center"/>
          </w:tcPr>
          <w:p>
            <w:pPr>
              <w:pStyle w:val="TableContents"/>
              <w:bidi w:val="0"/>
              <w:spacing w:before="0" w:after="283"/>
              <w:jc w:val="left"/>
              <w:rPr/>
            </w:pPr>
            <w:r>
              <w:rPr/>
              <w:t xml:space="preserve">22. toukokuuta 2018 (2018-05-22) </w:t>
            </w:r>
          </w:p>
        </w:tc>
        <w:tc>
          <w:tcPr>
            <w:tcW w:w="710" w:type="dxa"/>
            <w:tcBorders/>
            <w:vAlign w:val="center"/>
          </w:tcPr>
          <w:p>
            <w:pPr>
              <w:pStyle w:val="TableContents"/>
              <w:bidi w:val="0"/>
              <w:spacing w:before="0" w:after="283"/>
              <w:jc w:val="left"/>
              <w:rPr/>
            </w:pPr>
            <w:r>
              <w:rPr/>
              <w:t xml:space="preserve">T27. 13423 </w:t>
            </w:r>
          </w:p>
        </w:tc>
        <w:tc>
          <w:tcPr>
            <w:tcW w:w="2830" w:type="dxa"/>
            <w:tcBorders/>
            <w:vAlign w:val="center"/>
          </w:tcPr>
          <w:p>
            <w:pPr>
              <w:pStyle w:val="TableContents"/>
              <w:bidi w:val="0"/>
              <w:spacing w:before="0" w:after="283"/>
              <w:jc w:val="left"/>
              <w:rPr/>
            </w:pPr>
            <w:r>
              <w:rPr/>
              <w:t xml:space="preserve">2.16 Valistuksen alettua Marlize liittyy Flash-tiimiin, kun Cecile alkaa synnyttää. Marlize käyttää Cecilen voimia lähettääkseen Barryn DeVoen tajuntaan löytääkseen hänessä jäljellä olevan hyvän. Barry löytää Ralphin elossa DeVoen tajunnasta ja yhdessä he löytävät ``hyvän'' DeVoen kuolleena. DeVoe yrittää estää heitä pääsemästä mielensä solmukohtaan, sillä hän seuraa Team Flashia taskuulottuvuuteen. Tajunnassaan DeVoe moninkertaistaa itsensä taistellakseen Barrya ja Ralphia vastaan, kun hän tuhoaa Team Flashin. Barry ja Ralph pääsevät nexukseen; Barry herää todellisessa maailmassa ja Ralph saa ruumiinsa takaisin juuri kun DeVoe aikoi tappaa Cecilen. Hän ilmestyy kuitenkin uudelleen hologrammina tuolinsa kautta, kunnes Marlize tuhoaa sen. Barry, Cisco ja Ralph suojaavat siviilejä putoavilta satelliiteilta, ja salaperäinen tyttö auttaa Barrya tuhoamaan viimeisen satelliitin. Harryn aivot nollautuvat, mutta Marlize palauttaa ne suurimmaksi osaksi; hän päättää palata Maa-2:een ollakseen Jessen kanssa. Flash-tiimi juhlii DeVoen tappiota legendoista palanneen Wallyn ja Cecilen vastasyntyneen tyttären Jennan kanssa. Salaperäinen tyttö saapuu paikalle ja paljastuu Barryn ja Iriksen tyttäreksi tulevaisuudesta, Noraksi; hän väittää tehneensä "suuren, suuren virheen".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flash kausi 4 jakso 15 ilmaa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flash kausi 4 jakso 15 on tulossa ulos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the flash paluupäivä kausi 4 jakso 17</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flash kauden 4 jakso 19 tulee ulos?</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flash kausi 4 jakso 22 on tulossa ulos</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flash kausi 4 jakso 16 on tulossa ulos</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flash kausi 4 jakso 17 lähetetään</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flashin 4. kauden jakso 14 alkaa?</w:t>
      </w:r>
    </w:p>
    <w:p>
      <w:pPr>
        <w:pStyle w:val="TextBody"/>
        <w:bidi w:val="0"/>
        <w:jc w:val="left"/>
        <w:rPr>
          <w:b/>
          <w:shd w:val="clear" w:fill="FFFF00"/>
        </w:rPr>
      </w:pPr>
      <w:r>
        <w:rPr>
          <w:b/>
          <w:shd w:val="clear" w:fill="FFFF00"/>
        </w:rPr>
        <w:t xml:space="preserve">Teksti numero 9</w:t>
      </w:r>
    </w:p>
    <w:tbl>
      <w:tblPr>
        <w:tblW w:w="10205" w:type="dxa"/>
        <w:jc w:val="left"/>
        <w:tblInd w:w="0" w:type="dxa"/>
        <w:tblLayout w:type="fixed"/>
        <w:tblCellMar>
          <w:top w:w="28" w:type="dxa"/>
          <w:left w:w="28" w:type="dxa"/>
          <w:bottom w:w="28" w:type="dxa"/>
          <w:right w:w="28" w:type="dxa"/>
        </w:tblCellMar>
      </w:tblPr>
      <w:tblGrid>
        <w:gridCol w:w="815"/>
        <w:gridCol w:w="772"/>
        <w:gridCol w:w="1232"/>
        <w:gridCol w:w="1328"/>
        <w:gridCol w:w="1388"/>
        <w:gridCol w:w="1130"/>
        <w:gridCol w:w="710"/>
        <w:gridCol w:w="2830"/>
      </w:tblGrid>
      <w:tr>
        <w:trPr/>
        <w:tc>
          <w:tcPr>
            <w:tcW w:w="815" w:type="dxa"/>
            <w:tcBorders/>
            <w:vAlign w:val="center"/>
          </w:tcPr>
          <w:p>
            <w:pPr>
              <w:pStyle w:val="TableHeading"/>
              <w:suppressLineNumbers/>
              <w:bidi w:val="0"/>
              <w:spacing w:before="0" w:after="283"/>
              <w:jc w:val="center"/>
              <w:rPr/>
            </w:pPr>
            <w:r>
              <w:rPr/>
              <w:t xml:space="preserve">Ei. </w:t>
            </w:r>
          </w:p>
        </w:tc>
        <w:tc>
          <w:tcPr>
            <w:tcW w:w="772" w:type="dxa"/>
            <w:tcBorders/>
            <w:vAlign w:val="center"/>
          </w:tcPr>
          <w:p>
            <w:pPr>
              <w:pStyle w:val="TableHeading"/>
              <w:suppressLineNumbers/>
              <w:bidi w:val="0"/>
              <w:spacing w:before="0" w:after="283"/>
              <w:jc w:val="center"/>
              <w:rPr/>
            </w:pPr>
            <w:r>
              <w:rPr/>
              <w:t xml:space="preserve">Nro kauden aikana </w:t>
            </w:r>
          </w:p>
        </w:tc>
        <w:tc>
          <w:tcPr>
            <w:tcW w:w="1232" w:type="dxa"/>
            <w:tcBorders/>
            <w:vAlign w:val="center"/>
          </w:tcPr>
          <w:p>
            <w:pPr>
              <w:pStyle w:val="TableHeading"/>
              <w:suppressLineNumbers/>
              <w:bidi w:val="0"/>
              <w:spacing w:before="0" w:after="283"/>
              <w:jc w:val="center"/>
              <w:rPr/>
            </w:pPr>
            <w:r>
              <w:rPr/>
              <w:t xml:space="preserve">Otsikko </w:t>
            </w:r>
          </w:p>
        </w:tc>
        <w:tc>
          <w:tcPr>
            <w:tcW w:w="1328" w:type="dxa"/>
            <w:tcBorders/>
            <w:vAlign w:val="center"/>
          </w:tcPr>
          <w:p>
            <w:pPr>
              <w:pStyle w:val="TableHeading"/>
              <w:suppressLineNumbers/>
              <w:bidi w:val="0"/>
              <w:spacing w:before="0" w:after="283"/>
              <w:jc w:val="center"/>
              <w:rPr/>
            </w:pPr>
            <w:r>
              <w:rPr/>
              <w:t xml:space="preserve">Ohjaaja </w:t>
            </w:r>
          </w:p>
        </w:tc>
        <w:tc>
          <w:tcPr>
            <w:tcW w:w="1388" w:type="dxa"/>
            <w:tcBorders/>
            <w:vAlign w:val="center"/>
          </w:tcPr>
          <w:p>
            <w:pPr>
              <w:pStyle w:val="TableHeading"/>
              <w:suppressLineNumbers/>
              <w:bidi w:val="0"/>
              <w:spacing w:before="0" w:after="283"/>
              <w:jc w:val="center"/>
              <w:rPr/>
            </w:pPr>
            <w:r>
              <w:rPr/>
              <w:t xml:space="preserve">Kirjoittanut </w:t>
            </w:r>
          </w:p>
        </w:tc>
        <w:tc>
          <w:tcPr>
            <w:tcW w:w="1130" w:type="dxa"/>
            <w:tcBorders/>
            <w:vAlign w:val="center"/>
          </w:tcPr>
          <w:p>
            <w:pPr>
              <w:pStyle w:val="TableHeading"/>
              <w:suppressLineNumbers/>
              <w:bidi w:val="0"/>
              <w:spacing w:before="0" w:after="283"/>
              <w:jc w:val="center"/>
              <w:rPr/>
            </w:pPr>
            <w:r>
              <w:rPr/>
              <w:t xml:space="preserve">Alkuperäinen lähetyspäivä </w:t>
            </w:r>
          </w:p>
        </w:tc>
        <w:tc>
          <w:tcPr>
            <w:tcW w:w="710" w:type="dxa"/>
            <w:tcBorders/>
            <w:vAlign w:val="center"/>
          </w:tcPr>
          <w:p>
            <w:pPr>
              <w:pStyle w:val="TableHeading"/>
              <w:suppressLineNumbers/>
              <w:bidi w:val="0"/>
              <w:spacing w:before="0" w:after="283"/>
              <w:jc w:val="center"/>
              <w:rPr/>
            </w:pPr>
            <w:r>
              <w:rPr/>
              <w:t xml:space="preserve">Tuotteen koodi </w:t>
            </w:r>
          </w:p>
        </w:tc>
        <w:tc>
          <w:tcPr>
            <w:tcW w:w="2830" w:type="dxa"/>
            <w:tcBorders/>
            <w:vAlign w:val="center"/>
          </w:tcPr>
          <w:p>
            <w:pPr>
              <w:pStyle w:val="TableHeading"/>
              <w:suppressLineNumbers/>
              <w:bidi w:val="0"/>
              <w:spacing w:before="0" w:after="283"/>
              <w:jc w:val="center"/>
              <w:rPr/>
            </w:pPr>
            <w:r>
              <w:rPr/>
              <w:t xml:space="preserve">Yhdysvaltalaiset katsojat (miljoonaa) </w:t>
            </w:r>
          </w:p>
        </w:tc>
      </w:tr>
      <w:tr>
        <w:trPr/>
        <w:tc>
          <w:tcPr>
            <w:tcW w:w="815" w:type="dxa"/>
            <w:tcBorders/>
            <w:vAlign w:val="center"/>
          </w:tcPr>
          <w:p>
            <w:pPr>
              <w:pStyle w:val="TableHeading"/>
              <w:suppressLineNumbers/>
              <w:bidi w:val="0"/>
              <w:spacing w:before="0" w:after="283"/>
              <w:jc w:val="center"/>
              <w:rPr/>
            </w:pPr>
            <w:r>
              <w:rPr/>
              <w:t xml:space="preserve">70 </w:t>
            </w:r>
          </w:p>
        </w:tc>
        <w:tc>
          <w:tcPr>
            <w:tcW w:w="772" w:type="dxa"/>
            <w:tcBorders/>
            <w:vAlign w:val="center"/>
          </w:tcPr>
          <w:p>
            <w:pPr>
              <w:pStyle w:val="TableContents"/>
              <w:bidi w:val="0"/>
              <w:spacing w:before="0" w:after="283"/>
              <w:jc w:val="left"/>
              <w:rPr>
                <w:sz w:val="4"/>
                <w:szCs w:val="4"/>
              </w:rPr>
            </w:pPr>
            <w:r>
              <w:rPr>
                <w:sz w:val="4"/>
                <w:szCs w:val="4"/>
              </w:rPr>
            </w:r>
          </w:p>
        </w:tc>
        <w:tc>
          <w:tcPr>
            <w:tcW w:w="1232" w:type="dxa"/>
            <w:tcBorders/>
            <w:vAlign w:val="center"/>
          </w:tcPr>
          <w:p>
            <w:pPr>
              <w:pStyle w:val="TableContents"/>
              <w:bidi w:val="0"/>
              <w:spacing w:before="0" w:after="283"/>
              <w:jc w:val="left"/>
              <w:rPr/>
            </w:pPr>
            <w:r>
              <w:rPr/>
              <w:t xml:space="preserve">"The Flash Reborn </w:t>
            </w:r>
          </w:p>
        </w:tc>
        <w:tc>
          <w:tcPr>
            <w:tcW w:w="1328" w:type="dxa"/>
            <w:tcBorders/>
            <w:vAlign w:val="center"/>
          </w:tcPr>
          <w:p>
            <w:pPr>
              <w:pStyle w:val="TableContents"/>
              <w:bidi w:val="0"/>
              <w:spacing w:before="0" w:after="283"/>
              <w:jc w:val="left"/>
              <w:rPr/>
            </w:pPr>
            <w:r>
              <w:rPr/>
              <w:t xml:space="preserve">Glen Winter </w:t>
            </w:r>
          </w:p>
        </w:tc>
        <w:tc>
          <w:tcPr>
            <w:tcW w:w="1388" w:type="dxa"/>
            <w:tcBorders/>
            <w:vAlign w:val="center"/>
          </w:tcPr>
          <w:p>
            <w:pPr>
              <w:pStyle w:val="TableContents"/>
              <w:bidi w:val="0"/>
              <w:spacing w:before="0" w:after="283"/>
              <w:jc w:val="left"/>
              <w:rPr/>
            </w:pPr>
            <w:r>
              <w:rPr/>
              <w:t xml:space="preserve">Juttu: Kertoi: Andrew Kreisberg Eric Wallace: Todd Helbing &amp; Eric Wallace </w:t>
            </w:r>
          </w:p>
        </w:tc>
        <w:tc>
          <w:tcPr>
            <w:tcW w:w="1130" w:type="dxa"/>
            <w:tcBorders/>
            <w:vAlign w:val="center"/>
          </w:tcPr>
          <w:p>
            <w:pPr>
              <w:pStyle w:val="TableContents"/>
              <w:bidi w:val="0"/>
              <w:spacing w:before="0" w:after="283"/>
              <w:jc w:val="left"/>
              <w:rPr/>
            </w:pPr>
            <w:r>
              <w:rPr/>
              <w:t xml:space="preserve">10. lokakuuta 2017 (2017-10-10) </w:t>
            </w:r>
          </w:p>
        </w:tc>
        <w:tc>
          <w:tcPr>
            <w:tcW w:w="710" w:type="dxa"/>
            <w:tcBorders/>
            <w:vAlign w:val="center"/>
          </w:tcPr>
          <w:p>
            <w:pPr>
              <w:pStyle w:val="TableContents"/>
              <w:bidi w:val="0"/>
              <w:spacing w:before="0" w:after="283"/>
              <w:jc w:val="left"/>
              <w:rPr/>
            </w:pPr>
            <w:r>
              <w:rPr/>
              <w:t xml:space="preserve">T27. 13401 </w:t>
            </w:r>
          </w:p>
        </w:tc>
        <w:tc>
          <w:tcPr>
            <w:tcW w:w="2830" w:type="dxa"/>
            <w:tcBorders/>
            <w:vAlign w:val="center"/>
          </w:tcPr>
          <w:p>
            <w:pPr>
              <w:pStyle w:val="TableContents"/>
              <w:bidi w:val="0"/>
              <w:spacing w:before="0" w:after="283"/>
              <w:jc w:val="left"/>
              <w:rPr/>
            </w:pPr>
            <w:r>
              <w:rPr/>
              <w:t xml:space="preserve">2.84 Iris on auttanut Flash-tiimiä Central Cityssä kuuden kuukauden ajan, mutta kieltäytyy suremasta Barrya. Lentävä samurai, jolla on supervoimia, ilmestyy Central Cityyn ja uhkaa tuhota kaupungin, jos oikea Flash ei kohtaa häntä. Cisco paljastaa keksineensä keinon tuoda Barry takaisin horjuttamatta nopeusvoimaa ja etsii Caitlinin apua, mutta Iris kieltää häntä tuomasta Barrya takaisin. Vastoin Iriksen käskyjä Flash-tiimi palauttaa onnistuneesti Barryn, joka höpöttää satunnaisia lauseita ja kirjoittaa jatkuvasti symboleja seinille. Wally käy samuraiden kimppuun, mutta hänet kukistetaan. Cisco tulkitsee Barryn kirjoitukset ja löytää näennäisesti merkityksettömän lauseen. Yrittäessään palauttaa Barryn muistot Iris antautuu samuraille. Suunnitelma onnistuu, ja Barry lähtee karkuun, pelastaa Iriksen ja kukistaa samurain, joka paljastuu androidiksi. Caitlin palaa takaisin Flash-tiimiin, mutta paljastuu, että hän on työskennellyt Amunet-nimiselle mafiosolle ja jatkaa samalla Tappajapakkas-persoonallisuuden syntymisen estämistä. Samuroidin paljastuu olevan Ajattelijan hallinnassa, jonka suunnitelmana oli houkutella Flash seuraaviin suunnitelmiinsa. </w:t>
            </w:r>
          </w:p>
        </w:tc>
      </w:tr>
      <w:tr>
        <w:trPr/>
        <w:tc>
          <w:tcPr>
            <w:tcW w:w="815" w:type="dxa"/>
            <w:tcBorders/>
            <w:vAlign w:val="center"/>
          </w:tcPr>
          <w:p>
            <w:pPr>
              <w:pStyle w:val="TableHeading"/>
              <w:suppressLineNumbers/>
              <w:bidi w:val="0"/>
              <w:spacing w:before="0" w:after="283"/>
              <w:jc w:val="center"/>
              <w:rPr/>
            </w:pPr>
            <w:r>
              <w:rPr/>
              <w:t xml:space="preserve">71 </w:t>
            </w:r>
          </w:p>
        </w:tc>
        <w:tc>
          <w:tcPr>
            <w:tcW w:w="772" w:type="dxa"/>
            <w:tcBorders/>
            <w:vAlign w:val="center"/>
          </w:tcPr>
          <w:p>
            <w:pPr>
              <w:pStyle w:val="TableContents"/>
              <w:bidi w:val="0"/>
              <w:spacing w:before="0" w:after="283"/>
              <w:jc w:val="left"/>
              <w:rPr>
                <w:sz w:val="4"/>
                <w:szCs w:val="4"/>
              </w:rPr>
            </w:pPr>
            <w:r>
              <w:rPr>
                <w:sz w:val="4"/>
                <w:szCs w:val="4"/>
              </w:rPr>
            </w:r>
          </w:p>
        </w:tc>
        <w:tc>
          <w:tcPr>
            <w:tcW w:w="1232" w:type="dxa"/>
            <w:tcBorders/>
            <w:vAlign w:val="center"/>
          </w:tcPr>
          <w:p>
            <w:pPr>
              <w:pStyle w:val="TableContents"/>
              <w:bidi w:val="0"/>
              <w:spacing w:before="0" w:after="283"/>
              <w:jc w:val="left"/>
              <w:rPr/>
            </w:pPr>
            <w:r>
              <w:rPr/>
              <w:t xml:space="preserve">``Sekasignaalit'' </w:t>
            </w:r>
          </w:p>
        </w:tc>
        <w:tc>
          <w:tcPr>
            <w:tcW w:w="1328" w:type="dxa"/>
            <w:tcBorders/>
            <w:vAlign w:val="center"/>
          </w:tcPr>
          <w:p>
            <w:pPr>
              <w:pStyle w:val="TableContents"/>
              <w:bidi w:val="0"/>
              <w:spacing w:before="0" w:after="283"/>
              <w:jc w:val="left"/>
              <w:rPr/>
            </w:pPr>
            <w:r>
              <w:rPr/>
              <w:t xml:space="preserve">Alexandra La Roche </w:t>
            </w:r>
          </w:p>
        </w:tc>
        <w:tc>
          <w:tcPr>
            <w:tcW w:w="1388" w:type="dxa"/>
            <w:tcBorders/>
            <w:vAlign w:val="center"/>
          </w:tcPr>
          <w:p>
            <w:pPr>
              <w:pStyle w:val="TableContents"/>
              <w:bidi w:val="0"/>
              <w:spacing w:before="0" w:after="283"/>
              <w:jc w:val="left"/>
              <w:rPr/>
            </w:pPr>
            <w:r>
              <w:rPr/>
              <w:t xml:space="preserve">Jonathan Butler &amp; Gabriel Garza </w:t>
            </w:r>
          </w:p>
        </w:tc>
        <w:tc>
          <w:tcPr>
            <w:tcW w:w="1130" w:type="dxa"/>
            <w:tcBorders/>
            <w:vAlign w:val="center"/>
          </w:tcPr>
          <w:p>
            <w:pPr>
              <w:pStyle w:val="TableContents"/>
              <w:bidi w:val="0"/>
              <w:spacing w:before="0" w:after="283"/>
              <w:jc w:val="left"/>
              <w:rPr/>
            </w:pPr>
            <w:r>
              <w:rPr/>
              <w:t xml:space="preserve">17. lokakuuta 2017 (2017-10-17) </w:t>
            </w:r>
          </w:p>
        </w:tc>
        <w:tc>
          <w:tcPr>
            <w:tcW w:w="710" w:type="dxa"/>
            <w:tcBorders/>
            <w:vAlign w:val="center"/>
          </w:tcPr>
          <w:p>
            <w:pPr>
              <w:pStyle w:val="TableContents"/>
              <w:bidi w:val="0"/>
              <w:spacing w:before="0" w:after="283"/>
              <w:jc w:val="left"/>
              <w:rPr/>
            </w:pPr>
            <w:r>
              <w:rPr/>
              <w:t xml:space="preserve">T27. 13402 </w:t>
            </w:r>
          </w:p>
        </w:tc>
        <w:tc>
          <w:tcPr>
            <w:tcW w:w="2830" w:type="dxa"/>
            <w:tcBorders/>
            <w:vAlign w:val="center"/>
          </w:tcPr>
          <w:p>
            <w:pPr>
              <w:pStyle w:val="TableContents"/>
              <w:bidi w:val="0"/>
              <w:spacing w:before="0" w:after="283"/>
              <w:jc w:val="left"/>
              <w:rPr/>
            </w:pPr>
            <w:r>
              <w:rPr/>
              <w:t xml:space="preserve">2.54 Kun Barry, Joe ja Cisco saapuvat rikospaikalle, he löytävät jäänteitä salaperäisestä koodista. Cisco esittelee Barrylle teknisesti kehittyneen puvun, jonka on tarkoitus helpottaa hänen toimintaansa. Barry testaa sitä ja yrittää pelastaa jonkun metahenkilö Ramsey Deaconin hallitsemasta sekopäisestä autosta. Gypsy saapuu Maa-1:lle treffeille Ciscon kanssa, joka joutuu perumaan treffit keskittyäkseen Deaconiin. Caitlinin ehdotuksesta Iris kirjoittaa itsensä ja Barryn pariterapiaan parisuhteensa selvittämiseksi. Deacon kidnappaa todistajan, entisen jäsenen teknologiaryhmästä, joka varasti hänen ideansa voiton tavoittelemiseksi. Barry ja Wally menevät pelastamaan häntä, mutta Deacon käyttää kykyjään ja saa Barryn puvun sekaisin. Iriksen käskystä Barry heittää salamaa itseensä, jolloin hänen pukunsa menee oikosulkuun. Sitten hän tekee Deaconin toimintakyvyttömäksi, ja hänet suljetaan Iron Heightsin metasiipeen, joka paljastuu osaksi Ajattelijan suunnitelmaa. Cisco lähtee vihdoin ulos Gypsyn kanssa. Barry ja Joe ihmettelevät, miten Deacon sai voimansa, kun hän oli poissa hiukkaskiihdyttimen onnettomuuden aikana, ja kuulevat Deaconilta, että on olemassa "muita". </w:t>
            </w:r>
          </w:p>
        </w:tc>
      </w:tr>
      <w:tr>
        <w:trPr/>
        <w:tc>
          <w:tcPr>
            <w:tcW w:w="815" w:type="dxa"/>
            <w:tcBorders/>
            <w:vAlign w:val="center"/>
          </w:tcPr>
          <w:p>
            <w:pPr>
              <w:pStyle w:val="TableHeading"/>
              <w:suppressLineNumbers/>
              <w:bidi w:val="0"/>
              <w:spacing w:before="0" w:after="283"/>
              <w:jc w:val="center"/>
              <w:rPr/>
            </w:pPr>
            <w:r>
              <w:rPr/>
              <w:t xml:space="preserve">72 </w:t>
            </w:r>
          </w:p>
        </w:tc>
        <w:tc>
          <w:tcPr>
            <w:tcW w:w="772" w:type="dxa"/>
            <w:tcBorders/>
            <w:vAlign w:val="center"/>
          </w:tcPr>
          <w:p>
            <w:pPr>
              <w:pStyle w:val="TableContents"/>
              <w:bidi w:val="0"/>
              <w:spacing w:before="0" w:after="283"/>
              <w:jc w:val="left"/>
              <w:rPr>
                <w:sz w:val="4"/>
                <w:szCs w:val="4"/>
              </w:rPr>
            </w:pPr>
            <w:r>
              <w:rPr>
                <w:sz w:val="4"/>
                <w:szCs w:val="4"/>
              </w:rPr>
            </w:r>
          </w:p>
        </w:tc>
        <w:tc>
          <w:tcPr>
            <w:tcW w:w="1232" w:type="dxa"/>
            <w:tcBorders/>
            <w:vAlign w:val="center"/>
          </w:tcPr>
          <w:p>
            <w:pPr>
              <w:pStyle w:val="TableContents"/>
              <w:bidi w:val="0"/>
              <w:spacing w:before="0" w:after="283"/>
              <w:jc w:val="left"/>
              <w:rPr/>
            </w:pPr>
            <w:r>
              <w:rPr/>
              <w:t xml:space="preserve">"Onni on nainen </w:t>
            </w:r>
          </w:p>
        </w:tc>
        <w:tc>
          <w:tcPr>
            <w:tcW w:w="1328" w:type="dxa"/>
            <w:tcBorders/>
            <w:vAlign w:val="center"/>
          </w:tcPr>
          <w:p>
            <w:pPr>
              <w:pStyle w:val="TableContents"/>
              <w:bidi w:val="0"/>
              <w:spacing w:before="0" w:after="283"/>
              <w:jc w:val="left"/>
              <w:rPr/>
            </w:pPr>
            <w:r>
              <w:rPr/>
              <w:t xml:space="preserve">Armen V. Kevorkian </w:t>
            </w:r>
          </w:p>
        </w:tc>
        <w:tc>
          <w:tcPr>
            <w:tcW w:w="1388" w:type="dxa"/>
            <w:tcBorders/>
            <w:vAlign w:val="center"/>
          </w:tcPr>
          <w:p>
            <w:pPr>
              <w:pStyle w:val="TableContents"/>
              <w:bidi w:val="0"/>
              <w:spacing w:before="0" w:after="283"/>
              <w:jc w:val="left"/>
              <w:rPr/>
            </w:pPr>
            <w:r>
              <w:rPr/>
              <w:t xml:space="preserve">Sam Chalsen &amp; Judalina Neira </w:t>
            </w:r>
          </w:p>
        </w:tc>
        <w:tc>
          <w:tcPr>
            <w:tcW w:w="1130" w:type="dxa"/>
            <w:tcBorders/>
            <w:vAlign w:val="center"/>
          </w:tcPr>
          <w:p>
            <w:pPr>
              <w:pStyle w:val="TableContents"/>
              <w:bidi w:val="0"/>
              <w:spacing w:before="0" w:after="283"/>
              <w:jc w:val="left"/>
              <w:rPr/>
            </w:pPr>
            <w:r>
              <w:rPr/>
              <w:t xml:space="preserve">24. lokakuuta 2017 (2017-10-24) </w:t>
            </w:r>
          </w:p>
        </w:tc>
        <w:tc>
          <w:tcPr>
            <w:tcW w:w="710" w:type="dxa"/>
            <w:tcBorders/>
            <w:vAlign w:val="center"/>
          </w:tcPr>
          <w:p>
            <w:pPr>
              <w:pStyle w:val="TableContents"/>
              <w:bidi w:val="0"/>
              <w:spacing w:before="0" w:after="283"/>
              <w:jc w:val="left"/>
              <w:rPr/>
            </w:pPr>
            <w:r>
              <w:rPr/>
              <w:t xml:space="preserve">T27. 13403 </w:t>
            </w:r>
          </w:p>
        </w:tc>
        <w:tc>
          <w:tcPr>
            <w:tcW w:w="2830" w:type="dxa"/>
            <w:tcBorders/>
            <w:vAlign w:val="center"/>
          </w:tcPr>
          <w:p>
            <w:pPr>
              <w:pStyle w:val="TableContents"/>
              <w:bidi w:val="0"/>
              <w:spacing w:before="0" w:after="283"/>
              <w:jc w:val="left"/>
              <w:rPr/>
            </w:pPr>
            <w:r>
              <w:rPr/>
              <w:t xml:space="preserve">2.62 Ajattelija tarkkailee takaumissa Becky Sharpea, naista, jolla on näennäisesti loputtomasti huonoa onnea, ja päättelee, että häntä on helppo manipuloida. Nykyhetkessä Becky ryöstää pankin ja pääsee karkuun, kun Barry liukastuu marmorikuulilla. Harry saapuu Maasta 2 ja kertoo Wallylle, että Jesse on päättänyt erota voidakseen keskittyä vigilantismiinsa. Cisco päättelee, että Becky on metahenkilö, jolla on kyky suosia onnea ja aiheuttaa samalla muille epäonnea. Barry tajuaa, että portaali, jota hän käytti paetakseen nopeusvoimaa, altisti kokonaisen bussilastillisen ihmisiä, mukaan lukien Beckyn ja Deaconin, muuntuvalle pimeälle aineelle. Harry ilmoittaa Ciscolle, että Jesse on erottanut hänet rikostorjuntaryhmästään tämän asenteen vuoksi. Beckyn voimat laajenevat hallitsemattomasti ja aktivoivat hiukkaskiihdyttimen uudelleen, minkä Harry tahallaan sallii, mikä mitätöi Beckyn voimat ja johtaa hänen vangitsemiseensa. Cisco ja Harry tunnistavat kaksitoista uutta bussissa luotua metahumaania, ja Harry epäilee, että tuntematon taho on manipuloinut Barryn paluuseen liittyviä tapahtumia. Wally päättää lähteä matkalle löytääkseen itsensä. Ajattelijan paljastuu vakoilevan STAR-laboratoriota ``Samuroid''-kypärän avulla. Joe saa tietää, että Cecile on raskaana. </w:t>
            </w:r>
          </w:p>
        </w:tc>
      </w:tr>
      <w:tr>
        <w:trPr/>
        <w:tc>
          <w:tcPr>
            <w:tcW w:w="815" w:type="dxa"/>
            <w:tcBorders/>
            <w:vAlign w:val="center"/>
          </w:tcPr>
          <w:p>
            <w:pPr>
              <w:pStyle w:val="TableHeading"/>
              <w:suppressLineNumbers/>
              <w:bidi w:val="0"/>
              <w:spacing w:before="0" w:after="283"/>
              <w:jc w:val="center"/>
              <w:rPr/>
            </w:pPr>
            <w:r>
              <w:rPr/>
              <w:t xml:space="preserve">73 </w:t>
            </w:r>
          </w:p>
        </w:tc>
        <w:tc>
          <w:tcPr>
            <w:tcW w:w="772" w:type="dxa"/>
            <w:tcBorders/>
            <w:vAlign w:val="center"/>
          </w:tcPr>
          <w:p>
            <w:pPr>
              <w:pStyle w:val="TableContents"/>
              <w:bidi w:val="0"/>
              <w:spacing w:before="0" w:after="283"/>
              <w:jc w:val="left"/>
              <w:rPr>
                <w:sz w:val="4"/>
                <w:szCs w:val="4"/>
              </w:rPr>
            </w:pPr>
            <w:r>
              <w:rPr>
                <w:sz w:val="4"/>
                <w:szCs w:val="4"/>
              </w:rPr>
            </w:r>
          </w:p>
        </w:tc>
        <w:tc>
          <w:tcPr>
            <w:tcW w:w="1232" w:type="dxa"/>
            <w:tcBorders/>
            <w:vAlign w:val="center"/>
          </w:tcPr>
          <w:p>
            <w:pPr>
              <w:pStyle w:val="TableContents"/>
              <w:bidi w:val="0"/>
              <w:spacing w:before="0" w:after="283"/>
              <w:jc w:val="left"/>
              <w:rPr/>
            </w:pPr>
            <w:r>
              <w:rPr/>
              <w:t xml:space="preserve">"Pitkittynyt matka yöhön"... </w:t>
            </w:r>
          </w:p>
        </w:tc>
        <w:tc>
          <w:tcPr>
            <w:tcW w:w="1328" w:type="dxa"/>
            <w:tcBorders/>
            <w:vAlign w:val="center"/>
          </w:tcPr>
          <w:p>
            <w:pPr>
              <w:pStyle w:val="TableContents"/>
              <w:bidi w:val="0"/>
              <w:spacing w:before="0" w:after="283"/>
              <w:jc w:val="left"/>
              <w:rPr/>
            </w:pPr>
            <w:r>
              <w:rPr/>
              <w:t xml:space="preserve">Tom Cavanagh </w:t>
            </w:r>
          </w:p>
        </w:tc>
        <w:tc>
          <w:tcPr>
            <w:tcW w:w="1388" w:type="dxa"/>
            <w:tcBorders/>
            <w:vAlign w:val="center"/>
          </w:tcPr>
          <w:p>
            <w:pPr>
              <w:pStyle w:val="TableContents"/>
              <w:bidi w:val="0"/>
              <w:spacing w:before="0" w:after="283"/>
              <w:jc w:val="left"/>
              <w:rPr/>
            </w:pPr>
            <w:r>
              <w:rPr/>
              <w:t xml:space="preserve">Sterling Gates &amp; Thomas Pound </w:t>
            </w:r>
          </w:p>
        </w:tc>
        <w:tc>
          <w:tcPr>
            <w:tcW w:w="1130" w:type="dxa"/>
            <w:tcBorders/>
            <w:vAlign w:val="center"/>
          </w:tcPr>
          <w:p>
            <w:pPr>
              <w:pStyle w:val="TableContents"/>
              <w:bidi w:val="0"/>
              <w:spacing w:before="0" w:after="283"/>
              <w:jc w:val="left"/>
              <w:rPr/>
            </w:pPr>
            <w:r>
              <w:rPr/>
              <w:t xml:space="preserve">31. lokakuuta 2017 (2017-10-31) </w:t>
            </w:r>
          </w:p>
        </w:tc>
        <w:tc>
          <w:tcPr>
            <w:tcW w:w="710" w:type="dxa"/>
            <w:tcBorders/>
            <w:vAlign w:val="center"/>
          </w:tcPr>
          <w:p>
            <w:pPr>
              <w:pStyle w:val="TableContents"/>
              <w:bidi w:val="0"/>
              <w:spacing w:before="0" w:after="283"/>
              <w:jc w:val="left"/>
              <w:rPr/>
            </w:pPr>
            <w:r>
              <w:rPr/>
              <w:t xml:space="preserve">T27. 13404 </w:t>
            </w:r>
          </w:p>
        </w:tc>
        <w:tc>
          <w:tcPr>
            <w:tcW w:w="2830" w:type="dxa"/>
            <w:tcBorders/>
            <w:vAlign w:val="center"/>
          </w:tcPr>
          <w:p>
            <w:pPr>
              <w:pStyle w:val="TableContents"/>
              <w:bidi w:val="0"/>
              <w:spacing w:before="0" w:after="283"/>
              <w:jc w:val="left"/>
              <w:rPr/>
            </w:pPr>
            <w:r>
              <w:rPr/>
              <w:t xml:space="preserve">1,99 Gypsyn isä, Breacher, hyökkää Ciscon kimppuun ja vannoo metsästävänsä ja tappavansa hänet 24 tunnin kuluessa, jolloin hän voi aloittaa romanssin, jos hän selviää hengissä. Flash-tiimi saa tietää, että bussinkuljettaja murhattiin, ja jäljittää toisen matkustajan, Ralph Dibnyn, Barryn paljastaman entisen korruptoituneen CCPD:n etsivän, joka on nykyään pahamaineinen yksityisetsivä. Kun kaksi roistoa hyökkää Dibnyn kimppuun, paljastuu, että hänellä on kyky venyttää. Caitlin vakauttaa hänen voimansa seerumilla. Ryhmä saa tietää, että Ralph on kiristänyt pormestari Bellowsia aviorikoksesta, ja jälkimmäisen paljastuu palkanneen roistot. Barry asettaa Ralphin vastakkain tämän teoista, kun tämä moittii häntä ja väittää olleensa "hyvä poliisi". Myöhemmin hän lopettaa Bellowsin kiristämisen, mutta tämä yrittää silti tappaa hänet, kun Breacher erehtyy luulemaan häntä Plastoidiksi, lajiksi, joka on aiemmin vallannut Maa-19:n, ja hyökkää hänen kimppuunsa. Cisco puuttuu tilanteeseen ja pelastaa Ralphin, jonka Barry, joka on paljastanut alter egonsa, suostuttelee auttamaan pakenevan Bellowsin pidättämisessä. Ciscon urheutta ihaillen Breacher sallii suhteen. Barry värvää Ralphin Team Flashiin ja saa tietää, että joku DeVoe-niminen henkilö käski Ralphin vahtia Bellowsia. Barry muistaa, että Abra Kadabra ja Savitar mainitsivat molemmat DeVoen. Samaan aikaan Caitlin löytää viestin asuntonsa ovelta. </w:t>
            </w:r>
          </w:p>
        </w:tc>
      </w:tr>
      <w:tr>
        <w:trPr/>
        <w:tc>
          <w:tcPr>
            <w:tcW w:w="815" w:type="dxa"/>
            <w:tcBorders/>
            <w:vAlign w:val="center"/>
          </w:tcPr>
          <w:p>
            <w:pPr>
              <w:pStyle w:val="TableHeading"/>
              <w:suppressLineNumbers/>
              <w:bidi w:val="0"/>
              <w:spacing w:before="0" w:after="283"/>
              <w:jc w:val="center"/>
              <w:rPr/>
            </w:pPr>
            <w:r>
              <w:rPr/>
              <w:t xml:space="preserve">74 </w:t>
            </w:r>
          </w:p>
        </w:tc>
        <w:tc>
          <w:tcPr>
            <w:tcW w:w="772" w:type="dxa"/>
            <w:tcBorders/>
            <w:vAlign w:val="center"/>
          </w:tcPr>
          <w:p>
            <w:pPr>
              <w:pStyle w:val="TableContents"/>
              <w:bidi w:val="0"/>
              <w:spacing w:before="0" w:after="283"/>
              <w:jc w:val="left"/>
              <w:rPr/>
            </w:pPr>
            <w:r>
              <w:rPr/>
              <w:t xml:space="preserve">5 </w:t>
            </w:r>
          </w:p>
        </w:tc>
        <w:tc>
          <w:tcPr>
            <w:tcW w:w="1232" w:type="dxa"/>
            <w:tcBorders/>
            <w:vAlign w:val="center"/>
          </w:tcPr>
          <w:p>
            <w:pPr>
              <w:pStyle w:val="TableContents"/>
              <w:bidi w:val="0"/>
              <w:spacing w:before="0" w:after="283"/>
              <w:jc w:val="left"/>
              <w:rPr/>
            </w:pPr>
            <w:r>
              <w:rPr/>
              <w:t xml:space="preserve">``Tyttöjen ilta ulkona'' </w:t>
            </w:r>
          </w:p>
        </w:tc>
        <w:tc>
          <w:tcPr>
            <w:tcW w:w="1328" w:type="dxa"/>
            <w:tcBorders/>
            <w:vAlign w:val="center"/>
          </w:tcPr>
          <w:p>
            <w:pPr>
              <w:pStyle w:val="TableContents"/>
              <w:bidi w:val="0"/>
              <w:spacing w:before="0" w:after="283"/>
              <w:jc w:val="left"/>
              <w:rPr/>
            </w:pPr>
            <w:r>
              <w:rPr/>
              <w:t xml:space="preserve">Laura Belsey </w:t>
            </w:r>
          </w:p>
        </w:tc>
        <w:tc>
          <w:tcPr>
            <w:tcW w:w="1388" w:type="dxa"/>
            <w:tcBorders/>
            <w:vAlign w:val="center"/>
          </w:tcPr>
          <w:p>
            <w:pPr>
              <w:pStyle w:val="TableContents"/>
              <w:bidi w:val="0"/>
              <w:spacing w:before="0" w:after="283"/>
              <w:jc w:val="left"/>
              <w:rPr/>
            </w:pPr>
            <w:r>
              <w:rPr/>
              <w:t xml:space="preserve">Lauren Certo &amp; Kristen Kim </w:t>
            </w:r>
          </w:p>
        </w:tc>
        <w:tc>
          <w:tcPr>
            <w:tcW w:w="1130" w:type="dxa"/>
            <w:tcBorders/>
            <w:vAlign w:val="center"/>
          </w:tcPr>
          <w:p>
            <w:pPr>
              <w:pStyle w:val="TableContents"/>
              <w:bidi w:val="0"/>
              <w:spacing w:before="0" w:after="283"/>
              <w:jc w:val="left"/>
              <w:rPr/>
            </w:pPr>
            <w:r>
              <w:rPr/>
              <w:t xml:space="preserve">7. marraskuuta 2017 (2017-11-07) </w:t>
            </w:r>
          </w:p>
        </w:tc>
        <w:tc>
          <w:tcPr>
            <w:tcW w:w="710" w:type="dxa"/>
            <w:tcBorders/>
            <w:vAlign w:val="center"/>
          </w:tcPr>
          <w:p>
            <w:pPr>
              <w:pStyle w:val="TableContents"/>
              <w:bidi w:val="0"/>
              <w:spacing w:before="0" w:after="283"/>
              <w:jc w:val="left"/>
              <w:rPr/>
            </w:pPr>
            <w:r>
              <w:rPr/>
              <w:t xml:space="preserve">T27. 13405 </w:t>
            </w:r>
          </w:p>
        </w:tc>
        <w:tc>
          <w:tcPr>
            <w:tcW w:w="2830" w:type="dxa"/>
            <w:tcBorders/>
            <w:vAlign w:val="center"/>
          </w:tcPr>
          <w:p>
            <w:pPr>
              <w:pStyle w:val="TableContents"/>
              <w:bidi w:val="0"/>
              <w:spacing w:before="0" w:after="283"/>
              <w:jc w:val="left"/>
              <w:rPr/>
            </w:pPr>
            <w:r>
              <w:rPr/>
              <w:t xml:space="preserve">2.38 Vaikka DeVoen jäljittäminen epäonnistuu, Felicity vierailee Flash-tiimin luona ja osallistuu Iriksen polttareihin. Ralph pilkkaa Ciscon suunnitelmia Barryn polttareista ja vie miehet strippiklubille, jossa he saavat tietää, että Cecilen tytär Joanie on töissä. Joe ottaa tytön vastaan, joka toteaa tekevänsä vain feminististä tutkimusta. Ralph lietsoo tappelua, joka johtaa miesten pidätykseen, kunnes Harry maksaa takuut. Samaan aikaan Amunetin järjestyksenvalvoja Norvock vaatii Caitlinin palauttamista ja hyökkää naisten kimppuun, kun tämä kieltäytyy. Tappajapakkanen ilmestyy paikalle ja torjuu hänet, ja myöhemmin hän kertoo Irikselle, että Caitlin hyväksyi Amunetin palveluksen vastineeksi keinoista hallita pakkasta. Kun Amunet kuulee, että hän pitää vangittuna metahenkilöä, jota hän kutsuu nimellä "itkijä", jonka kyyneleet ovat vahvaa huumaavaa ainetta, ja aikoo myydä hänet, Iriksen ryhmä päättää pysäyttää hänet. Vaikka Caitlin kieltäytyy liittymästä mukaan, hän hyökkää Amunetin kimppuun nähdessään ystäviensä olevan vaarassa. Käyttämällä vahvaa magneettia ryhmä ryöstää Amunetin metallisirpaleet, jolloin Amunet jää voimattomaksi. Iris estää Frostia tappamasta Amunetia, joka lupaa kostoa. Molemmat osapuolet kieltäytyvät kertomasta toisilleen seikkailuistaan. Iris pyytää Caitlinia morsiusneidoksi, kun taas Joe suostuttelee Joanien kertomaan Cecileille tutkimuksestaan. DeVoe ottaa Weeperin kiinni. </w:t>
            </w:r>
          </w:p>
        </w:tc>
      </w:tr>
      <w:tr>
        <w:trPr/>
        <w:tc>
          <w:tcPr>
            <w:tcW w:w="815" w:type="dxa"/>
            <w:tcBorders/>
            <w:vAlign w:val="center"/>
          </w:tcPr>
          <w:p>
            <w:pPr>
              <w:pStyle w:val="TableHeading"/>
              <w:suppressLineNumbers/>
              <w:bidi w:val="0"/>
              <w:spacing w:before="0" w:after="283"/>
              <w:jc w:val="center"/>
              <w:rPr/>
            </w:pPr>
            <w:r>
              <w:rPr/>
              <w:t xml:space="preserve">75 </w:t>
            </w:r>
          </w:p>
        </w:tc>
        <w:tc>
          <w:tcPr>
            <w:tcW w:w="772" w:type="dxa"/>
            <w:tcBorders/>
            <w:vAlign w:val="center"/>
          </w:tcPr>
          <w:p>
            <w:pPr>
              <w:pStyle w:val="TableContents"/>
              <w:bidi w:val="0"/>
              <w:spacing w:before="0" w:after="283"/>
              <w:jc w:val="left"/>
              <w:rPr/>
            </w:pPr>
            <w:r>
              <w:rPr/>
              <w:t xml:space="preserve">6 </w:t>
            </w:r>
          </w:p>
        </w:tc>
        <w:tc>
          <w:tcPr>
            <w:tcW w:w="1232" w:type="dxa"/>
            <w:tcBorders/>
            <w:vAlign w:val="center"/>
          </w:tcPr>
          <w:p>
            <w:pPr>
              <w:pStyle w:val="TableContents"/>
              <w:bidi w:val="0"/>
              <w:spacing w:before="0" w:after="283"/>
              <w:jc w:val="left"/>
              <w:rPr/>
            </w:pPr>
            <w:r>
              <w:rPr/>
              <w:t xml:space="preserve">"Kun Harry tapasi Harryn ... </w:t>
            </w:r>
          </w:p>
        </w:tc>
        <w:tc>
          <w:tcPr>
            <w:tcW w:w="1328" w:type="dxa"/>
            <w:tcBorders/>
            <w:vAlign w:val="center"/>
          </w:tcPr>
          <w:p>
            <w:pPr>
              <w:pStyle w:val="TableContents"/>
              <w:bidi w:val="0"/>
              <w:spacing w:before="0" w:after="283"/>
              <w:jc w:val="left"/>
              <w:rPr/>
            </w:pPr>
            <w:r>
              <w:rPr/>
              <w:t xml:space="preserve">Brent Crowell </w:t>
            </w:r>
          </w:p>
        </w:tc>
        <w:tc>
          <w:tcPr>
            <w:tcW w:w="1388" w:type="dxa"/>
            <w:tcBorders/>
            <w:vAlign w:val="center"/>
          </w:tcPr>
          <w:p>
            <w:pPr>
              <w:pStyle w:val="TableContents"/>
              <w:bidi w:val="0"/>
              <w:spacing w:before="0" w:after="283"/>
              <w:jc w:val="left"/>
              <w:rPr/>
            </w:pPr>
            <w:r>
              <w:rPr/>
              <w:t xml:space="preserve">Jonathan Butler &amp; Gabriel Garza </w:t>
            </w:r>
          </w:p>
        </w:tc>
        <w:tc>
          <w:tcPr>
            <w:tcW w:w="1130" w:type="dxa"/>
            <w:tcBorders/>
            <w:vAlign w:val="center"/>
          </w:tcPr>
          <w:p>
            <w:pPr>
              <w:pStyle w:val="TableContents"/>
              <w:bidi w:val="0"/>
              <w:spacing w:before="0" w:after="283"/>
              <w:jc w:val="left"/>
              <w:rPr/>
            </w:pPr>
            <w:r>
              <w:rPr/>
              <w:t xml:space="preserve">14. marraskuuta 2017 (2017-11-14) </w:t>
            </w:r>
          </w:p>
        </w:tc>
        <w:tc>
          <w:tcPr>
            <w:tcW w:w="710" w:type="dxa"/>
            <w:tcBorders/>
            <w:vAlign w:val="center"/>
          </w:tcPr>
          <w:p>
            <w:pPr>
              <w:pStyle w:val="TableContents"/>
              <w:bidi w:val="0"/>
              <w:spacing w:before="0" w:after="283"/>
              <w:jc w:val="left"/>
              <w:rPr/>
            </w:pPr>
            <w:r>
              <w:rPr/>
              <w:t xml:space="preserve">T27. 13406 </w:t>
            </w:r>
          </w:p>
        </w:tc>
        <w:tc>
          <w:tcPr>
            <w:tcW w:w="2830" w:type="dxa"/>
            <w:tcBorders/>
            <w:vAlign w:val="center"/>
          </w:tcPr>
          <w:p>
            <w:pPr>
              <w:pStyle w:val="TableContents"/>
              <w:bidi w:val="0"/>
              <w:spacing w:before="0" w:after="283"/>
              <w:jc w:val="left"/>
              <w:rPr/>
            </w:pPr>
            <w:r>
              <w:rPr/>
              <w:t xml:space="preserve">2.46 Barry kouluttaa Ralphia käyttämään kykyjään, ja Cisco tekee hänelle venyvän puvun. Toinen bussin metahenkilö, Lakota Sioux -niminen intiaani Mina Chayton, joka voi elävöittää patsaita, alkaa hyökätä Central Cityyn ja varastaa paloja Black Bison -kaulakorusta, jonka hän väittää kuuluvan heimolleen. Kun Barry ja Ralph saavat hänet kiinni, hän hyökkää Barryn kimppuun luolamiespatsaalla ja yrittää paeta. Ralph päättää pysäyttää hänet, mutta pieni tyttö loukkaantuu prosessissa. Ralph katuu tekoaan, mutta Barry lohduttaa häntä. Chayton pakenee CCPD:tä ja lähtee viimeisen museossa säilytettävän kaulakorun kappaleen perään. Kun Barry ja Ralph kohtaavat hänet, hän herättää dinosauruksen luurangon henkiin. Barry pidättää Chaytonin ja Ralph pelastaa vartijan luurangolta. Myöhemmin Ralph paljastaa lähettäneensä kaulakorun takaisin Chaytonin heimolle, ennen kuin hän käy sairaalassa pienen tytön luona ja käyttää kykyjään tytön viihdyttämiseen. Sillä välin Harry, joka yrittää saada ystäviä, työskentelee vaihtoehtoisista maapalloista olevien kaksoisolentojensa, The Council of Wellsin, kanssa. He saavat selville, että DeVoe on mies nimeltä Clifford DeVoe. Barry ja Joe lähtevät DeVoen talolle ja saavat selville, että hän on keski-ikäinen mies pyörätuolissa. </w:t>
            </w:r>
          </w:p>
        </w:tc>
      </w:tr>
      <w:tr>
        <w:trPr/>
        <w:tc>
          <w:tcPr>
            <w:tcW w:w="815" w:type="dxa"/>
            <w:tcBorders/>
            <w:vAlign w:val="center"/>
          </w:tcPr>
          <w:p>
            <w:pPr>
              <w:pStyle w:val="TableHeading"/>
              <w:suppressLineNumbers/>
              <w:bidi w:val="0"/>
              <w:spacing w:before="0" w:after="283"/>
              <w:jc w:val="center"/>
              <w:rPr/>
            </w:pPr>
            <w:r>
              <w:rPr/>
              <w:t xml:space="preserve">76 </w:t>
            </w:r>
          </w:p>
        </w:tc>
        <w:tc>
          <w:tcPr>
            <w:tcW w:w="772" w:type="dxa"/>
            <w:tcBorders/>
            <w:vAlign w:val="center"/>
          </w:tcPr>
          <w:p>
            <w:pPr>
              <w:pStyle w:val="TableContents"/>
              <w:bidi w:val="0"/>
              <w:spacing w:before="0" w:after="283"/>
              <w:jc w:val="left"/>
              <w:rPr/>
            </w:pPr>
            <w:r>
              <w:rPr/>
              <w:t xml:space="preserve">7 </w:t>
            </w:r>
          </w:p>
        </w:tc>
        <w:tc>
          <w:tcPr>
            <w:tcW w:w="1232" w:type="dxa"/>
            <w:tcBorders/>
            <w:vAlign w:val="center"/>
          </w:tcPr>
          <w:p>
            <w:pPr>
              <w:pStyle w:val="TableContents"/>
              <w:bidi w:val="0"/>
              <w:spacing w:before="0" w:after="283"/>
              <w:jc w:val="left"/>
              <w:rPr/>
            </w:pPr>
            <w:r>
              <w:rPr/>
              <w:t xml:space="preserve">``Sentähden minä olen'' </w:t>
            </w:r>
          </w:p>
        </w:tc>
        <w:tc>
          <w:tcPr>
            <w:tcW w:w="1328" w:type="dxa"/>
            <w:tcBorders/>
            <w:vAlign w:val="center"/>
          </w:tcPr>
          <w:p>
            <w:pPr>
              <w:pStyle w:val="TableContents"/>
              <w:bidi w:val="0"/>
              <w:spacing w:before="0" w:after="283"/>
              <w:jc w:val="left"/>
              <w:rPr/>
            </w:pPr>
            <w:r>
              <w:rPr/>
              <w:t xml:space="preserve">David McWhirter </w:t>
            </w:r>
          </w:p>
        </w:tc>
        <w:tc>
          <w:tcPr>
            <w:tcW w:w="1388" w:type="dxa"/>
            <w:tcBorders/>
            <w:vAlign w:val="center"/>
          </w:tcPr>
          <w:p>
            <w:pPr>
              <w:pStyle w:val="TableContents"/>
              <w:bidi w:val="0"/>
              <w:spacing w:before="0" w:after="283"/>
              <w:jc w:val="left"/>
              <w:rPr/>
            </w:pPr>
            <w:r>
              <w:rPr/>
              <w:t xml:space="preserve">Eric Wallace &amp; Thomas Pound </w:t>
            </w:r>
          </w:p>
        </w:tc>
        <w:tc>
          <w:tcPr>
            <w:tcW w:w="1130" w:type="dxa"/>
            <w:tcBorders/>
            <w:vAlign w:val="center"/>
          </w:tcPr>
          <w:p>
            <w:pPr>
              <w:pStyle w:val="TableContents"/>
              <w:bidi w:val="0"/>
              <w:spacing w:before="0" w:after="283"/>
              <w:jc w:val="left"/>
              <w:rPr/>
            </w:pPr>
            <w:r>
              <w:rPr/>
              <w:t xml:space="preserve">21. marraskuuta 2017 (2017-11-21) </w:t>
            </w:r>
          </w:p>
        </w:tc>
        <w:tc>
          <w:tcPr>
            <w:tcW w:w="710" w:type="dxa"/>
            <w:tcBorders/>
            <w:vAlign w:val="center"/>
          </w:tcPr>
          <w:p>
            <w:pPr>
              <w:pStyle w:val="TableContents"/>
              <w:bidi w:val="0"/>
              <w:spacing w:before="0" w:after="283"/>
              <w:jc w:val="left"/>
              <w:rPr/>
            </w:pPr>
            <w:r>
              <w:rPr/>
              <w:t xml:space="preserve">T27. 13407 </w:t>
            </w:r>
          </w:p>
        </w:tc>
        <w:tc>
          <w:tcPr>
            <w:tcW w:w="2830" w:type="dxa"/>
            <w:tcBorders/>
            <w:vAlign w:val="center"/>
          </w:tcPr>
          <w:p>
            <w:pPr>
              <w:pStyle w:val="TableContents"/>
              <w:bidi w:val="0"/>
              <w:spacing w:before="0" w:after="283"/>
              <w:jc w:val="left"/>
              <w:rPr/>
            </w:pPr>
            <w:r>
              <w:rPr/>
              <w:t xml:space="preserve">2.20 Barry ja Joe kuulustelevat DeVoeta ja hänen vaimoaan saadakseen lisätietoja. Välähdyksissä DeVoe ja hänen vaimonsa rakentavat ajattelumyssyn parantaakseen aivokapasiteettiaan, ja käyttävät sitä virtaa hiukkaskiihdyttimen räjähdyksen aikana. DeVoen lisääntynyt aivoteho kiihdyttää hänen amyotrofista lateraaliskleroosiaan, mikä pakottaa hänen vaimonsa rakentamaan hänelle erityisen tuolin pitääkseen hänet hengissä. Barry löytää kameran Samuroidin päässä ja menee DeVoen talolle, välttäen täpärästi DeVoen vaimon kiinnijäämisen. Myöhemmin Barry kohtaa DeVoen, joka paljastaa todellisen henkilöllisyytensä, minkä seurauksena Cisco kutsuu häntä "Ajattelijaksi". Wally palaa Flash-tiimiin Blue Valleystä. </w:t>
            </w:r>
          </w:p>
        </w:tc>
      </w:tr>
      <w:tr>
        <w:trPr/>
        <w:tc>
          <w:tcPr>
            <w:tcW w:w="815" w:type="dxa"/>
            <w:tcBorders/>
            <w:vAlign w:val="center"/>
          </w:tcPr>
          <w:p>
            <w:pPr>
              <w:pStyle w:val="TableHeading"/>
              <w:suppressLineNumbers/>
              <w:bidi w:val="0"/>
              <w:spacing w:before="0" w:after="283"/>
              <w:jc w:val="center"/>
              <w:rPr/>
            </w:pPr>
            <w:r>
              <w:rPr/>
              <w:t xml:space="preserve">77 </w:t>
            </w:r>
          </w:p>
        </w:tc>
        <w:tc>
          <w:tcPr>
            <w:tcW w:w="772" w:type="dxa"/>
            <w:tcBorders/>
            <w:vAlign w:val="center"/>
          </w:tcPr>
          <w:p>
            <w:pPr>
              <w:pStyle w:val="TableContents"/>
              <w:bidi w:val="0"/>
              <w:spacing w:before="0" w:after="283"/>
              <w:jc w:val="left"/>
              <w:rPr/>
            </w:pPr>
            <w:r>
              <w:rPr/>
              <w:t xml:space="preserve">8 </w:t>
            </w:r>
          </w:p>
        </w:tc>
        <w:tc>
          <w:tcPr>
            <w:tcW w:w="1232" w:type="dxa"/>
            <w:tcBorders/>
            <w:vAlign w:val="center"/>
          </w:tcPr>
          <w:p>
            <w:pPr>
              <w:pStyle w:val="TableContents"/>
              <w:bidi w:val="0"/>
              <w:spacing w:before="0" w:after="283"/>
              <w:jc w:val="left"/>
              <w:rPr/>
            </w:pPr>
            <w:r>
              <w:rPr/>
              <w:t xml:space="preserve">"Kriisi Maa-X:llä, osa 3 </w:t>
            </w:r>
          </w:p>
        </w:tc>
        <w:tc>
          <w:tcPr>
            <w:tcW w:w="1328" w:type="dxa"/>
            <w:tcBorders/>
            <w:vAlign w:val="center"/>
          </w:tcPr>
          <w:p>
            <w:pPr>
              <w:pStyle w:val="TableContents"/>
              <w:bidi w:val="0"/>
              <w:spacing w:before="0" w:after="283"/>
              <w:jc w:val="left"/>
              <w:rPr/>
            </w:pPr>
            <w:r>
              <w:rPr/>
              <w:t xml:space="preserve">Dermott Downs </w:t>
            </w:r>
          </w:p>
        </w:tc>
        <w:tc>
          <w:tcPr>
            <w:tcW w:w="1388" w:type="dxa"/>
            <w:tcBorders/>
            <w:vAlign w:val="center"/>
          </w:tcPr>
          <w:p>
            <w:pPr>
              <w:pStyle w:val="TableContents"/>
              <w:bidi w:val="0"/>
              <w:spacing w:before="0" w:after="283"/>
              <w:jc w:val="left"/>
              <w:rPr/>
            </w:pPr>
            <w:r>
              <w:rPr/>
              <w:t xml:space="preserve">Juttu: Kertoi: Andrew Kreisberg &amp; Marc Guggenheim: Todd Helbing </w:t>
            </w:r>
          </w:p>
        </w:tc>
        <w:tc>
          <w:tcPr>
            <w:tcW w:w="1130" w:type="dxa"/>
            <w:tcBorders/>
            <w:vAlign w:val="center"/>
          </w:tcPr>
          <w:p>
            <w:pPr>
              <w:pStyle w:val="TableContents"/>
              <w:bidi w:val="0"/>
              <w:spacing w:before="0" w:after="283"/>
              <w:jc w:val="left"/>
              <w:rPr/>
            </w:pPr>
            <w:r>
              <w:rPr/>
              <w:t xml:space="preserve">28. marraskuuta 2017 (2017-11-28) </w:t>
            </w:r>
          </w:p>
        </w:tc>
        <w:tc>
          <w:tcPr>
            <w:tcW w:w="710" w:type="dxa"/>
            <w:tcBorders/>
            <w:vAlign w:val="center"/>
          </w:tcPr>
          <w:p>
            <w:pPr>
              <w:pStyle w:val="TableContents"/>
              <w:bidi w:val="0"/>
              <w:spacing w:before="0" w:after="283"/>
              <w:jc w:val="left"/>
              <w:rPr/>
            </w:pPr>
            <w:r>
              <w:rPr/>
              <w:t xml:space="preserve">T27. 13408 </w:t>
            </w:r>
          </w:p>
        </w:tc>
        <w:tc>
          <w:tcPr>
            <w:tcW w:w="2830" w:type="dxa"/>
            <w:tcBorders/>
            <w:vAlign w:val="center"/>
          </w:tcPr>
          <w:p>
            <w:pPr>
              <w:pStyle w:val="TableContents"/>
              <w:bidi w:val="0"/>
              <w:jc w:val="left"/>
              <w:rPr/>
            </w:pPr>
            <w:r>
              <w:rPr/>
              <w:t xml:space="preserve">2.82 </w:t>
            </w:r>
          </w:p>
          <w:p>
            <w:pPr>
              <w:pStyle w:val="TextBody"/>
              <w:bidi w:val="0"/>
              <w:spacing w:before="0" w:after="283"/>
              <w:jc w:val="left"/>
              <w:rPr/>
            </w:pPr>
            <w:r>
              <w:rPr/>
              <w:t xml:space="preserve">Barry, Oliver, Sara, Alex, Martin ja Jax heräävät natsien keskitysleirillä Maa-X:llä ja käyttävät voimanvaimentimia. Paikalle saapuva SS Sturmbannführer paljastuu Quentin Lancen Maa-X-kaksoiskappaleeksi, joka aikoo teloittaa heidät, mutta heidät pelastavat Citizen Cold (Leonard Snartin Maa-X-kaksoiskappale) ja Ray Terrill. Snart ja Terrill vievät heidät Vapaustaistelijoiden päämajaan, jossa ryhmä tapaa vastarintaliikkeen johtajan, kenraali Schottin (Winn Schottin Maa-X:n kaksoisolento). He saavat tietää, että ainoa tie takaisin Maa-1:een on tutkimuslaitoksessa sijaitsevan aikaportin kautta, jonka Schott aikoo räjäyttää, jotta Pimeä Nuoli (Oliverin Maa-X:n kaksoisolento) jäisi Maa-1:een. Oliver naamioituu Dark Arrow'ksi soluttautuakseen laitokseen ja saa selville, että rinnakkaismaita vastaan suunnattu natsien tuomiopäivälaite on militarisoitu aikalaiva nimeltä Wellenreiter. Barry ja Ray taistelevat Freedom Fightersin Red Tornadoa vastaan estääkseen sitä tuhoamasta porttia, kun taas muu tiimi tunkeutuu laitokseen aktivoidakseen sen portaalin uudelleen, minkä aikana Steinia ammutaan ja hän haavoittuu vakavasti. Maassa 1 Thawne valmistautuu leikkaamaan Karan pelastaakseen Overgirlin. Felicity ja Iris yrittävät pysäyttää hänet, mutta jäävät kiinni. </w:t>
            </w:r>
          </w:p>
          <w:p>
            <w:pPr>
              <w:pStyle w:val="TextBody"/>
              <w:bidi w:val="0"/>
              <w:spacing w:before="0" w:after="283"/>
              <w:jc w:val="left"/>
              <w:rPr/>
            </w:pPr>
            <w:r>
              <w:rPr/>
              <w:t xml:space="preserve">Tämä jakso jatkaa crossover-tapahtumaa, joka alkaa Supergirl-kauden 3. jakson 8. jaksosta ja Arrow-kauden 6. jakson 8. jaksosta ja päättyy Legends of Tomorrow-kauden 3. jakson 8. jaksoon. </w:t>
            </w:r>
          </w:p>
        </w:tc>
      </w:tr>
      <w:tr>
        <w:trPr/>
        <w:tc>
          <w:tcPr>
            <w:tcW w:w="815" w:type="dxa"/>
            <w:tcBorders/>
            <w:vAlign w:val="center"/>
          </w:tcPr>
          <w:p>
            <w:pPr>
              <w:pStyle w:val="TableHeading"/>
              <w:suppressLineNumbers/>
              <w:bidi w:val="0"/>
              <w:spacing w:before="0" w:after="283"/>
              <w:jc w:val="center"/>
              <w:rPr/>
            </w:pPr>
            <w:r>
              <w:rPr/>
              <w:t xml:space="preserve">78 </w:t>
            </w:r>
          </w:p>
        </w:tc>
        <w:tc>
          <w:tcPr>
            <w:tcW w:w="772" w:type="dxa"/>
            <w:tcBorders/>
            <w:vAlign w:val="center"/>
          </w:tcPr>
          <w:p>
            <w:pPr>
              <w:pStyle w:val="TableContents"/>
              <w:bidi w:val="0"/>
              <w:spacing w:before="0" w:after="283"/>
              <w:jc w:val="left"/>
              <w:rPr/>
            </w:pPr>
            <w:r>
              <w:rPr/>
              <w:t xml:space="preserve">9 </w:t>
            </w:r>
          </w:p>
        </w:tc>
        <w:tc>
          <w:tcPr>
            <w:tcW w:w="1232" w:type="dxa"/>
            <w:tcBorders/>
            <w:vAlign w:val="center"/>
          </w:tcPr>
          <w:p>
            <w:pPr>
              <w:pStyle w:val="TableContents"/>
              <w:bidi w:val="0"/>
              <w:spacing w:before="0" w:after="283"/>
              <w:jc w:val="left"/>
              <w:rPr/>
            </w:pPr>
            <w:r>
              <w:rPr/>
              <w:t xml:space="preserve">"Älä juokse </w:t>
            </w:r>
          </w:p>
        </w:tc>
        <w:tc>
          <w:tcPr>
            <w:tcW w:w="1328" w:type="dxa"/>
            <w:tcBorders/>
            <w:vAlign w:val="center"/>
          </w:tcPr>
          <w:p>
            <w:pPr>
              <w:pStyle w:val="TableContents"/>
              <w:bidi w:val="0"/>
              <w:spacing w:before="0" w:after="283"/>
              <w:jc w:val="left"/>
              <w:rPr/>
            </w:pPr>
            <w:r>
              <w:rPr/>
              <w:t xml:space="preserve">Stefan Pleszczynski </w:t>
            </w:r>
          </w:p>
        </w:tc>
        <w:tc>
          <w:tcPr>
            <w:tcW w:w="1388" w:type="dxa"/>
            <w:tcBorders/>
            <w:vAlign w:val="center"/>
          </w:tcPr>
          <w:p>
            <w:pPr>
              <w:pStyle w:val="TableContents"/>
              <w:bidi w:val="0"/>
              <w:spacing w:before="0" w:after="283"/>
              <w:jc w:val="left"/>
              <w:rPr/>
            </w:pPr>
            <w:r>
              <w:rPr/>
              <w:t xml:space="preserve">Sam Chalsen &amp; Judalina Neira </w:t>
            </w:r>
          </w:p>
        </w:tc>
        <w:tc>
          <w:tcPr>
            <w:tcW w:w="1130" w:type="dxa"/>
            <w:tcBorders/>
            <w:vAlign w:val="center"/>
          </w:tcPr>
          <w:p>
            <w:pPr>
              <w:pStyle w:val="TableContents"/>
              <w:bidi w:val="0"/>
              <w:spacing w:before="0" w:after="283"/>
              <w:jc w:val="left"/>
              <w:rPr/>
            </w:pPr>
            <w:r>
              <w:rPr/>
              <w:t xml:space="preserve">5. joulukuuta 2017 (2017-12-05) </w:t>
            </w:r>
          </w:p>
        </w:tc>
        <w:tc>
          <w:tcPr>
            <w:tcW w:w="710" w:type="dxa"/>
            <w:tcBorders/>
            <w:vAlign w:val="center"/>
          </w:tcPr>
          <w:p>
            <w:pPr>
              <w:pStyle w:val="TableContents"/>
              <w:bidi w:val="0"/>
              <w:spacing w:before="0" w:after="283"/>
              <w:jc w:val="left"/>
              <w:rPr/>
            </w:pPr>
            <w:r>
              <w:rPr/>
              <w:t xml:space="preserve">T27. 13409 </w:t>
            </w:r>
          </w:p>
        </w:tc>
        <w:tc>
          <w:tcPr>
            <w:tcW w:w="2830" w:type="dxa"/>
            <w:tcBorders/>
            <w:vAlign w:val="center"/>
          </w:tcPr>
          <w:p>
            <w:pPr>
              <w:pStyle w:val="TableContents"/>
              <w:bidi w:val="0"/>
              <w:spacing w:before="0" w:after="283"/>
              <w:jc w:val="left"/>
              <w:rPr/>
            </w:pPr>
            <w:r>
              <w:rPr/>
              <w:t xml:space="preserve">2.22 Jouluostoksilla ollessaan Barry joutuu DeVoen väijytykseen ja sieppaa hänet, kun taas Amunet sieppaa Caitlinin Jittersistä. Iris väittää, että heidän on etsittävä molempia, vaikka Harry väittää, ettei heillä ole riittävästi aikaa ja resursseja ja että heillä on varaa etsiä vain toista. Barryä pidetään DeVoen piilopaikassa. Amunet pakottaa Caitlinin suorittamaan leikkauksen Dominic Lanse -nimiselle metahenkilölle, joka osaa lukea ajatuksia. He yrittävät paeta, mutta Amunet estää heidän poistumisensa. Caitlin onnistuu hetkeksi lamauttamaan Amunetin, ja hän ja Dominic pakenevat rakennuksesta, jossa heitä pidetään. Ulkona heidät pelastavat Cisco ja Ralph, sillä Iris on päättänyt keskittyä Caitlinin etsimiseen. Barry onnistuu pakenemaan DeVoelta. Team Flash juhlii joulua Westin talossa, ja Dominic liittyy heidän seuraansa. Barry saa turvahälytyksen asunnostaan. Kun hän saapuu paikalle, hän saa puhelun Dominicilta, joka paljastaa, että Amunet on siepannut Dominicin uudelleen ja DeVoe on siirtänyt tajuntansa Dominicin kehoon. Barry löytää DeVoen alkuperäisen ruumiin kuolleena asunnon lattialta ja tajuaa, että DeVoe on lavastanut hänet syylliseksi "murhaan"; poliisi saapuu paikalle, ja Barry antaa itsensä pidättää itsensä, koska ei halua jättää Iristä enää. </w:t>
            </w:r>
          </w:p>
        </w:tc>
      </w:tr>
      <w:tr>
        <w:trPr/>
        <w:tc>
          <w:tcPr>
            <w:tcW w:w="815" w:type="dxa"/>
            <w:tcBorders/>
            <w:vAlign w:val="center"/>
          </w:tcPr>
          <w:p>
            <w:pPr>
              <w:pStyle w:val="TableHeading"/>
              <w:suppressLineNumbers/>
              <w:bidi w:val="0"/>
              <w:spacing w:before="0" w:after="283"/>
              <w:jc w:val="center"/>
              <w:rPr/>
            </w:pPr>
            <w:r>
              <w:rPr/>
              <w:t xml:space="preserve">79 </w:t>
            </w:r>
          </w:p>
        </w:tc>
        <w:tc>
          <w:tcPr>
            <w:tcW w:w="772" w:type="dxa"/>
            <w:tcBorders/>
            <w:vAlign w:val="center"/>
          </w:tcPr>
          <w:p>
            <w:pPr>
              <w:pStyle w:val="TableContents"/>
              <w:bidi w:val="0"/>
              <w:spacing w:before="0" w:after="283"/>
              <w:jc w:val="left"/>
              <w:rPr/>
            </w:pPr>
            <w:r>
              <w:rPr/>
              <w:t xml:space="preserve">10 </w:t>
            </w:r>
          </w:p>
        </w:tc>
        <w:tc>
          <w:tcPr>
            <w:tcW w:w="1232" w:type="dxa"/>
            <w:tcBorders/>
            <w:vAlign w:val="center"/>
          </w:tcPr>
          <w:p>
            <w:pPr>
              <w:pStyle w:val="TableContents"/>
              <w:bidi w:val="0"/>
              <w:spacing w:before="0" w:after="283"/>
              <w:jc w:val="left"/>
              <w:rPr/>
            </w:pPr>
            <w:r>
              <w:rPr/>
              <w:t xml:space="preserve">"The Trial of The Flash"... </w:t>
            </w:r>
          </w:p>
        </w:tc>
        <w:tc>
          <w:tcPr>
            <w:tcW w:w="1328" w:type="dxa"/>
            <w:tcBorders/>
            <w:vAlign w:val="center"/>
          </w:tcPr>
          <w:p>
            <w:pPr>
              <w:pStyle w:val="TableContents"/>
              <w:bidi w:val="0"/>
              <w:spacing w:before="0" w:after="283"/>
              <w:jc w:val="left"/>
              <w:rPr/>
            </w:pPr>
            <w:r>
              <w:rPr/>
              <w:t xml:space="preserve">Philip Chipera </w:t>
            </w:r>
          </w:p>
        </w:tc>
        <w:tc>
          <w:tcPr>
            <w:tcW w:w="1388" w:type="dxa"/>
            <w:tcBorders/>
            <w:vAlign w:val="center"/>
          </w:tcPr>
          <w:p>
            <w:pPr>
              <w:pStyle w:val="TableContents"/>
              <w:bidi w:val="0"/>
              <w:spacing w:before="0" w:after="283"/>
              <w:jc w:val="left"/>
              <w:rPr/>
            </w:pPr>
            <w:r>
              <w:rPr/>
              <w:t xml:space="preserve">Lauren Certo &amp; Kristen Kim </w:t>
            </w:r>
          </w:p>
        </w:tc>
        <w:tc>
          <w:tcPr>
            <w:tcW w:w="1130" w:type="dxa"/>
            <w:tcBorders/>
            <w:vAlign w:val="center"/>
          </w:tcPr>
          <w:p>
            <w:pPr>
              <w:pStyle w:val="TableContents"/>
              <w:bidi w:val="0"/>
              <w:spacing w:before="0" w:after="283"/>
              <w:jc w:val="left"/>
              <w:rPr/>
            </w:pPr>
            <w:r>
              <w:rPr>
                <w:color w:val="A9A9A9"/>
              </w:rPr>
              <w:t xml:space="preserve">16. tammikuuta 2018 </w:t>
            </w:r>
            <w:r>
              <w:rPr/>
              <w:t xml:space="preserve">(2018-01-16) </w:t>
            </w:r>
          </w:p>
        </w:tc>
        <w:tc>
          <w:tcPr>
            <w:tcW w:w="710" w:type="dxa"/>
            <w:tcBorders/>
            <w:vAlign w:val="center"/>
          </w:tcPr>
          <w:p>
            <w:pPr>
              <w:pStyle w:val="TableContents"/>
              <w:bidi w:val="0"/>
              <w:spacing w:before="0" w:after="283"/>
              <w:jc w:val="left"/>
              <w:rPr/>
            </w:pPr>
            <w:r>
              <w:rPr/>
              <w:t xml:space="preserve">T27. 13410 </w:t>
            </w:r>
          </w:p>
        </w:tc>
        <w:tc>
          <w:tcPr>
            <w:tcW w:w="2830" w:type="dxa"/>
            <w:tcBorders/>
            <w:vAlign w:val="center"/>
          </w:tcPr>
          <w:p>
            <w:pPr>
              <w:pStyle w:val="TableContents"/>
              <w:bidi w:val="0"/>
              <w:spacing w:before="0" w:after="283"/>
              <w:jc w:val="left"/>
              <w:rPr/>
            </w:pPr>
            <w:r>
              <w:rPr/>
              <w:t xml:space="preserve">2.51 Barry joutuu oikeuteen Clifford DeVoen murhasta, ja Cecile edustaa häntä. Cisco ja Joe joutuvat lähtemään oikeudenkäynnin ajaksi metatutkimukseen, jossa meta aiheutti ihmisten romahtamisen. Singh paljastaa Joelle esiintyvänsä todistajana syyttäjän puolesta Barrya vastaan. Lopulta meta paljastuu Neil Bormaniksi, joka on säteilyä tuottava meta, joka aiheuttaa sairastumisen ja romahtamisen. Barry ottaa hänet kiinni, mutta on huonosti varustautunut hoitamaan tilannetta. Cisco ja Killer Frost matkustavat tapahtumapaikalle, jossa Caitlin yrittää jäädyttää Bormanin, joka sulaa nopeasti ja tekee Caitlinin toimintakyvyttömäksi. Barry luo Bormanin ympärille tyhjiötiivisteen säteilyn hillitsemiseksi, ja Cisco kuljettaa säteilyn kuolleeseen Maa-15:een, tyhjentää metan ja kukistaa hänet. Valamiehistö toteaa Barryn lopulta syylliseksi ja tuomitsee hänet elinkautiseen vankeuteen. </w:t>
            </w:r>
          </w:p>
        </w:tc>
      </w:tr>
      <w:tr>
        <w:trPr/>
        <w:tc>
          <w:tcPr>
            <w:tcW w:w="815" w:type="dxa"/>
            <w:tcBorders/>
            <w:vAlign w:val="center"/>
          </w:tcPr>
          <w:p>
            <w:pPr>
              <w:pStyle w:val="TableHeading"/>
              <w:suppressLineNumbers/>
              <w:bidi w:val="0"/>
              <w:spacing w:before="0" w:after="283"/>
              <w:jc w:val="center"/>
              <w:rPr/>
            </w:pPr>
            <w:r>
              <w:rPr/>
              <w:t xml:space="preserve">80 </w:t>
            </w:r>
          </w:p>
        </w:tc>
        <w:tc>
          <w:tcPr>
            <w:tcW w:w="772" w:type="dxa"/>
            <w:tcBorders/>
            <w:vAlign w:val="center"/>
          </w:tcPr>
          <w:p>
            <w:pPr>
              <w:pStyle w:val="TableContents"/>
              <w:bidi w:val="0"/>
              <w:spacing w:before="0" w:after="283"/>
              <w:jc w:val="left"/>
              <w:rPr/>
            </w:pPr>
            <w:r>
              <w:rPr/>
              <w:t xml:space="preserve">11 </w:t>
            </w:r>
          </w:p>
        </w:tc>
        <w:tc>
          <w:tcPr>
            <w:tcW w:w="1232" w:type="dxa"/>
            <w:tcBorders/>
            <w:vAlign w:val="center"/>
          </w:tcPr>
          <w:p>
            <w:pPr>
              <w:pStyle w:val="TableContents"/>
              <w:bidi w:val="0"/>
              <w:spacing w:before="0" w:after="283"/>
              <w:jc w:val="left"/>
              <w:rPr/>
            </w:pPr>
            <w:r>
              <w:rPr/>
              <w:t xml:space="preserve">"The Elongated Knight Rises" (Pitkänomainen ritari nousee) </w:t>
            </w:r>
          </w:p>
        </w:tc>
        <w:tc>
          <w:tcPr>
            <w:tcW w:w="1328" w:type="dxa"/>
            <w:tcBorders/>
            <w:vAlign w:val="center"/>
          </w:tcPr>
          <w:p>
            <w:pPr>
              <w:pStyle w:val="TableContents"/>
              <w:bidi w:val="0"/>
              <w:spacing w:before="0" w:after="283"/>
              <w:jc w:val="left"/>
              <w:rPr/>
            </w:pPr>
            <w:r>
              <w:rPr/>
              <w:t xml:space="preserve">Alexandra La Roche </w:t>
            </w:r>
          </w:p>
        </w:tc>
        <w:tc>
          <w:tcPr>
            <w:tcW w:w="1388" w:type="dxa"/>
            <w:tcBorders/>
            <w:vAlign w:val="center"/>
          </w:tcPr>
          <w:p>
            <w:pPr>
              <w:pStyle w:val="TableContents"/>
              <w:bidi w:val="0"/>
              <w:spacing w:before="0" w:after="283"/>
              <w:jc w:val="left"/>
              <w:rPr/>
            </w:pPr>
            <w:r>
              <w:rPr/>
              <w:t xml:space="preserve">Sterling Gates &amp; Thomas Pound </w:t>
            </w:r>
          </w:p>
        </w:tc>
        <w:tc>
          <w:tcPr>
            <w:tcW w:w="1130" w:type="dxa"/>
            <w:tcBorders/>
            <w:vAlign w:val="center"/>
          </w:tcPr>
          <w:p>
            <w:pPr>
              <w:pStyle w:val="TableContents"/>
              <w:bidi w:val="0"/>
              <w:spacing w:before="0" w:after="283"/>
              <w:jc w:val="left"/>
              <w:rPr/>
            </w:pPr>
            <w:r>
              <w:rPr/>
              <w:t xml:space="preserve">23. tammikuuta 2018 (2018-01-23) </w:t>
            </w:r>
          </w:p>
        </w:tc>
        <w:tc>
          <w:tcPr>
            <w:tcW w:w="710" w:type="dxa"/>
            <w:tcBorders/>
            <w:vAlign w:val="center"/>
          </w:tcPr>
          <w:p>
            <w:pPr>
              <w:pStyle w:val="TableContents"/>
              <w:bidi w:val="0"/>
              <w:spacing w:before="0" w:after="283"/>
              <w:jc w:val="left"/>
              <w:rPr/>
            </w:pPr>
            <w:r>
              <w:rPr/>
              <w:t xml:space="preserve">T27. 13411 </w:t>
            </w:r>
          </w:p>
        </w:tc>
        <w:tc>
          <w:tcPr>
            <w:tcW w:w="2830" w:type="dxa"/>
            <w:tcBorders/>
            <w:vAlign w:val="center"/>
          </w:tcPr>
          <w:p>
            <w:pPr>
              <w:pStyle w:val="TableContents"/>
              <w:bidi w:val="0"/>
              <w:spacing w:before="0" w:after="283"/>
              <w:jc w:val="left"/>
              <w:rPr/>
            </w:pPr>
            <w:r>
              <w:rPr/>
              <w:t xml:space="preserve">2.12 Barry käyttää nopeuttaan auttaakseen salaa vartijoita pitämään muut vangit kurissa vankilamellakan aikana. Hän ystävystyy myös Dave Ratchetiin, isänsä entiseen sellikaveriin. Seuraavana päivänä Barry tapaa Axel Walkerin, jonka hänen äitinsä Zoey Clark, hänen isänsä entinen kumppani Prank, on myöhemmin vapauttanut vankilasta. Axel haastaa Ralfin uhkaamalla aiheuttaa kaaoksen kaupungissa. Ralph yrittää pysäyttää hänet, mutta Axel haavoittaa häntä ja Cisco evakuoi hänet. Ralph hiipii vankilaan puhuakseen Barrylle, kuinka peloissaan hän on. Barry vakuuttaa hänelle, että sankarina oleminen ei tarkoita sitä, ettei häntä pelottaisi, vaan sitä, että hänellä on kyky nousta pelkonsa yläpuolelle. Cisco ja Caitlin lähtevät pelastamaan panttivankeja, mutta Axel ja Zoey ottavat heidät kiinni ja aikovat tappaa heidät. Ralph saapuu paikalle ja yrittää suojella heitä happosateelta, kunnes Wells onnistuu hakkeroitumaan suihkujärjestelmään ja neutraloimaan sen happamuuden. Iris vierailee Barryn luona vankilassa, jossa he vahvistavat rakkautensa toisiinsa. Ralph ja Cisco lähtevät kahville, jossa he tapaavat häistä tulleen kiihkeän tytön. Tyttö kirjoittaa päiväkirjaansa, jossa hän näyttää kirjoittavan kielellä, jota Barry käytti tullessaan nopeusvoimasta. </w:t>
            </w:r>
          </w:p>
        </w:tc>
      </w:tr>
      <w:tr>
        <w:trPr/>
        <w:tc>
          <w:tcPr>
            <w:tcW w:w="815" w:type="dxa"/>
            <w:tcBorders/>
            <w:vAlign w:val="center"/>
          </w:tcPr>
          <w:p>
            <w:pPr>
              <w:pStyle w:val="TableHeading"/>
              <w:suppressLineNumbers/>
              <w:bidi w:val="0"/>
              <w:spacing w:before="0" w:after="283"/>
              <w:jc w:val="center"/>
              <w:rPr/>
            </w:pPr>
            <w:r>
              <w:rPr/>
              <w:t xml:space="preserve">81 </w:t>
            </w:r>
          </w:p>
        </w:tc>
        <w:tc>
          <w:tcPr>
            <w:tcW w:w="772" w:type="dxa"/>
            <w:tcBorders/>
            <w:vAlign w:val="center"/>
          </w:tcPr>
          <w:p>
            <w:pPr>
              <w:pStyle w:val="TableContents"/>
              <w:bidi w:val="0"/>
              <w:spacing w:before="0" w:after="283"/>
              <w:jc w:val="left"/>
              <w:rPr/>
            </w:pPr>
            <w:r>
              <w:rPr/>
              <w:t xml:space="preserve">12 </w:t>
            </w:r>
          </w:p>
        </w:tc>
        <w:tc>
          <w:tcPr>
            <w:tcW w:w="1232" w:type="dxa"/>
            <w:tcBorders/>
            <w:vAlign w:val="center"/>
          </w:tcPr>
          <w:p>
            <w:pPr>
              <w:pStyle w:val="TableContents"/>
              <w:bidi w:val="0"/>
              <w:spacing w:before="0" w:after="283"/>
              <w:jc w:val="left"/>
              <w:rPr/>
            </w:pPr>
            <w:r>
              <w:rPr/>
              <w:t xml:space="preserve">"Hunaja, kutistin Team Flashin"... </w:t>
            </w:r>
          </w:p>
        </w:tc>
        <w:tc>
          <w:tcPr>
            <w:tcW w:w="1328" w:type="dxa"/>
            <w:tcBorders/>
            <w:vAlign w:val="center"/>
          </w:tcPr>
          <w:p>
            <w:pPr>
              <w:pStyle w:val="TableContents"/>
              <w:bidi w:val="0"/>
              <w:spacing w:before="0" w:after="283"/>
              <w:jc w:val="left"/>
              <w:rPr/>
            </w:pPr>
            <w:r>
              <w:rPr/>
              <w:t xml:space="preserve">Chris Peppe </w:t>
            </w:r>
          </w:p>
        </w:tc>
        <w:tc>
          <w:tcPr>
            <w:tcW w:w="1388" w:type="dxa"/>
            <w:tcBorders/>
            <w:vAlign w:val="center"/>
          </w:tcPr>
          <w:p>
            <w:pPr>
              <w:pStyle w:val="TableContents"/>
              <w:bidi w:val="0"/>
              <w:spacing w:before="0" w:after="283"/>
              <w:jc w:val="left"/>
              <w:rPr/>
            </w:pPr>
            <w:r>
              <w:rPr/>
              <w:t xml:space="preserve">Sam Chalsen &amp; Judalina Neira </w:t>
            </w:r>
          </w:p>
        </w:tc>
        <w:tc>
          <w:tcPr>
            <w:tcW w:w="1130" w:type="dxa"/>
            <w:tcBorders/>
            <w:vAlign w:val="center"/>
          </w:tcPr>
          <w:p>
            <w:pPr>
              <w:pStyle w:val="TableContents"/>
              <w:bidi w:val="0"/>
              <w:spacing w:before="0" w:after="283"/>
              <w:jc w:val="left"/>
              <w:rPr/>
            </w:pPr>
            <w:r>
              <w:rPr/>
              <w:t xml:space="preserve">tammikuu 30, 2018 (2018-01-30) </w:t>
            </w:r>
          </w:p>
        </w:tc>
        <w:tc>
          <w:tcPr>
            <w:tcW w:w="710" w:type="dxa"/>
            <w:tcBorders/>
            <w:vAlign w:val="center"/>
          </w:tcPr>
          <w:p>
            <w:pPr>
              <w:pStyle w:val="TableContents"/>
              <w:bidi w:val="0"/>
              <w:spacing w:before="0" w:after="283"/>
              <w:jc w:val="left"/>
              <w:rPr/>
            </w:pPr>
            <w:r>
              <w:rPr/>
              <w:t xml:space="preserve">T27. 13412 </w:t>
            </w:r>
          </w:p>
        </w:tc>
        <w:tc>
          <w:tcPr>
            <w:tcW w:w="2830" w:type="dxa"/>
            <w:tcBorders/>
            <w:vAlign w:val="center"/>
          </w:tcPr>
          <w:p>
            <w:pPr>
              <w:pStyle w:val="TableContents"/>
              <w:bidi w:val="0"/>
              <w:spacing w:before="0" w:after="283"/>
              <w:jc w:val="left"/>
              <w:rPr/>
            </w:pPr>
            <w:r>
              <w:rPr/>
              <w:t xml:space="preserve">2.60 Cecile saa raskautensa seurauksena telepaattisia kykyjä, jotka yhdistyvät hänen soluissaan uinuvaan pimeään aineeseen, jonka Caitlin vakuuttaa olevan väliaikaista. Vankilassa Barry saa tietää, että Ratchet on syytön ryöstömurhaan, jonka Sylbert Rundine oli itse asiassa tehnyt viisitoista vuotta aiemmin. Barry pyytää tiimiä tutkimaan tapausta. Rundine osoittautuu bussi-metaksi, jolla on kyky kutistaa ja suurentaa esineitä, ja hän kutistaa Ciscon ja Ralphin paetessaan. Harryn parannusyritys epäonnistuu, ja Caitlin päättää, että jos heitä ei suurenneta uudelleen tietyn ajan kuluessa, heidän ruumiinsa räjähtävät. Ryhmä kohtaa Rundinen varastossa, jossa Harry huijaa hänet laajentamaan Ralphin ja Ciscon uudelleen. Rundine pidätetään, mutta hän kieltäytyy tunnustamasta aiempaa rikosta. Barry saa selville, että vaikka Ratchet pääsisi vapaaksi, hän olisi yhtä onneton kaupungissa kuin vankilassa; hän haluaisi asua syrjäisessä kiinalaisessa kylässä nimeltä Jiaju, mutta pelkää, ettei koskaan pääse sinne. Kun Joe vakuuttaa hänelle, että hän tekee aina parhaansa, Barry käyttää nopeuttaan viedäkseen Ratchetin Jiajuun, jossa hän voi elää unelmaansa. Kun vankilan johtaja Gregory Wolfe saa selville, että Barry on Flash, hän lukitsee Barryn yksityiseen metahenkilöosastoonsa aikomuksenaan myydä hänet Amunetille. </w:t>
            </w:r>
          </w:p>
        </w:tc>
      </w:tr>
      <w:tr>
        <w:trPr/>
        <w:tc>
          <w:tcPr>
            <w:tcW w:w="815" w:type="dxa"/>
            <w:tcBorders/>
            <w:vAlign w:val="center"/>
          </w:tcPr>
          <w:p>
            <w:pPr>
              <w:pStyle w:val="TableHeading"/>
              <w:suppressLineNumbers/>
              <w:bidi w:val="0"/>
              <w:spacing w:before="0" w:after="283"/>
              <w:jc w:val="center"/>
              <w:rPr/>
            </w:pPr>
            <w:r>
              <w:rPr/>
              <w:t xml:space="preserve">82 </w:t>
            </w:r>
          </w:p>
        </w:tc>
        <w:tc>
          <w:tcPr>
            <w:tcW w:w="772" w:type="dxa"/>
            <w:tcBorders/>
            <w:vAlign w:val="center"/>
          </w:tcPr>
          <w:p>
            <w:pPr>
              <w:pStyle w:val="TableContents"/>
              <w:bidi w:val="0"/>
              <w:spacing w:before="0" w:after="283"/>
              <w:jc w:val="left"/>
              <w:rPr/>
            </w:pPr>
            <w:r>
              <w:rPr/>
              <w:t xml:space="preserve">13 </w:t>
            </w:r>
          </w:p>
        </w:tc>
        <w:tc>
          <w:tcPr>
            <w:tcW w:w="1232" w:type="dxa"/>
            <w:tcBorders/>
            <w:vAlign w:val="center"/>
          </w:tcPr>
          <w:p>
            <w:pPr>
              <w:pStyle w:val="TableContents"/>
              <w:bidi w:val="0"/>
              <w:spacing w:before="0" w:after="283"/>
              <w:jc w:val="left"/>
              <w:rPr/>
            </w:pPr>
            <w:r>
              <w:rPr/>
              <w:t xml:space="preserve">``True Colors'' </w:t>
            </w:r>
          </w:p>
        </w:tc>
        <w:tc>
          <w:tcPr>
            <w:tcW w:w="1328" w:type="dxa"/>
            <w:tcBorders/>
            <w:vAlign w:val="center"/>
          </w:tcPr>
          <w:p>
            <w:pPr>
              <w:pStyle w:val="TableContents"/>
              <w:bidi w:val="0"/>
              <w:spacing w:before="0" w:after="283"/>
              <w:jc w:val="left"/>
              <w:rPr/>
            </w:pPr>
            <w:r>
              <w:rPr/>
              <w:t xml:space="preserve">Tara Nicole Weyr </w:t>
            </w:r>
          </w:p>
        </w:tc>
        <w:tc>
          <w:tcPr>
            <w:tcW w:w="1388" w:type="dxa"/>
            <w:tcBorders/>
            <w:vAlign w:val="center"/>
          </w:tcPr>
          <w:p>
            <w:pPr>
              <w:pStyle w:val="TableContents"/>
              <w:bidi w:val="0"/>
              <w:spacing w:before="0" w:after="283"/>
              <w:jc w:val="left"/>
              <w:rPr/>
            </w:pPr>
            <w:r>
              <w:rPr/>
              <w:t xml:space="preserve">Jonathan Butler &amp; Gabriel Garza </w:t>
            </w:r>
          </w:p>
        </w:tc>
        <w:tc>
          <w:tcPr>
            <w:tcW w:w="1130" w:type="dxa"/>
            <w:tcBorders/>
            <w:vAlign w:val="center"/>
          </w:tcPr>
          <w:p>
            <w:pPr>
              <w:pStyle w:val="TableContents"/>
              <w:bidi w:val="0"/>
              <w:spacing w:before="0" w:after="283"/>
              <w:jc w:val="left"/>
              <w:rPr/>
            </w:pPr>
            <w:r>
              <w:rPr/>
              <w:t xml:space="preserve">6. helmikuuta 2018 (2018-02-06) </w:t>
            </w:r>
          </w:p>
        </w:tc>
        <w:tc>
          <w:tcPr>
            <w:tcW w:w="710" w:type="dxa"/>
            <w:tcBorders/>
            <w:vAlign w:val="center"/>
          </w:tcPr>
          <w:p>
            <w:pPr>
              <w:pStyle w:val="TableContents"/>
              <w:bidi w:val="0"/>
              <w:spacing w:before="0" w:after="283"/>
              <w:jc w:val="left"/>
              <w:rPr/>
            </w:pPr>
            <w:r>
              <w:rPr/>
              <w:t xml:space="preserve">T27. 13413 </w:t>
            </w:r>
          </w:p>
        </w:tc>
        <w:tc>
          <w:tcPr>
            <w:tcW w:w="2830" w:type="dxa"/>
            <w:tcBorders/>
            <w:vAlign w:val="center"/>
          </w:tcPr>
          <w:p>
            <w:pPr>
              <w:pStyle w:val="TableContents"/>
              <w:bidi w:val="0"/>
              <w:spacing w:before="0" w:after="283"/>
              <w:jc w:val="left"/>
              <w:rPr/>
            </w:pPr>
            <w:r>
              <w:rPr/>
              <w:t xml:space="preserve">2.28 Wolfe aikoo myydä Barryn ja vangitut bussimetat (Ramsey Deacon, Becky Sharpe, Mina Chaytan ja Sylbert Rundine) Amunetille, joten he aikovat paeta. Cecile saa selville Wolfen suunnitelmat luettuaan hänen ajatuksensa. Ralph kohtaa entisen kollegansa, ja hänen kielteinen vuorovaikutuksensa tämän kanssa saa aikaan sen, että hän huomaa voivansa muuttaa muotoaan. Koska hän ei hallitse uutta kykyään, hän ei voi estää Amunetin ja Wolfen välistä sopimusta. Barry auttaa metoja pakenemaan voimanvaimentimista, mutta Wolfe ja Amunet saavat heidät nurkkaan. DeVoe saapuu paikalle ja käyttää jälleen tuoliaan poistaakseen metojen kyvyt, ennen kuin siirtää mielensä Sharpen kehoon. Sitten hän murskaa Wolfen kallon Marlizen katsoessa kauhuissaan; Amunet pakenee. Ralph käyttää muodonmuutoskykyään esiintyäkseen alkuperäisenä DeVoena Barryn vetoomuksessa ja väittää olleensa tajuton Barryn vintillä, mutta ei kuollut, mikä puhdistaa Barryn nimen. Team Flash tajuaa, että DeVoe varastaa voimia vain niiltä metahenkilöiltä, jotka olivat bussissa, kun pimeän aineen aalto pääsi valloilleen, mikä tarkoittaa, että hän todennäköisesti ottaa kohteekseen myös Ralphin. Takaisin DeVoen talossa heidän avioliittonsa heikkenee edelleen, ja DeVoe huumaakin vaimoaan Nimenhuudon kyynelillä säilyttääkseen tämän kiintymyksensä häntä kohtaan. </w:t>
            </w:r>
          </w:p>
        </w:tc>
      </w:tr>
      <w:tr>
        <w:trPr/>
        <w:tc>
          <w:tcPr>
            <w:tcW w:w="815" w:type="dxa"/>
            <w:tcBorders/>
            <w:vAlign w:val="center"/>
          </w:tcPr>
          <w:p>
            <w:pPr>
              <w:pStyle w:val="TableHeading"/>
              <w:suppressLineNumbers/>
              <w:bidi w:val="0"/>
              <w:spacing w:before="0" w:after="283"/>
              <w:jc w:val="center"/>
              <w:rPr/>
            </w:pPr>
            <w:r>
              <w:rPr/>
              <w:t xml:space="preserve">83 </w:t>
            </w:r>
          </w:p>
        </w:tc>
        <w:tc>
          <w:tcPr>
            <w:tcW w:w="772" w:type="dxa"/>
            <w:tcBorders/>
            <w:vAlign w:val="center"/>
          </w:tcPr>
          <w:p>
            <w:pPr>
              <w:pStyle w:val="TableContents"/>
              <w:bidi w:val="0"/>
              <w:spacing w:before="0" w:after="283"/>
              <w:jc w:val="left"/>
              <w:rPr/>
            </w:pPr>
            <w:r>
              <w:rPr/>
              <w:t xml:space="preserve">14 </w:t>
            </w:r>
          </w:p>
        </w:tc>
        <w:tc>
          <w:tcPr>
            <w:tcW w:w="1232" w:type="dxa"/>
            <w:tcBorders/>
            <w:vAlign w:val="center"/>
          </w:tcPr>
          <w:p>
            <w:pPr>
              <w:pStyle w:val="TableContents"/>
              <w:bidi w:val="0"/>
              <w:spacing w:before="0" w:after="283"/>
              <w:jc w:val="left"/>
              <w:rPr/>
            </w:pPr>
            <w:r>
              <w:rPr/>
              <w:t xml:space="preserve">"Aihe 9 </w:t>
            </w:r>
          </w:p>
        </w:tc>
        <w:tc>
          <w:tcPr>
            <w:tcW w:w="1328" w:type="dxa"/>
            <w:tcBorders/>
            <w:vAlign w:val="center"/>
          </w:tcPr>
          <w:p>
            <w:pPr>
              <w:pStyle w:val="TableContents"/>
              <w:bidi w:val="0"/>
              <w:spacing w:before="0" w:after="283"/>
              <w:jc w:val="left"/>
              <w:rPr/>
            </w:pPr>
            <w:r>
              <w:rPr/>
              <w:t xml:space="preserve">Ralph Hemecker </w:t>
            </w:r>
          </w:p>
        </w:tc>
        <w:tc>
          <w:tcPr>
            <w:tcW w:w="1388" w:type="dxa"/>
            <w:tcBorders/>
            <w:vAlign w:val="center"/>
          </w:tcPr>
          <w:p>
            <w:pPr>
              <w:pStyle w:val="TableContents"/>
              <w:bidi w:val="0"/>
              <w:spacing w:before="0" w:after="283"/>
              <w:jc w:val="left"/>
              <w:rPr/>
            </w:pPr>
            <w:r>
              <w:rPr/>
              <w:t xml:space="preserve">Mike Alber &amp; Gabe Snyder </w:t>
            </w:r>
          </w:p>
        </w:tc>
        <w:tc>
          <w:tcPr>
            <w:tcW w:w="1130" w:type="dxa"/>
            <w:tcBorders/>
            <w:vAlign w:val="center"/>
          </w:tcPr>
          <w:p>
            <w:pPr>
              <w:pStyle w:val="TableContents"/>
              <w:bidi w:val="0"/>
              <w:spacing w:before="0" w:after="283"/>
              <w:jc w:val="left"/>
              <w:rPr/>
            </w:pPr>
            <w:r>
              <w:rPr>
                <w:color w:val="DCDCDC"/>
              </w:rPr>
              <w:t xml:space="preserve">27. helmikuuta 2018 </w:t>
            </w:r>
            <w:r>
              <w:rPr/>
              <w:t xml:space="preserve">(2018-02-27) </w:t>
            </w:r>
          </w:p>
        </w:tc>
        <w:tc>
          <w:tcPr>
            <w:tcW w:w="710" w:type="dxa"/>
            <w:tcBorders/>
            <w:vAlign w:val="center"/>
          </w:tcPr>
          <w:p>
            <w:pPr>
              <w:pStyle w:val="TableContents"/>
              <w:bidi w:val="0"/>
              <w:spacing w:before="0" w:after="283"/>
              <w:jc w:val="left"/>
              <w:rPr/>
            </w:pPr>
            <w:r>
              <w:rPr/>
              <w:t xml:space="preserve">T27. 13414 </w:t>
            </w:r>
          </w:p>
        </w:tc>
        <w:tc>
          <w:tcPr>
            <w:tcW w:w="2830" w:type="dxa"/>
            <w:tcBorders/>
            <w:vAlign w:val="center"/>
          </w:tcPr>
          <w:p>
            <w:pPr>
              <w:pStyle w:val="TableContents"/>
              <w:bidi w:val="0"/>
              <w:spacing w:before="0" w:after="283"/>
              <w:jc w:val="left"/>
              <w:rPr/>
            </w:pPr>
            <w:r>
              <w:rPr/>
              <w:t xml:space="preserve">2.12 Barry joutuu toistaiseksi virkavapaalle CCPD:ssä DeVoe-tapaukseen liittyen. Tiimi kohtaa toisen bussi-metahenkilön nimeltä Izzy, jolla on ääniaaltokykyjä, joita hänen viulunsa vahvistaa. Hän onnistuu käyttämään kykyjään, kun DeVoe (Sharpen ruumiissa) tulee hakemaan häntä. Barry ja Ralph auttavat kouluttamaan Izzyä parantamaan kykyjään, mikä osoittautuu vaikeaksi, kun hän loukkaantuu. Lopulta DeVoe ilmestyy jälleen kerran paikalle ja käyttää Dominicin ja Beckyn kykyjä saadakseen Barryn saamaan aivoverenvuodon, kun taas Rundinen kykyjä käytetään Ralphin lamauttamiseen. DeVoe käyttää jälleen kerran tuolia siirtääkseen mielensä Izzyn ruumiiseen ja pakenee. Ralph ja Barry lohduttavat toisiaan menetyksensä vuoksi: Barry saa potkut poliisilta ja Ralph menettää Izzyn DeVoelle. Nämä tappiot vahvistavat sekä Barryn että Ralphin päättäväisyyttä kaataa DeVoe ja pelastaa kolme jäljellä olevaa metaa. </w:t>
            </w:r>
          </w:p>
        </w:tc>
      </w:tr>
      <w:tr>
        <w:trPr/>
        <w:tc>
          <w:tcPr>
            <w:tcW w:w="815" w:type="dxa"/>
            <w:tcBorders/>
            <w:vAlign w:val="center"/>
          </w:tcPr>
          <w:p>
            <w:pPr>
              <w:pStyle w:val="TableHeading"/>
              <w:suppressLineNumbers/>
              <w:bidi w:val="0"/>
              <w:spacing w:before="0" w:after="283"/>
              <w:jc w:val="center"/>
              <w:rPr/>
            </w:pPr>
            <w:r>
              <w:rPr/>
              <w:t xml:space="preserve">84 </w:t>
            </w:r>
          </w:p>
        </w:tc>
        <w:tc>
          <w:tcPr>
            <w:tcW w:w="772" w:type="dxa"/>
            <w:tcBorders/>
            <w:vAlign w:val="center"/>
          </w:tcPr>
          <w:p>
            <w:pPr>
              <w:pStyle w:val="TableContents"/>
              <w:bidi w:val="0"/>
              <w:spacing w:before="0" w:after="283"/>
              <w:jc w:val="left"/>
              <w:rPr/>
            </w:pPr>
            <w:r>
              <w:rPr/>
              <w:t xml:space="preserve">15 </w:t>
            </w:r>
          </w:p>
        </w:tc>
        <w:tc>
          <w:tcPr>
            <w:tcW w:w="1232" w:type="dxa"/>
            <w:tcBorders/>
            <w:vAlign w:val="center"/>
          </w:tcPr>
          <w:p>
            <w:pPr>
              <w:pStyle w:val="TableContents"/>
              <w:bidi w:val="0"/>
              <w:spacing w:before="0" w:after="283"/>
              <w:jc w:val="left"/>
              <w:rPr/>
            </w:pPr>
            <w:r>
              <w:rPr/>
              <w:t xml:space="preserve">"Enter Flashtime </w:t>
            </w:r>
          </w:p>
        </w:tc>
        <w:tc>
          <w:tcPr>
            <w:tcW w:w="1328" w:type="dxa"/>
            <w:tcBorders/>
            <w:vAlign w:val="center"/>
          </w:tcPr>
          <w:p>
            <w:pPr>
              <w:pStyle w:val="TableContents"/>
              <w:bidi w:val="0"/>
              <w:spacing w:before="0" w:after="283"/>
              <w:jc w:val="left"/>
              <w:rPr/>
            </w:pPr>
            <w:r>
              <w:rPr/>
              <w:t xml:space="preserve">Gregory Smith </w:t>
            </w:r>
          </w:p>
        </w:tc>
        <w:tc>
          <w:tcPr>
            <w:tcW w:w="1388" w:type="dxa"/>
            <w:tcBorders/>
            <w:vAlign w:val="center"/>
          </w:tcPr>
          <w:p>
            <w:pPr>
              <w:pStyle w:val="TableContents"/>
              <w:bidi w:val="0"/>
              <w:spacing w:before="0" w:after="283"/>
              <w:jc w:val="left"/>
              <w:rPr/>
            </w:pPr>
            <w:r>
              <w:rPr/>
              <w:t xml:space="preserve">Todd Helbing &amp; Sterling Gates </w:t>
            </w:r>
          </w:p>
        </w:tc>
        <w:tc>
          <w:tcPr>
            <w:tcW w:w="1130" w:type="dxa"/>
            <w:tcBorders/>
            <w:vAlign w:val="center"/>
          </w:tcPr>
          <w:p>
            <w:pPr>
              <w:pStyle w:val="TableContents"/>
              <w:bidi w:val="0"/>
              <w:spacing w:before="0" w:after="283"/>
              <w:jc w:val="left"/>
              <w:rPr/>
            </w:pPr>
            <w:r>
              <w:rPr/>
              <w:t xml:space="preserve">maaliskuu 6, 2018 (2018-03-06) </w:t>
            </w:r>
          </w:p>
        </w:tc>
        <w:tc>
          <w:tcPr>
            <w:tcW w:w="710" w:type="dxa"/>
            <w:tcBorders/>
            <w:vAlign w:val="center"/>
          </w:tcPr>
          <w:p>
            <w:pPr>
              <w:pStyle w:val="TableContents"/>
              <w:bidi w:val="0"/>
              <w:spacing w:before="0" w:after="283"/>
              <w:jc w:val="left"/>
              <w:rPr/>
            </w:pPr>
            <w:r>
              <w:rPr/>
              <w:t xml:space="preserve">T27. 13415 </w:t>
            </w:r>
          </w:p>
        </w:tc>
        <w:tc>
          <w:tcPr>
            <w:tcW w:w="2830" w:type="dxa"/>
            <w:tcBorders/>
            <w:vAlign w:val="center"/>
          </w:tcPr>
          <w:p>
            <w:pPr>
              <w:pStyle w:val="TableContents"/>
              <w:bidi w:val="0"/>
              <w:spacing w:before="0" w:after="283"/>
              <w:jc w:val="left"/>
              <w:rPr/>
            </w:pPr>
            <w:r>
              <w:rPr/>
              <w:t xml:space="preserve">2.04 Jesse saapuu Maa-1:een keskustelemaan isänsä kanssa. Ekoterroristi Veronica Dale laukaisee ydinpommin, jonka Barry yrittää pysäyttää ja siirtyy supernopeuden muotoon, joka tunnetaan nimellä Flashtime, jossa kaikki on jäätynyt. Pommi on kuitenkin jo räjähtänyt, eivätkä hän ja Jesse voi pysäyttää sitä tai pelastaa kaikkia supernopeudella. Jay Garrick saapuu Maa-3:sta auttamaan, mutta he eivät silti pysty pysäyttämään sitä. Barry pysyy Flashtimessa tuntikausia ja tuo jokaisen ystävänsä sinne yrittäessään löytää ratkaisun; he keskustelevat vaihtoehdoista, kuten sen jäädyttämisestä tai lähettämisestä toiseen maapalloon, mutta mikään näistä ratkaisuista ei osoittaudu toimivaksi. Lopulta Iris antaa hänelle idean hakea Quark-pallo Nopeusvoimasta ja lähettää pommin läpi salaman, joka riittää lamauttamaan sen. Barry tekee niin ja heittää pallon takaisin Nopeusvoimaan pelastaen Central Cityn. Jay myöntää jäävänsä eläkkeelle ja lähtevänsä kouluttamaan uutta "naispuolista" speedsteriä. Jesse ja Jay palaavat omiin maailmoihinsa, ja Caitlin ja Wells menevät kahville, jossa he kohtaavat salaperäisen tytön. </w:t>
            </w:r>
          </w:p>
        </w:tc>
      </w:tr>
      <w:tr>
        <w:trPr/>
        <w:tc>
          <w:tcPr>
            <w:tcW w:w="815" w:type="dxa"/>
            <w:tcBorders/>
            <w:vAlign w:val="center"/>
          </w:tcPr>
          <w:p>
            <w:pPr>
              <w:pStyle w:val="TableHeading"/>
              <w:suppressLineNumbers/>
              <w:bidi w:val="0"/>
              <w:spacing w:before="0" w:after="283"/>
              <w:jc w:val="center"/>
              <w:rPr/>
            </w:pPr>
            <w:r>
              <w:rPr/>
              <w:t xml:space="preserve">85 </w:t>
            </w:r>
          </w:p>
        </w:tc>
        <w:tc>
          <w:tcPr>
            <w:tcW w:w="772" w:type="dxa"/>
            <w:tcBorders/>
            <w:vAlign w:val="center"/>
          </w:tcPr>
          <w:p>
            <w:pPr>
              <w:pStyle w:val="TableContents"/>
              <w:bidi w:val="0"/>
              <w:spacing w:before="0" w:after="283"/>
              <w:jc w:val="left"/>
              <w:rPr/>
            </w:pPr>
            <w:r>
              <w:rPr/>
              <w:t xml:space="preserve">16 </w:t>
            </w:r>
          </w:p>
        </w:tc>
        <w:tc>
          <w:tcPr>
            <w:tcW w:w="1232" w:type="dxa"/>
            <w:tcBorders/>
            <w:vAlign w:val="center"/>
          </w:tcPr>
          <w:p>
            <w:pPr>
              <w:pStyle w:val="TableContents"/>
              <w:bidi w:val="0"/>
              <w:spacing w:before="0" w:after="283"/>
              <w:jc w:val="left"/>
              <w:rPr/>
            </w:pPr>
            <w:r>
              <w:rPr/>
              <w:t xml:space="preserve">"Juokse, Iris, juokse. </w:t>
            </w:r>
          </w:p>
        </w:tc>
        <w:tc>
          <w:tcPr>
            <w:tcW w:w="1328" w:type="dxa"/>
            <w:tcBorders/>
            <w:vAlign w:val="center"/>
          </w:tcPr>
          <w:p>
            <w:pPr>
              <w:pStyle w:val="TableContents"/>
              <w:bidi w:val="0"/>
              <w:spacing w:before="0" w:after="283"/>
              <w:jc w:val="left"/>
              <w:rPr/>
            </w:pPr>
            <w:r>
              <w:rPr/>
              <w:t xml:space="preserve">Harry Jierjian </w:t>
            </w:r>
          </w:p>
        </w:tc>
        <w:tc>
          <w:tcPr>
            <w:tcW w:w="1388" w:type="dxa"/>
            <w:tcBorders/>
            <w:vAlign w:val="center"/>
          </w:tcPr>
          <w:p>
            <w:pPr>
              <w:pStyle w:val="TableContents"/>
              <w:bidi w:val="0"/>
              <w:spacing w:before="0" w:after="283"/>
              <w:jc w:val="left"/>
              <w:rPr/>
            </w:pPr>
            <w:r>
              <w:rPr/>
              <w:t xml:space="preserve">Eric Wallace </w:t>
            </w:r>
          </w:p>
        </w:tc>
        <w:tc>
          <w:tcPr>
            <w:tcW w:w="1130" w:type="dxa"/>
            <w:tcBorders/>
            <w:vAlign w:val="center"/>
          </w:tcPr>
          <w:p>
            <w:pPr>
              <w:pStyle w:val="TableContents"/>
              <w:bidi w:val="0"/>
              <w:spacing w:before="0" w:after="283"/>
              <w:jc w:val="left"/>
              <w:rPr/>
            </w:pPr>
            <w:r>
              <w:rPr/>
              <w:t xml:space="preserve">13. maaliskuuta 2018 (2018-03-13) </w:t>
            </w:r>
          </w:p>
        </w:tc>
        <w:tc>
          <w:tcPr>
            <w:tcW w:w="710" w:type="dxa"/>
            <w:tcBorders/>
            <w:vAlign w:val="center"/>
          </w:tcPr>
          <w:p>
            <w:pPr>
              <w:pStyle w:val="TableContents"/>
              <w:bidi w:val="0"/>
              <w:spacing w:before="0" w:after="283"/>
              <w:jc w:val="left"/>
              <w:rPr/>
            </w:pPr>
            <w:r>
              <w:rPr/>
              <w:t xml:space="preserve">T27. 13416 </w:t>
            </w:r>
          </w:p>
        </w:tc>
        <w:tc>
          <w:tcPr>
            <w:tcW w:w="2830" w:type="dxa"/>
            <w:tcBorders/>
            <w:vAlign w:val="center"/>
          </w:tcPr>
          <w:p>
            <w:pPr>
              <w:pStyle w:val="TableContents"/>
              <w:bidi w:val="0"/>
              <w:spacing w:before="0" w:after="283"/>
              <w:jc w:val="left"/>
              <w:rPr/>
            </w:pPr>
            <w:r>
              <w:rPr/>
              <w:t xml:space="preserve">2.09 Metahenkilö, jolla on tulivoimia, yrittää ryöstää Central Cityn pankin. Toinen bussin metamies nimeltä Matthew Kim koskettaa metahenkilöä, jolloin hänen voimansa siirtyvät toiseen henkilöön. Kun Joe, Iris ja Barry ilmestyvät paikalle esittämään Kimille muutamia kysymyksiä, Barry ja Iris joutuvat kosketuksiin Kimin kanssa, jolloin Barry menettää nopeutensa ja Iris saa supernopeuden. Thawnen innoittamana Harry suunnittelee rakentavansa oman ajattelumyssyn, jolla hän voisi päihittää DeVoen. Kun heidän roolinsa vaihtuvat, Iriksestä tulee Central Cityn sankarinopeus, kun taas Barryn on opittava toimimaan tiimin johtajana. Uusi metahenkilö vaatii rahaa ja terrorisoi kaupunkia tulivoimillaan. Wellsin ajattelumyssyn avulla tiimi keksii, että Iris voi luoda hyökyaallon, joka kumoaa liekit ja kukistaa metamiehen. Takaisin S.T.A.R.-laboratoriossa Kim koskettaa Iristä ja Barrya uudelleen, mikä palauttaa Flashin nopeuden. Kotona Iris myöntää, että vaikka hän nautti supernopeudesta, Central City tarvitsee valoa, joka Barry oli, ja hän on onnellinen tiimin johtajana. Wells käyttää jälleen kerran ajattelumyssyään ja päättää, että kaksi viimeistä bussimetaa ovat Janet Petty ja Edwin Gauss. </w:t>
            </w:r>
          </w:p>
        </w:tc>
      </w:tr>
      <w:tr>
        <w:trPr/>
        <w:tc>
          <w:tcPr>
            <w:tcW w:w="815" w:type="dxa"/>
            <w:tcBorders/>
            <w:vAlign w:val="center"/>
          </w:tcPr>
          <w:p>
            <w:pPr>
              <w:pStyle w:val="TableHeading"/>
              <w:suppressLineNumbers/>
              <w:bidi w:val="0"/>
              <w:spacing w:before="0" w:after="283"/>
              <w:jc w:val="center"/>
              <w:rPr/>
            </w:pPr>
            <w:r>
              <w:rPr/>
              <w:t xml:space="preserve">86 </w:t>
            </w:r>
          </w:p>
        </w:tc>
        <w:tc>
          <w:tcPr>
            <w:tcW w:w="772" w:type="dxa"/>
            <w:tcBorders/>
            <w:vAlign w:val="center"/>
          </w:tcPr>
          <w:p>
            <w:pPr>
              <w:pStyle w:val="TableContents"/>
              <w:bidi w:val="0"/>
              <w:spacing w:before="0" w:after="283"/>
              <w:jc w:val="left"/>
              <w:rPr/>
            </w:pPr>
            <w:r>
              <w:rPr/>
              <w:t xml:space="preserve">17 </w:t>
            </w:r>
          </w:p>
        </w:tc>
        <w:tc>
          <w:tcPr>
            <w:tcW w:w="1232" w:type="dxa"/>
            <w:tcBorders/>
            <w:vAlign w:val="center"/>
          </w:tcPr>
          <w:p>
            <w:pPr>
              <w:pStyle w:val="TableContents"/>
              <w:bidi w:val="0"/>
              <w:spacing w:before="0" w:after="283"/>
              <w:jc w:val="left"/>
              <w:rPr/>
            </w:pPr>
            <w:r>
              <w:rPr/>
              <w:t xml:space="preserve">``Null ja ärsyyntynyt'' </w:t>
            </w:r>
          </w:p>
        </w:tc>
        <w:tc>
          <w:tcPr>
            <w:tcW w:w="1328" w:type="dxa"/>
            <w:tcBorders/>
            <w:vAlign w:val="center"/>
          </w:tcPr>
          <w:p>
            <w:pPr>
              <w:pStyle w:val="TableContents"/>
              <w:bidi w:val="0"/>
              <w:spacing w:before="0" w:after="283"/>
              <w:jc w:val="left"/>
              <w:rPr/>
            </w:pPr>
            <w:r>
              <w:rPr/>
              <w:t xml:space="preserve">Kevin Smith </w:t>
            </w:r>
          </w:p>
        </w:tc>
        <w:tc>
          <w:tcPr>
            <w:tcW w:w="1388" w:type="dxa"/>
            <w:tcBorders/>
            <w:vAlign w:val="center"/>
          </w:tcPr>
          <w:p>
            <w:pPr>
              <w:pStyle w:val="TableContents"/>
              <w:bidi w:val="0"/>
              <w:spacing w:before="0" w:after="283"/>
              <w:jc w:val="left"/>
              <w:rPr/>
            </w:pPr>
            <w:r>
              <w:rPr/>
              <w:t xml:space="preserve">Lauren Certo &amp; Kristen Kim </w:t>
            </w:r>
          </w:p>
        </w:tc>
        <w:tc>
          <w:tcPr>
            <w:tcW w:w="1130" w:type="dxa"/>
            <w:tcBorders/>
            <w:vAlign w:val="center"/>
          </w:tcPr>
          <w:p>
            <w:pPr>
              <w:pStyle w:val="TableContents"/>
              <w:bidi w:val="0"/>
              <w:spacing w:before="0" w:after="283"/>
              <w:jc w:val="left"/>
              <w:rPr/>
            </w:pPr>
            <w:r>
              <w:rPr/>
              <w:t xml:space="preserve">10. huhtikuuta 2018 (2018-04-10) </w:t>
            </w:r>
          </w:p>
        </w:tc>
        <w:tc>
          <w:tcPr>
            <w:tcW w:w="710" w:type="dxa"/>
            <w:tcBorders/>
            <w:vAlign w:val="center"/>
          </w:tcPr>
          <w:p>
            <w:pPr>
              <w:pStyle w:val="TableContents"/>
              <w:bidi w:val="0"/>
              <w:spacing w:before="0" w:after="283"/>
              <w:jc w:val="left"/>
              <w:rPr/>
            </w:pPr>
            <w:r>
              <w:rPr/>
              <w:t xml:space="preserve">TBA </w:t>
            </w:r>
          </w:p>
        </w:tc>
        <w:tc>
          <w:tcPr>
            <w:tcW w:w="2830" w:type="dxa"/>
            <w:tcBorders/>
            <w:vAlign w:val="center"/>
          </w:tcPr>
          <w:p>
            <w:pPr>
              <w:pStyle w:val="TableContents"/>
              <w:bidi w:val="0"/>
              <w:spacing w:before="0" w:after="283"/>
              <w:jc w:val="left"/>
              <w:rPr/>
            </w:pPr>
            <w:r>
              <w:rPr/>
              <w:t xml:space="preserve">TBD </w:t>
            </w:r>
          </w:p>
        </w:tc>
      </w:tr>
      <w:tr>
        <w:trPr/>
        <w:tc>
          <w:tcPr>
            <w:tcW w:w="815" w:type="dxa"/>
            <w:tcBorders/>
            <w:vAlign w:val="center"/>
          </w:tcPr>
          <w:p>
            <w:pPr>
              <w:pStyle w:val="TableHeading"/>
              <w:suppressLineNumbers/>
              <w:bidi w:val="0"/>
              <w:spacing w:before="0" w:after="283"/>
              <w:jc w:val="center"/>
              <w:rPr/>
            </w:pPr>
            <w:r>
              <w:rPr/>
              <w:t xml:space="preserve">87 </w:t>
            </w:r>
          </w:p>
        </w:tc>
        <w:tc>
          <w:tcPr>
            <w:tcW w:w="772" w:type="dxa"/>
            <w:tcBorders/>
            <w:vAlign w:val="center"/>
          </w:tcPr>
          <w:p>
            <w:pPr>
              <w:pStyle w:val="TableContents"/>
              <w:bidi w:val="0"/>
              <w:spacing w:before="0" w:after="283"/>
              <w:jc w:val="left"/>
              <w:rPr/>
            </w:pPr>
            <w:r>
              <w:rPr/>
              <w:t xml:space="preserve">18 </w:t>
            </w:r>
          </w:p>
        </w:tc>
        <w:tc>
          <w:tcPr>
            <w:tcW w:w="1232" w:type="dxa"/>
            <w:tcBorders/>
            <w:vAlign w:val="center"/>
          </w:tcPr>
          <w:p>
            <w:pPr>
              <w:pStyle w:val="TableContents"/>
              <w:bidi w:val="0"/>
              <w:spacing w:before="0" w:after="283"/>
              <w:jc w:val="left"/>
              <w:rPr/>
            </w:pPr>
            <w:r>
              <w:rPr/>
              <w:t xml:space="preserve">``Lose Yourself'' </w:t>
            </w:r>
          </w:p>
        </w:tc>
        <w:tc>
          <w:tcPr>
            <w:tcW w:w="1328" w:type="dxa"/>
            <w:tcBorders/>
            <w:vAlign w:val="center"/>
          </w:tcPr>
          <w:p>
            <w:pPr>
              <w:pStyle w:val="TableContents"/>
              <w:bidi w:val="0"/>
              <w:spacing w:before="0" w:after="283"/>
              <w:jc w:val="left"/>
              <w:rPr/>
            </w:pPr>
            <w:r>
              <w:rPr/>
              <w:t xml:space="preserve">Hanelle Culpepper </w:t>
            </w:r>
          </w:p>
        </w:tc>
        <w:tc>
          <w:tcPr>
            <w:tcW w:w="1388" w:type="dxa"/>
            <w:tcBorders/>
            <w:vAlign w:val="center"/>
          </w:tcPr>
          <w:p>
            <w:pPr>
              <w:pStyle w:val="TableContents"/>
              <w:bidi w:val="0"/>
              <w:spacing w:before="0" w:after="283"/>
              <w:jc w:val="left"/>
              <w:rPr/>
            </w:pPr>
            <w:r>
              <w:rPr/>
              <w:t xml:space="preserve">Jonathan Butler &amp; Gabriel Garza </w:t>
            </w:r>
          </w:p>
        </w:tc>
        <w:tc>
          <w:tcPr>
            <w:tcW w:w="1130" w:type="dxa"/>
            <w:tcBorders/>
            <w:vAlign w:val="center"/>
          </w:tcPr>
          <w:p>
            <w:pPr>
              <w:pStyle w:val="TableContents"/>
              <w:bidi w:val="0"/>
              <w:spacing w:before="0" w:after="283"/>
              <w:jc w:val="left"/>
              <w:rPr/>
            </w:pPr>
            <w:r>
              <w:rPr/>
              <w:t xml:space="preserve">huhtikuu 17, 2018 (2018-04-17) </w:t>
            </w:r>
          </w:p>
        </w:tc>
        <w:tc>
          <w:tcPr>
            <w:tcW w:w="710" w:type="dxa"/>
            <w:tcBorders/>
            <w:vAlign w:val="center"/>
          </w:tcPr>
          <w:p>
            <w:pPr>
              <w:pStyle w:val="TableContents"/>
              <w:bidi w:val="0"/>
              <w:spacing w:before="0" w:after="283"/>
              <w:jc w:val="left"/>
              <w:rPr/>
            </w:pPr>
            <w:r>
              <w:rPr/>
              <w:t xml:space="preserve">TBA </w:t>
            </w:r>
          </w:p>
        </w:tc>
        <w:tc>
          <w:tcPr>
            <w:tcW w:w="2830" w:type="dxa"/>
            <w:tcBorders/>
            <w:vAlign w:val="center"/>
          </w:tcPr>
          <w:p>
            <w:pPr>
              <w:pStyle w:val="TableContents"/>
              <w:bidi w:val="0"/>
              <w:spacing w:before="0" w:after="283"/>
              <w:jc w:val="left"/>
              <w:rPr/>
            </w:pPr>
            <w:r>
              <w:rPr/>
              <w:t xml:space="preserve">TBD </w:t>
            </w:r>
          </w:p>
        </w:tc>
      </w:tr>
      <w:tr>
        <w:trPr/>
        <w:tc>
          <w:tcPr>
            <w:tcW w:w="815" w:type="dxa"/>
            <w:tcBorders/>
            <w:vAlign w:val="center"/>
          </w:tcPr>
          <w:p>
            <w:pPr>
              <w:pStyle w:val="TableHeading"/>
              <w:suppressLineNumbers/>
              <w:bidi w:val="0"/>
              <w:spacing w:before="0" w:after="283"/>
              <w:jc w:val="center"/>
              <w:rPr/>
            </w:pPr>
            <w:r>
              <w:rPr/>
              <w:t xml:space="preserve">88 </w:t>
            </w:r>
          </w:p>
        </w:tc>
        <w:tc>
          <w:tcPr>
            <w:tcW w:w="772" w:type="dxa"/>
            <w:tcBorders/>
            <w:vAlign w:val="center"/>
          </w:tcPr>
          <w:p>
            <w:pPr>
              <w:pStyle w:val="TableContents"/>
              <w:bidi w:val="0"/>
              <w:spacing w:before="0" w:after="283"/>
              <w:jc w:val="left"/>
              <w:rPr/>
            </w:pPr>
            <w:r>
              <w:rPr/>
              <w:t xml:space="preserve">19 </w:t>
            </w:r>
          </w:p>
        </w:tc>
        <w:tc>
          <w:tcPr>
            <w:tcW w:w="1232" w:type="dxa"/>
            <w:tcBorders/>
            <w:vAlign w:val="center"/>
          </w:tcPr>
          <w:p>
            <w:pPr>
              <w:pStyle w:val="TableContents"/>
              <w:bidi w:val="0"/>
              <w:spacing w:before="0" w:after="283"/>
              <w:jc w:val="left"/>
              <w:rPr/>
            </w:pPr>
            <w:r>
              <w:rPr/>
              <w:t xml:space="preserve">``Fury Rogue'' </w:t>
            </w:r>
          </w:p>
        </w:tc>
        <w:tc>
          <w:tcPr>
            <w:tcW w:w="1328" w:type="dxa"/>
            <w:tcBorders/>
            <w:vAlign w:val="center"/>
          </w:tcPr>
          <w:p>
            <w:pPr>
              <w:pStyle w:val="TableContents"/>
              <w:bidi w:val="0"/>
              <w:spacing w:before="0" w:after="283"/>
              <w:jc w:val="left"/>
              <w:rPr/>
            </w:pPr>
            <w:r>
              <w:rPr/>
              <w:t xml:space="preserve">Rachel Talalay </w:t>
            </w:r>
          </w:p>
        </w:tc>
        <w:tc>
          <w:tcPr>
            <w:tcW w:w="1388" w:type="dxa"/>
            <w:tcBorders/>
            <w:vAlign w:val="center"/>
          </w:tcPr>
          <w:p>
            <w:pPr>
              <w:pStyle w:val="TableContents"/>
              <w:bidi w:val="0"/>
              <w:spacing w:before="0" w:after="283"/>
              <w:jc w:val="left"/>
              <w:rPr/>
            </w:pPr>
            <w:r>
              <w:rPr/>
              <w:t xml:space="preserve">Joshua V. Gilbert &amp; Jeff Hersh </w:t>
            </w:r>
          </w:p>
        </w:tc>
        <w:tc>
          <w:tcPr>
            <w:tcW w:w="1130" w:type="dxa"/>
            <w:tcBorders/>
            <w:vAlign w:val="center"/>
          </w:tcPr>
          <w:p>
            <w:pPr>
              <w:pStyle w:val="TableContents"/>
              <w:bidi w:val="0"/>
              <w:spacing w:before="0" w:after="283"/>
              <w:jc w:val="left"/>
              <w:rPr/>
            </w:pPr>
            <w:r>
              <w:rPr/>
              <w:t xml:space="preserve">24. huhtikuuta 2018 (2018-04-24) </w:t>
            </w:r>
          </w:p>
        </w:tc>
        <w:tc>
          <w:tcPr>
            <w:tcW w:w="710" w:type="dxa"/>
            <w:tcBorders/>
            <w:vAlign w:val="center"/>
          </w:tcPr>
          <w:p>
            <w:pPr>
              <w:pStyle w:val="TableContents"/>
              <w:bidi w:val="0"/>
              <w:spacing w:before="0" w:after="283"/>
              <w:jc w:val="left"/>
              <w:rPr/>
            </w:pPr>
            <w:r>
              <w:rPr/>
              <w:t xml:space="preserve">TBA </w:t>
            </w:r>
          </w:p>
        </w:tc>
        <w:tc>
          <w:tcPr>
            <w:tcW w:w="2830"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flashin 4. kauden 10. jakso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The flash kauden 4 jakson 14 julkaisupäivä</w:t>
      </w:r>
    </w:p>
    <w:p>
      <w:pPr>
        <w:pStyle w:val="TextBody"/>
        <w:bidi w:val="0"/>
        <w:jc w:val="left"/>
        <w:rPr>
          <w:b/>
          <w:shd w:val="clear" w:fill="FFFF00"/>
        </w:rPr>
      </w:pPr>
      <w:r>
        <w:rPr>
          <w:b/>
          <w:shd w:val="clear" w:fill="FFFF00"/>
        </w:rPr>
        <w:t xml:space="preserve">Teksti numero 10</w:t>
      </w:r>
    </w:p>
    <w:tbl>
      <w:tblPr>
        <w:tblW w:w="10205" w:type="dxa"/>
        <w:jc w:val="left"/>
        <w:tblInd w:w="0" w:type="dxa"/>
        <w:tblLayout w:type="fixed"/>
        <w:tblCellMar>
          <w:top w:w="28" w:type="dxa"/>
          <w:left w:w="28" w:type="dxa"/>
          <w:bottom w:w="28" w:type="dxa"/>
          <w:right w:w="28" w:type="dxa"/>
        </w:tblCellMar>
      </w:tblPr>
      <w:tblGrid>
        <w:gridCol w:w="494"/>
        <w:gridCol w:w="1649"/>
        <w:gridCol w:w="1319"/>
        <w:gridCol w:w="1177"/>
        <w:gridCol w:w="1182"/>
        <w:gridCol w:w="867"/>
        <w:gridCol w:w="1300"/>
        <w:gridCol w:w="867"/>
        <w:gridCol w:w="1350"/>
      </w:tblGrid>
      <w:tr>
        <w:trPr/>
        <w:tc>
          <w:tcPr>
            <w:tcW w:w="494" w:type="dxa"/>
            <w:tcBorders/>
            <w:vAlign w:val="center"/>
          </w:tcPr>
          <w:p>
            <w:pPr>
              <w:pStyle w:val="TableHeading"/>
              <w:suppressLineNumbers/>
              <w:bidi w:val="0"/>
              <w:spacing w:before="0" w:after="283"/>
              <w:jc w:val="center"/>
              <w:rPr/>
            </w:pPr>
            <w:r>
              <w:rPr/>
              <w:t xml:space="preserve">Ei. </w:t>
            </w:r>
          </w:p>
        </w:tc>
        <w:tc>
          <w:tcPr>
            <w:tcW w:w="1649" w:type="dxa"/>
            <w:tcBorders/>
            <w:vAlign w:val="center"/>
          </w:tcPr>
          <w:p>
            <w:pPr>
              <w:pStyle w:val="TableHeading"/>
              <w:suppressLineNumbers/>
              <w:bidi w:val="0"/>
              <w:spacing w:before="0" w:after="283"/>
              <w:jc w:val="center"/>
              <w:rPr/>
            </w:pPr>
            <w:r>
              <w:rPr/>
              <w:t xml:space="preserve">Otsikko </w:t>
            </w:r>
          </w:p>
        </w:tc>
        <w:tc>
          <w:tcPr>
            <w:tcW w:w="1319" w:type="dxa"/>
            <w:tcBorders/>
            <w:vAlign w:val="center"/>
          </w:tcPr>
          <w:p>
            <w:pPr>
              <w:pStyle w:val="TableHeading"/>
              <w:suppressLineNumbers/>
              <w:bidi w:val="0"/>
              <w:spacing w:before="0" w:after="283"/>
              <w:jc w:val="center"/>
              <w:rPr/>
            </w:pPr>
            <w:r>
              <w:rPr/>
              <w:t xml:space="preserve">Lähetyspäivä </w:t>
            </w:r>
          </w:p>
        </w:tc>
        <w:tc>
          <w:tcPr>
            <w:tcW w:w="1177" w:type="dxa"/>
            <w:tcBorders/>
            <w:vAlign w:val="center"/>
          </w:tcPr>
          <w:p>
            <w:pPr>
              <w:pStyle w:val="TableHeading"/>
              <w:suppressLineNumbers/>
              <w:bidi w:val="0"/>
              <w:spacing w:before="0" w:after="283"/>
              <w:jc w:val="center"/>
              <w:rPr/>
            </w:pPr>
            <w:r>
              <w:rPr/>
              <w:t xml:space="preserve">Arvosana / osuus (18 -- 49) </w:t>
            </w:r>
          </w:p>
        </w:tc>
        <w:tc>
          <w:tcPr>
            <w:tcW w:w="1182" w:type="dxa"/>
            <w:tcBorders/>
            <w:vAlign w:val="center"/>
          </w:tcPr>
          <w:p>
            <w:pPr>
              <w:pStyle w:val="TableHeading"/>
              <w:suppressLineNumbers/>
              <w:bidi w:val="0"/>
              <w:spacing w:before="0" w:after="283"/>
              <w:jc w:val="center"/>
              <w:rPr/>
            </w:pPr>
            <w:r>
              <w:rPr/>
              <w:t xml:space="preserve">Katsojat (miljoonaa) </w:t>
            </w:r>
          </w:p>
        </w:tc>
        <w:tc>
          <w:tcPr>
            <w:tcW w:w="867" w:type="dxa"/>
            <w:tcBorders/>
            <w:vAlign w:val="center"/>
          </w:tcPr>
          <w:p>
            <w:pPr>
              <w:pStyle w:val="TableHeading"/>
              <w:suppressLineNumbers/>
              <w:bidi w:val="0"/>
              <w:spacing w:before="0" w:after="283"/>
              <w:jc w:val="center"/>
              <w:rPr/>
            </w:pPr>
            <w:r>
              <w:rPr/>
              <w:t xml:space="preserve">DVR (18 -- 49) </w:t>
            </w:r>
          </w:p>
        </w:tc>
        <w:tc>
          <w:tcPr>
            <w:tcW w:w="1300" w:type="dxa"/>
            <w:tcBorders/>
            <w:vAlign w:val="center"/>
          </w:tcPr>
          <w:p>
            <w:pPr>
              <w:pStyle w:val="TableHeading"/>
              <w:suppressLineNumbers/>
              <w:bidi w:val="0"/>
              <w:spacing w:before="0" w:after="283"/>
              <w:jc w:val="center"/>
              <w:rPr/>
            </w:pPr>
            <w:r>
              <w:rPr/>
              <w:t xml:space="preserve">DVR-katsojat (miljoonaa) </w:t>
            </w:r>
          </w:p>
        </w:tc>
        <w:tc>
          <w:tcPr>
            <w:tcW w:w="867" w:type="dxa"/>
            <w:tcBorders/>
            <w:vAlign w:val="center"/>
          </w:tcPr>
          <w:p>
            <w:pPr>
              <w:pStyle w:val="TableHeading"/>
              <w:suppressLineNumbers/>
              <w:bidi w:val="0"/>
              <w:spacing w:before="0" w:after="283"/>
              <w:jc w:val="center"/>
              <w:rPr/>
            </w:pPr>
            <w:r>
              <w:rPr/>
              <w:t xml:space="preserve">Yhteensä (18 -- 49) </w:t>
            </w:r>
          </w:p>
        </w:tc>
        <w:tc>
          <w:tcPr>
            <w:tcW w:w="1350" w:type="dxa"/>
            <w:tcBorders/>
            <w:vAlign w:val="center"/>
          </w:tcPr>
          <w:p>
            <w:pPr>
              <w:pStyle w:val="TableHeading"/>
              <w:suppressLineNumbers/>
              <w:bidi w:val="0"/>
              <w:spacing w:before="0" w:after="283"/>
              <w:jc w:val="center"/>
              <w:rPr/>
            </w:pPr>
            <w:r>
              <w:rPr/>
              <w:t xml:space="preserve">Kokonaiskatsojamäärä (miljoonaa) </w:t>
            </w:r>
          </w:p>
        </w:tc>
      </w:tr>
      <w:tr>
        <w:trPr/>
        <w:tc>
          <w:tcPr>
            <w:tcW w:w="494" w:type="dxa"/>
            <w:tcBorders/>
            <w:vAlign w:val="center"/>
          </w:tcPr>
          <w:p>
            <w:pPr>
              <w:pStyle w:val="TableContents"/>
              <w:bidi w:val="0"/>
              <w:spacing w:before="0" w:after="283"/>
              <w:jc w:val="left"/>
              <w:rPr>
                <w:sz w:val="4"/>
                <w:szCs w:val="4"/>
              </w:rPr>
            </w:pPr>
            <w:r>
              <w:rPr>
                <w:sz w:val="4"/>
                <w:szCs w:val="4"/>
              </w:rPr>
            </w:r>
          </w:p>
        </w:tc>
        <w:tc>
          <w:tcPr>
            <w:tcW w:w="1649" w:type="dxa"/>
            <w:tcBorders/>
            <w:vAlign w:val="center"/>
          </w:tcPr>
          <w:p>
            <w:pPr>
              <w:pStyle w:val="TableContents"/>
              <w:bidi w:val="0"/>
              <w:spacing w:before="0" w:after="283"/>
              <w:jc w:val="left"/>
              <w:rPr/>
            </w:pPr>
            <w:r>
              <w:rPr/>
              <w:t xml:space="preserve">"The Flash Reborn </w:t>
            </w:r>
          </w:p>
        </w:tc>
        <w:tc>
          <w:tcPr>
            <w:tcW w:w="1319" w:type="dxa"/>
            <w:tcBorders/>
            <w:vAlign w:val="center"/>
          </w:tcPr>
          <w:p>
            <w:pPr>
              <w:pStyle w:val="TableContents"/>
              <w:bidi w:val="0"/>
              <w:spacing w:before="0" w:after="283"/>
              <w:jc w:val="left"/>
              <w:rPr/>
            </w:pPr>
            <w:r>
              <w:rPr/>
              <w:t xml:space="preserve">lokakuu 10, 2017 </w:t>
            </w:r>
          </w:p>
        </w:tc>
        <w:tc>
          <w:tcPr>
            <w:tcW w:w="1177" w:type="dxa"/>
            <w:tcBorders/>
            <w:vAlign w:val="center"/>
          </w:tcPr>
          <w:p>
            <w:pPr>
              <w:pStyle w:val="TableContents"/>
              <w:bidi w:val="0"/>
              <w:spacing w:before="0" w:after="283"/>
              <w:jc w:val="left"/>
              <w:rPr/>
            </w:pPr>
            <w:r>
              <w:rPr/>
              <w:t xml:space="preserve">1.1 / 4 </w:t>
            </w:r>
          </w:p>
        </w:tc>
        <w:tc>
          <w:tcPr>
            <w:tcW w:w="1182" w:type="dxa"/>
            <w:tcBorders/>
            <w:vAlign w:val="center"/>
          </w:tcPr>
          <w:p>
            <w:pPr>
              <w:pStyle w:val="TableContents"/>
              <w:bidi w:val="0"/>
              <w:spacing w:before="0" w:after="283"/>
              <w:jc w:val="left"/>
              <w:rPr/>
            </w:pPr>
            <w:r>
              <w:rPr/>
              <w:t xml:space="preserve">2.84 </w:t>
            </w:r>
          </w:p>
        </w:tc>
        <w:tc>
          <w:tcPr>
            <w:tcW w:w="867" w:type="dxa"/>
            <w:tcBorders/>
            <w:vAlign w:val="center"/>
          </w:tcPr>
          <w:p>
            <w:pPr>
              <w:pStyle w:val="TableContents"/>
              <w:bidi w:val="0"/>
              <w:spacing w:before="0" w:after="283"/>
              <w:jc w:val="left"/>
              <w:rPr/>
            </w:pPr>
            <w:r>
              <w:rPr/>
              <w:t xml:space="preserve">0.7 </w:t>
            </w:r>
          </w:p>
        </w:tc>
        <w:tc>
          <w:tcPr>
            <w:tcW w:w="1300" w:type="dxa"/>
            <w:tcBorders/>
            <w:vAlign w:val="center"/>
          </w:tcPr>
          <w:p>
            <w:pPr>
              <w:pStyle w:val="TableContents"/>
              <w:bidi w:val="0"/>
              <w:spacing w:before="0" w:after="283"/>
              <w:jc w:val="left"/>
              <w:rPr/>
            </w:pPr>
            <w:r>
              <w:rPr/>
              <w:t xml:space="preserve">1.92 </w:t>
            </w:r>
          </w:p>
        </w:tc>
        <w:tc>
          <w:tcPr>
            <w:tcW w:w="867" w:type="dxa"/>
            <w:tcBorders/>
            <w:vAlign w:val="center"/>
          </w:tcPr>
          <w:p>
            <w:pPr>
              <w:pStyle w:val="TableContents"/>
              <w:bidi w:val="0"/>
              <w:spacing w:before="0" w:after="283"/>
              <w:jc w:val="left"/>
              <w:rPr/>
            </w:pPr>
            <w:r>
              <w:rPr/>
              <w:t xml:space="preserve">1.8 </w:t>
            </w:r>
          </w:p>
        </w:tc>
        <w:tc>
          <w:tcPr>
            <w:tcW w:w="1350" w:type="dxa"/>
            <w:tcBorders/>
            <w:vAlign w:val="center"/>
          </w:tcPr>
          <w:p>
            <w:pPr>
              <w:pStyle w:val="TableContents"/>
              <w:bidi w:val="0"/>
              <w:spacing w:before="0" w:after="283"/>
              <w:jc w:val="left"/>
              <w:rPr/>
            </w:pPr>
            <w:r>
              <w:rPr/>
              <w:t xml:space="preserve">4.77 </w:t>
            </w:r>
          </w:p>
        </w:tc>
      </w:tr>
      <w:tr>
        <w:trPr/>
        <w:tc>
          <w:tcPr>
            <w:tcW w:w="494" w:type="dxa"/>
            <w:tcBorders/>
            <w:vAlign w:val="center"/>
          </w:tcPr>
          <w:p>
            <w:pPr>
              <w:pStyle w:val="TableContents"/>
              <w:bidi w:val="0"/>
              <w:spacing w:before="0" w:after="283"/>
              <w:jc w:val="left"/>
              <w:rPr>
                <w:sz w:val="4"/>
                <w:szCs w:val="4"/>
              </w:rPr>
            </w:pPr>
            <w:r>
              <w:rPr>
                <w:sz w:val="4"/>
                <w:szCs w:val="4"/>
              </w:rPr>
            </w:r>
          </w:p>
        </w:tc>
        <w:tc>
          <w:tcPr>
            <w:tcW w:w="1649" w:type="dxa"/>
            <w:tcBorders/>
            <w:vAlign w:val="center"/>
          </w:tcPr>
          <w:p>
            <w:pPr>
              <w:pStyle w:val="TableContents"/>
              <w:bidi w:val="0"/>
              <w:spacing w:before="0" w:after="283"/>
              <w:jc w:val="left"/>
              <w:rPr/>
            </w:pPr>
            <w:r>
              <w:rPr/>
              <w:t xml:space="preserve">``Sekasignaalit'' </w:t>
            </w:r>
          </w:p>
        </w:tc>
        <w:tc>
          <w:tcPr>
            <w:tcW w:w="1319" w:type="dxa"/>
            <w:tcBorders/>
            <w:vAlign w:val="center"/>
          </w:tcPr>
          <w:p>
            <w:pPr>
              <w:pStyle w:val="TableContents"/>
              <w:bidi w:val="0"/>
              <w:spacing w:before="0" w:after="283"/>
              <w:jc w:val="left"/>
              <w:rPr/>
            </w:pPr>
            <w:r>
              <w:rPr/>
              <w:t xml:space="preserve">lokakuu 17, 2017 </w:t>
            </w:r>
          </w:p>
        </w:tc>
        <w:tc>
          <w:tcPr>
            <w:tcW w:w="1177" w:type="dxa"/>
            <w:tcBorders/>
            <w:vAlign w:val="center"/>
          </w:tcPr>
          <w:p>
            <w:pPr>
              <w:pStyle w:val="TableContents"/>
              <w:bidi w:val="0"/>
              <w:spacing w:before="0" w:after="283"/>
              <w:jc w:val="left"/>
              <w:rPr/>
            </w:pPr>
            <w:r>
              <w:rPr/>
              <w:t xml:space="preserve">0.9 / 4 </w:t>
            </w:r>
          </w:p>
        </w:tc>
        <w:tc>
          <w:tcPr>
            <w:tcW w:w="1182" w:type="dxa"/>
            <w:tcBorders/>
            <w:vAlign w:val="center"/>
          </w:tcPr>
          <w:p>
            <w:pPr>
              <w:pStyle w:val="TableContents"/>
              <w:bidi w:val="0"/>
              <w:spacing w:before="0" w:after="283"/>
              <w:jc w:val="left"/>
              <w:rPr/>
            </w:pPr>
            <w:r>
              <w:rPr/>
              <w:t xml:space="preserve">2.54 </w:t>
            </w:r>
          </w:p>
        </w:tc>
        <w:tc>
          <w:tcPr>
            <w:tcW w:w="867" w:type="dxa"/>
            <w:tcBorders/>
            <w:vAlign w:val="center"/>
          </w:tcPr>
          <w:p>
            <w:pPr>
              <w:pStyle w:val="TableContents"/>
              <w:bidi w:val="0"/>
              <w:spacing w:before="0" w:after="283"/>
              <w:jc w:val="left"/>
              <w:rPr/>
            </w:pPr>
            <w:r>
              <w:rPr/>
              <w:t xml:space="preserve">0.8 </w:t>
            </w:r>
          </w:p>
        </w:tc>
        <w:tc>
          <w:tcPr>
            <w:tcW w:w="1300" w:type="dxa"/>
            <w:tcBorders/>
            <w:vAlign w:val="center"/>
          </w:tcPr>
          <w:p>
            <w:pPr>
              <w:pStyle w:val="TableContents"/>
              <w:bidi w:val="0"/>
              <w:spacing w:before="0" w:after="283"/>
              <w:jc w:val="left"/>
              <w:rPr/>
            </w:pPr>
            <w:r>
              <w:rPr/>
              <w:t xml:space="preserve">1.82 </w:t>
            </w:r>
          </w:p>
        </w:tc>
        <w:tc>
          <w:tcPr>
            <w:tcW w:w="867" w:type="dxa"/>
            <w:tcBorders/>
            <w:vAlign w:val="center"/>
          </w:tcPr>
          <w:p>
            <w:pPr>
              <w:pStyle w:val="TableContents"/>
              <w:bidi w:val="0"/>
              <w:spacing w:before="0" w:after="283"/>
              <w:jc w:val="left"/>
              <w:rPr/>
            </w:pPr>
            <w:r>
              <w:rPr/>
              <w:t xml:space="preserve">1.7 </w:t>
            </w:r>
          </w:p>
        </w:tc>
        <w:tc>
          <w:tcPr>
            <w:tcW w:w="1350" w:type="dxa"/>
            <w:tcBorders/>
            <w:vAlign w:val="center"/>
          </w:tcPr>
          <w:p>
            <w:pPr>
              <w:pStyle w:val="TableContents"/>
              <w:bidi w:val="0"/>
              <w:spacing w:before="0" w:after="283"/>
              <w:jc w:val="left"/>
              <w:rPr/>
            </w:pPr>
            <w:r>
              <w:rPr/>
              <w:t xml:space="preserve">4.36 </w:t>
            </w:r>
          </w:p>
        </w:tc>
      </w:tr>
      <w:tr>
        <w:trPr/>
        <w:tc>
          <w:tcPr>
            <w:tcW w:w="494" w:type="dxa"/>
            <w:tcBorders/>
            <w:vAlign w:val="center"/>
          </w:tcPr>
          <w:p>
            <w:pPr>
              <w:pStyle w:val="TableContents"/>
              <w:bidi w:val="0"/>
              <w:spacing w:before="0" w:after="283"/>
              <w:jc w:val="left"/>
              <w:rPr>
                <w:sz w:val="4"/>
                <w:szCs w:val="4"/>
              </w:rPr>
            </w:pPr>
            <w:r>
              <w:rPr>
                <w:sz w:val="4"/>
                <w:szCs w:val="4"/>
              </w:rPr>
            </w:r>
          </w:p>
        </w:tc>
        <w:tc>
          <w:tcPr>
            <w:tcW w:w="1649" w:type="dxa"/>
            <w:tcBorders/>
            <w:vAlign w:val="center"/>
          </w:tcPr>
          <w:p>
            <w:pPr>
              <w:pStyle w:val="TableContents"/>
              <w:bidi w:val="0"/>
              <w:spacing w:before="0" w:after="283"/>
              <w:jc w:val="left"/>
              <w:rPr/>
            </w:pPr>
            <w:r>
              <w:rPr/>
              <w:t xml:space="preserve">"Onni on nainen </w:t>
            </w:r>
          </w:p>
        </w:tc>
        <w:tc>
          <w:tcPr>
            <w:tcW w:w="1319" w:type="dxa"/>
            <w:tcBorders/>
            <w:vAlign w:val="center"/>
          </w:tcPr>
          <w:p>
            <w:pPr>
              <w:pStyle w:val="TableContents"/>
              <w:bidi w:val="0"/>
              <w:spacing w:before="0" w:after="283"/>
              <w:jc w:val="left"/>
              <w:rPr/>
            </w:pPr>
            <w:r>
              <w:rPr/>
              <w:t xml:space="preserve">lokakuu 24, 2017 </w:t>
            </w:r>
          </w:p>
        </w:tc>
        <w:tc>
          <w:tcPr>
            <w:tcW w:w="1177" w:type="dxa"/>
            <w:tcBorders/>
            <w:vAlign w:val="center"/>
          </w:tcPr>
          <w:p>
            <w:pPr>
              <w:pStyle w:val="TableContents"/>
              <w:bidi w:val="0"/>
              <w:spacing w:before="0" w:after="283"/>
              <w:jc w:val="left"/>
              <w:rPr/>
            </w:pPr>
            <w:r>
              <w:rPr/>
              <w:t xml:space="preserve">1.0 / 4 </w:t>
            </w:r>
          </w:p>
        </w:tc>
        <w:tc>
          <w:tcPr>
            <w:tcW w:w="1182" w:type="dxa"/>
            <w:tcBorders/>
            <w:vAlign w:val="center"/>
          </w:tcPr>
          <w:p>
            <w:pPr>
              <w:pStyle w:val="TableContents"/>
              <w:bidi w:val="0"/>
              <w:spacing w:before="0" w:after="283"/>
              <w:jc w:val="left"/>
              <w:rPr/>
            </w:pPr>
            <w:r>
              <w:rPr/>
              <w:t xml:space="preserve">2.62 </w:t>
            </w:r>
          </w:p>
        </w:tc>
        <w:tc>
          <w:tcPr>
            <w:tcW w:w="867" w:type="dxa"/>
            <w:tcBorders/>
            <w:vAlign w:val="center"/>
          </w:tcPr>
          <w:p>
            <w:pPr>
              <w:pStyle w:val="TableContents"/>
              <w:bidi w:val="0"/>
              <w:spacing w:before="0" w:after="283"/>
              <w:jc w:val="left"/>
              <w:rPr/>
            </w:pPr>
            <w:r>
              <w:rPr/>
              <w:t xml:space="preserve">0.8 </w:t>
            </w:r>
          </w:p>
        </w:tc>
        <w:tc>
          <w:tcPr>
            <w:tcW w:w="1300" w:type="dxa"/>
            <w:tcBorders/>
            <w:vAlign w:val="center"/>
          </w:tcPr>
          <w:p>
            <w:pPr>
              <w:pStyle w:val="TableContents"/>
              <w:bidi w:val="0"/>
              <w:spacing w:before="0" w:after="283"/>
              <w:jc w:val="left"/>
              <w:rPr/>
            </w:pPr>
            <w:r>
              <w:rPr/>
              <w:t xml:space="preserve">1.84 </w:t>
            </w:r>
          </w:p>
        </w:tc>
        <w:tc>
          <w:tcPr>
            <w:tcW w:w="867" w:type="dxa"/>
            <w:tcBorders/>
            <w:vAlign w:val="center"/>
          </w:tcPr>
          <w:p>
            <w:pPr>
              <w:pStyle w:val="TableContents"/>
              <w:bidi w:val="0"/>
              <w:spacing w:before="0" w:after="283"/>
              <w:jc w:val="left"/>
              <w:rPr/>
            </w:pPr>
            <w:r>
              <w:rPr/>
              <w:t xml:space="preserve">1.8 </w:t>
            </w:r>
          </w:p>
        </w:tc>
        <w:tc>
          <w:tcPr>
            <w:tcW w:w="1350" w:type="dxa"/>
            <w:tcBorders/>
            <w:vAlign w:val="center"/>
          </w:tcPr>
          <w:p>
            <w:pPr>
              <w:pStyle w:val="TableContents"/>
              <w:bidi w:val="0"/>
              <w:spacing w:before="0" w:after="283"/>
              <w:jc w:val="left"/>
              <w:rPr/>
            </w:pPr>
            <w:r>
              <w:rPr/>
              <w:t xml:space="preserve">4.46 </w:t>
            </w:r>
          </w:p>
        </w:tc>
      </w:tr>
      <w:tr>
        <w:trPr/>
        <w:tc>
          <w:tcPr>
            <w:tcW w:w="494" w:type="dxa"/>
            <w:tcBorders/>
            <w:vAlign w:val="center"/>
          </w:tcPr>
          <w:p>
            <w:pPr>
              <w:pStyle w:val="TableContents"/>
              <w:bidi w:val="0"/>
              <w:spacing w:before="0" w:after="283"/>
              <w:jc w:val="left"/>
              <w:rPr>
                <w:sz w:val="4"/>
                <w:szCs w:val="4"/>
              </w:rPr>
            </w:pPr>
            <w:r>
              <w:rPr>
                <w:sz w:val="4"/>
                <w:szCs w:val="4"/>
              </w:rPr>
            </w:r>
          </w:p>
        </w:tc>
        <w:tc>
          <w:tcPr>
            <w:tcW w:w="1649" w:type="dxa"/>
            <w:tcBorders/>
            <w:vAlign w:val="center"/>
          </w:tcPr>
          <w:p>
            <w:pPr>
              <w:pStyle w:val="TableContents"/>
              <w:bidi w:val="0"/>
              <w:spacing w:before="0" w:after="283"/>
              <w:jc w:val="left"/>
              <w:rPr/>
            </w:pPr>
            <w:r>
              <w:rPr/>
              <w:t xml:space="preserve">"Pitkittynyt matka yöhön"... </w:t>
            </w:r>
          </w:p>
        </w:tc>
        <w:tc>
          <w:tcPr>
            <w:tcW w:w="1319" w:type="dxa"/>
            <w:tcBorders/>
            <w:vAlign w:val="center"/>
          </w:tcPr>
          <w:p>
            <w:pPr>
              <w:pStyle w:val="TableContents"/>
              <w:bidi w:val="0"/>
              <w:spacing w:before="0" w:after="283"/>
              <w:jc w:val="left"/>
              <w:rPr/>
            </w:pPr>
            <w:r>
              <w:rPr/>
              <w:t xml:space="preserve">lokakuu 31, 2017 </w:t>
            </w:r>
          </w:p>
        </w:tc>
        <w:tc>
          <w:tcPr>
            <w:tcW w:w="1177" w:type="dxa"/>
            <w:tcBorders/>
            <w:vAlign w:val="center"/>
          </w:tcPr>
          <w:p>
            <w:pPr>
              <w:pStyle w:val="TableContents"/>
              <w:bidi w:val="0"/>
              <w:spacing w:before="0" w:after="283"/>
              <w:jc w:val="left"/>
              <w:rPr/>
            </w:pPr>
            <w:r>
              <w:rPr/>
              <w:t xml:space="preserve">0.7 / 3 </w:t>
            </w:r>
          </w:p>
        </w:tc>
        <w:tc>
          <w:tcPr>
            <w:tcW w:w="1182" w:type="dxa"/>
            <w:tcBorders/>
            <w:vAlign w:val="center"/>
          </w:tcPr>
          <w:p>
            <w:pPr>
              <w:pStyle w:val="TableContents"/>
              <w:bidi w:val="0"/>
              <w:spacing w:before="0" w:after="283"/>
              <w:jc w:val="left"/>
              <w:rPr/>
            </w:pPr>
            <w:r>
              <w:rPr/>
              <w:t xml:space="preserve">1.99 </w:t>
            </w:r>
          </w:p>
        </w:tc>
        <w:tc>
          <w:tcPr>
            <w:tcW w:w="867" w:type="dxa"/>
            <w:tcBorders/>
            <w:vAlign w:val="center"/>
          </w:tcPr>
          <w:p>
            <w:pPr>
              <w:pStyle w:val="TableContents"/>
              <w:bidi w:val="0"/>
              <w:spacing w:before="0" w:after="283"/>
              <w:jc w:val="left"/>
              <w:rPr/>
            </w:pPr>
            <w:r>
              <w:rPr/>
              <w:t xml:space="preserve">0.7 </w:t>
            </w:r>
          </w:p>
        </w:tc>
        <w:tc>
          <w:tcPr>
            <w:tcW w:w="1300" w:type="dxa"/>
            <w:tcBorders/>
            <w:vAlign w:val="center"/>
          </w:tcPr>
          <w:p>
            <w:pPr>
              <w:pStyle w:val="TableContents"/>
              <w:bidi w:val="0"/>
              <w:spacing w:before="0" w:after="283"/>
              <w:jc w:val="left"/>
              <w:rPr/>
            </w:pPr>
            <w:r>
              <w:rPr/>
              <w:t xml:space="preserve">1.79 </w:t>
            </w:r>
          </w:p>
        </w:tc>
        <w:tc>
          <w:tcPr>
            <w:tcW w:w="867" w:type="dxa"/>
            <w:tcBorders/>
            <w:vAlign w:val="center"/>
          </w:tcPr>
          <w:p>
            <w:pPr>
              <w:pStyle w:val="TableContents"/>
              <w:bidi w:val="0"/>
              <w:spacing w:before="0" w:after="283"/>
              <w:jc w:val="left"/>
              <w:rPr/>
            </w:pPr>
            <w:r>
              <w:rPr/>
              <w:t xml:space="preserve">1.4 </w:t>
            </w:r>
          </w:p>
        </w:tc>
        <w:tc>
          <w:tcPr>
            <w:tcW w:w="1350" w:type="dxa"/>
            <w:tcBorders/>
            <w:vAlign w:val="center"/>
          </w:tcPr>
          <w:p>
            <w:pPr>
              <w:pStyle w:val="TableContents"/>
              <w:bidi w:val="0"/>
              <w:spacing w:before="0" w:after="283"/>
              <w:jc w:val="left"/>
              <w:rPr/>
            </w:pPr>
            <w:r>
              <w:rPr/>
              <w:t xml:space="preserve">3.79 </w:t>
            </w:r>
          </w:p>
        </w:tc>
      </w:tr>
      <w:tr>
        <w:trPr/>
        <w:tc>
          <w:tcPr>
            <w:tcW w:w="494" w:type="dxa"/>
            <w:tcBorders/>
            <w:vAlign w:val="center"/>
          </w:tcPr>
          <w:p>
            <w:pPr>
              <w:pStyle w:val="TableContents"/>
              <w:bidi w:val="0"/>
              <w:spacing w:before="0" w:after="283"/>
              <w:jc w:val="left"/>
              <w:rPr/>
            </w:pPr>
            <w:r>
              <w:rPr/>
              <w:t xml:space="preserve">5 </w:t>
            </w:r>
          </w:p>
        </w:tc>
        <w:tc>
          <w:tcPr>
            <w:tcW w:w="1649" w:type="dxa"/>
            <w:tcBorders/>
            <w:vAlign w:val="center"/>
          </w:tcPr>
          <w:p>
            <w:pPr>
              <w:pStyle w:val="TableContents"/>
              <w:bidi w:val="0"/>
              <w:spacing w:before="0" w:after="283"/>
              <w:jc w:val="left"/>
              <w:rPr/>
            </w:pPr>
            <w:r>
              <w:rPr/>
              <w:t xml:space="preserve">``Tyttöjen ilta ulkona'' </w:t>
            </w:r>
          </w:p>
        </w:tc>
        <w:tc>
          <w:tcPr>
            <w:tcW w:w="1319" w:type="dxa"/>
            <w:tcBorders/>
            <w:vAlign w:val="center"/>
          </w:tcPr>
          <w:p>
            <w:pPr>
              <w:pStyle w:val="TableContents"/>
              <w:bidi w:val="0"/>
              <w:spacing w:before="0" w:after="283"/>
              <w:jc w:val="left"/>
              <w:rPr/>
            </w:pPr>
            <w:r>
              <w:rPr/>
              <w:t xml:space="preserve">marraskuu 7, 2017 </w:t>
            </w:r>
          </w:p>
        </w:tc>
        <w:tc>
          <w:tcPr>
            <w:tcW w:w="1177" w:type="dxa"/>
            <w:tcBorders/>
            <w:vAlign w:val="center"/>
          </w:tcPr>
          <w:p>
            <w:pPr>
              <w:pStyle w:val="TableContents"/>
              <w:bidi w:val="0"/>
              <w:spacing w:before="0" w:after="283"/>
              <w:jc w:val="left"/>
              <w:rPr/>
            </w:pPr>
            <w:r>
              <w:rPr/>
              <w:t xml:space="preserve">0.9 / 4 </w:t>
            </w:r>
          </w:p>
        </w:tc>
        <w:tc>
          <w:tcPr>
            <w:tcW w:w="1182" w:type="dxa"/>
            <w:tcBorders/>
            <w:vAlign w:val="center"/>
          </w:tcPr>
          <w:p>
            <w:pPr>
              <w:pStyle w:val="TableContents"/>
              <w:bidi w:val="0"/>
              <w:spacing w:before="0" w:after="283"/>
              <w:jc w:val="left"/>
              <w:rPr/>
            </w:pPr>
            <w:r>
              <w:rPr/>
              <w:t xml:space="preserve">2.38 </w:t>
            </w:r>
          </w:p>
        </w:tc>
        <w:tc>
          <w:tcPr>
            <w:tcW w:w="867" w:type="dxa"/>
            <w:tcBorders/>
            <w:vAlign w:val="center"/>
          </w:tcPr>
          <w:p>
            <w:pPr>
              <w:pStyle w:val="TableContents"/>
              <w:bidi w:val="0"/>
              <w:spacing w:before="0" w:after="283"/>
              <w:jc w:val="left"/>
              <w:rPr/>
            </w:pPr>
            <w:r>
              <w:rPr/>
              <w:t xml:space="preserve">0.8 </w:t>
            </w:r>
          </w:p>
        </w:tc>
        <w:tc>
          <w:tcPr>
            <w:tcW w:w="1300" w:type="dxa"/>
            <w:tcBorders/>
            <w:vAlign w:val="center"/>
          </w:tcPr>
          <w:p>
            <w:pPr>
              <w:pStyle w:val="TableContents"/>
              <w:bidi w:val="0"/>
              <w:spacing w:before="0" w:after="283"/>
              <w:jc w:val="left"/>
              <w:rPr/>
            </w:pPr>
            <w:r>
              <w:rPr/>
              <w:t xml:space="preserve">1.84 </w:t>
            </w:r>
          </w:p>
        </w:tc>
        <w:tc>
          <w:tcPr>
            <w:tcW w:w="867" w:type="dxa"/>
            <w:tcBorders/>
            <w:vAlign w:val="center"/>
          </w:tcPr>
          <w:p>
            <w:pPr>
              <w:pStyle w:val="TableContents"/>
              <w:bidi w:val="0"/>
              <w:spacing w:before="0" w:after="283"/>
              <w:jc w:val="left"/>
              <w:rPr/>
            </w:pPr>
            <w:r>
              <w:rPr/>
              <w:t xml:space="preserve">1.7 </w:t>
            </w:r>
          </w:p>
        </w:tc>
        <w:tc>
          <w:tcPr>
            <w:tcW w:w="1350" w:type="dxa"/>
            <w:tcBorders/>
            <w:vAlign w:val="center"/>
          </w:tcPr>
          <w:p>
            <w:pPr>
              <w:pStyle w:val="TableContents"/>
              <w:bidi w:val="0"/>
              <w:spacing w:before="0" w:after="283"/>
              <w:jc w:val="left"/>
              <w:rPr/>
            </w:pPr>
            <w:r>
              <w:rPr/>
              <w:t xml:space="preserve">4.22 </w:t>
            </w:r>
          </w:p>
        </w:tc>
      </w:tr>
      <w:tr>
        <w:trPr/>
        <w:tc>
          <w:tcPr>
            <w:tcW w:w="494" w:type="dxa"/>
            <w:tcBorders/>
            <w:vAlign w:val="center"/>
          </w:tcPr>
          <w:p>
            <w:pPr>
              <w:pStyle w:val="TableContents"/>
              <w:bidi w:val="0"/>
              <w:spacing w:before="0" w:after="283"/>
              <w:jc w:val="left"/>
              <w:rPr/>
            </w:pPr>
            <w:r>
              <w:rPr/>
              <w:t xml:space="preserve">6 </w:t>
            </w:r>
          </w:p>
        </w:tc>
        <w:tc>
          <w:tcPr>
            <w:tcW w:w="1649" w:type="dxa"/>
            <w:tcBorders/>
            <w:vAlign w:val="center"/>
          </w:tcPr>
          <w:p>
            <w:pPr>
              <w:pStyle w:val="TableContents"/>
              <w:bidi w:val="0"/>
              <w:spacing w:before="0" w:after="283"/>
              <w:jc w:val="left"/>
              <w:rPr/>
            </w:pPr>
            <w:r>
              <w:rPr/>
              <w:t xml:space="preserve">"Kun Harry tapasi Harryn ... </w:t>
            </w:r>
          </w:p>
        </w:tc>
        <w:tc>
          <w:tcPr>
            <w:tcW w:w="1319" w:type="dxa"/>
            <w:tcBorders/>
            <w:vAlign w:val="center"/>
          </w:tcPr>
          <w:p>
            <w:pPr>
              <w:pStyle w:val="TableContents"/>
              <w:bidi w:val="0"/>
              <w:spacing w:before="0" w:after="283"/>
              <w:jc w:val="left"/>
              <w:rPr/>
            </w:pPr>
            <w:r>
              <w:rPr/>
              <w:t xml:space="preserve">marraskuu 14, 2017 </w:t>
            </w:r>
          </w:p>
        </w:tc>
        <w:tc>
          <w:tcPr>
            <w:tcW w:w="1177" w:type="dxa"/>
            <w:tcBorders/>
            <w:vAlign w:val="center"/>
          </w:tcPr>
          <w:p>
            <w:pPr>
              <w:pStyle w:val="TableContents"/>
              <w:bidi w:val="0"/>
              <w:spacing w:before="0" w:after="283"/>
              <w:jc w:val="left"/>
              <w:rPr/>
            </w:pPr>
            <w:r>
              <w:rPr/>
              <w:t xml:space="preserve">1.0 / 4 </w:t>
            </w:r>
          </w:p>
        </w:tc>
        <w:tc>
          <w:tcPr>
            <w:tcW w:w="1182" w:type="dxa"/>
            <w:tcBorders/>
            <w:vAlign w:val="center"/>
          </w:tcPr>
          <w:p>
            <w:pPr>
              <w:pStyle w:val="TableContents"/>
              <w:bidi w:val="0"/>
              <w:spacing w:before="0" w:after="283"/>
              <w:jc w:val="left"/>
              <w:rPr/>
            </w:pPr>
            <w:r>
              <w:rPr/>
              <w:t xml:space="preserve">2.46 </w:t>
            </w:r>
          </w:p>
        </w:tc>
        <w:tc>
          <w:tcPr>
            <w:tcW w:w="867" w:type="dxa"/>
            <w:tcBorders/>
            <w:vAlign w:val="center"/>
          </w:tcPr>
          <w:p>
            <w:pPr>
              <w:pStyle w:val="TableContents"/>
              <w:bidi w:val="0"/>
              <w:spacing w:before="0" w:after="283"/>
              <w:jc w:val="left"/>
              <w:rPr/>
            </w:pPr>
            <w:r>
              <w:rPr/>
              <w:t xml:space="preserve">0.7 </w:t>
            </w:r>
          </w:p>
        </w:tc>
        <w:tc>
          <w:tcPr>
            <w:tcW w:w="1300" w:type="dxa"/>
            <w:tcBorders/>
            <w:vAlign w:val="center"/>
          </w:tcPr>
          <w:p>
            <w:pPr>
              <w:pStyle w:val="TableContents"/>
              <w:bidi w:val="0"/>
              <w:spacing w:before="0" w:after="283"/>
              <w:jc w:val="left"/>
              <w:rPr/>
            </w:pPr>
            <w:r>
              <w:rPr/>
              <w:t xml:space="preserve">1.83 </w:t>
            </w:r>
          </w:p>
        </w:tc>
        <w:tc>
          <w:tcPr>
            <w:tcW w:w="867" w:type="dxa"/>
            <w:tcBorders/>
            <w:vAlign w:val="center"/>
          </w:tcPr>
          <w:p>
            <w:pPr>
              <w:pStyle w:val="TableContents"/>
              <w:bidi w:val="0"/>
              <w:spacing w:before="0" w:after="283"/>
              <w:jc w:val="left"/>
              <w:rPr/>
            </w:pPr>
            <w:r>
              <w:rPr/>
              <w:t xml:space="preserve">1.7 </w:t>
            </w:r>
          </w:p>
        </w:tc>
        <w:tc>
          <w:tcPr>
            <w:tcW w:w="1350" w:type="dxa"/>
            <w:tcBorders/>
            <w:vAlign w:val="center"/>
          </w:tcPr>
          <w:p>
            <w:pPr>
              <w:pStyle w:val="TableContents"/>
              <w:bidi w:val="0"/>
              <w:spacing w:before="0" w:after="283"/>
              <w:jc w:val="left"/>
              <w:rPr/>
            </w:pPr>
            <w:r>
              <w:rPr/>
              <w:t xml:space="preserve">4.29 </w:t>
            </w:r>
          </w:p>
        </w:tc>
      </w:tr>
      <w:tr>
        <w:trPr/>
        <w:tc>
          <w:tcPr>
            <w:tcW w:w="494" w:type="dxa"/>
            <w:tcBorders/>
            <w:vAlign w:val="center"/>
          </w:tcPr>
          <w:p>
            <w:pPr>
              <w:pStyle w:val="TableContents"/>
              <w:bidi w:val="0"/>
              <w:spacing w:before="0" w:after="283"/>
              <w:jc w:val="left"/>
              <w:rPr/>
            </w:pPr>
            <w:r>
              <w:rPr/>
              <w:t xml:space="preserve">7 </w:t>
            </w:r>
          </w:p>
        </w:tc>
        <w:tc>
          <w:tcPr>
            <w:tcW w:w="1649" w:type="dxa"/>
            <w:tcBorders/>
            <w:vAlign w:val="center"/>
          </w:tcPr>
          <w:p>
            <w:pPr>
              <w:pStyle w:val="TableContents"/>
              <w:bidi w:val="0"/>
              <w:spacing w:before="0" w:after="283"/>
              <w:jc w:val="left"/>
              <w:rPr/>
            </w:pPr>
            <w:r>
              <w:rPr/>
              <w:t xml:space="preserve">``Sentähden minä olen'' </w:t>
            </w:r>
          </w:p>
        </w:tc>
        <w:tc>
          <w:tcPr>
            <w:tcW w:w="1319" w:type="dxa"/>
            <w:tcBorders/>
            <w:vAlign w:val="center"/>
          </w:tcPr>
          <w:p>
            <w:pPr>
              <w:pStyle w:val="TableContents"/>
              <w:bidi w:val="0"/>
              <w:spacing w:before="0" w:after="283"/>
              <w:jc w:val="left"/>
              <w:rPr/>
            </w:pPr>
            <w:r>
              <w:rPr/>
              <w:t xml:space="preserve">marraskuu 21, 2017 </w:t>
            </w:r>
          </w:p>
        </w:tc>
        <w:tc>
          <w:tcPr>
            <w:tcW w:w="1177" w:type="dxa"/>
            <w:tcBorders/>
            <w:vAlign w:val="center"/>
          </w:tcPr>
          <w:p>
            <w:pPr>
              <w:pStyle w:val="TableContents"/>
              <w:bidi w:val="0"/>
              <w:spacing w:before="0" w:after="283"/>
              <w:jc w:val="left"/>
              <w:rPr/>
            </w:pPr>
            <w:r>
              <w:rPr/>
              <w:t xml:space="preserve">0.8 / 3 </w:t>
            </w:r>
          </w:p>
        </w:tc>
        <w:tc>
          <w:tcPr>
            <w:tcW w:w="1182" w:type="dxa"/>
            <w:tcBorders/>
            <w:vAlign w:val="center"/>
          </w:tcPr>
          <w:p>
            <w:pPr>
              <w:pStyle w:val="TableContents"/>
              <w:bidi w:val="0"/>
              <w:spacing w:before="0" w:after="283"/>
              <w:jc w:val="left"/>
              <w:rPr/>
            </w:pPr>
            <w:r>
              <w:rPr/>
              <w:t xml:space="preserve">2.20 </w:t>
            </w:r>
          </w:p>
        </w:tc>
        <w:tc>
          <w:tcPr>
            <w:tcW w:w="867" w:type="dxa"/>
            <w:tcBorders/>
            <w:vAlign w:val="center"/>
          </w:tcPr>
          <w:p>
            <w:pPr>
              <w:pStyle w:val="TableContents"/>
              <w:bidi w:val="0"/>
              <w:spacing w:before="0" w:after="283"/>
              <w:jc w:val="left"/>
              <w:rPr/>
            </w:pPr>
            <w:r>
              <w:rPr/>
              <w:t xml:space="preserve">0.8 </w:t>
            </w:r>
          </w:p>
        </w:tc>
        <w:tc>
          <w:tcPr>
            <w:tcW w:w="1300" w:type="dxa"/>
            <w:tcBorders/>
            <w:vAlign w:val="center"/>
          </w:tcPr>
          <w:p>
            <w:pPr>
              <w:pStyle w:val="TableContents"/>
              <w:bidi w:val="0"/>
              <w:spacing w:before="0" w:after="283"/>
              <w:jc w:val="left"/>
              <w:rPr/>
            </w:pPr>
            <w:r>
              <w:rPr/>
              <w:t xml:space="preserve">2.08 </w:t>
            </w:r>
          </w:p>
        </w:tc>
        <w:tc>
          <w:tcPr>
            <w:tcW w:w="867" w:type="dxa"/>
            <w:tcBorders/>
            <w:vAlign w:val="center"/>
          </w:tcPr>
          <w:p>
            <w:pPr>
              <w:pStyle w:val="TableContents"/>
              <w:bidi w:val="0"/>
              <w:spacing w:before="0" w:after="283"/>
              <w:jc w:val="left"/>
              <w:rPr/>
            </w:pPr>
            <w:r>
              <w:rPr/>
              <w:t xml:space="preserve">1.6 </w:t>
            </w:r>
          </w:p>
        </w:tc>
        <w:tc>
          <w:tcPr>
            <w:tcW w:w="1350" w:type="dxa"/>
            <w:tcBorders/>
            <w:vAlign w:val="center"/>
          </w:tcPr>
          <w:p>
            <w:pPr>
              <w:pStyle w:val="TableContents"/>
              <w:bidi w:val="0"/>
              <w:spacing w:before="0" w:after="283"/>
              <w:jc w:val="left"/>
              <w:rPr/>
            </w:pPr>
            <w:r>
              <w:rPr/>
              <w:t xml:space="preserve">4.28 </w:t>
            </w:r>
          </w:p>
        </w:tc>
      </w:tr>
      <w:tr>
        <w:trPr/>
        <w:tc>
          <w:tcPr>
            <w:tcW w:w="494" w:type="dxa"/>
            <w:tcBorders/>
            <w:vAlign w:val="center"/>
          </w:tcPr>
          <w:p>
            <w:pPr>
              <w:pStyle w:val="TableContents"/>
              <w:bidi w:val="0"/>
              <w:spacing w:before="0" w:after="283"/>
              <w:jc w:val="left"/>
              <w:rPr/>
            </w:pPr>
            <w:r>
              <w:rPr/>
              <w:t xml:space="preserve">8 </w:t>
            </w:r>
          </w:p>
        </w:tc>
        <w:tc>
          <w:tcPr>
            <w:tcW w:w="1649" w:type="dxa"/>
            <w:tcBorders/>
            <w:vAlign w:val="center"/>
          </w:tcPr>
          <w:p>
            <w:pPr>
              <w:pStyle w:val="TableContents"/>
              <w:bidi w:val="0"/>
              <w:spacing w:before="0" w:after="283"/>
              <w:jc w:val="left"/>
              <w:rPr/>
            </w:pPr>
            <w:r>
              <w:rPr/>
              <w:t xml:space="preserve">"Kriisi Maa-X:llä, osa 3 </w:t>
            </w:r>
          </w:p>
        </w:tc>
        <w:tc>
          <w:tcPr>
            <w:tcW w:w="1319" w:type="dxa"/>
            <w:tcBorders/>
            <w:vAlign w:val="center"/>
          </w:tcPr>
          <w:p>
            <w:pPr>
              <w:pStyle w:val="TableContents"/>
              <w:bidi w:val="0"/>
              <w:spacing w:before="0" w:after="283"/>
              <w:jc w:val="left"/>
              <w:rPr/>
            </w:pPr>
            <w:r>
              <w:rPr/>
              <w:t xml:space="preserve">marraskuu 28, 2017 </w:t>
            </w:r>
          </w:p>
        </w:tc>
        <w:tc>
          <w:tcPr>
            <w:tcW w:w="1177" w:type="dxa"/>
            <w:tcBorders/>
            <w:vAlign w:val="center"/>
          </w:tcPr>
          <w:p>
            <w:pPr>
              <w:pStyle w:val="TableContents"/>
              <w:bidi w:val="0"/>
              <w:spacing w:before="0" w:after="283"/>
              <w:jc w:val="left"/>
              <w:rPr/>
            </w:pPr>
            <w:r>
              <w:rPr/>
              <w:t xml:space="preserve">1.0 / 4 </w:t>
            </w:r>
          </w:p>
        </w:tc>
        <w:tc>
          <w:tcPr>
            <w:tcW w:w="1182" w:type="dxa"/>
            <w:tcBorders/>
            <w:vAlign w:val="center"/>
          </w:tcPr>
          <w:p>
            <w:pPr>
              <w:pStyle w:val="TableContents"/>
              <w:bidi w:val="0"/>
              <w:spacing w:before="0" w:after="283"/>
              <w:jc w:val="left"/>
              <w:rPr/>
            </w:pPr>
            <w:r>
              <w:rPr/>
              <w:t xml:space="preserve">2.82 </w:t>
            </w:r>
          </w:p>
        </w:tc>
        <w:tc>
          <w:tcPr>
            <w:tcW w:w="867" w:type="dxa"/>
            <w:tcBorders/>
            <w:vAlign w:val="center"/>
          </w:tcPr>
          <w:p>
            <w:pPr>
              <w:pStyle w:val="TableContents"/>
              <w:bidi w:val="0"/>
              <w:spacing w:before="0" w:after="283"/>
              <w:jc w:val="left"/>
              <w:rPr/>
            </w:pPr>
            <w:r>
              <w:rPr/>
              <w:t xml:space="preserve">0.7 </w:t>
            </w:r>
          </w:p>
        </w:tc>
        <w:tc>
          <w:tcPr>
            <w:tcW w:w="1300" w:type="dxa"/>
            <w:tcBorders/>
            <w:vAlign w:val="center"/>
          </w:tcPr>
          <w:p>
            <w:pPr>
              <w:pStyle w:val="TableContents"/>
              <w:bidi w:val="0"/>
              <w:spacing w:before="0" w:after="283"/>
              <w:jc w:val="left"/>
              <w:rPr/>
            </w:pPr>
            <w:r>
              <w:rPr/>
              <w:t xml:space="preserve">1.83 </w:t>
            </w:r>
          </w:p>
        </w:tc>
        <w:tc>
          <w:tcPr>
            <w:tcW w:w="867" w:type="dxa"/>
            <w:tcBorders/>
            <w:vAlign w:val="center"/>
          </w:tcPr>
          <w:p>
            <w:pPr>
              <w:pStyle w:val="TableContents"/>
              <w:bidi w:val="0"/>
              <w:spacing w:before="0" w:after="283"/>
              <w:jc w:val="left"/>
              <w:rPr/>
            </w:pPr>
            <w:r>
              <w:rPr/>
              <w:t xml:space="preserve">1.7 </w:t>
            </w:r>
          </w:p>
        </w:tc>
        <w:tc>
          <w:tcPr>
            <w:tcW w:w="1350" w:type="dxa"/>
            <w:tcBorders/>
            <w:vAlign w:val="center"/>
          </w:tcPr>
          <w:p>
            <w:pPr>
              <w:pStyle w:val="TableContents"/>
              <w:bidi w:val="0"/>
              <w:spacing w:before="0" w:after="283"/>
              <w:jc w:val="left"/>
              <w:rPr/>
            </w:pPr>
            <w:r>
              <w:rPr/>
              <w:t xml:space="preserve">4.64 </w:t>
            </w:r>
          </w:p>
        </w:tc>
      </w:tr>
      <w:tr>
        <w:trPr/>
        <w:tc>
          <w:tcPr>
            <w:tcW w:w="494" w:type="dxa"/>
            <w:tcBorders/>
            <w:vAlign w:val="center"/>
          </w:tcPr>
          <w:p>
            <w:pPr>
              <w:pStyle w:val="TableContents"/>
              <w:bidi w:val="0"/>
              <w:spacing w:before="0" w:after="283"/>
              <w:jc w:val="left"/>
              <w:rPr/>
            </w:pPr>
            <w:r>
              <w:rPr/>
              <w:t xml:space="preserve">9 </w:t>
            </w:r>
          </w:p>
        </w:tc>
        <w:tc>
          <w:tcPr>
            <w:tcW w:w="1649" w:type="dxa"/>
            <w:tcBorders/>
            <w:vAlign w:val="center"/>
          </w:tcPr>
          <w:p>
            <w:pPr>
              <w:pStyle w:val="TableContents"/>
              <w:bidi w:val="0"/>
              <w:spacing w:before="0" w:after="283"/>
              <w:jc w:val="left"/>
              <w:rPr/>
            </w:pPr>
            <w:r>
              <w:rPr/>
              <w:t xml:space="preserve">"Älä juokse </w:t>
            </w:r>
          </w:p>
        </w:tc>
        <w:tc>
          <w:tcPr>
            <w:tcW w:w="1319" w:type="dxa"/>
            <w:tcBorders/>
            <w:vAlign w:val="center"/>
          </w:tcPr>
          <w:p>
            <w:pPr>
              <w:pStyle w:val="TableContents"/>
              <w:bidi w:val="0"/>
              <w:spacing w:before="0" w:after="283"/>
              <w:jc w:val="left"/>
              <w:rPr/>
            </w:pPr>
            <w:r>
              <w:rPr/>
              <w:t xml:space="preserve">joulukuu 5, 2017 </w:t>
            </w:r>
          </w:p>
        </w:tc>
        <w:tc>
          <w:tcPr>
            <w:tcW w:w="1177" w:type="dxa"/>
            <w:tcBorders/>
            <w:vAlign w:val="center"/>
          </w:tcPr>
          <w:p>
            <w:pPr>
              <w:pStyle w:val="TableContents"/>
              <w:bidi w:val="0"/>
              <w:spacing w:before="0" w:after="283"/>
              <w:jc w:val="left"/>
              <w:rPr/>
            </w:pPr>
            <w:r>
              <w:rPr/>
              <w:t xml:space="preserve">0.8 / 3 </w:t>
            </w:r>
          </w:p>
        </w:tc>
        <w:tc>
          <w:tcPr>
            <w:tcW w:w="1182" w:type="dxa"/>
            <w:tcBorders/>
            <w:vAlign w:val="center"/>
          </w:tcPr>
          <w:p>
            <w:pPr>
              <w:pStyle w:val="TableContents"/>
              <w:bidi w:val="0"/>
              <w:spacing w:before="0" w:after="283"/>
              <w:jc w:val="left"/>
              <w:rPr/>
            </w:pPr>
            <w:r>
              <w:rPr/>
              <w:t xml:space="preserve">2.22 </w:t>
            </w:r>
          </w:p>
        </w:tc>
        <w:tc>
          <w:tcPr>
            <w:tcW w:w="867" w:type="dxa"/>
            <w:tcBorders/>
            <w:vAlign w:val="center"/>
          </w:tcPr>
          <w:p>
            <w:pPr>
              <w:pStyle w:val="TableContents"/>
              <w:bidi w:val="0"/>
              <w:spacing w:before="0" w:after="283"/>
              <w:jc w:val="left"/>
              <w:rPr/>
            </w:pPr>
            <w:r>
              <w:rPr/>
              <w:t xml:space="preserve">0.6 </w:t>
            </w:r>
          </w:p>
        </w:tc>
        <w:tc>
          <w:tcPr>
            <w:tcW w:w="1300" w:type="dxa"/>
            <w:tcBorders/>
            <w:vAlign w:val="center"/>
          </w:tcPr>
          <w:p>
            <w:pPr>
              <w:pStyle w:val="TableContents"/>
              <w:bidi w:val="0"/>
              <w:spacing w:before="0" w:after="283"/>
              <w:jc w:val="left"/>
              <w:rPr/>
            </w:pPr>
            <w:r>
              <w:rPr/>
              <w:t xml:space="preserve">1.45 </w:t>
            </w:r>
          </w:p>
        </w:tc>
        <w:tc>
          <w:tcPr>
            <w:tcW w:w="867" w:type="dxa"/>
            <w:tcBorders/>
            <w:vAlign w:val="center"/>
          </w:tcPr>
          <w:p>
            <w:pPr>
              <w:pStyle w:val="TableContents"/>
              <w:bidi w:val="0"/>
              <w:spacing w:before="0" w:after="283"/>
              <w:jc w:val="left"/>
              <w:rPr/>
            </w:pPr>
            <w:r>
              <w:rPr/>
              <w:t xml:space="preserve">1.4 </w:t>
            </w:r>
          </w:p>
        </w:tc>
        <w:tc>
          <w:tcPr>
            <w:tcW w:w="1350" w:type="dxa"/>
            <w:tcBorders/>
            <w:vAlign w:val="center"/>
          </w:tcPr>
          <w:p>
            <w:pPr>
              <w:pStyle w:val="TableContents"/>
              <w:bidi w:val="0"/>
              <w:spacing w:before="0" w:after="283"/>
              <w:jc w:val="left"/>
              <w:rPr/>
            </w:pPr>
            <w:r>
              <w:rPr/>
              <w:t xml:space="preserve">3.67 </w:t>
            </w:r>
          </w:p>
        </w:tc>
      </w:tr>
      <w:tr>
        <w:trPr/>
        <w:tc>
          <w:tcPr>
            <w:tcW w:w="494" w:type="dxa"/>
            <w:tcBorders/>
            <w:vAlign w:val="center"/>
          </w:tcPr>
          <w:p>
            <w:pPr>
              <w:pStyle w:val="TableContents"/>
              <w:bidi w:val="0"/>
              <w:spacing w:before="0" w:after="283"/>
              <w:jc w:val="left"/>
              <w:rPr/>
            </w:pPr>
            <w:r>
              <w:rPr/>
              <w:t xml:space="preserve">10 </w:t>
            </w:r>
          </w:p>
        </w:tc>
        <w:tc>
          <w:tcPr>
            <w:tcW w:w="1649" w:type="dxa"/>
            <w:tcBorders/>
            <w:vAlign w:val="center"/>
          </w:tcPr>
          <w:p>
            <w:pPr>
              <w:pStyle w:val="TableContents"/>
              <w:bidi w:val="0"/>
              <w:spacing w:before="0" w:after="283"/>
              <w:jc w:val="left"/>
              <w:rPr/>
            </w:pPr>
            <w:r>
              <w:rPr/>
              <w:t xml:space="preserve">"The Trial of The Flash"... </w:t>
            </w:r>
          </w:p>
        </w:tc>
        <w:tc>
          <w:tcPr>
            <w:tcW w:w="1319" w:type="dxa"/>
            <w:tcBorders/>
            <w:vAlign w:val="center"/>
          </w:tcPr>
          <w:p>
            <w:pPr>
              <w:pStyle w:val="TableContents"/>
              <w:bidi w:val="0"/>
              <w:spacing w:before="0" w:after="283"/>
              <w:jc w:val="left"/>
              <w:rPr/>
            </w:pPr>
            <w:r>
              <w:rPr/>
              <w:t xml:space="preserve">tammikuu 16, 2018 </w:t>
            </w:r>
          </w:p>
        </w:tc>
        <w:tc>
          <w:tcPr>
            <w:tcW w:w="1177" w:type="dxa"/>
            <w:tcBorders/>
            <w:vAlign w:val="center"/>
          </w:tcPr>
          <w:p>
            <w:pPr>
              <w:pStyle w:val="TableContents"/>
              <w:bidi w:val="0"/>
              <w:spacing w:before="0" w:after="283"/>
              <w:jc w:val="left"/>
              <w:rPr/>
            </w:pPr>
            <w:r>
              <w:rPr/>
              <w:t xml:space="preserve">0.8 / 3 </w:t>
            </w:r>
          </w:p>
        </w:tc>
        <w:tc>
          <w:tcPr>
            <w:tcW w:w="1182" w:type="dxa"/>
            <w:tcBorders/>
            <w:vAlign w:val="center"/>
          </w:tcPr>
          <w:p>
            <w:pPr>
              <w:pStyle w:val="TableContents"/>
              <w:bidi w:val="0"/>
              <w:spacing w:before="0" w:after="283"/>
              <w:jc w:val="left"/>
              <w:rPr/>
            </w:pPr>
            <w:r>
              <w:rPr/>
              <w:t xml:space="preserve">2.51 </w:t>
            </w:r>
          </w:p>
        </w:tc>
        <w:tc>
          <w:tcPr>
            <w:tcW w:w="867" w:type="dxa"/>
            <w:tcBorders/>
            <w:vAlign w:val="center"/>
          </w:tcPr>
          <w:p>
            <w:pPr>
              <w:pStyle w:val="TableContents"/>
              <w:bidi w:val="0"/>
              <w:spacing w:before="0" w:after="283"/>
              <w:jc w:val="left"/>
              <w:rPr/>
            </w:pPr>
            <w:r>
              <w:rPr/>
              <w:t xml:space="preserve">0.7 </w:t>
            </w:r>
          </w:p>
        </w:tc>
        <w:tc>
          <w:tcPr>
            <w:tcW w:w="1300" w:type="dxa"/>
            <w:tcBorders/>
            <w:vAlign w:val="center"/>
          </w:tcPr>
          <w:p>
            <w:pPr>
              <w:pStyle w:val="TableContents"/>
              <w:bidi w:val="0"/>
              <w:spacing w:before="0" w:after="283"/>
              <w:jc w:val="left"/>
              <w:rPr/>
            </w:pPr>
            <w:r>
              <w:rPr/>
              <w:t xml:space="preserve">1.55 </w:t>
            </w:r>
          </w:p>
        </w:tc>
        <w:tc>
          <w:tcPr>
            <w:tcW w:w="867" w:type="dxa"/>
            <w:tcBorders/>
            <w:vAlign w:val="center"/>
          </w:tcPr>
          <w:p>
            <w:pPr>
              <w:pStyle w:val="TableContents"/>
              <w:bidi w:val="0"/>
              <w:spacing w:before="0" w:after="283"/>
              <w:jc w:val="left"/>
              <w:rPr/>
            </w:pPr>
            <w:r>
              <w:rPr/>
              <w:t xml:space="preserve">1.5 </w:t>
            </w:r>
          </w:p>
        </w:tc>
        <w:tc>
          <w:tcPr>
            <w:tcW w:w="1350" w:type="dxa"/>
            <w:tcBorders/>
            <w:vAlign w:val="center"/>
          </w:tcPr>
          <w:p>
            <w:pPr>
              <w:pStyle w:val="TableContents"/>
              <w:bidi w:val="0"/>
              <w:spacing w:before="0" w:after="283"/>
              <w:jc w:val="left"/>
              <w:rPr/>
            </w:pPr>
            <w:r>
              <w:rPr/>
              <w:t xml:space="preserve">4.06 </w:t>
            </w:r>
          </w:p>
        </w:tc>
      </w:tr>
      <w:tr>
        <w:trPr/>
        <w:tc>
          <w:tcPr>
            <w:tcW w:w="494" w:type="dxa"/>
            <w:tcBorders/>
            <w:vAlign w:val="center"/>
          </w:tcPr>
          <w:p>
            <w:pPr>
              <w:pStyle w:val="TableContents"/>
              <w:bidi w:val="0"/>
              <w:spacing w:before="0" w:after="283"/>
              <w:jc w:val="left"/>
              <w:rPr/>
            </w:pPr>
            <w:r>
              <w:rPr/>
              <w:t xml:space="preserve">11 </w:t>
            </w:r>
          </w:p>
        </w:tc>
        <w:tc>
          <w:tcPr>
            <w:tcW w:w="1649" w:type="dxa"/>
            <w:tcBorders/>
            <w:vAlign w:val="center"/>
          </w:tcPr>
          <w:p>
            <w:pPr>
              <w:pStyle w:val="TableContents"/>
              <w:bidi w:val="0"/>
              <w:spacing w:before="0" w:after="283"/>
              <w:jc w:val="left"/>
              <w:rPr/>
            </w:pPr>
            <w:r>
              <w:rPr/>
              <w:t xml:space="preserve">"The Elongated Knight Rises" (Pitkänomainen ritari nousee) </w:t>
            </w:r>
          </w:p>
        </w:tc>
        <w:tc>
          <w:tcPr>
            <w:tcW w:w="1319" w:type="dxa"/>
            <w:tcBorders/>
            <w:vAlign w:val="center"/>
          </w:tcPr>
          <w:p>
            <w:pPr>
              <w:pStyle w:val="TableContents"/>
              <w:bidi w:val="0"/>
              <w:spacing w:before="0" w:after="283"/>
              <w:jc w:val="left"/>
              <w:rPr/>
            </w:pPr>
            <w:r>
              <w:rPr/>
              <w:t xml:space="preserve">tammikuu 23, 2018 </w:t>
            </w:r>
          </w:p>
        </w:tc>
        <w:tc>
          <w:tcPr>
            <w:tcW w:w="1177" w:type="dxa"/>
            <w:tcBorders/>
            <w:vAlign w:val="center"/>
          </w:tcPr>
          <w:p>
            <w:pPr>
              <w:pStyle w:val="TableContents"/>
              <w:bidi w:val="0"/>
              <w:spacing w:before="0" w:after="283"/>
              <w:jc w:val="left"/>
              <w:rPr/>
            </w:pPr>
            <w:r>
              <w:rPr/>
              <w:t xml:space="preserve">0.7 / 3 </w:t>
            </w:r>
          </w:p>
        </w:tc>
        <w:tc>
          <w:tcPr>
            <w:tcW w:w="1182" w:type="dxa"/>
            <w:tcBorders/>
            <w:vAlign w:val="center"/>
          </w:tcPr>
          <w:p>
            <w:pPr>
              <w:pStyle w:val="TableContents"/>
              <w:bidi w:val="0"/>
              <w:spacing w:before="0" w:after="283"/>
              <w:jc w:val="left"/>
              <w:rPr/>
            </w:pPr>
            <w:r>
              <w:rPr/>
              <w:t xml:space="preserve">2.12 </w:t>
            </w:r>
          </w:p>
        </w:tc>
        <w:tc>
          <w:tcPr>
            <w:tcW w:w="867" w:type="dxa"/>
            <w:tcBorders/>
            <w:vAlign w:val="center"/>
          </w:tcPr>
          <w:p>
            <w:pPr>
              <w:pStyle w:val="TableContents"/>
              <w:bidi w:val="0"/>
              <w:spacing w:before="0" w:after="283"/>
              <w:jc w:val="left"/>
              <w:rPr/>
            </w:pPr>
            <w:r>
              <w:rPr/>
              <w:t xml:space="preserve">0.7 </w:t>
            </w:r>
          </w:p>
        </w:tc>
        <w:tc>
          <w:tcPr>
            <w:tcW w:w="1300" w:type="dxa"/>
            <w:tcBorders/>
            <w:vAlign w:val="center"/>
          </w:tcPr>
          <w:p>
            <w:pPr>
              <w:pStyle w:val="TableContents"/>
              <w:bidi w:val="0"/>
              <w:spacing w:before="0" w:after="283"/>
              <w:jc w:val="left"/>
              <w:rPr/>
            </w:pPr>
            <w:r>
              <w:rPr/>
              <w:t xml:space="preserve">1.69 </w:t>
            </w:r>
          </w:p>
        </w:tc>
        <w:tc>
          <w:tcPr>
            <w:tcW w:w="867" w:type="dxa"/>
            <w:tcBorders/>
            <w:vAlign w:val="center"/>
          </w:tcPr>
          <w:p>
            <w:pPr>
              <w:pStyle w:val="TableContents"/>
              <w:bidi w:val="0"/>
              <w:spacing w:before="0" w:after="283"/>
              <w:jc w:val="left"/>
              <w:rPr/>
            </w:pPr>
            <w:r>
              <w:rPr/>
              <w:t xml:space="preserve">1.4 </w:t>
            </w:r>
          </w:p>
        </w:tc>
        <w:tc>
          <w:tcPr>
            <w:tcW w:w="1350" w:type="dxa"/>
            <w:tcBorders/>
            <w:vAlign w:val="center"/>
          </w:tcPr>
          <w:p>
            <w:pPr>
              <w:pStyle w:val="TableContents"/>
              <w:bidi w:val="0"/>
              <w:spacing w:before="0" w:after="283"/>
              <w:jc w:val="left"/>
              <w:rPr/>
            </w:pPr>
            <w:r>
              <w:rPr/>
              <w:t xml:space="preserve">3.81 </w:t>
            </w:r>
          </w:p>
        </w:tc>
      </w:tr>
      <w:tr>
        <w:trPr/>
        <w:tc>
          <w:tcPr>
            <w:tcW w:w="494" w:type="dxa"/>
            <w:tcBorders/>
            <w:vAlign w:val="center"/>
          </w:tcPr>
          <w:p>
            <w:pPr>
              <w:pStyle w:val="TableContents"/>
              <w:bidi w:val="0"/>
              <w:spacing w:before="0" w:after="283"/>
              <w:jc w:val="left"/>
              <w:rPr/>
            </w:pPr>
            <w:r>
              <w:rPr/>
              <w:t xml:space="preserve">12 </w:t>
            </w:r>
          </w:p>
        </w:tc>
        <w:tc>
          <w:tcPr>
            <w:tcW w:w="1649" w:type="dxa"/>
            <w:tcBorders/>
            <w:vAlign w:val="center"/>
          </w:tcPr>
          <w:p>
            <w:pPr>
              <w:pStyle w:val="TableContents"/>
              <w:bidi w:val="0"/>
              <w:spacing w:before="0" w:after="283"/>
              <w:jc w:val="left"/>
              <w:rPr/>
            </w:pPr>
            <w:r>
              <w:rPr/>
              <w:t xml:space="preserve">"Hunaja, kutistin Team Flashin"... </w:t>
            </w:r>
          </w:p>
        </w:tc>
        <w:tc>
          <w:tcPr>
            <w:tcW w:w="1319" w:type="dxa"/>
            <w:tcBorders/>
            <w:vAlign w:val="center"/>
          </w:tcPr>
          <w:p>
            <w:pPr>
              <w:pStyle w:val="TableContents"/>
              <w:bidi w:val="0"/>
              <w:spacing w:before="0" w:after="283"/>
              <w:jc w:val="left"/>
              <w:rPr/>
            </w:pPr>
            <w:r>
              <w:rPr/>
              <w:t xml:space="preserve">tammikuu 30, 2018 </w:t>
            </w:r>
          </w:p>
        </w:tc>
        <w:tc>
          <w:tcPr>
            <w:tcW w:w="1177" w:type="dxa"/>
            <w:tcBorders/>
            <w:vAlign w:val="center"/>
          </w:tcPr>
          <w:p>
            <w:pPr>
              <w:pStyle w:val="TableContents"/>
              <w:bidi w:val="0"/>
              <w:spacing w:before="0" w:after="283"/>
              <w:jc w:val="left"/>
              <w:rPr/>
            </w:pPr>
            <w:r>
              <w:rPr/>
              <w:t xml:space="preserve">0.9 / 3 </w:t>
            </w:r>
          </w:p>
        </w:tc>
        <w:tc>
          <w:tcPr>
            <w:tcW w:w="1182" w:type="dxa"/>
            <w:tcBorders/>
            <w:vAlign w:val="center"/>
          </w:tcPr>
          <w:p>
            <w:pPr>
              <w:pStyle w:val="TableContents"/>
              <w:bidi w:val="0"/>
              <w:spacing w:before="0" w:after="283"/>
              <w:jc w:val="left"/>
              <w:rPr/>
            </w:pPr>
            <w:r>
              <w:rPr/>
              <w:t xml:space="preserve">2.60 </w:t>
            </w:r>
          </w:p>
        </w:tc>
        <w:tc>
          <w:tcPr>
            <w:tcW w:w="867" w:type="dxa"/>
            <w:tcBorders/>
            <w:vAlign w:val="center"/>
          </w:tcPr>
          <w:p>
            <w:pPr>
              <w:pStyle w:val="TableContents"/>
              <w:bidi w:val="0"/>
              <w:spacing w:before="0" w:after="283"/>
              <w:jc w:val="left"/>
              <w:rPr/>
            </w:pPr>
            <w:r>
              <w:rPr/>
              <w:t xml:space="preserve">0.8 </w:t>
            </w:r>
          </w:p>
        </w:tc>
        <w:tc>
          <w:tcPr>
            <w:tcW w:w="1300" w:type="dxa"/>
            <w:tcBorders/>
            <w:vAlign w:val="center"/>
          </w:tcPr>
          <w:p>
            <w:pPr>
              <w:pStyle w:val="TableContents"/>
              <w:bidi w:val="0"/>
              <w:spacing w:before="0" w:after="283"/>
              <w:jc w:val="left"/>
              <w:rPr/>
            </w:pPr>
            <w:r>
              <w:rPr/>
              <w:t xml:space="preserve">1.84 </w:t>
            </w:r>
          </w:p>
        </w:tc>
        <w:tc>
          <w:tcPr>
            <w:tcW w:w="867" w:type="dxa"/>
            <w:tcBorders/>
            <w:vAlign w:val="center"/>
          </w:tcPr>
          <w:p>
            <w:pPr>
              <w:pStyle w:val="TableContents"/>
              <w:bidi w:val="0"/>
              <w:spacing w:before="0" w:after="283"/>
              <w:jc w:val="left"/>
              <w:rPr/>
            </w:pPr>
            <w:r>
              <w:rPr/>
              <w:t xml:space="preserve">1.7 </w:t>
            </w:r>
          </w:p>
        </w:tc>
        <w:tc>
          <w:tcPr>
            <w:tcW w:w="1350" w:type="dxa"/>
            <w:tcBorders/>
            <w:vAlign w:val="center"/>
          </w:tcPr>
          <w:p>
            <w:pPr>
              <w:pStyle w:val="TableContents"/>
              <w:bidi w:val="0"/>
              <w:spacing w:before="0" w:after="283"/>
              <w:jc w:val="left"/>
              <w:rPr/>
            </w:pPr>
            <w:r>
              <w:rPr/>
              <w:t xml:space="preserve">4.43 </w:t>
            </w:r>
          </w:p>
        </w:tc>
      </w:tr>
      <w:tr>
        <w:trPr/>
        <w:tc>
          <w:tcPr>
            <w:tcW w:w="494" w:type="dxa"/>
            <w:tcBorders/>
            <w:vAlign w:val="center"/>
          </w:tcPr>
          <w:p>
            <w:pPr>
              <w:pStyle w:val="TableContents"/>
              <w:bidi w:val="0"/>
              <w:spacing w:before="0" w:after="283"/>
              <w:jc w:val="left"/>
              <w:rPr/>
            </w:pPr>
            <w:r>
              <w:rPr/>
              <w:t xml:space="preserve">13 </w:t>
            </w:r>
          </w:p>
        </w:tc>
        <w:tc>
          <w:tcPr>
            <w:tcW w:w="1649" w:type="dxa"/>
            <w:tcBorders/>
            <w:vAlign w:val="center"/>
          </w:tcPr>
          <w:p>
            <w:pPr>
              <w:pStyle w:val="TableContents"/>
              <w:bidi w:val="0"/>
              <w:spacing w:before="0" w:after="283"/>
              <w:jc w:val="left"/>
              <w:rPr/>
            </w:pPr>
            <w:r>
              <w:rPr/>
              <w:t xml:space="preserve">``True Colors'' </w:t>
            </w:r>
          </w:p>
        </w:tc>
        <w:tc>
          <w:tcPr>
            <w:tcW w:w="1319" w:type="dxa"/>
            <w:tcBorders/>
            <w:vAlign w:val="center"/>
          </w:tcPr>
          <w:p>
            <w:pPr>
              <w:pStyle w:val="TableContents"/>
              <w:bidi w:val="0"/>
              <w:spacing w:before="0" w:after="283"/>
              <w:jc w:val="left"/>
              <w:rPr/>
            </w:pPr>
            <w:r>
              <w:rPr/>
              <w:t xml:space="preserve">helmikuu 6, 2018 </w:t>
            </w:r>
          </w:p>
        </w:tc>
        <w:tc>
          <w:tcPr>
            <w:tcW w:w="1177" w:type="dxa"/>
            <w:tcBorders/>
            <w:vAlign w:val="center"/>
          </w:tcPr>
          <w:p>
            <w:pPr>
              <w:pStyle w:val="TableContents"/>
              <w:bidi w:val="0"/>
              <w:spacing w:before="0" w:after="283"/>
              <w:jc w:val="left"/>
              <w:rPr/>
            </w:pPr>
            <w:r>
              <w:rPr/>
              <w:t xml:space="preserve">0.8 / 3 </w:t>
            </w:r>
          </w:p>
        </w:tc>
        <w:tc>
          <w:tcPr>
            <w:tcW w:w="1182" w:type="dxa"/>
            <w:tcBorders/>
            <w:vAlign w:val="center"/>
          </w:tcPr>
          <w:p>
            <w:pPr>
              <w:pStyle w:val="TableContents"/>
              <w:bidi w:val="0"/>
              <w:spacing w:before="0" w:after="283"/>
              <w:jc w:val="left"/>
              <w:rPr/>
            </w:pPr>
            <w:r>
              <w:rPr/>
              <w:t xml:space="preserve">2.28 </w:t>
            </w:r>
          </w:p>
        </w:tc>
        <w:tc>
          <w:tcPr>
            <w:tcW w:w="867" w:type="dxa"/>
            <w:tcBorders/>
            <w:vAlign w:val="center"/>
          </w:tcPr>
          <w:p>
            <w:pPr>
              <w:pStyle w:val="TableContents"/>
              <w:bidi w:val="0"/>
              <w:spacing w:before="0" w:after="283"/>
              <w:jc w:val="left"/>
              <w:rPr/>
            </w:pPr>
            <w:r>
              <w:rPr/>
              <w:t xml:space="preserve">0.9 </w:t>
            </w:r>
          </w:p>
        </w:tc>
        <w:tc>
          <w:tcPr>
            <w:tcW w:w="1300" w:type="dxa"/>
            <w:tcBorders/>
            <w:vAlign w:val="center"/>
          </w:tcPr>
          <w:p>
            <w:pPr>
              <w:pStyle w:val="TableContents"/>
              <w:bidi w:val="0"/>
              <w:spacing w:before="0" w:after="283"/>
              <w:jc w:val="left"/>
              <w:rPr/>
            </w:pPr>
            <w:r>
              <w:rPr/>
              <w:t xml:space="preserve">2.00 </w:t>
            </w:r>
          </w:p>
        </w:tc>
        <w:tc>
          <w:tcPr>
            <w:tcW w:w="867" w:type="dxa"/>
            <w:tcBorders/>
            <w:vAlign w:val="center"/>
          </w:tcPr>
          <w:p>
            <w:pPr>
              <w:pStyle w:val="TableContents"/>
              <w:bidi w:val="0"/>
              <w:spacing w:before="0" w:after="283"/>
              <w:jc w:val="left"/>
              <w:rPr/>
            </w:pPr>
            <w:r>
              <w:rPr/>
              <w:t xml:space="preserve">1.7 </w:t>
            </w:r>
          </w:p>
        </w:tc>
        <w:tc>
          <w:tcPr>
            <w:tcW w:w="1350" w:type="dxa"/>
            <w:tcBorders/>
            <w:vAlign w:val="center"/>
          </w:tcPr>
          <w:p>
            <w:pPr>
              <w:pStyle w:val="TableContents"/>
              <w:bidi w:val="0"/>
              <w:spacing w:before="0" w:after="283"/>
              <w:jc w:val="left"/>
              <w:rPr/>
            </w:pPr>
            <w:r>
              <w:rPr/>
              <w:t xml:space="preserve">4.28 </w:t>
            </w:r>
          </w:p>
        </w:tc>
      </w:tr>
      <w:tr>
        <w:trPr/>
        <w:tc>
          <w:tcPr>
            <w:tcW w:w="494" w:type="dxa"/>
            <w:tcBorders/>
            <w:vAlign w:val="center"/>
          </w:tcPr>
          <w:p>
            <w:pPr>
              <w:pStyle w:val="TableContents"/>
              <w:bidi w:val="0"/>
              <w:spacing w:before="0" w:after="283"/>
              <w:jc w:val="left"/>
              <w:rPr/>
            </w:pPr>
            <w:r>
              <w:rPr/>
              <w:t xml:space="preserve">14 </w:t>
            </w:r>
          </w:p>
        </w:tc>
        <w:tc>
          <w:tcPr>
            <w:tcW w:w="1649" w:type="dxa"/>
            <w:tcBorders/>
            <w:vAlign w:val="center"/>
          </w:tcPr>
          <w:p>
            <w:pPr>
              <w:pStyle w:val="TableContents"/>
              <w:bidi w:val="0"/>
              <w:spacing w:before="0" w:after="283"/>
              <w:jc w:val="left"/>
              <w:rPr/>
            </w:pPr>
            <w:r>
              <w:rPr/>
              <w:t xml:space="preserve">"Aihe 9 </w:t>
            </w:r>
          </w:p>
        </w:tc>
        <w:tc>
          <w:tcPr>
            <w:tcW w:w="1319" w:type="dxa"/>
            <w:tcBorders/>
            <w:vAlign w:val="center"/>
          </w:tcPr>
          <w:p>
            <w:pPr>
              <w:pStyle w:val="TableContents"/>
              <w:bidi w:val="0"/>
              <w:spacing w:before="0" w:after="283"/>
              <w:jc w:val="left"/>
              <w:rPr/>
            </w:pPr>
            <w:r>
              <w:rPr/>
              <w:t xml:space="preserve">helmikuu 27, 2018 </w:t>
            </w:r>
          </w:p>
        </w:tc>
        <w:tc>
          <w:tcPr>
            <w:tcW w:w="1177" w:type="dxa"/>
            <w:tcBorders/>
            <w:vAlign w:val="center"/>
          </w:tcPr>
          <w:p>
            <w:pPr>
              <w:pStyle w:val="TableContents"/>
              <w:bidi w:val="0"/>
              <w:spacing w:before="0" w:after="283"/>
              <w:jc w:val="left"/>
              <w:rPr/>
            </w:pPr>
            <w:r>
              <w:rPr/>
              <w:t xml:space="preserve">0.7 / 3 </w:t>
            </w:r>
          </w:p>
        </w:tc>
        <w:tc>
          <w:tcPr>
            <w:tcW w:w="1182" w:type="dxa"/>
            <w:tcBorders/>
            <w:vAlign w:val="center"/>
          </w:tcPr>
          <w:p>
            <w:pPr>
              <w:pStyle w:val="TableContents"/>
              <w:bidi w:val="0"/>
              <w:spacing w:before="0" w:after="283"/>
              <w:jc w:val="left"/>
              <w:rPr/>
            </w:pPr>
            <w:r>
              <w:rPr/>
              <w:t xml:space="preserve">2.12 </w:t>
            </w:r>
          </w:p>
        </w:tc>
        <w:tc>
          <w:tcPr>
            <w:tcW w:w="867" w:type="dxa"/>
            <w:tcBorders/>
            <w:vAlign w:val="center"/>
          </w:tcPr>
          <w:p>
            <w:pPr>
              <w:pStyle w:val="TableContents"/>
              <w:bidi w:val="0"/>
              <w:spacing w:before="0" w:after="283"/>
              <w:jc w:val="left"/>
              <w:rPr/>
            </w:pPr>
            <w:r>
              <w:rPr/>
              <w:t xml:space="preserve">0.8 </w:t>
            </w:r>
          </w:p>
        </w:tc>
        <w:tc>
          <w:tcPr>
            <w:tcW w:w="1300" w:type="dxa"/>
            <w:tcBorders/>
            <w:vAlign w:val="center"/>
          </w:tcPr>
          <w:p>
            <w:pPr>
              <w:pStyle w:val="TableContents"/>
              <w:bidi w:val="0"/>
              <w:spacing w:before="0" w:after="283"/>
              <w:jc w:val="left"/>
              <w:rPr/>
            </w:pPr>
            <w:r>
              <w:rPr/>
              <w:t xml:space="preserve">1.86 </w:t>
            </w:r>
          </w:p>
        </w:tc>
        <w:tc>
          <w:tcPr>
            <w:tcW w:w="867" w:type="dxa"/>
            <w:tcBorders/>
            <w:vAlign w:val="center"/>
          </w:tcPr>
          <w:p>
            <w:pPr>
              <w:pStyle w:val="TableContents"/>
              <w:bidi w:val="0"/>
              <w:spacing w:before="0" w:after="283"/>
              <w:jc w:val="left"/>
              <w:rPr/>
            </w:pPr>
            <w:r>
              <w:rPr/>
              <w:t xml:space="preserve">1.5 </w:t>
            </w:r>
          </w:p>
        </w:tc>
        <w:tc>
          <w:tcPr>
            <w:tcW w:w="1350" w:type="dxa"/>
            <w:tcBorders/>
            <w:vAlign w:val="center"/>
          </w:tcPr>
          <w:p>
            <w:pPr>
              <w:pStyle w:val="TableContents"/>
              <w:bidi w:val="0"/>
              <w:spacing w:before="0" w:after="283"/>
              <w:jc w:val="left"/>
              <w:rPr/>
            </w:pPr>
            <w:r>
              <w:rPr/>
              <w:t xml:space="preserve">3.98 </w:t>
            </w:r>
          </w:p>
        </w:tc>
      </w:tr>
      <w:tr>
        <w:trPr/>
        <w:tc>
          <w:tcPr>
            <w:tcW w:w="494" w:type="dxa"/>
            <w:tcBorders/>
            <w:vAlign w:val="center"/>
          </w:tcPr>
          <w:p>
            <w:pPr>
              <w:pStyle w:val="TableContents"/>
              <w:bidi w:val="0"/>
              <w:spacing w:before="0" w:after="283"/>
              <w:jc w:val="left"/>
              <w:rPr/>
            </w:pPr>
            <w:r>
              <w:rPr/>
              <w:t xml:space="preserve">15 </w:t>
            </w:r>
          </w:p>
        </w:tc>
        <w:tc>
          <w:tcPr>
            <w:tcW w:w="1649" w:type="dxa"/>
            <w:tcBorders/>
            <w:vAlign w:val="center"/>
          </w:tcPr>
          <w:p>
            <w:pPr>
              <w:pStyle w:val="TableContents"/>
              <w:bidi w:val="0"/>
              <w:spacing w:before="0" w:after="283"/>
              <w:jc w:val="left"/>
              <w:rPr/>
            </w:pPr>
            <w:r>
              <w:rPr/>
              <w:t xml:space="preserve">"Enter Flashtime </w:t>
            </w:r>
          </w:p>
        </w:tc>
        <w:tc>
          <w:tcPr>
            <w:tcW w:w="1319" w:type="dxa"/>
            <w:tcBorders/>
            <w:vAlign w:val="center"/>
          </w:tcPr>
          <w:p>
            <w:pPr>
              <w:pStyle w:val="TableContents"/>
              <w:bidi w:val="0"/>
              <w:spacing w:before="0" w:after="283"/>
              <w:jc w:val="left"/>
              <w:rPr/>
            </w:pPr>
            <w:r>
              <w:rPr/>
              <w:t xml:space="preserve">maaliskuu 6, 2018 </w:t>
            </w:r>
          </w:p>
        </w:tc>
        <w:tc>
          <w:tcPr>
            <w:tcW w:w="1177" w:type="dxa"/>
            <w:tcBorders/>
            <w:vAlign w:val="center"/>
          </w:tcPr>
          <w:p>
            <w:pPr>
              <w:pStyle w:val="TableContents"/>
              <w:bidi w:val="0"/>
              <w:spacing w:before="0" w:after="283"/>
              <w:jc w:val="left"/>
              <w:rPr/>
            </w:pPr>
            <w:r>
              <w:rPr/>
              <w:t xml:space="preserve">0.7 / 3 </w:t>
            </w:r>
          </w:p>
        </w:tc>
        <w:tc>
          <w:tcPr>
            <w:tcW w:w="1182" w:type="dxa"/>
            <w:tcBorders/>
            <w:vAlign w:val="center"/>
          </w:tcPr>
          <w:p>
            <w:pPr>
              <w:pStyle w:val="TableContents"/>
              <w:bidi w:val="0"/>
              <w:spacing w:before="0" w:after="283"/>
              <w:jc w:val="left"/>
              <w:rPr/>
            </w:pPr>
            <w:r>
              <w:rPr/>
              <w:t xml:space="preserve">2.04 </w:t>
            </w:r>
          </w:p>
        </w:tc>
        <w:tc>
          <w:tcPr>
            <w:tcW w:w="867" w:type="dxa"/>
            <w:tcBorders/>
            <w:vAlign w:val="center"/>
          </w:tcPr>
          <w:p>
            <w:pPr>
              <w:pStyle w:val="TableContents"/>
              <w:bidi w:val="0"/>
              <w:spacing w:before="0" w:after="283"/>
              <w:jc w:val="left"/>
              <w:rPr/>
            </w:pPr>
            <w:r>
              <w:rPr/>
              <w:t xml:space="preserve">0.8 </w:t>
            </w:r>
          </w:p>
        </w:tc>
        <w:tc>
          <w:tcPr>
            <w:tcW w:w="1300" w:type="dxa"/>
            <w:tcBorders/>
            <w:vAlign w:val="center"/>
          </w:tcPr>
          <w:p>
            <w:pPr>
              <w:pStyle w:val="TableContents"/>
              <w:bidi w:val="0"/>
              <w:spacing w:before="0" w:after="283"/>
              <w:jc w:val="left"/>
              <w:rPr/>
            </w:pPr>
            <w:r>
              <w:rPr/>
              <w:t xml:space="preserve">1.83 </w:t>
            </w:r>
          </w:p>
        </w:tc>
        <w:tc>
          <w:tcPr>
            <w:tcW w:w="867" w:type="dxa"/>
            <w:tcBorders/>
            <w:vAlign w:val="center"/>
          </w:tcPr>
          <w:p>
            <w:pPr>
              <w:pStyle w:val="TableContents"/>
              <w:bidi w:val="0"/>
              <w:spacing w:before="0" w:after="283"/>
              <w:jc w:val="left"/>
              <w:rPr/>
            </w:pPr>
            <w:r>
              <w:rPr/>
              <w:t xml:space="preserve">1.5 </w:t>
            </w:r>
          </w:p>
        </w:tc>
        <w:tc>
          <w:tcPr>
            <w:tcW w:w="1350" w:type="dxa"/>
            <w:tcBorders/>
            <w:vAlign w:val="center"/>
          </w:tcPr>
          <w:p>
            <w:pPr>
              <w:pStyle w:val="TableContents"/>
              <w:bidi w:val="0"/>
              <w:spacing w:before="0" w:after="283"/>
              <w:jc w:val="left"/>
              <w:rPr/>
            </w:pPr>
            <w:r>
              <w:rPr/>
              <w:t xml:space="preserve">3.87 </w:t>
            </w:r>
          </w:p>
        </w:tc>
      </w:tr>
      <w:tr>
        <w:trPr/>
        <w:tc>
          <w:tcPr>
            <w:tcW w:w="494" w:type="dxa"/>
            <w:tcBorders/>
            <w:vAlign w:val="center"/>
          </w:tcPr>
          <w:p>
            <w:pPr>
              <w:pStyle w:val="TableContents"/>
              <w:bidi w:val="0"/>
              <w:spacing w:before="0" w:after="283"/>
              <w:jc w:val="left"/>
              <w:rPr/>
            </w:pPr>
            <w:r>
              <w:rPr/>
              <w:t xml:space="preserve">16 </w:t>
            </w:r>
          </w:p>
        </w:tc>
        <w:tc>
          <w:tcPr>
            <w:tcW w:w="1649" w:type="dxa"/>
            <w:tcBorders/>
            <w:vAlign w:val="center"/>
          </w:tcPr>
          <w:p>
            <w:pPr>
              <w:pStyle w:val="TableContents"/>
              <w:bidi w:val="0"/>
              <w:spacing w:before="0" w:after="283"/>
              <w:jc w:val="left"/>
              <w:rPr/>
            </w:pPr>
            <w:r>
              <w:rPr/>
              <w:t xml:space="preserve">"Juokse, Iris, juokse. </w:t>
            </w:r>
          </w:p>
        </w:tc>
        <w:tc>
          <w:tcPr>
            <w:tcW w:w="1319" w:type="dxa"/>
            <w:tcBorders/>
            <w:vAlign w:val="center"/>
          </w:tcPr>
          <w:p>
            <w:pPr>
              <w:pStyle w:val="TableContents"/>
              <w:bidi w:val="0"/>
              <w:spacing w:before="0" w:after="283"/>
              <w:jc w:val="left"/>
              <w:rPr/>
            </w:pPr>
            <w:r>
              <w:rPr/>
              <w:t xml:space="preserve">maaliskuu 13, 2018 </w:t>
            </w:r>
          </w:p>
        </w:tc>
        <w:tc>
          <w:tcPr>
            <w:tcW w:w="1177" w:type="dxa"/>
            <w:tcBorders/>
            <w:vAlign w:val="center"/>
          </w:tcPr>
          <w:p>
            <w:pPr>
              <w:pStyle w:val="TableContents"/>
              <w:bidi w:val="0"/>
              <w:spacing w:before="0" w:after="283"/>
              <w:jc w:val="left"/>
              <w:rPr/>
            </w:pPr>
            <w:r>
              <w:rPr/>
              <w:t xml:space="preserve">0.7 / 3 </w:t>
            </w:r>
          </w:p>
        </w:tc>
        <w:tc>
          <w:tcPr>
            <w:tcW w:w="1182" w:type="dxa"/>
            <w:tcBorders/>
            <w:vAlign w:val="center"/>
          </w:tcPr>
          <w:p>
            <w:pPr>
              <w:pStyle w:val="TableContents"/>
              <w:bidi w:val="0"/>
              <w:spacing w:before="0" w:after="283"/>
              <w:jc w:val="left"/>
              <w:rPr/>
            </w:pPr>
            <w:r>
              <w:rPr/>
              <w:t xml:space="preserve">2.09 </w:t>
            </w:r>
          </w:p>
        </w:tc>
        <w:tc>
          <w:tcPr>
            <w:tcW w:w="867" w:type="dxa"/>
            <w:tcBorders/>
            <w:vAlign w:val="center"/>
          </w:tcPr>
          <w:p>
            <w:pPr>
              <w:pStyle w:val="TableContents"/>
              <w:bidi w:val="0"/>
              <w:spacing w:before="0" w:after="283"/>
              <w:jc w:val="left"/>
              <w:rPr/>
            </w:pPr>
            <w:r>
              <w:rPr/>
              <w:t xml:space="preserve">0.7 </w:t>
            </w:r>
          </w:p>
        </w:tc>
        <w:tc>
          <w:tcPr>
            <w:tcW w:w="1300" w:type="dxa"/>
            <w:tcBorders/>
            <w:vAlign w:val="center"/>
          </w:tcPr>
          <w:p>
            <w:pPr>
              <w:pStyle w:val="TableContents"/>
              <w:bidi w:val="0"/>
              <w:spacing w:before="0" w:after="283"/>
              <w:jc w:val="left"/>
              <w:rPr/>
            </w:pPr>
            <w:r>
              <w:rPr/>
              <w:t xml:space="preserve">1.58 </w:t>
            </w:r>
          </w:p>
        </w:tc>
        <w:tc>
          <w:tcPr>
            <w:tcW w:w="867" w:type="dxa"/>
            <w:tcBorders/>
            <w:vAlign w:val="center"/>
          </w:tcPr>
          <w:p>
            <w:pPr>
              <w:pStyle w:val="TableContents"/>
              <w:bidi w:val="0"/>
              <w:spacing w:before="0" w:after="283"/>
              <w:jc w:val="left"/>
              <w:rPr/>
            </w:pPr>
            <w:r>
              <w:rPr/>
              <w:t xml:space="preserve">1.4 </w:t>
            </w:r>
          </w:p>
        </w:tc>
        <w:tc>
          <w:tcPr>
            <w:tcW w:w="1350" w:type="dxa"/>
            <w:tcBorders/>
            <w:vAlign w:val="center"/>
          </w:tcPr>
          <w:p>
            <w:pPr>
              <w:pStyle w:val="TableContents"/>
              <w:bidi w:val="0"/>
              <w:spacing w:before="0" w:after="283"/>
              <w:jc w:val="left"/>
              <w:rPr/>
            </w:pPr>
            <w:r>
              <w:rPr/>
              <w:t xml:space="preserve">3.67 </w:t>
            </w:r>
          </w:p>
        </w:tc>
      </w:tr>
      <w:tr>
        <w:trPr/>
        <w:tc>
          <w:tcPr>
            <w:tcW w:w="494" w:type="dxa"/>
            <w:tcBorders/>
            <w:vAlign w:val="center"/>
          </w:tcPr>
          <w:p>
            <w:pPr>
              <w:pStyle w:val="TableContents"/>
              <w:bidi w:val="0"/>
              <w:spacing w:before="0" w:after="283"/>
              <w:jc w:val="left"/>
              <w:rPr/>
            </w:pPr>
            <w:r>
              <w:rPr/>
              <w:t xml:space="preserve">17 </w:t>
            </w:r>
          </w:p>
        </w:tc>
        <w:tc>
          <w:tcPr>
            <w:tcW w:w="1649" w:type="dxa"/>
            <w:tcBorders/>
            <w:vAlign w:val="center"/>
          </w:tcPr>
          <w:p>
            <w:pPr>
              <w:pStyle w:val="TableContents"/>
              <w:bidi w:val="0"/>
              <w:spacing w:before="0" w:after="283"/>
              <w:jc w:val="left"/>
              <w:rPr/>
            </w:pPr>
            <w:r>
              <w:rPr/>
              <w:t xml:space="preserve">``Null ja ärsyyntynyt'' </w:t>
            </w:r>
          </w:p>
        </w:tc>
        <w:tc>
          <w:tcPr>
            <w:tcW w:w="1319" w:type="dxa"/>
            <w:tcBorders/>
            <w:vAlign w:val="center"/>
          </w:tcPr>
          <w:p>
            <w:pPr>
              <w:pStyle w:val="TableContents"/>
              <w:bidi w:val="0"/>
              <w:spacing w:before="0" w:after="283"/>
              <w:jc w:val="left"/>
              <w:rPr/>
            </w:pPr>
            <w:r>
              <w:rPr/>
              <w:t xml:space="preserve">huhtikuu 10, 2018 </w:t>
            </w:r>
          </w:p>
        </w:tc>
        <w:tc>
          <w:tcPr>
            <w:tcW w:w="1177" w:type="dxa"/>
            <w:tcBorders/>
            <w:vAlign w:val="center"/>
          </w:tcPr>
          <w:p>
            <w:pPr>
              <w:pStyle w:val="TableContents"/>
              <w:bidi w:val="0"/>
              <w:spacing w:before="0" w:after="283"/>
              <w:jc w:val="left"/>
              <w:rPr/>
            </w:pPr>
            <w:r>
              <w:rPr/>
              <w:t xml:space="preserve">0.6 / 2 </w:t>
            </w:r>
          </w:p>
        </w:tc>
        <w:tc>
          <w:tcPr>
            <w:tcW w:w="1182" w:type="dxa"/>
            <w:tcBorders/>
            <w:vAlign w:val="center"/>
          </w:tcPr>
          <w:p>
            <w:pPr>
              <w:pStyle w:val="TableContents"/>
              <w:bidi w:val="0"/>
              <w:spacing w:before="0" w:after="283"/>
              <w:jc w:val="left"/>
              <w:rPr/>
            </w:pPr>
            <w:r>
              <w:rPr/>
              <w:t xml:space="preserve">1.82 </w:t>
            </w:r>
          </w:p>
        </w:tc>
        <w:tc>
          <w:tcPr>
            <w:tcW w:w="867" w:type="dxa"/>
            <w:tcBorders/>
            <w:vAlign w:val="center"/>
          </w:tcPr>
          <w:p>
            <w:pPr>
              <w:pStyle w:val="TableContents"/>
              <w:bidi w:val="0"/>
              <w:spacing w:before="0" w:after="283"/>
              <w:jc w:val="left"/>
              <w:rPr/>
            </w:pPr>
            <w:r>
              <w:rPr/>
              <w:t xml:space="preserve">0.7 </w:t>
            </w:r>
          </w:p>
        </w:tc>
        <w:tc>
          <w:tcPr>
            <w:tcW w:w="1300" w:type="dxa"/>
            <w:tcBorders/>
            <w:vAlign w:val="center"/>
          </w:tcPr>
          <w:p>
            <w:pPr>
              <w:pStyle w:val="TableContents"/>
              <w:bidi w:val="0"/>
              <w:spacing w:before="0" w:after="283"/>
              <w:jc w:val="left"/>
              <w:rPr/>
            </w:pPr>
            <w:r>
              <w:rPr/>
              <w:t xml:space="preserve">1.64 </w:t>
            </w:r>
          </w:p>
        </w:tc>
        <w:tc>
          <w:tcPr>
            <w:tcW w:w="867" w:type="dxa"/>
            <w:tcBorders/>
            <w:vAlign w:val="center"/>
          </w:tcPr>
          <w:p>
            <w:pPr>
              <w:pStyle w:val="TableContents"/>
              <w:bidi w:val="0"/>
              <w:spacing w:before="0" w:after="283"/>
              <w:jc w:val="left"/>
              <w:rPr/>
            </w:pPr>
            <w:r>
              <w:rPr/>
              <w:t xml:space="preserve">1.3 </w:t>
            </w:r>
          </w:p>
        </w:tc>
        <w:tc>
          <w:tcPr>
            <w:tcW w:w="1350" w:type="dxa"/>
            <w:tcBorders/>
            <w:vAlign w:val="center"/>
          </w:tcPr>
          <w:p>
            <w:pPr>
              <w:pStyle w:val="TableContents"/>
              <w:bidi w:val="0"/>
              <w:spacing w:before="0" w:after="283"/>
              <w:jc w:val="left"/>
              <w:rPr/>
            </w:pPr>
            <w:r>
              <w:rPr/>
              <w:t xml:space="preserve">3.47 </w:t>
            </w:r>
          </w:p>
        </w:tc>
      </w:tr>
      <w:tr>
        <w:trPr/>
        <w:tc>
          <w:tcPr>
            <w:tcW w:w="494" w:type="dxa"/>
            <w:tcBorders/>
            <w:vAlign w:val="center"/>
          </w:tcPr>
          <w:p>
            <w:pPr>
              <w:pStyle w:val="TableContents"/>
              <w:bidi w:val="0"/>
              <w:spacing w:before="0" w:after="283"/>
              <w:jc w:val="left"/>
              <w:rPr/>
            </w:pPr>
            <w:r>
              <w:rPr/>
              <w:t xml:space="preserve">18 </w:t>
            </w:r>
          </w:p>
        </w:tc>
        <w:tc>
          <w:tcPr>
            <w:tcW w:w="1649" w:type="dxa"/>
            <w:tcBorders/>
            <w:vAlign w:val="center"/>
          </w:tcPr>
          <w:p>
            <w:pPr>
              <w:pStyle w:val="TableContents"/>
              <w:bidi w:val="0"/>
              <w:spacing w:before="0" w:after="283"/>
              <w:jc w:val="left"/>
              <w:rPr/>
            </w:pPr>
            <w:r>
              <w:rPr/>
              <w:t xml:space="preserve">``Lose Yourself'' </w:t>
            </w:r>
          </w:p>
        </w:tc>
        <w:tc>
          <w:tcPr>
            <w:tcW w:w="1319" w:type="dxa"/>
            <w:tcBorders/>
            <w:vAlign w:val="center"/>
          </w:tcPr>
          <w:p>
            <w:pPr>
              <w:pStyle w:val="TableContents"/>
              <w:bidi w:val="0"/>
              <w:spacing w:before="0" w:after="283"/>
              <w:jc w:val="left"/>
              <w:rPr/>
            </w:pPr>
            <w:r>
              <w:rPr/>
              <w:t xml:space="preserve">huhtikuu 17, 2018 </w:t>
            </w:r>
          </w:p>
        </w:tc>
        <w:tc>
          <w:tcPr>
            <w:tcW w:w="1177" w:type="dxa"/>
            <w:tcBorders/>
            <w:vAlign w:val="center"/>
          </w:tcPr>
          <w:p>
            <w:pPr>
              <w:pStyle w:val="TableContents"/>
              <w:bidi w:val="0"/>
              <w:spacing w:before="0" w:after="283"/>
              <w:jc w:val="left"/>
              <w:rPr/>
            </w:pPr>
            <w:r>
              <w:rPr/>
              <w:t xml:space="preserve">0.7 / 3 </w:t>
            </w:r>
          </w:p>
        </w:tc>
        <w:tc>
          <w:tcPr>
            <w:tcW w:w="1182" w:type="dxa"/>
            <w:tcBorders/>
            <w:vAlign w:val="center"/>
          </w:tcPr>
          <w:p>
            <w:pPr>
              <w:pStyle w:val="TableContents"/>
              <w:bidi w:val="0"/>
              <w:spacing w:before="0" w:after="283"/>
              <w:jc w:val="left"/>
              <w:rPr/>
            </w:pPr>
            <w:r>
              <w:rPr/>
              <w:t xml:space="preserve">1.88 </w:t>
            </w:r>
          </w:p>
        </w:tc>
        <w:tc>
          <w:tcPr>
            <w:tcW w:w="867" w:type="dxa"/>
            <w:tcBorders/>
            <w:vAlign w:val="center"/>
          </w:tcPr>
          <w:p>
            <w:pPr>
              <w:pStyle w:val="TableContents"/>
              <w:bidi w:val="0"/>
              <w:spacing w:before="0" w:after="283"/>
              <w:jc w:val="left"/>
              <w:rPr/>
            </w:pPr>
            <w:r>
              <w:rPr/>
              <w:t xml:space="preserve">0.6 </w:t>
            </w:r>
          </w:p>
        </w:tc>
        <w:tc>
          <w:tcPr>
            <w:tcW w:w="1300" w:type="dxa"/>
            <w:tcBorders/>
            <w:vAlign w:val="center"/>
          </w:tcPr>
          <w:p>
            <w:pPr>
              <w:pStyle w:val="TableContents"/>
              <w:bidi w:val="0"/>
              <w:spacing w:before="0" w:after="283"/>
              <w:jc w:val="left"/>
              <w:rPr/>
            </w:pPr>
            <w:r>
              <w:rPr/>
              <w:t xml:space="preserve">1.54 </w:t>
            </w:r>
          </w:p>
        </w:tc>
        <w:tc>
          <w:tcPr>
            <w:tcW w:w="867" w:type="dxa"/>
            <w:tcBorders/>
            <w:vAlign w:val="center"/>
          </w:tcPr>
          <w:p>
            <w:pPr>
              <w:pStyle w:val="TableContents"/>
              <w:bidi w:val="0"/>
              <w:spacing w:before="0" w:after="283"/>
              <w:jc w:val="left"/>
              <w:rPr/>
            </w:pPr>
            <w:r>
              <w:rPr/>
              <w:t xml:space="preserve">1.3 </w:t>
            </w:r>
          </w:p>
        </w:tc>
        <w:tc>
          <w:tcPr>
            <w:tcW w:w="1350" w:type="dxa"/>
            <w:tcBorders/>
            <w:vAlign w:val="center"/>
          </w:tcPr>
          <w:p>
            <w:pPr>
              <w:pStyle w:val="TableContents"/>
              <w:bidi w:val="0"/>
              <w:spacing w:before="0" w:after="283"/>
              <w:jc w:val="left"/>
              <w:rPr/>
            </w:pPr>
            <w:r>
              <w:rPr/>
              <w:t xml:space="preserve">3.43 </w:t>
            </w:r>
          </w:p>
        </w:tc>
      </w:tr>
      <w:tr>
        <w:trPr/>
        <w:tc>
          <w:tcPr>
            <w:tcW w:w="494" w:type="dxa"/>
            <w:tcBorders/>
            <w:vAlign w:val="center"/>
          </w:tcPr>
          <w:p>
            <w:pPr>
              <w:pStyle w:val="TableContents"/>
              <w:bidi w:val="0"/>
              <w:spacing w:before="0" w:after="283"/>
              <w:jc w:val="left"/>
              <w:rPr/>
            </w:pPr>
            <w:r>
              <w:rPr/>
              <w:t xml:space="preserve">19 </w:t>
            </w:r>
          </w:p>
        </w:tc>
        <w:tc>
          <w:tcPr>
            <w:tcW w:w="1649" w:type="dxa"/>
            <w:tcBorders/>
            <w:vAlign w:val="center"/>
          </w:tcPr>
          <w:p>
            <w:pPr>
              <w:pStyle w:val="TableContents"/>
              <w:bidi w:val="0"/>
              <w:spacing w:before="0" w:after="283"/>
              <w:jc w:val="left"/>
              <w:rPr/>
            </w:pPr>
            <w:r>
              <w:rPr/>
              <w:t xml:space="preserve">``Fury Rogue'' </w:t>
            </w:r>
          </w:p>
        </w:tc>
        <w:tc>
          <w:tcPr>
            <w:tcW w:w="1319" w:type="dxa"/>
            <w:tcBorders/>
            <w:vAlign w:val="center"/>
          </w:tcPr>
          <w:p>
            <w:pPr>
              <w:pStyle w:val="TableContents"/>
              <w:bidi w:val="0"/>
              <w:spacing w:before="0" w:after="283"/>
              <w:jc w:val="left"/>
              <w:rPr/>
            </w:pPr>
            <w:r>
              <w:rPr>
                <w:color w:val="A9A9A9"/>
              </w:rPr>
              <w:t xml:space="preserve">huhtikuu 24, </w:t>
            </w:r>
            <w:r>
              <w:rPr/>
              <w:t xml:space="preserve">2018 </w:t>
            </w:r>
          </w:p>
        </w:tc>
        <w:tc>
          <w:tcPr>
            <w:tcW w:w="1177" w:type="dxa"/>
            <w:tcBorders/>
            <w:vAlign w:val="center"/>
          </w:tcPr>
          <w:p>
            <w:pPr>
              <w:pStyle w:val="TableContents"/>
              <w:bidi w:val="0"/>
              <w:spacing w:before="0" w:after="283"/>
              <w:jc w:val="left"/>
              <w:rPr/>
            </w:pPr>
            <w:r>
              <w:rPr/>
              <w:t xml:space="preserve">0.6 / 2 </w:t>
            </w:r>
          </w:p>
        </w:tc>
        <w:tc>
          <w:tcPr>
            <w:tcW w:w="1182" w:type="dxa"/>
            <w:tcBorders/>
            <w:vAlign w:val="center"/>
          </w:tcPr>
          <w:p>
            <w:pPr>
              <w:pStyle w:val="TableContents"/>
              <w:bidi w:val="0"/>
              <w:spacing w:before="0" w:after="283"/>
              <w:jc w:val="left"/>
              <w:rPr/>
            </w:pPr>
            <w:r>
              <w:rPr/>
              <w:t xml:space="preserve">1.90 </w:t>
            </w:r>
          </w:p>
        </w:tc>
        <w:tc>
          <w:tcPr>
            <w:tcW w:w="867" w:type="dxa"/>
            <w:tcBorders/>
            <w:vAlign w:val="center"/>
          </w:tcPr>
          <w:p>
            <w:pPr>
              <w:pStyle w:val="TableContents"/>
              <w:bidi w:val="0"/>
              <w:spacing w:before="0" w:after="283"/>
              <w:jc w:val="left"/>
              <w:rPr/>
            </w:pPr>
            <w:r>
              <w:rPr/>
              <w:t xml:space="preserve">0.7 </w:t>
            </w:r>
          </w:p>
        </w:tc>
        <w:tc>
          <w:tcPr>
            <w:tcW w:w="1300" w:type="dxa"/>
            <w:tcBorders/>
            <w:vAlign w:val="center"/>
          </w:tcPr>
          <w:p>
            <w:pPr>
              <w:pStyle w:val="TableContents"/>
              <w:bidi w:val="0"/>
              <w:spacing w:before="0" w:after="283"/>
              <w:jc w:val="left"/>
              <w:rPr/>
            </w:pPr>
            <w:r>
              <w:rPr/>
              <w:t xml:space="preserve">1.61 </w:t>
            </w:r>
          </w:p>
        </w:tc>
        <w:tc>
          <w:tcPr>
            <w:tcW w:w="867" w:type="dxa"/>
            <w:tcBorders/>
            <w:vAlign w:val="center"/>
          </w:tcPr>
          <w:p>
            <w:pPr>
              <w:pStyle w:val="TableContents"/>
              <w:bidi w:val="0"/>
              <w:spacing w:before="0" w:after="283"/>
              <w:jc w:val="left"/>
              <w:rPr/>
            </w:pPr>
            <w:r>
              <w:rPr/>
              <w:t xml:space="preserve">1.3 </w:t>
            </w:r>
          </w:p>
        </w:tc>
        <w:tc>
          <w:tcPr>
            <w:tcW w:w="1350" w:type="dxa"/>
            <w:tcBorders/>
            <w:vAlign w:val="center"/>
          </w:tcPr>
          <w:p>
            <w:pPr>
              <w:pStyle w:val="TableContents"/>
              <w:bidi w:val="0"/>
              <w:spacing w:before="0" w:after="283"/>
              <w:jc w:val="left"/>
              <w:rPr/>
            </w:pPr>
            <w:r>
              <w:rPr/>
              <w:t xml:space="preserve">3.51 </w:t>
            </w:r>
          </w:p>
        </w:tc>
      </w:tr>
      <w:tr>
        <w:trPr/>
        <w:tc>
          <w:tcPr>
            <w:tcW w:w="494" w:type="dxa"/>
            <w:tcBorders/>
            <w:vAlign w:val="center"/>
          </w:tcPr>
          <w:p>
            <w:pPr>
              <w:pStyle w:val="TableContents"/>
              <w:bidi w:val="0"/>
              <w:spacing w:before="0" w:after="283"/>
              <w:jc w:val="left"/>
              <w:rPr/>
            </w:pPr>
            <w:r>
              <w:rPr/>
              <w:t xml:space="preserve">20 </w:t>
            </w:r>
          </w:p>
        </w:tc>
        <w:tc>
          <w:tcPr>
            <w:tcW w:w="1649" w:type="dxa"/>
            <w:tcBorders/>
            <w:vAlign w:val="center"/>
          </w:tcPr>
          <w:p>
            <w:pPr>
              <w:pStyle w:val="TableContents"/>
              <w:bidi w:val="0"/>
              <w:spacing w:before="0" w:after="283"/>
              <w:jc w:val="left"/>
              <w:rPr/>
            </w:pPr>
            <w:r>
              <w:rPr/>
              <w:t xml:space="preserve">"Siksi hän on </w:t>
            </w:r>
          </w:p>
        </w:tc>
        <w:tc>
          <w:tcPr>
            <w:tcW w:w="1319" w:type="dxa"/>
            <w:tcBorders/>
            <w:vAlign w:val="center"/>
          </w:tcPr>
          <w:p>
            <w:pPr>
              <w:pStyle w:val="TableContents"/>
              <w:bidi w:val="0"/>
              <w:spacing w:before="0" w:after="283"/>
              <w:jc w:val="left"/>
              <w:rPr/>
            </w:pPr>
            <w:r>
              <w:rPr/>
              <w:t xml:space="preserve">toukokuu 1, 2018 </w:t>
            </w:r>
          </w:p>
        </w:tc>
        <w:tc>
          <w:tcPr>
            <w:tcW w:w="1177" w:type="dxa"/>
            <w:tcBorders/>
            <w:vAlign w:val="center"/>
          </w:tcPr>
          <w:p>
            <w:pPr>
              <w:pStyle w:val="TableContents"/>
              <w:bidi w:val="0"/>
              <w:spacing w:before="0" w:after="283"/>
              <w:jc w:val="left"/>
              <w:rPr/>
            </w:pPr>
            <w:r>
              <w:rPr/>
              <w:t xml:space="preserve">0.6 / 2 </w:t>
            </w:r>
          </w:p>
        </w:tc>
        <w:tc>
          <w:tcPr>
            <w:tcW w:w="1182" w:type="dxa"/>
            <w:tcBorders/>
            <w:vAlign w:val="center"/>
          </w:tcPr>
          <w:p>
            <w:pPr>
              <w:pStyle w:val="TableContents"/>
              <w:bidi w:val="0"/>
              <w:spacing w:before="0" w:after="283"/>
              <w:jc w:val="left"/>
              <w:rPr/>
            </w:pPr>
            <w:r>
              <w:rPr/>
              <w:t xml:space="preserve">1.70 </w:t>
            </w:r>
          </w:p>
        </w:tc>
        <w:tc>
          <w:tcPr>
            <w:tcW w:w="867" w:type="dxa"/>
            <w:tcBorders/>
            <w:vAlign w:val="center"/>
          </w:tcPr>
          <w:p>
            <w:pPr>
              <w:pStyle w:val="TableContents"/>
              <w:bidi w:val="0"/>
              <w:spacing w:before="0" w:after="283"/>
              <w:jc w:val="left"/>
              <w:rPr/>
            </w:pPr>
            <w:r>
              <w:rPr/>
              <w:t xml:space="preserve">0.8 </w:t>
            </w:r>
          </w:p>
        </w:tc>
        <w:tc>
          <w:tcPr>
            <w:tcW w:w="1300" w:type="dxa"/>
            <w:tcBorders/>
            <w:vAlign w:val="center"/>
          </w:tcPr>
          <w:p>
            <w:pPr>
              <w:pStyle w:val="TableContents"/>
              <w:bidi w:val="0"/>
              <w:spacing w:before="0" w:after="283"/>
              <w:jc w:val="left"/>
              <w:rPr/>
            </w:pPr>
            <w:r>
              <w:rPr/>
              <w:t xml:space="preserve">1.62 </w:t>
            </w:r>
          </w:p>
        </w:tc>
        <w:tc>
          <w:tcPr>
            <w:tcW w:w="867" w:type="dxa"/>
            <w:tcBorders/>
            <w:vAlign w:val="center"/>
          </w:tcPr>
          <w:p>
            <w:pPr>
              <w:pStyle w:val="TableContents"/>
              <w:bidi w:val="0"/>
              <w:spacing w:before="0" w:after="283"/>
              <w:jc w:val="left"/>
              <w:rPr/>
            </w:pPr>
            <w:r>
              <w:rPr/>
              <w:t xml:space="preserve">1.4 </w:t>
            </w:r>
          </w:p>
        </w:tc>
        <w:tc>
          <w:tcPr>
            <w:tcW w:w="1350" w:type="dxa"/>
            <w:tcBorders/>
            <w:vAlign w:val="center"/>
          </w:tcPr>
          <w:p>
            <w:pPr>
              <w:pStyle w:val="TableContents"/>
              <w:bidi w:val="0"/>
              <w:spacing w:before="0" w:after="283"/>
              <w:jc w:val="left"/>
              <w:rPr/>
            </w:pPr>
            <w:r>
              <w:rPr/>
              <w:t xml:space="preserve">3.31 </w:t>
            </w:r>
          </w:p>
        </w:tc>
      </w:tr>
      <w:tr>
        <w:trPr/>
        <w:tc>
          <w:tcPr>
            <w:tcW w:w="494" w:type="dxa"/>
            <w:tcBorders/>
            <w:vAlign w:val="center"/>
          </w:tcPr>
          <w:p>
            <w:pPr>
              <w:pStyle w:val="TableContents"/>
              <w:bidi w:val="0"/>
              <w:spacing w:before="0" w:after="283"/>
              <w:jc w:val="left"/>
              <w:rPr/>
            </w:pPr>
            <w:r>
              <w:rPr/>
              <w:t xml:space="preserve">21 </w:t>
            </w:r>
          </w:p>
        </w:tc>
        <w:tc>
          <w:tcPr>
            <w:tcW w:w="1649" w:type="dxa"/>
            <w:tcBorders/>
            <w:vAlign w:val="center"/>
          </w:tcPr>
          <w:p>
            <w:pPr>
              <w:pStyle w:val="TableContents"/>
              <w:bidi w:val="0"/>
              <w:spacing w:before="0" w:after="283"/>
              <w:jc w:val="left"/>
              <w:rPr/>
            </w:pPr>
            <w:r>
              <w:rPr/>
              <w:t xml:space="preserve">"Harry ja Harrisonit"... </w:t>
            </w:r>
          </w:p>
        </w:tc>
        <w:tc>
          <w:tcPr>
            <w:tcW w:w="1319" w:type="dxa"/>
            <w:tcBorders/>
            <w:vAlign w:val="center"/>
          </w:tcPr>
          <w:p>
            <w:pPr>
              <w:pStyle w:val="TableContents"/>
              <w:bidi w:val="0"/>
              <w:spacing w:before="0" w:after="283"/>
              <w:jc w:val="left"/>
              <w:rPr/>
            </w:pPr>
            <w:r>
              <w:rPr/>
              <w:t xml:space="preserve">toukokuu 8, 2018 </w:t>
            </w:r>
          </w:p>
        </w:tc>
        <w:tc>
          <w:tcPr>
            <w:tcW w:w="1177" w:type="dxa"/>
            <w:tcBorders/>
            <w:vAlign w:val="center"/>
          </w:tcPr>
          <w:p>
            <w:pPr>
              <w:pStyle w:val="TableContents"/>
              <w:bidi w:val="0"/>
              <w:spacing w:before="0" w:after="283"/>
              <w:jc w:val="left"/>
              <w:rPr/>
            </w:pPr>
            <w:r>
              <w:rPr/>
              <w:t xml:space="preserve">0.7 / 3 </w:t>
            </w:r>
          </w:p>
        </w:tc>
        <w:tc>
          <w:tcPr>
            <w:tcW w:w="1182" w:type="dxa"/>
            <w:tcBorders/>
            <w:vAlign w:val="center"/>
          </w:tcPr>
          <w:p>
            <w:pPr>
              <w:pStyle w:val="TableContents"/>
              <w:bidi w:val="0"/>
              <w:spacing w:before="0" w:after="283"/>
              <w:jc w:val="left"/>
              <w:rPr/>
            </w:pPr>
            <w:r>
              <w:rPr/>
              <w:t xml:space="preserve">1.74 </w:t>
            </w:r>
          </w:p>
        </w:tc>
        <w:tc>
          <w:tcPr>
            <w:tcW w:w="867" w:type="dxa"/>
            <w:tcBorders/>
            <w:vAlign w:val="center"/>
          </w:tcPr>
          <w:p>
            <w:pPr>
              <w:pStyle w:val="TableContents"/>
              <w:bidi w:val="0"/>
              <w:spacing w:before="0" w:after="283"/>
              <w:jc w:val="left"/>
              <w:rPr/>
            </w:pPr>
            <w:r>
              <w:rPr/>
              <w:t xml:space="preserve">0.6 </w:t>
            </w:r>
          </w:p>
        </w:tc>
        <w:tc>
          <w:tcPr>
            <w:tcW w:w="1300" w:type="dxa"/>
            <w:tcBorders/>
            <w:vAlign w:val="center"/>
          </w:tcPr>
          <w:p>
            <w:pPr>
              <w:pStyle w:val="TableContents"/>
              <w:bidi w:val="0"/>
              <w:spacing w:before="0" w:after="283"/>
              <w:jc w:val="left"/>
              <w:rPr/>
            </w:pPr>
            <w:r>
              <w:rPr/>
              <w:t xml:space="preserve">1.52 </w:t>
            </w:r>
          </w:p>
        </w:tc>
        <w:tc>
          <w:tcPr>
            <w:tcW w:w="867" w:type="dxa"/>
            <w:tcBorders/>
            <w:vAlign w:val="center"/>
          </w:tcPr>
          <w:p>
            <w:pPr>
              <w:pStyle w:val="TableContents"/>
              <w:bidi w:val="0"/>
              <w:spacing w:before="0" w:after="283"/>
              <w:jc w:val="left"/>
              <w:rPr/>
            </w:pPr>
            <w:r>
              <w:rPr/>
              <w:t xml:space="preserve">1.3 </w:t>
            </w:r>
          </w:p>
        </w:tc>
        <w:tc>
          <w:tcPr>
            <w:tcW w:w="1350" w:type="dxa"/>
            <w:tcBorders/>
            <w:vAlign w:val="center"/>
          </w:tcPr>
          <w:p>
            <w:pPr>
              <w:pStyle w:val="TableContents"/>
              <w:bidi w:val="0"/>
              <w:spacing w:before="0" w:after="283"/>
              <w:jc w:val="left"/>
              <w:rPr/>
            </w:pPr>
            <w:r>
              <w:rPr/>
              <w:t xml:space="preserve">3.26 </w:t>
            </w:r>
          </w:p>
        </w:tc>
      </w:tr>
      <w:tr>
        <w:trPr/>
        <w:tc>
          <w:tcPr>
            <w:tcW w:w="494" w:type="dxa"/>
            <w:tcBorders/>
            <w:vAlign w:val="center"/>
          </w:tcPr>
          <w:p>
            <w:pPr>
              <w:pStyle w:val="TableContents"/>
              <w:bidi w:val="0"/>
              <w:spacing w:before="0" w:after="283"/>
              <w:jc w:val="left"/>
              <w:rPr/>
            </w:pPr>
            <w:r>
              <w:rPr/>
              <w:t xml:space="preserve">22 </w:t>
            </w:r>
          </w:p>
        </w:tc>
        <w:tc>
          <w:tcPr>
            <w:tcW w:w="1649" w:type="dxa"/>
            <w:tcBorders/>
            <w:vAlign w:val="center"/>
          </w:tcPr>
          <w:p>
            <w:pPr>
              <w:pStyle w:val="TableContents"/>
              <w:bidi w:val="0"/>
              <w:spacing w:before="0" w:after="283"/>
              <w:jc w:val="left"/>
              <w:rPr/>
            </w:pPr>
            <w:r>
              <w:rPr/>
              <w:t xml:space="preserve">"Ajattele nopeasti </w:t>
            </w:r>
          </w:p>
        </w:tc>
        <w:tc>
          <w:tcPr>
            <w:tcW w:w="1319" w:type="dxa"/>
            <w:tcBorders/>
            <w:vAlign w:val="center"/>
          </w:tcPr>
          <w:p>
            <w:pPr>
              <w:pStyle w:val="TableContents"/>
              <w:bidi w:val="0"/>
              <w:spacing w:before="0" w:after="283"/>
              <w:jc w:val="left"/>
              <w:rPr/>
            </w:pPr>
            <w:r>
              <w:rPr/>
              <w:t xml:space="preserve">toukokuu 15, 2018 </w:t>
            </w:r>
          </w:p>
        </w:tc>
        <w:tc>
          <w:tcPr>
            <w:tcW w:w="1177" w:type="dxa"/>
            <w:tcBorders/>
            <w:vAlign w:val="center"/>
          </w:tcPr>
          <w:p>
            <w:pPr>
              <w:pStyle w:val="TableContents"/>
              <w:bidi w:val="0"/>
              <w:spacing w:before="0" w:after="283"/>
              <w:jc w:val="left"/>
              <w:rPr/>
            </w:pPr>
            <w:r>
              <w:rPr/>
              <w:t xml:space="preserve">0.7 / 3 </w:t>
            </w:r>
          </w:p>
        </w:tc>
        <w:tc>
          <w:tcPr>
            <w:tcW w:w="1182" w:type="dxa"/>
            <w:tcBorders/>
            <w:vAlign w:val="center"/>
          </w:tcPr>
          <w:p>
            <w:pPr>
              <w:pStyle w:val="TableContents"/>
              <w:bidi w:val="0"/>
              <w:spacing w:before="0" w:after="283"/>
              <w:jc w:val="left"/>
              <w:rPr/>
            </w:pPr>
            <w:r>
              <w:rPr/>
              <w:t xml:space="preserve">1.93 </w:t>
            </w:r>
          </w:p>
        </w:tc>
        <w:tc>
          <w:tcPr>
            <w:tcW w:w="867" w:type="dxa"/>
            <w:tcBorders/>
            <w:vAlign w:val="center"/>
          </w:tcPr>
          <w:p>
            <w:pPr>
              <w:pStyle w:val="TableContents"/>
              <w:bidi w:val="0"/>
              <w:spacing w:before="0" w:after="283"/>
              <w:jc w:val="left"/>
              <w:rPr/>
            </w:pPr>
            <w:r>
              <w:rPr/>
              <w:t xml:space="preserve">TBD </w:t>
            </w:r>
          </w:p>
        </w:tc>
        <w:tc>
          <w:tcPr>
            <w:tcW w:w="1300" w:type="dxa"/>
            <w:tcBorders/>
            <w:vAlign w:val="center"/>
          </w:tcPr>
          <w:p>
            <w:pPr>
              <w:pStyle w:val="TableContents"/>
              <w:bidi w:val="0"/>
              <w:spacing w:before="0" w:after="283"/>
              <w:jc w:val="left"/>
              <w:rPr/>
            </w:pPr>
            <w:r>
              <w:rPr/>
              <w:t xml:space="preserve">TBD </w:t>
            </w:r>
          </w:p>
        </w:tc>
        <w:tc>
          <w:tcPr>
            <w:tcW w:w="867" w:type="dxa"/>
            <w:tcBorders/>
            <w:vAlign w:val="center"/>
          </w:tcPr>
          <w:p>
            <w:pPr>
              <w:pStyle w:val="TableContents"/>
              <w:bidi w:val="0"/>
              <w:spacing w:before="0" w:after="283"/>
              <w:jc w:val="left"/>
              <w:rPr/>
            </w:pPr>
            <w:r>
              <w:rPr/>
              <w:t xml:space="preserve">TBD </w:t>
            </w:r>
          </w:p>
        </w:tc>
        <w:tc>
          <w:tcPr>
            <w:tcW w:w="1350" w:type="dxa"/>
            <w:tcBorders/>
            <w:vAlign w:val="center"/>
          </w:tcPr>
          <w:p>
            <w:pPr>
              <w:pStyle w:val="TableContents"/>
              <w:bidi w:val="0"/>
              <w:spacing w:before="0" w:after="283"/>
              <w:jc w:val="left"/>
              <w:rPr/>
            </w:pPr>
            <w:r>
              <w:rPr/>
              <w:t xml:space="preserve">TBD </w:t>
            </w:r>
          </w:p>
        </w:tc>
      </w:tr>
      <w:tr>
        <w:trPr/>
        <w:tc>
          <w:tcPr>
            <w:tcW w:w="494" w:type="dxa"/>
            <w:tcBorders/>
            <w:vAlign w:val="center"/>
          </w:tcPr>
          <w:p>
            <w:pPr>
              <w:pStyle w:val="TableContents"/>
              <w:bidi w:val="0"/>
              <w:spacing w:before="0" w:after="283"/>
              <w:jc w:val="left"/>
              <w:rPr/>
            </w:pPr>
            <w:r>
              <w:rPr/>
              <w:t xml:space="preserve">23 </w:t>
            </w:r>
          </w:p>
        </w:tc>
        <w:tc>
          <w:tcPr>
            <w:tcW w:w="1649" w:type="dxa"/>
            <w:tcBorders/>
            <w:vAlign w:val="center"/>
          </w:tcPr>
          <w:p>
            <w:pPr>
              <w:pStyle w:val="TableContents"/>
              <w:bidi w:val="0"/>
              <w:spacing w:before="0" w:after="283"/>
              <w:jc w:val="left"/>
              <w:rPr/>
            </w:pPr>
            <w:r>
              <w:rPr/>
              <w:t xml:space="preserve">"Me olemme Flash </w:t>
            </w:r>
          </w:p>
        </w:tc>
        <w:tc>
          <w:tcPr>
            <w:tcW w:w="1319" w:type="dxa"/>
            <w:tcBorders/>
            <w:vAlign w:val="center"/>
          </w:tcPr>
          <w:p>
            <w:pPr>
              <w:pStyle w:val="TableContents"/>
              <w:bidi w:val="0"/>
              <w:spacing w:before="0" w:after="283"/>
              <w:jc w:val="left"/>
              <w:rPr/>
            </w:pPr>
            <w:r>
              <w:rPr/>
              <w:t xml:space="preserve">toukokuu 22, 2018 </w:t>
            </w:r>
          </w:p>
        </w:tc>
        <w:tc>
          <w:tcPr>
            <w:tcW w:w="1177" w:type="dxa"/>
            <w:tcBorders/>
            <w:vAlign w:val="center"/>
          </w:tcPr>
          <w:p>
            <w:pPr>
              <w:pStyle w:val="TableContents"/>
              <w:bidi w:val="0"/>
              <w:spacing w:before="0" w:after="283"/>
              <w:jc w:val="left"/>
              <w:rPr/>
            </w:pPr>
            <w:r>
              <w:rPr/>
              <w:t xml:space="preserve">0.8 / 4 </w:t>
            </w:r>
          </w:p>
        </w:tc>
        <w:tc>
          <w:tcPr>
            <w:tcW w:w="1182" w:type="dxa"/>
            <w:tcBorders/>
            <w:vAlign w:val="center"/>
          </w:tcPr>
          <w:p>
            <w:pPr>
              <w:pStyle w:val="TableContents"/>
              <w:bidi w:val="0"/>
              <w:spacing w:before="0" w:after="283"/>
              <w:jc w:val="left"/>
              <w:rPr/>
            </w:pPr>
            <w:r>
              <w:rPr/>
              <w:t xml:space="preserve">2.16 </w:t>
            </w:r>
          </w:p>
        </w:tc>
        <w:tc>
          <w:tcPr>
            <w:tcW w:w="867" w:type="dxa"/>
            <w:tcBorders/>
            <w:vAlign w:val="center"/>
          </w:tcPr>
          <w:p>
            <w:pPr>
              <w:pStyle w:val="TableContents"/>
              <w:bidi w:val="0"/>
              <w:spacing w:before="0" w:after="283"/>
              <w:jc w:val="left"/>
              <w:rPr/>
            </w:pPr>
            <w:r>
              <w:rPr/>
              <w:t xml:space="preserve">TBD </w:t>
            </w:r>
          </w:p>
        </w:tc>
        <w:tc>
          <w:tcPr>
            <w:tcW w:w="1300" w:type="dxa"/>
            <w:tcBorders/>
            <w:vAlign w:val="center"/>
          </w:tcPr>
          <w:p>
            <w:pPr>
              <w:pStyle w:val="TableContents"/>
              <w:bidi w:val="0"/>
              <w:spacing w:before="0" w:after="283"/>
              <w:jc w:val="left"/>
              <w:rPr/>
            </w:pPr>
            <w:r>
              <w:rPr/>
              <w:t xml:space="preserve">TBD </w:t>
            </w:r>
          </w:p>
        </w:tc>
        <w:tc>
          <w:tcPr>
            <w:tcW w:w="867" w:type="dxa"/>
            <w:tcBorders/>
            <w:vAlign w:val="center"/>
          </w:tcPr>
          <w:p>
            <w:pPr>
              <w:pStyle w:val="TableContents"/>
              <w:bidi w:val="0"/>
              <w:spacing w:before="0" w:after="283"/>
              <w:jc w:val="left"/>
              <w:rPr/>
            </w:pPr>
            <w:r>
              <w:rPr/>
              <w:t xml:space="preserve">TBD </w:t>
            </w:r>
          </w:p>
        </w:tc>
        <w:tc>
          <w:tcPr>
            <w:tcW w:w="1350"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The Flash kausi 4 jakso 19 julkaisupäivä</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Neljäs kausi alkaa </w:t>
      </w:r>
      <w:r>
        <w:rPr>
          <w:color w:val="A9A9A9"/>
        </w:rPr>
        <w:t xml:space="preserve">10. lokakuuta 2017 </w:t>
      </w:r>
      <w:r>
        <w:rPr/>
        <w:t xml:space="preserve">The CW:llä.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flash kausi 4 on tulossa</w:t>
      </w:r>
    </w:p>
    <w:p>
      <w:pPr>
        <w:pStyle w:val="TextBody"/>
        <w:bidi w:val="0"/>
        <w:jc w:val="left"/>
        <w:rPr>
          <w:b/>
          <w:shd w:val="clear" w:fill="FFFF00"/>
        </w:rPr>
      </w:pPr>
      <w:r>
        <w:rPr>
          <w:b/>
          <w:shd w:val="clear" w:fill="FFFF00"/>
        </w:rPr>
        <w:t xml:space="preserve">Teksti numero 12</w:t>
      </w:r>
    </w:p>
    <w:tbl>
      <w:tblPr>
        <w:tblW w:w="10205" w:type="dxa"/>
        <w:jc w:val="left"/>
        <w:tblInd w:w="0" w:type="dxa"/>
        <w:tblLayout w:type="fixed"/>
        <w:tblCellMar>
          <w:top w:w="28" w:type="dxa"/>
          <w:left w:w="28" w:type="dxa"/>
          <w:bottom w:w="28" w:type="dxa"/>
          <w:right w:w="28" w:type="dxa"/>
        </w:tblCellMar>
      </w:tblPr>
      <w:tblGrid>
        <w:gridCol w:w="813"/>
        <w:gridCol w:w="1351"/>
        <w:gridCol w:w="1225"/>
        <w:gridCol w:w="1324"/>
        <w:gridCol w:w="1364"/>
        <w:gridCol w:w="1121"/>
        <w:gridCol w:w="708"/>
        <w:gridCol w:w="2299"/>
      </w:tblGrid>
      <w:tr>
        <w:trPr/>
        <w:tc>
          <w:tcPr>
            <w:tcW w:w="813" w:type="dxa"/>
            <w:tcBorders/>
            <w:vAlign w:val="center"/>
          </w:tcPr>
          <w:p>
            <w:pPr>
              <w:pStyle w:val="TableHeading"/>
              <w:suppressLineNumbers/>
              <w:bidi w:val="0"/>
              <w:spacing w:before="0" w:after="283"/>
              <w:jc w:val="center"/>
              <w:rPr/>
            </w:pPr>
            <w:r>
              <w:rPr/>
              <w:t xml:space="preserve">Ei. </w:t>
            </w:r>
          </w:p>
        </w:tc>
        <w:tc>
          <w:tcPr>
            <w:tcW w:w="1351" w:type="dxa"/>
            <w:tcBorders/>
            <w:vAlign w:val="center"/>
          </w:tcPr>
          <w:p>
            <w:pPr>
              <w:pStyle w:val="TableHeading"/>
              <w:suppressLineNumbers/>
              <w:bidi w:val="0"/>
              <w:spacing w:before="0" w:after="283"/>
              <w:jc w:val="center"/>
              <w:rPr/>
            </w:pPr>
            <w:r>
              <w:rPr/>
              <w:t xml:space="preserve">Nro kauden aikana </w:t>
            </w:r>
          </w:p>
        </w:tc>
        <w:tc>
          <w:tcPr>
            <w:tcW w:w="1225" w:type="dxa"/>
            <w:tcBorders/>
            <w:vAlign w:val="center"/>
          </w:tcPr>
          <w:p>
            <w:pPr>
              <w:pStyle w:val="TableHeading"/>
              <w:suppressLineNumbers/>
              <w:bidi w:val="0"/>
              <w:spacing w:before="0" w:after="283"/>
              <w:jc w:val="center"/>
              <w:rPr/>
            </w:pPr>
            <w:r>
              <w:rPr/>
              <w:t xml:space="preserve">Otsikko </w:t>
            </w:r>
          </w:p>
        </w:tc>
        <w:tc>
          <w:tcPr>
            <w:tcW w:w="1324" w:type="dxa"/>
            <w:tcBorders/>
            <w:vAlign w:val="center"/>
          </w:tcPr>
          <w:p>
            <w:pPr>
              <w:pStyle w:val="TableHeading"/>
              <w:suppressLineNumbers/>
              <w:bidi w:val="0"/>
              <w:spacing w:before="0" w:after="283"/>
              <w:jc w:val="center"/>
              <w:rPr/>
            </w:pPr>
            <w:r>
              <w:rPr/>
              <w:t xml:space="preserve">Ohjaaja </w:t>
            </w:r>
          </w:p>
        </w:tc>
        <w:tc>
          <w:tcPr>
            <w:tcW w:w="1364" w:type="dxa"/>
            <w:tcBorders/>
            <w:vAlign w:val="center"/>
          </w:tcPr>
          <w:p>
            <w:pPr>
              <w:pStyle w:val="TableHeading"/>
              <w:suppressLineNumbers/>
              <w:bidi w:val="0"/>
              <w:spacing w:before="0" w:after="283"/>
              <w:jc w:val="center"/>
              <w:rPr/>
            </w:pPr>
            <w:r>
              <w:rPr/>
              <w:t xml:space="preserve">Kirjoittanut </w:t>
            </w:r>
          </w:p>
        </w:tc>
        <w:tc>
          <w:tcPr>
            <w:tcW w:w="1121" w:type="dxa"/>
            <w:tcBorders/>
            <w:vAlign w:val="center"/>
          </w:tcPr>
          <w:p>
            <w:pPr>
              <w:pStyle w:val="TableHeading"/>
              <w:suppressLineNumbers/>
              <w:bidi w:val="0"/>
              <w:spacing w:before="0" w:after="283"/>
              <w:jc w:val="center"/>
              <w:rPr/>
            </w:pPr>
            <w:r>
              <w:rPr/>
              <w:t xml:space="preserve">Alkuperäinen lähetyspäivä </w:t>
            </w:r>
          </w:p>
        </w:tc>
        <w:tc>
          <w:tcPr>
            <w:tcW w:w="708" w:type="dxa"/>
            <w:tcBorders/>
            <w:vAlign w:val="center"/>
          </w:tcPr>
          <w:p>
            <w:pPr>
              <w:pStyle w:val="TableHeading"/>
              <w:suppressLineNumbers/>
              <w:bidi w:val="0"/>
              <w:spacing w:before="0" w:after="283"/>
              <w:jc w:val="center"/>
              <w:rPr/>
            </w:pPr>
            <w:r>
              <w:rPr/>
              <w:t xml:space="preserve">Tuotteen koodi </w:t>
            </w:r>
          </w:p>
        </w:tc>
        <w:tc>
          <w:tcPr>
            <w:tcW w:w="2299" w:type="dxa"/>
            <w:tcBorders/>
            <w:vAlign w:val="center"/>
          </w:tcPr>
          <w:p>
            <w:pPr>
              <w:pStyle w:val="TableHeading"/>
              <w:suppressLineNumbers/>
              <w:bidi w:val="0"/>
              <w:spacing w:before="0" w:after="283"/>
              <w:jc w:val="center"/>
              <w:rPr/>
            </w:pPr>
            <w:r>
              <w:rPr/>
              <w:t xml:space="preserve">Yhdysvaltalaiset katsojat (miljoonaa) </w:t>
            </w:r>
          </w:p>
        </w:tc>
      </w:tr>
      <w:tr>
        <w:trPr/>
        <w:tc>
          <w:tcPr>
            <w:tcW w:w="813" w:type="dxa"/>
            <w:tcBorders/>
            <w:vAlign w:val="center"/>
          </w:tcPr>
          <w:p>
            <w:pPr>
              <w:pStyle w:val="TableHeading"/>
              <w:suppressLineNumbers/>
              <w:bidi w:val="0"/>
              <w:spacing w:before="0" w:after="283"/>
              <w:jc w:val="center"/>
              <w:rPr/>
            </w:pPr>
            <w:r>
              <w:rPr/>
              <w:t xml:space="preserve">70 </w:t>
            </w:r>
          </w:p>
        </w:tc>
        <w:tc>
          <w:tcPr>
            <w:tcW w:w="1351"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pPr>
            <w:r>
              <w:rPr/>
              <w:t xml:space="preserve">"The Flash Reborn </w:t>
            </w:r>
          </w:p>
        </w:tc>
        <w:tc>
          <w:tcPr>
            <w:tcW w:w="1324" w:type="dxa"/>
            <w:tcBorders/>
            <w:vAlign w:val="center"/>
          </w:tcPr>
          <w:p>
            <w:pPr>
              <w:pStyle w:val="TableContents"/>
              <w:bidi w:val="0"/>
              <w:spacing w:before="0" w:after="283"/>
              <w:jc w:val="left"/>
              <w:rPr/>
            </w:pPr>
            <w:r>
              <w:rPr/>
              <w:t xml:space="preserve">Glen Winter </w:t>
            </w:r>
          </w:p>
        </w:tc>
        <w:tc>
          <w:tcPr>
            <w:tcW w:w="1364" w:type="dxa"/>
            <w:tcBorders/>
            <w:vAlign w:val="center"/>
          </w:tcPr>
          <w:p>
            <w:pPr>
              <w:pStyle w:val="TableContents"/>
              <w:bidi w:val="0"/>
              <w:spacing w:before="0" w:after="283"/>
              <w:jc w:val="left"/>
              <w:rPr/>
            </w:pPr>
            <w:r>
              <w:rPr/>
              <w:t xml:space="preserve">Juttu: Kertoi: Andrew Kreisberg Eric Wallace: Todd Helbing &amp; Eric Wallace </w:t>
            </w:r>
          </w:p>
        </w:tc>
        <w:tc>
          <w:tcPr>
            <w:tcW w:w="1121" w:type="dxa"/>
            <w:tcBorders/>
            <w:vAlign w:val="center"/>
          </w:tcPr>
          <w:p>
            <w:pPr>
              <w:pStyle w:val="TableContents"/>
              <w:bidi w:val="0"/>
              <w:spacing w:before="0" w:after="283"/>
              <w:jc w:val="left"/>
              <w:rPr/>
            </w:pPr>
            <w:r>
              <w:rPr/>
              <w:t xml:space="preserve">10. lokakuuta 2017 (2017-10-10) </w:t>
            </w:r>
          </w:p>
        </w:tc>
        <w:tc>
          <w:tcPr>
            <w:tcW w:w="708" w:type="dxa"/>
            <w:tcBorders/>
            <w:vAlign w:val="center"/>
          </w:tcPr>
          <w:p>
            <w:pPr>
              <w:pStyle w:val="TableContents"/>
              <w:bidi w:val="0"/>
              <w:spacing w:before="0" w:after="283"/>
              <w:jc w:val="left"/>
              <w:rPr/>
            </w:pPr>
            <w:r>
              <w:rPr/>
              <w:t xml:space="preserve">T27. 13401 </w:t>
            </w:r>
          </w:p>
        </w:tc>
        <w:tc>
          <w:tcPr>
            <w:tcW w:w="2299" w:type="dxa"/>
            <w:tcBorders/>
            <w:vAlign w:val="center"/>
          </w:tcPr>
          <w:p>
            <w:pPr>
              <w:pStyle w:val="TableContents"/>
              <w:bidi w:val="0"/>
              <w:spacing w:before="0" w:after="283"/>
              <w:jc w:val="left"/>
              <w:rPr/>
            </w:pPr>
            <w:r>
              <w:rPr/>
              <w:t xml:space="preserve">2.84 Iris on auttanut Flash-tiimiä Central Cityssä kuuden kuukauden ajan, mutta kieltäytyy suremasta Barrya. Lentävä samurai, jolla on supervoimia, ilmestyy Central Cityyn ja uhkaa tuhota kaupungin, jos oikea Flash ei kohtaa häntä. Cisco paljastaa keksineensä keinon tuoda Barry takaisin horjuttamatta nopeusvoimaa ja etsii Caitlinin apua, mutta Iris kieltää häntä tuomasta Barrya takaisin. Vastoin Iriksen käskyjä Flash-tiimi palauttaa onnistuneesti Barryn, joka höpöttää satunnaisia lauseita ja kirjoittaa jatkuvasti symboleja seinille. Wally käy samuraiden kimppuun, mutta hänet kukistetaan. Cisco tulkitsee Barryn kirjoitukset ja löytää näennäisesti merkityksettömän lauseen. Yrittäessään palauttaa Barryn muistot Iris antautuu samuraille. Suunnitelma onnistuu, ja Barry lähtee karkuun, pelastaa Iriksen ja kukistaa samurain, joka paljastuu androidiksi. Caitlin palaa takaisin Flash-tiimiin, mutta paljastuu, että hän on työskennellyt Amunet-nimiselle mafiosolle ja jatkaa samalla Tappajapakkas-persoonallisuuden syntymisen estämistä. Samuroidin paljastuu olevan Ajattelijan hallinnassa, jonka suunnitelmana oli houkutella Flash seuraaviin suunnitelmiinsa. </w:t>
            </w:r>
          </w:p>
        </w:tc>
      </w:tr>
      <w:tr>
        <w:trPr/>
        <w:tc>
          <w:tcPr>
            <w:tcW w:w="813" w:type="dxa"/>
            <w:tcBorders/>
            <w:vAlign w:val="center"/>
          </w:tcPr>
          <w:p>
            <w:pPr>
              <w:pStyle w:val="TableHeading"/>
              <w:suppressLineNumbers/>
              <w:bidi w:val="0"/>
              <w:spacing w:before="0" w:after="283"/>
              <w:jc w:val="center"/>
              <w:rPr/>
            </w:pPr>
            <w:r>
              <w:rPr/>
              <w:t xml:space="preserve">71 </w:t>
            </w:r>
          </w:p>
        </w:tc>
        <w:tc>
          <w:tcPr>
            <w:tcW w:w="1351"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pPr>
            <w:r>
              <w:rPr/>
              <w:t xml:space="preserve">``Sekasignaalit'' </w:t>
            </w:r>
          </w:p>
        </w:tc>
        <w:tc>
          <w:tcPr>
            <w:tcW w:w="1324" w:type="dxa"/>
            <w:tcBorders/>
            <w:vAlign w:val="center"/>
          </w:tcPr>
          <w:p>
            <w:pPr>
              <w:pStyle w:val="TableContents"/>
              <w:bidi w:val="0"/>
              <w:spacing w:before="0" w:after="283"/>
              <w:jc w:val="left"/>
              <w:rPr/>
            </w:pPr>
            <w:r>
              <w:rPr/>
              <w:t xml:space="preserve">Alexandra La Roche </w:t>
            </w:r>
          </w:p>
        </w:tc>
        <w:tc>
          <w:tcPr>
            <w:tcW w:w="1364" w:type="dxa"/>
            <w:tcBorders/>
            <w:vAlign w:val="center"/>
          </w:tcPr>
          <w:p>
            <w:pPr>
              <w:pStyle w:val="TableContents"/>
              <w:bidi w:val="0"/>
              <w:spacing w:before="0" w:after="283"/>
              <w:jc w:val="left"/>
              <w:rPr/>
            </w:pPr>
            <w:r>
              <w:rPr/>
              <w:t xml:space="preserve">Jonathan Butler &amp; Gabriel Garza </w:t>
            </w:r>
          </w:p>
        </w:tc>
        <w:tc>
          <w:tcPr>
            <w:tcW w:w="1121" w:type="dxa"/>
            <w:tcBorders/>
            <w:vAlign w:val="center"/>
          </w:tcPr>
          <w:p>
            <w:pPr>
              <w:pStyle w:val="TableContents"/>
              <w:bidi w:val="0"/>
              <w:spacing w:before="0" w:after="283"/>
              <w:jc w:val="left"/>
              <w:rPr/>
            </w:pPr>
            <w:r>
              <w:rPr/>
              <w:t xml:space="preserve">17. lokakuuta 2017 (2017-10-17) </w:t>
            </w:r>
          </w:p>
        </w:tc>
        <w:tc>
          <w:tcPr>
            <w:tcW w:w="708" w:type="dxa"/>
            <w:tcBorders/>
            <w:vAlign w:val="center"/>
          </w:tcPr>
          <w:p>
            <w:pPr>
              <w:pStyle w:val="TableContents"/>
              <w:bidi w:val="0"/>
              <w:spacing w:before="0" w:after="283"/>
              <w:jc w:val="left"/>
              <w:rPr/>
            </w:pPr>
            <w:r>
              <w:rPr/>
              <w:t xml:space="preserve">T27. 13402 </w:t>
            </w:r>
          </w:p>
        </w:tc>
        <w:tc>
          <w:tcPr>
            <w:tcW w:w="2299" w:type="dxa"/>
            <w:tcBorders/>
            <w:vAlign w:val="center"/>
          </w:tcPr>
          <w:p>
            <w:pPr>
              <w:pStyle w:val="TableContents"/>
              <w:bidi w:val="0"/>
              <w:spacing w:before="0" w:after="283"/>
              <w:jc w:val="left"/>
              <w:rPr/>
            </w:pPr>
            <w:r>
              <w:rPr/>
              <w:t xml:space="preserve">2.54 Kun Barry, Joe ja Cisco saapuvat rikospaikalle, he löytävät jäänteitä salaperäisestä koodista. Cisco esittelee Barrylle teknisesti kehittyneen puvun, jonka on tarkoitus helpottaa hänen toimintaansa. Barry testaa sitä ja yrittää pelastaa jonkun metahenkilö Ramsey Deaconin hallitsemasta sekopäisestä autosta. Gypsy saapuu Maa-1:lle treffeille Ciscon kanssa, joka joutuu perumaan treffit keskittyäkseen Deaconiin. Caitlinin ehdotuksesta Iris kirjoittaa itsensä ja Barryn pariterapiaan parisuhteensa selvittämiseksi. Deacon kidnappaa todistajan, entisen jäsenen teknologiaryhmästä, joka varasti hänen ideansa voiton tavoittelemiseksi. Barry ja Wally menevät pelastamaan häntä, mutta Deacon käyttää kykyjään ja saa Barryn puvun sekaisin. Iriksen käskystä Barry heittää salamaa itseensä, jolloin hänen pukunsa menee oikosulkuun. Sitten hän tekee Deaconin toimintakyvyttömäksi, ja hänet suljetaan Iron Heightsin metasiipeen, joka paljastuu osaksi Ajattelijan suunnitelmaa. Cisco lähtee vihdoin ulos Gypsyn kanssa. Barry ja Joe ihmettelevät, miten Deacon sai voimansa, kun hän oli poissa hiukkaskiihdyttimen onnettomuuden aikana, ja kuulevat Deaconilta, että on olemassa "muita". </w:t>
            </w:r>
          </w:p>
        </w:tc>
      </w:tr>
      <w:tr>
        <w:trPr/>
        <w:tc>
          <w:tcPr>
            <w:tcW w:w="813" w:type="dxa"/>
            <w:tcBorders/>
            <w:vAlign w:val="center"/>
          </w:tcPr>
          <w:p>
            <w:pPr>
              <w:pStyle w:val="TableHeading"/>
              <w:suppressLineNumbers/>
              <w:bidi w:val="0"/>
              <w:spacing w:before="0" w:after="283"/>
              <w:jc w:val="center"/>
              <w:rPr/>
            </w:pPr>
            <w:r>
              <w:rPr/>
              <w:t xml:space="preserve">72 </w:t>
            </w:r>
          </w:p>
        </w:tc>
        <w:tc>
          <w:tcPr>
            <w:tcW w:w="1351"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pPr>
            <w:r>
              <w:rPr/>
              <w:t xml:space="preserve">"Onni on nainen </w:t>
            </w:r>
          </w:p>
        </w:tc>
        <w:tc>
          <w:tcPr>
            <w:tcW w:w="1324" w:type="dxa"/>
            <w:tcBorders/>
            <w:vAlign w:val="center"/>
          </w:tcPr>
          <w:p>
            <w:pPr>
              <w:pStyle w:val="TableContents"/>
              <w:bidi w:val="0"/>
              <w:spacing w:before="0" w:after="283"/>
              <w:jc w:val="left"/>
              <w:rPr/>
            </w:pPr>
            <w:r>
              <w:rPr/>
              <w:t xml:space="preserve">Armen V. Kevorkian </w:t>
            </w:r>
          </w:p>
        </w:tc>
        <w:tc>
          <w:tcPr>
            <w:tcW w:w="1364" w:type="dxa"/>
            <w:tcBorders/>
            <w:vAlign w:val="center"/>
          </w:tcPr>
          <w:p>
            <w:pPr>
              <w:pStyle w:val="TableContents"/>
              <w:bidi w:val="0"/>
              <w:spacing w:before="0" w:after="283"/>
              <w:jc w:val="left"/>
              <w:rPr/>
            </w:pPr>
            <w:r>
              <w:rPr/>
              <w:t xml:space="preserve">Sam Chalsen &amp; Judalina Neira </w:t>
            </w:r>
          </w:p>
        </w:tc>
        <w:tc>
          <w:tcPr>
            <w:tcW w:w="1121" w:type="dxa"/>
            <w:tcBorders/>
            <w:vAlign w:val="center"/>
          </w:tcPr>
          <w:p>
            <w:pPr>
              <w:pStyle w:val="TableContents"/>
              <w:bidi w:val="0"/>
              <w:spacing w:before="0" w:after="283"/>
              <w:jc w:val="left"/>
              <w:rPr/>
            </w:pPr>
            <w:r>
              <w:rPr/>
              <w:t xml:space="preserve">24. lokakuuta 2017 (2017-10-24) </w:t>
            </w:r>
          </w:p>
        </w:tc>
        <w:tc>
          <w:tcPr>
            <w:tcW w:w="708" w:type="dxa"/>
            <w:tcBorders/>
            <w:vAlign w:val="center"/>
          </w:tcPr>
          <w:p>
            <w:pPr>
              <w:pStyle w:val="TableContents"/>
              <w:bidi w:val="0"/>
              <w:spacing w:before="0" w:after="283"/>
              <w:jc w:val="left"/>
              <w:rPr/>
            </w:pPr>
            <w:r>
              <w:rPr/>
              <w:t xml:space="preserve">T27. 13403 </w:t>
            </w:r>
          </w:p>
        </w:tc>
        <w:tc>
          <w:tcPr>
            <w:tcW w:w="2299" w:type="dxa"/>
            <w:tcBorders/>
            <w:vAlign w:val="center"/>
          </w:tcPr>
          <w:p>
            <w:pPr>
              <w:pStyle w:val="TableContents"/>
              <w:bidi w:val="0"/>
              <w:spacing w:before="0" w:after="283"/>
              <w:jc w:val="left"/>
              <w:rPr/>
            </w:pPr>
            <w:r>
              <w:rPr/>
              <w:t xml:space="preserve">2.62 Ajattelija tarkkailee takaumissa Becky Sharpea, naista, jolla on näennäisesti loputtomasti huonoa onnea, ja päättelee, että häntä on helppo manipuloida. Nykyhetkessä Becky ryöstää pankin ja pääsee karkuun, kun Barry liukastuu marmorikuulilla. Harry saapuu Maasta 2 ja kertoo Wallylle, että Jesse on päättänyt erota hänestä keskittyäkseen vigilantismiinsa. Cisco päättelee, että Becky on metahenkilö, jolla on kyky suosia onnea ja aiheuttaa samalla muille epäonnea. Barry tajuaa, että portaali, jota hän käytti paetakseen nopeusvoimaa, altisti kokonaisen bussilastillisen ihmisiä, mukaan lukien Beckyn ja Deaconin, muuntuvalle pimeälle aineelle. Harry ilmoittaa Ciscolle, että Jesse on erottanut hänet rikostorjuntaryhmästään tämän asenteen vuoksi. Beckyn voimat laajenevat hallitsemattomasti ja aktivoivat hiukkaskiihdyttimen uudelleen, minkä Harry tahallaan sallii, mikä mitätöi Beckyn voimat ja johtaa hänen vangitsemiseensa. Cisco ja Harry tunnistavat kaksitoista uutta bussissa luotua metahumaania, ja Harry epäilee, että tuntematon taho on manipuloinut Barryn paluuta ympäröiviä tapahtumia. Wally päättää lähteä matkalle löytääkseen itsensä. Ajattelijan paljastuu vakoilevan STAR-laboratoriota ``Samuroid''-kypärän avulla. Joe saa tietää, että Cecile on raskaana. </w:t>
            </w:r>
          </w:p>
        </w:tc>
      </w:tr>
      <w:tr>
        <w:trPr/>
        <w:tc>
          <w:tcPr>
            <w:tcW w:w="813" w:type="dxa"/>
            <w:tcBorders/>
            <w:vAlign w:val="center"/>
          </w:tcPr>
          <w:p>
            <w:pPr>
              <w:pStyle w:val="TableHeading"/>
              <w:suppressLineNumbers/>
              <w:bidi w:val="0"/>
              <w:spacing w:before="0" w:after="283"/>
              <w:jc w:val="center"/>
              <w:rPr/>
            </w:pPr>
            <w:r>
              <w:rPr/>
              <w:t xml:space="preserve">73 </w:t>
            </w:r>
          </w:p>
        </w:tc>
        <w:tc>
          <w:tcPr>
            <w:tcW w:w="1351"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pPr>
            <w:r>
              <w:rPr/>
              <w:t xml:space="preserve">"Pitkittynyt matka yöhön"... </w:t>
            </w:r>
          </w:p>
        </w:tc>
        <w:tc>
          <w:tcPr>
            <w:tcW w:w="1324" w:type="dxa"/>
            <w:tcBorders/>
            <w:vAlign w:val="center"/>
          </w:tcPr>
          <w:p>
            <w:pPr>
              <w:pStyle w:val="TableContents"/>
              <w:bidi w:val="0"/>
              <w:spacing w:before="0" w:after="283"/>
              <w:jc w:val="left"/>
              <w:rPr/>
            </w:pPr>
            <w:r>
              <w:rPr/>
              <w:t xml:space="preserve">Tom Cavanagh </w:t>
            </w:r>
          </w:p>
        </w:tc>
        <w:tc>
          <w:tcPr>
            <w:tcW w:w="1364" w:type="dxa"/>
            <w:tcBorders/>
            <w:vAlign w:val="center"/>
          </w:tcPr>
          <w:p>
            <w:pPr>
              <w:pStyle w:val="TableContents"/>
              <w:bidi w:val="0"/>
              <w:spacing w:before="0" w:after="283"/>
              <w:jc w:val="left"/>
              <w:rPr/>
            </w:pPr>
            <w:r>
              <w:rPr/>
              <w:t xml:space="preserve">Sterling Gates &amp; Thomas Pound </w:t>
            </w:r>
          </w:p>
        </w:tc>
        <w:tc>
          <w:tcPr>
            <w:tcW w:w="1121" w:type="dxa"/>
            <w:tcBorders/>
            <w:vAlign w:val="center"/>
          </w:tcPr>
          <w:p>
            <w:pPr>
              <w:pStyle w:val="TableContents"/>
              <w:bidi w:val="0"/>
              <w:spacing w:before="0" w:after="283"/>
              <w:jc w:val="left"/>
              <w:rPr/>
            </w:pPr>
            <w:r>
              <w:rPr/>
              <w:t xml:space="preserve">31. lokakuuta 2017 (2017-10-31) </w:t>
            </w:r>
          </w:p>
        </w:tc>
        <w:tc>
          <w:tcPr>
            <w:tcW w:w="708" w:type="dxa"/>
            <w:tcBorders/>
            <w:vAlign w:val="center"/>
          </w:tcPr>
          <w:p>
            <w:pPr>
              <w:pStyle w:val="TableContents"/>
              <w:bidi w:val="0"/>
              <w:spacing w:before="0" w:after="283"/>
              <w:jc w:val="left"/>
              <w:rPr/>
            </w:pPr>
            <w:r>
              <w:rPr/>
              <w:t xml:space="preserve">T27. 13404 </w:t>
            </w:r>
          </w:p>
        </w:tc>
        <w:tc>
          <w:tcPr>
            <w:tcW w:w="2299" w:type="dxa"/>
            <w:tcBorders/>
            <w:vAlign w:val="center"/>
          </w:tcPr>
          <w:p>
            <w:pPr>
              <w:pStyle w:val="TableContents"/>
              <w:bidi w:val="0"/>
              <w:spacing w:before="0" w:after="283"/>
              <w:jc w:val="left"/>
              <w:rPr/>
            </w:pPr>
            <w:r>
              <w:rPr/>
              <w:t xml:space="preserve">1,99 Gypsyn isä, Breacher, hyökkää Ciscon kimppuun ja vannoo metsästävänsä ja tappavansa hänet 24 tunnin kuluessa, jolloin hän saa romanssin, jos selviää hengissä. Flash-tiimi saa tietää, että bussinkuljettaja murhattiin, ja jäljittää toisen matkustajan, Ralph Dibnyn, Barryn paljastaman entisen korruptoituneen CCPD:n etsivän, joka on nykyään pahamaineinen yksityisetsivä. Kun kaksi roistoa hyökkää Dibnyn kimppuun, paljastuu, että hänellä on kyky venyttää. Caitlin vakauttaa hänen voimansa seerumilla. Ryhmä saa tietää, että Ralph on kiristänyt pormestari Bellowsia aviorikoksesta, ja jälkimmäisen paljastuu palkanneen roistot. Barry asettaa Ralphin vastakkain tämän teoista, kun tämä moittii häntä ja väittää olleensa "hyvä poliisi". Myöhemmin hän lopettaa Bellowsin kiristämisen, mutta tämä yrittää silti tappaa hänet, kun Breacher erehtyy luulemaan häntä Plastoidiksi, lajiksi, joka on aiemmin vallannut Maa-19:n, ja hyökkää hänen kimppuunsa. Cisco puuttuu tilanteeseen ja pelastaa Ralphin, jonka Barry, joka on paljastanut alter egonsa, suostuttelee auttamaan pakenevan Bellowsin pidättämisessä. Ciscon urheutta ihaillen Breacher sallii suhteen. Barry värvää Ralphin Team Flashiin ja saa tietää, että joku DeVoe-niminen henkilö käski Ralphin vahtia Bellowsia. Barry muistaa, että Abra Kadabra ja Savitar mainitsivat molemmat DeVoen. Samaan aikaan Caitlin löytää viestin asuntonsa ovelta. </w:t>
            </w:r>
          </w:p>
        </w:tc>
      </w:tr>
      <w:tr>
        <w:trPr/>
        <w:tc>
          <w:tcPr>
            <w:tcW w:w="813" w:type="dxa"/>
            <w:tcBorders/>
            <w:vAlign w:val="center"/>
          </w:tcPr>
          <w:p>
            <w:pPr>
              <w:pStyle w:val="TableHeading"/>
              <w:suppressLineNumbers/>
              <w:bidi w:val="0"/>
              <w:spacing w:before="0" w:after="283"/>
              <w:jc w:val="center"/>
              <w:rPr/>
            </w:pPr>
            <w:r>
              <w:rPr/>
              <w:t xml:space="preserve">74 </w:t>
            </w:r>
          </w:p>
        </w:tc>
        <w:tc>
          <w:tcPr>
            <w:tcW w:w="1351" w:type="dxa"/>
            <w:tcBorders/>
            <w:vAlign w:val="center"/>
          </w:tcPr>
          <w:p>
            <w:pPr>
              <w:pStyle w:val="TableContents"/>
              <w:bidi w:val="0"/>
              <w:spacing w:before="0" w:after="283"/>
              <w:jc w:val="left"/>
              <w:rPr/>
            </w:pPr>
            <w:r>
              <w:rPr/>
              <w:t xml:space="preserve">5 </w:t>
            </w:r>
          </w:p>
        </w:tc>
        <w:tc>
          <w:tcPr>
            <w:tcW w:w="1225" w:type="dxa"/>
            <w:tcBorders/>
            <w:vAlign w:val="center"/>
          </w:tcPr>
          <w:p>
            <w:pPr>
              <w:pStyle w:val="TableContents"/>
              <w:bidi w:val="0"/>
              <w:spacing w:before="0" w:after="283"/>
              <w:jc w:val="left"/>
              <w:rPr/>
            </w:pPr>
            <w:r>
              <w:rPr/>
              <w:t xml:space="preserve">``Tyttöjen ilta ulkona'' </w:t>
            </w:r>
          </w:p>
        </w:tc>
        <w:tc>
          <w:tcPr>
            <w:tcW w:w="1324" w:type="dxa"/>
            <w:tcBorders/>
            <w:vAlign w:val="center"/>
          </w:tcPr>
          <w:p>
            <w:pPr>
              <w:pStyle w:val="TableContents"/>
              <w:bidi w:val="0"/>
              <w:spacing w:before="0" w:after="283"/>
              <w:jc w:val="left"/>
              <w:rPr/>
            </w:pPr>
            <w:r>
              <w:rPr/>
              <w:t xml:space="preserve">Laura Belsey </w:t>
            </w:r>
          </w:p>
        </w:tc>
        <w:tc>
          <w:tcPr>
            <w:tcW w:w="1364" w:type="dxa"/>
            <w:tcBorders/>
            <w:vAlign w:val="center"/>
          </w:tcPr>
          <w:p>
            <w:pPr>
              <w:pStyle w:val="TableContents"/>
              <w:bidi w:val="0"/>
              <w:spacing w:before="0" w:after="283"/>
              <w:jc w:val="left"/>
              <w:rPr/>
            </w:pPr>
            <w:r>
              <w:rPr/>
              <w:t xml:space="preserve">Lauren Certo &amp; Kristen Kim </w:t>
            </w:r>
          </w:p>
        </w:tc>
        <w:tc>
          <w:tcPr>
            <w:tcW w:w="1121" w:type="dxa"/>
            <w:tcBorders/>
            <w:vAlign w:val="center"/>
          </w:tcPr>
          <w:p>
            <w:pPr>
              <w:pStyle w:val="TableContents"/>
              <w:bidi w:val="0"/>
              <w:spacing w:before="0" w:after="283"/>
              <w:jc w:val="left"/>
              <w:rPr/>
            </w:pPr>
            <w:r>
              <w:rPr/>
              <w:t xml:space="preserve">7. marraskuuta 2017 (2017-11-07) </w:t>
            </w:r>
          </w:p>
        </w:tc>
        <w:tc>
          <w:tcPr>
            <w:tcW w:w="708" w:type="dxa"/>
            <w:tcBorders/>
            <w:vAlign w:val="center"/>
          </w:tcPr>
          <w:p>
            <w:pPr>
              <w:pStyle w:val="TableContents"/>
              <w:bidi w:val="0"/>
              <w:spacing w:before="0" w:after="283"/>
              <w:jc w:val="left"/>
              <w:rPr/>
            </w:pPr>
            <w:r>
              <w:rPr/>
              <w:t xml:space="preserve">T27. 13405 </w:t>
            </w:r>
          </w:p>
        </w:tc>
        <w:tc>
          <w:tcPr>
            <w:tcW w:w="2299" w:type="dxa"/>
            <w:tcBorders/>
            <w:vAlign w:val="center"/>
          </w:tcPr>
          <w:p>
            <w:pPr>
              <w:pStyle w:val="TableContents"/>
              <w:bidi w:val="0"/>
              <w:spacing w:before="0" w:after="283"/>
              <w:jc w:val="left"/>
              <w:rPr/>
            </w:pPr>
            <w:r>
              <w:rPr/>
              <w:t xml:space="preserve">2.38 Vaikka DeVoen jäljittäminen epäonnistuu, Felicity vierailee Flash-tiimin luona ja osallistuu Iriksen polttareihin. Ralph pilkkaa Ciscon suunnitelmia Barryn polttareista ja vie miehet strippiklubille, jossa he saavat tietää, että Cecilen tytär Joanie on töissä. Joe ottaa tytön vastaan, joka toteaa tekevänsä vain feminististä tutkimusta. Ralph lietsoo tappelua, joka johtaa miesten pidätykseen, kunnes Harry maksaa takuut. Samaan aikaan Amunetin järjestyksenvalvoja Norvock vaatii Caitlinin palauttamista ja hyökkää naisten kimppuun, kun tämä kieltäytyy. Tappajapakkanen ilmestyy paikalle ja torjuu hänet, ja myöhemmin hän kertoo Irikselle, että Caitlin hyväksyi Amunetin palveluksen vastineeksi keinoista hallita pakkasta. Kun Amunet kuulee, että Amunet pitää vangittuna meta-ihmistä, jota hän kutsuu nimellä "itkijä", jonka kyyneleet ovat vahvaa huumaavaa ainetta, ja aikoo myydä hänet, Iriksen ryhmä päättää pysäyttää hänet. Vaikka Caitlin kieltäytyy liittymästä mukaan, hän hyökkää Amunetin kimppuun nähdessään ystäviensä olevan vaarassa. Käyttämällä vahvaa magneettia ryhmä ryöstää Amunetin metallisirpaleet, jolloin Amunet jää voimattomaksi. Iris estää Frostia tappamasta Amunetia, joka lupaa kostoa. Molemmat osapuolet kieltäytyvät kertomasta toisilleen seikkailuistaan. Iris pyytää Caitlinia morsiusneidoksi, kun taas Joe suostuttelee Joanien kertomaan Cecileille tutkimuksestaan. DeVoe ottaa Weeperin kiinni. </w:t>
            </w:r>
          </w:p>
        </w:tc>
      </w:tr>
      <w:tr>
        <w:trPr/>
        <w:tc>
          <w:tcPr>
            <w:tcW w:w="813" w:type="dxa"/>
            <w:tcBorders/>
            <w:vAlign w:val="center"/>
          </w:tcPr>
          <w:p>
            <w:pPr>
              <w:pStyle w:val="TableHeading"/>
              <w:suppressLineNumbers/>
              <w:bidi w:val="0"/>
              <w:spacing w:before="0" w:after="283"/>
              <w:jc w:val="center"/>
              <w:rPr/>
            </w:pPr>
            <w:r>
              <w:rPr/>
              <w:t xml:space="preserve">75 </w:t>
            </w:r>
          </w:p>
        </w:tc>
        <w:tc>
          <w:tcPr>
            <w:tcW w:w="1351" w:type="dxa"/>
            <w:tcBorders/>
            <w:vAlign w:val="center"/>
          </w:tcPr>
          <w:p>
            <w:pPr>
              <w:pStyle w:val="TableContents"/>
              <w:bidi w:val="0"/>
              <w:spacing w:before="0" w:after="283"/>
              <w:jc w:val="left"/>
              <w:rPr/>
            </w:pPr>
            <w:r>
              <w:rPr/>
              <w:t xml:space="preserve">6 </w:t>
            </w:r>
          </w:p>
        </w:tc>
        <w:tc>
          <w:tcPr>
            <w:tcW w:w="1225" w:type="dxa"/>
            <w:tcBorders/>
            <w:vAlign w:val="center"/>
          </w:tcPr>
          <w:p>
            <w:pPr>
              <w:pStyle w:val="TableContents"/>
              <w:bidi w:val="0"/>
              <w:spacing w:before="0" w:after="283"/>
              <w:jc w:val="left"/>
              <w:rPr/>
            </w:pPr>
            <w:r>
              <w:rPr/>
              <w:t xml:space="preserve">"Kun Harry tapasi Harryn ... </w:t>
            </w:r>
          </w:p>
        </w:tc>
        <w:tc>
          <w:tcPr>
            <w:tcW w:w="1324" w:type="dxa"/>
            <w:tcBorders/>
            <w:vAlign w:val="center"/>
          </w:tcPr>
          <w:p>
            <w:pPr>
              <w:pStyle w:val="TableContents"/>
              <w:bidi w:val="0"/>
              <w:spacing w:before="0" w:after="283"/>
              <w:jc w:val="left"/>
              <w:rPr/>
            </w:pPr>
            <w:r>
              <w:rPr/>
              <w:t xml:space="preserve">Brent Crowell </w:t>
            </w:r>
          </w:p>
        </w:tc>
        <w:tc>
          <w:tcPr>
            <w:tcW w:w="1364" w:type="dxa"/>
            <w:tcBorders/>
            <w:vAlign w:val="center"/>
          </w:tcPr>
          <w:p>
            <w:pPr>
              <w:pStyle w:val="TableContents"/>
              <w:bidi w:val="0"/>
              <w:spacing w:before="0" w:after="283"/>
              <w:jc w:val="left"/>
              <w:rPr/>
            </w:pPr>
            <w:r>
              <w:rPr/>
              <w:t xml:space="preserve">Jonathan Butler &amp; Gabriel Garza </w:t>
            </w:r>
          </w:p>
        </w:tc>
        <w:tc>
          <w:tcPr>
            <w:tcW w:w="1121" w:type="dxa"/>
            <w:tcBorders/>
            <w:vAlign w:val="center"/>
          </w:tcPr>
          <w:p>
            <w:pPr>
              <w:pStyle w:val="TableContents"/>
              <w:bidi w:val="0"/>
              <w:spacing w:before="0" w:after="283"/>
              <w:jc w:val="left"/>
              <w:rPr/>
            </w:pPr>
            <w:r>
              <w:rPr/>
              <w:t xml:space="preserve">14. marraskuuta 2017 (2017-11-14) </w:t>
            </w:r>
          </w:p>
        </w:tc>
        <w:tc>
          <w:tcPr>
            <w:tcW w:w="708" w:type="dxa"/>
            <w:tcBorders/>
            <w:vAlign w:val="center"/>
          </w:tcPr>
          <w:p>
            <w:pPr>
              <w:pStyle w:val="TableContents"/>
              <w:bidi w:val="0"/>
              <w:spacing w:before="0" w:after="283"/>
              <w:jc w:val="left"/>
              <w:rPr/>
            </w:pPr>
            <w:r>
              <w:rPr/>
              <w:t xml:space="preserve">T27. 13406 </w:t>
            </w:r>
          </w:p>
        </w:tc>
        <w:tc>
          <w:tcPr>
            <w:tcW w:w="2299" w:type="dxa"/>
            <w:tcBorders/>
            <w:vAlign w:val="center"/>
          </w:tcPr>
          <w:p>
            <w:pPr>
              <w:pStyle w:val="TableContents"/>
              <w:bidi w:val="0"/>
              <w:spacing w:before="0" w:after="283"/>
              <w:jc w:val="left"/>
              <w:rPr/>
            </w:pPr>
            <w:r>
              <w:rPr/>
              <w:t xml:space="preserve">2.46 Barry kouluttaa Ralphia käyttämään kykyjään, ja Cisco tekee hänelle venyvän puvun. Toinen bussin metahenkilö, Lakota Sioux -niminen intiaani Mina Chayton, joka voi elävöittää patsaita, alkaa hyökätä Central Cityyn ja varastaa paloja Black Bison -kaulakorusta, jonka hän väittää kuuluvan heimolleen. Kun Barry ja Ralph saavat hänet kiinni, hän hyökkää Barryn kimppuun luolamiespatsaalla ja yrittää paeta. Ralph päättää pysäyttää hänet, mutta pieni tyttö loukkaantuu prosessissa. Ralph katuu tekoaan, mutta Barry lohduttaa häntä. Chayton pakenee CCPD:tä ja lähtee viimeisen museossa säilytettävän kaulakorun kappaleen perään. Kun Barry ja Ralph kohtaavat hänet, hän herättää dinosauruksen luurangon henkiin. Barry pidättää Chaytonin ja Ralph pelastaa vartijan luurangolta. Myöhemmin Ralph paljastaa lähettäneensä kaulakorun takaisin Chaytonin heimolle, ennen kuin hän käy sairaalassa pienen tytön luona ja käyttää kykyjään tytön viihdyttämiseen. Sillä välin Harry, joka yrittää saada ystäviä, työskentelee vaihtoehtoisista maapalloista olevien kaksoisolentojensa, The Council of Wellsin, kanssa. He saavat selville, että DeVoe on mies nimeltä Clifford DeVoe. Barry ja Joe lähtevät DeVoen talolle ja saavat selville, että hän on keski-ikäinen mies pyörätuolissa. </w:t>
            </w:r>
          </w:p>
        </w:tc>
      </w:tr>
      <w:tr>
        <w:trPr/>
        <w:tc>
          <w:tcPr>
            <w:tcW w:w="813" w:type="dxa"/>
            <w:tcBorders/>
            <w:vAlign w:val="center"/>
          </w:tcPr>
          <w:p>
            <w:pPr>
              <w:pStyle w:val="TableHeading"/>
              <w:suppressLineNumbers/>
              <w:bidi w:val="0"/>
              <w:spacing w:before="0" w:after="283"/>
              <w:jc w:val="center"/>
              <w:rPr/>
            </w:pPr>
            <w:r>
              <w:rPr/>
              <w:t xml:space="preserve">76 </w:t>
            </w:r>
          </w:p>
        </w:tc>
        <w:tc>
          <w:tcPr>
            <w:tcW w:w="1351" w:type="dxa"/>
            <w:tcBorders/>
            <w:vAlign w:val="center"/>
          </w:tcPr>
          <w:p>
            <w:pPr>
              <w:pStyle w:val="TableContents"/>
              <w:bidi w:val="0"/>
              <w:spacing w:before="0" w:after="283"/>
              <w:jc w:val="left"/>
              <w:rPr/>
            </w:pPr>
            <w:r>
              <w:rPr/>
              <w:t xml:space="preserve">7 </w:t>
            </w:r>
          </w:p>
        </w:tc>
        <w:tc>
          <w:tcPr>
            <w:tcW w:w="1225" w:type="dxa"/>
            <w:tcBorders/>
            <w:vAlign w:val="center"/>
          </w:tcPr>
          <w:p>
            <w:pPr>
              <w:pStyle w:val="TableContents"/>
              <w:bidi w:val="0"/>
              <w:spacing w:before="0" w:after="283"/>
              <w:jc w:val="left"/>
              <w:rPr/>
            </w:pPr>
            <w:r>
              <w:rPr/>
              <w:t xml:space="preserve">``Sentähden minä olen'' </w:t>
            </w:r>
          </w:p>
        </w:tc>
        <w:tc>
          <w:tcPr>
            <w:tcW w:w="1324" w:type="dxa"/>
            <w:tcBorders/>
            <w:vAlign w:val="center"/>
          </w:tcPr>
          <w:p>
            <w:pPr>
              <w:pStyle w:val="TableContents"/>
              <w:bidi w:val="0"/>
              <w:spacing w:before="0" w:after="283"/>
              <w:jc w:val="left"/>
              <w:rPr/>
            </w:pPr>
            <w:r>
              <w:rPr/>
              <w:t xml:space="preserve">David McWhirter </w:t>
            </w:r>
          </w:p>
        </w:tc>
        <w:tc>
          <w:tcPr>
            <w:tcW w:w="1364" w:type="dxa"/>
            <w:tcBorders/>
            <w:vAlign w:val="center"/>
          </w:tcPr>
          <w:p>
            <w:pPr>
              <w:pStyle w:val="TableContents"/>
              <w:bidi w:val="0"/>
              <w:spacing w:before="0" w:after="283"/>
              <w:jc w:val="left"/>
              <w:rPr/>
            </w:pPr>
            <w:r>
              <w:rPr/>
              <w:t xml:space="preserve">Eric Wallace &amp; Thomas Pound </w:t>
            </w:r>
          </w:p>
        </w:tc>
        <w:tc>
          <w:tcPr>
            <w:tcW w:w="1121" w:type="dxa"/>
            <w:tcBorders/>
            <w:vAlign w:val="center"/>
          </w:tcPr>
          <w:p>
            <w:pPr>
              <w:pStyle w:val="TableContents"/>
              <w:bidi w:val="0"/>
              <w:spacing w:before="0" w:after="283"/>
              <w:jc w:val="left"/>
              <w:rPr/>
            </w:pPr>
            <w:r>
              <w:rPr/>
              <w:t xml:space="preserve">21. marraskuuta 2017 (2017-11-21) </w:t>
            </w:r>
          </w:p>
        </w:tc>
        <w:tc>
          <w:tcPr>
            <w:tcW w:w="708" w:type="dxa"/>
            <w:tcBorders/>
            <w:vAlign w:val="center"/>
          </w:tcPr>
          <w:p>
            <w:pPr>
              <w:pStyle w:val="TableContents"/>
              <w:bidi w:val="0"/>
              <w:spacing w:before="0" w:after="283"/>
              <w:jc w:val="left"/>
              <w:rPr/>
            </w:pPr>
            <w:r>
              <w:rPr/>
              <w:t xml:space="preserve">T27. 13407 </w:t>
            </w:r>
          </w:p>
        </w:tc>
        <w:tc>
          <w:tcPr>
            <w:tcW w:w="2299" w:type="dxa"/>
            <w:tcBorders/>
            <w:vAlign w:val="center"/>
          </w:tcPr>
          <w:p>
            <w:pPr>
              <w:pStyle w:val="TableContents"/>
              <w:bidi w:val="0"/>
              <w:spacing w:before="0" w:after="283"/>
              <w:jc w:val="left"/>
              <w:rPr/>
            </w:pPr>
            <w:r>
              <w:rPr/>
              <w:t xml:space="preserve">2.20 Barry ja Joe kuulustelevat DeVoeta ja hänen vaimoaan saadakseen lisätietoja. Välähdyksissä DeVoe ja hänen vaimonsa rakentavat ajattelumyssyn parantaakseen aivokapasiteettiaan, ja käyttävät sitä virtaa hiukkaskiihdyttimen räjähdyksen aikana. DeVoen lisääntynyt aivoteho kiihdyttää hänen amyotrofista lateraaliskleroosiaan, mikä pakottaa hänen vaimonsa rakentamaan hänelle erityisen tuolin pitääkseen hänet hengissä. Barry löytää kameran Samuroidin päässä ja menee DeVoen talolle, välttäen täpärästi DeVoen vaimon kiinnijäämisen. Myöhemmin Barry kohtaa DeVoen, joka paljastaa todellisen henkilöllisyytensä, minkä seurauksena Cisco kutsuu häntä "Ajattelijaksi". Wally palaa Flash-tiimiin Blue Valleystä. </w:t>
            </w:r>
          </w:p>
        </w:tc>
      </w:tr>
      <w:tr>
        <w:trPr/>
        <w:tc>
          <w:tcPr>
            <w:tcW w:w="813" w:type="dxa"/>
            <w:tcBorders/>
            <w:vAlign w:val="center"/>
          </w:tcPr>
          <w:p>
            <w:pPr>
              <w:pStyle w:val="TableHeading"/>
              <w:suppressLineNumbers/>
              <w:bidi w:val="0"/>
              <w:spacing w:before="0" w:after="283"/>
              <w:jc w:val="center"/>
              <w:rPr/>
            </w:pPr>
            <w:r>
              <w:rPr/>
              <w:t xml:space="preserve">77 </w:t>
            </w:r>
          </w:p>
        </w:tc>
        <w:tc>
          <w:tcPr>
            <w:tcW w:w="1351" w:type="dxa"/>
            <w:tcBorders/>
            <w:vAlign w:val="center"/>
          </w:tcPr>
          <w:p>
            <w:pPr>
              <w:pStyle w:val="TableContents"/>
              <w:bidi w:val="0"/>
              <w:spacing w:before="0" w:after="283"/>
              <w:jc w:val="left"/>
              <w:rPr/>
            </w:pPr>
            <w:r>
              <w:rPr/>
              <w:t xml:space="preserve">8 </w:t>
            </w:r>
          </w:p>
        </w:tc>
        <w:tc>
          <w:tcPr>
            <w:tcW w:w="1225" w:type="dxa"/>
            <w:tcBorders/>
            <w:vAlign w:val="center"/>
          </w:tcPr>
          <w:p>
            <w:pPr>
              <w:pStyle w:val="TableContents"/>
              <w:bidi w:val="0"/>
              <w:spacing w:before="0" w:after="283"/>
              <w:jc w:val="left"/>
              <w:rPr/>
            </w:pPr>
            <w:r>
              <w:rPr/>
              <w:t xml:space="preserve">"Kriisi Maa-X:llä, osa 3 </w:t>
            </w:r>
          </w:p>
        </w:tc>
        <w:tc>
          <w:tcPr>
            <w:tcW w:w="1324" w:type="dxa"/>
            <w:tcBorders/>
            <w:vAlign w:val="center"/>
          </w:tcPr>
          <w:p>
            <w:pPr>
              <w:pStyle w:val="TableContents"/>
              <w:bidi w:val="0"/>
              <w:spacing w:before="0" w:after="283"/>
              <w:jc w:val="left"/>
              <w:rPr/>
            </w:pPr>
            <w:r>
              <w:rPr/>
              <w:t xml:space="preserve">Dermott Downs </w:t>
            </w:r>
          </w:p>
        </w:tc>
        <w:tc>
          <w:tcPr>
            <w:tcW w:w="1364" w:type="dxa"/>
            <w:tcBorders/>
            <w:vAlign w:val="center"/>
          </w:tcPr>
          <w:p>
            <w:pPr>
              <w:pStyle w:val="TableContents"/>
              <w:bidi w:val="0"/>
              <w:spacing w:before="0" w:after="283"/>
              <w:jc w:val="left"/>
              <w:rPr/>
            </w:pPr>
            <w:r>
              <w:rPr/>
              <w:t xml:space="preserve">Juttu: Kertoi: Andrew Kreisberg &amp; Marc Guggenheim: Todd Helbing </w:t>
            </w:r>
          </w:p>
        </w:tc>
        <w:tc>
          <w:tcPr>
            <w:tcW w:w="1121" w:type="dxa"/>
            <w:tcBorders/>
            <w:vAlign w:val="center"/>
          </w:tcPr>
          <w:p>
            <w:pPr>
              <w:pStyle w:val="TableContents"/>
              <w:bidi w:val="0"/>
              <w:spacing w:before="0" w:after="283"/>
              <w:jc w:val="left"/>
              <w:rPr/>
            </w:pPr>
            <w:r>
              <w:rPr/>
              <w:t xml:space="preserve">28. marraskuuta 2017 (2017-11-28) </w:t>
            </w:r>
          </w:p>
        </w:tc>
        <w:tc>
          <w:tcPr>
            <w:tcW w:w="708" w:type="dxa"/>
            <w:tcBorders/>
            <w:vAlign w:val="center"/>
          </w:tcPr>
          <w:p>
            <w:pPr>
              <w:pStyle w:val="TableContents"/>
              <w:bidi w:val="0"/>
              <w:spacing w:before="0" w:after="283"/>
              <w:jc w:val="left"/>
              <w:rPr/>
            </w:pPr>
            <w:r>
              <w:rPr/>
              <w:t xml:space="preserve">T27. 13408 </w:t>
            </w:r>
          </w:p>
        </w:tc>
        <w:tc>
          <w:tcPr>
            <w:tcW w:w="2299" w:type="dxa"/>
            <w:tcBorders/>
            <w:vAlign w:val="center"/>
          </w:tcPr>
          <w:p>
            <w:pPr>
              <w:pStyle w:val="TableContents"/>
              <w:bidi w:val="0"/>
              <w:jc w:val="left"/>
              <w:rPr/>
            </w:pPr>
            <w:r>
              <w:rPr/>
              <w:t xml:space="preserve">2.82 </w:t>
            </w:r>
          </w:p>
          <w:p>
            <w:pPr>
              <w:pStyle w:val="TextBody"/>
              <w:bidi w:val="0"/>
              <w:spacing w:before="0" w:after="283"/>
              <w:jc w:val="left"/>
              <w:rPr/>
            </w:pPr>
            <w:r>
              <w:rPr/>
              <w:t xml:space="preserve">Barry, Oliver, Sara, Alex, Martin ja Jax heräävät natsien keskitysleirillä Maa-X:llä ja käyttävät voimanvaimentimia. Paikalle saapuva SS Sturmbannführer paljastuu Quentin Lancen Maa-X-kaksoiskappaleeksi, joka aikoo teloittaa heidät, mutta heidät pelastavat Citizen Cold (Leonard Snartin Maa-X-kaksoiskappale) ja Ray Terrill. Snart ja Terrill vievät heidät Vapaustaistelijoiden päämajaan, jossa ryhmä tapaa vastarintaliikkeen johtajan, kenraali Schottin (Winn Schottin Maa-X:n kaksoisolento). He saavat tietää, että ainoa tie takaisin Maa-1:een on tutkimuslaitoksessa sijaitsevan aikaportin kautta, jonka Schott aikoo räjäyttää, jotta Pimeä Nuoli (Oliverin Maa-X:n kaksoisolento) jäisi Maa-1:een. Oliver naamioituu Dark Arrow'ksi soluttautuakseen laitokseen ja saa selville, että rinnakkaismaita vastaan suunnattu natsien tuomiopäivälaite on militarisoitu aikalaiva nimeltä Wellenreiter. Barry ja Ray taistelevat Freedom Fightersin Red Tornadoa vastaan estääkseen sitä tuhoamasta porttia, kun taas muu tiimi tunkeutuu laitokseen aktivoidakseen sen portaalin uudelleen, minkä aikana Steinia ammutaan ja hän haavoittuu vakavasti. Maassa 1 Eobard Thawne valmistautuu leikkaamaan Karan pelastaakseen Overgirlin. Felicity ja Iris yrittävät pysäyttää hänet, mutta jäävät kiinni. </w:t>
            </w:r>
          </w:p>
          <w:p>
            <w:pPr>
              <w:pStyle w:val="TextBody"/>
              <w:bidi w:val="0"/>
              <w:spacing w:before="0" w:after="283"/>
              <w:jc w:val="left"/>
              <w:rPr/>
            </w:pPr>
            <w:r>
              <w:rPr/>
              <w:t xml:space="preserve">Tämä jakso jatkaa crossover-tapahtumaa, joka alkaa Supergirl-kauden 3. jakson 8. jaksosta ja Arrow-kauden 6. jakson 8. jaksosta ja päättyy Legends of Tomorrow-kauden 3. jakson 8. jaksoon. </w:t>
            </w:r>
          </w:p>
        </w:tc>
      </w:tr>
      <w:tr>
        <w:trPr/>
        <w:tc>
          <w:tcPr>
            <w:tcW w:w="813" w:type="dxa"/>
            <w:tcBorders/>
            <w:vAlign w:val="center"/>
          </w:tcPr>
          <w:p>
            <w:pPr>
              <w:pStyle w:val="TableHeading"/>
              <w:suppressLineNumbers/>
              <w:bidi w:val="0"/>
              <w:spacing w:before="0" w:after="283"/>
              <w:jc w:val="center"/>
              <w:rPr/>
            </w:pPr>
            <w:r>
              <w:rPr/>
              <w:t xml:space="preserve">78 </w:t>
            </w:r>
          </w:p>
        </w:tc>
        <w:tc>
          <w:tcPr>
            <w:tcW w:w="1351" w:type="dxa"/>
            <w:tcBorders/>
            <w:vAlign w:val="center"/>
          </w:tcPr>
          <w:p>
            <w:pPr>
              <w:pStyle w:val="TableContents"/>
              <w:bidi w:val="0"/>
              <w:spacing w:before="0" w:after="283"/>
              <w:jc w:val="left"/>
              <w:rPr/>
            </w:pPr>
            <w:r>
              <w:rPr/>
              <w:t xml:space="preserve">9 </w:t>
            </w:r>
          </w:p>
        </w:tc>
        <w:tc>
          <w:tcPr>
            <w:tcW w:w="1225" w:type="dxa"/>
            <w:tcBorders/>
            <w:vAlign w:val="center"/>
          </w:tcPr>
          <w:p>
            <w:pPr>
              <w:pStyle w:val="TableContents"/>
              <w:bidi w:val="0"/>
              <w:spacing w:before="0" w:after="283"/>
              <w:jc w:val="left"/>
              <w:rPr/>
            </w:pPr>
            <w:r>
              <w:rPr/>
              <w:t xml:space="preserve">"Älä juokse </w:t>
            </w:r>
          </w:p>
        </w:tc>
        <w:tc>
          <w:tcPr>
            <w:tcW w:w="1324" w:type="dxa"/>
            <w:tcBorders/>
            <w:vAlign w:val="center"/>
          </w:tcPr>
          <w:p>
            <w:pPr>
              <w:pStyle w:val="TableContents"/>
              <w:bidi w:val="0"/>
              <w:spacing w:before="0" w:after="283"/>
              <w:jc w:val="left"/>
              <w:rPr/>
            </w:pPr>
            <w:r>
              <w:rPr/>
              <w:t xml:space="preserve">Stefan Pleszczynski </w:t>
            </w:r>
          </w:p>
        </w:tc>
        <w:tc>
          <w:tcPr>
            <w:tcW w:w="1364" w:type="dxa"/>
            <w:tcBorders/>
            <w:vAlign w:val="center"/>
          </w:tcPr>
          <w:p>
            <w:pPr>
              <w:pStyle w:val="TableContents"/>
              <w:bidi w:val="0"/>
              <w:spacing w:before="0" w:after="283"/>
              <w:jc w:val="left"/>
              <w:rPr/>
            </w:pPr>
            <w:r>
              <w:rPr/>
              <w:t xml:space="preserve">Sam Chalsen &amp; Judalina Neira </w:t>
            </w:r>
          </w:p>
        </w:tc>
        <w:tc>
          <w:tcPr>
            <w:tcW w:w="1121" w:type="dxa"/>
            <w:tcBorders/>
            <w:vAlign w:val="center"/>
          </w:tcPr>
          <w:p>
            <w:pPr>
              <w:pStyle w:val="TableContents"/>
              <w:bidi w:val="0"/>
              <w:spacing w:before="0" w:after="283"/>
              <w:jc w:val="left"/>
              <w:rPr/>
            </w:pPr>
            <w:r>
              <w:rPr>
                <w:color w:val="A9A9A9"/>
              </w:rPr>
              <w:t xml:space="preserve">5. joulukuuta 2017 </w:t>
            </w:r>
            <w:r>
              <w:rPr/>
              <w:t xml:space="preserve">(2017-12-05) </w:t>
            </w:r>
          </w:p>
        </w:tc>
        <w:tc>
          <w:tcPr>
            <w:tcW w:w="708" w:type="dxa"/>
            <w:tcBorders/>
            <w:vAlign w:val="center"/>
          </w:tcPr>
          <w:p>
            <w:pPr>
              <w:pStyle w:val="TableContents"/>
              <w:bidi w:val="0"/>
              <w:spacing w:before="0" w:after="283"/>
              <w:jc w:val="left"/>
              <w:rPr/>
            </w:pPr>
            <w:r>
              <w:rPr/>
              <w:t xml:space="preserve">T27. 13409 </w:t>
            </w:r>
          </w:p>
        </w:tc>
        <w:tc>
          <w:tcPr>
            <w:tcW w:w="2299" w:type="dxa"/>
            <w:tcBorders/>
            <w:vAlign w:val="center"/>
          </w:tcPr>
          <w:p>
            <w:pPr>
              <w:pStyle w:val="TableContents"/>
              <w:bidi w:val="0"/>
              <w:spacing w:before="0" w:after="283"/>
              <w:jc w:val="left"/>
              <w:rPr/>
            </w:pPr>
            <w:r>
              <w:rPr/>
              <w:t xml:space="preserve">2.22 Jouluostoksilla ollessaan Barry joutuu DeVoen väijytykseen ja sieppaa hänet, kun taas Amunet sieppaa Caitlinin Jittersistä. Iris väittää, että heidän on etsittävä molempia, vaikka Harry väittää, ettei heillä ole riittävästi aikaa ja resursseja ja että heillä on varaa etsiä vain toista. Barryä pidetään DeVoen piilopaikassa. Amunet pakottaa Caitlinin suorittamaan leikkauksen Dominic Lanse -nimiselle metahenkilölle, joka osaa lukea ajatuksia. He yrittävät paeta, mutta Amunet estää heidän poistumisensa. Caitlin onnistuu hetkeksi lamauttamaan Amunetin, ja hän ja Dominic pakenevat rakennuksesta, jossa heitä pidetään. Ulkona heidät pelastavat Cisco ja Ralph, sillä Iris on päättänyt keskittyä Caitlinin etsimiseen. Barry onnistuu pakenemaan DeVoelta. Team Flash juhlii joulua Westin talossa, ja Dominic liittyy heidän seuraansa. Barry saa turvahälytyksen asunnostaan. Kun hän saapuu paikalle, hän saa puhelun Dominicilta, joka paljastaa, että Amunet on siepannut Dominicin uudelleen ja DeVoe on siirtänyt tajuntansa Dominicin kehoon. Barry löytää DeVoen alkuperäisen ruumiin kuolleena asunnon lattialta ja tajuaa, että DeVoe on lavastanut hänet syylliseksi "murhaan"; poliisi saapuu paikalle, ja Barry antaa itsensä pidättää itsensä, koska ei halua jättää Iristä enää. </w:t>
            </w:r>
          </w:p>
        </w:tc>
      </w:tr>
      <w:tr>
        <w:trPr/>
        <w:tc>
          <w:tcPr>
            <w:tcW w:w="813" w:type="dxa"/>
            <w:tcBorders/>
            <w:vAlign w:val="center"/>
          </w:tcPr>
          <w:p>
            <w:pPr>
              <w:pStyle w:val="TableHeading"/>
              <w:suppressLineNumbers/>
              <w:bidi w:val="0"/>
              <w:spacing w:before="0" w:after="283"/>
              <w:jc w:val="center"/>
              <w:rPr/>
            </w:pPr>
            <w:r>
              <w:rPr/>
              <w:t xml:space="preserve">79 </w:t>
            </w:r>
          </w:p>
        </w:tc>
        <w:tc>
          <w:tcPr>
            <w:tcW w:w="1351" w:type="dxa"/>
            <w:tcBorders/>
            <w:vAlign w:val="center"/>
          </w:tcPr>
          <w:p>
            <w:pPr>
              <w:pStyle w:val="TableContents"/>
              <w:bidi w:val="0"/>
              <w:spacing w:before="0" w:after="283"/>
              <w:jc w:val="left"/>
              <w:rPr/>
            </w:pPr>
            <w:r>
              <w:rPr/>
              <w:t xml:space="preserve">10 </w:t>
            </w:r>
          </w:p>
        </w:tc>
        <w:tc>
          <w:tcPr>
            <w:tcW w:w="1225" w:type="dxa"/>
            <w:tcBorders/>
            <w:vAlign w:val="center"/>
          </w:tcPr>
          <w:p>
            <w:pPr>
              <w:pStyle w:val="TableContents"/>
              <w:bidi w:val="0"/>
              <w:spacing w:before="0" w:after="283"/>
              <w:jc w:val="left"/>
              <w:rPr/>
            </w:pPr>
            <w:r>
              <w:rPr/>
              <w:t xml:space="preserve">"The Trial of The Flash"... </w:t>
            </w:r>
          </w:p>
        </w:tc>
        <w:tc>
          <w:tcPr>
            <w:tcW w:w="1324" w:type="dxa"/>
            <w:tcBorders/>
            <w:vAlign w:val="center"/>
          </w:tcPr>
          <w:p>
            <w:pPr>
              <w:pStyle w:val="TableContents"/>
              <w:bidi w:val="0"/>
              <w:spacing w:before="0" w:after="283"/>
              <w:jc w:val="left"/>
              <w:rPr/>
            </w:pPr>
            <w:r>
              <w:rPr/>
              <w:t xml:space="preserve">Philip Chipera </w:t>
            </w:r>
          </w:p>
        </w:tc>
        <w:tc>
          <w:tcPr>
            <w:tcW w:w="1364" w:type="dxa"/>
            <w:tcBorders/>
            <w:vAlign w:val="center"/>
          </w:tcPr>
          <w:p>
            <w:pPr>
              <w:pStyle w:val="TableContents"/>
              <w:bidi w:val="0"/>
              <w:spacing w:before="0" w:after="283"/>
              <w:jc w:val="left"/>
              <w:rPr/>
            </w:pPr>
            <w:r>
              <w:rPr/>
              <w:t xml:space="preserve">Lauren Certo &amp; Kristen Kim </w:t>
            </w:r>
          </w:p>
        </w:tc>
        <w:tc>
          <w:tcPr>
            <w:tcW w:w="1121" w:type="dxa"/>
            <w:tcBorders/>
            <w:vAlign w:val="center"/>
          </w:tcPr>
          <w:p>
            <w:pPr>
              <w:pStyle w:val="TableContents"/>
              <w:bidi w:val="0"/>
              <w:spacing w:before="0" w:after="283"/>
              <w:jc w:val="left"/>
              <w:rPr/>
            </w:pPr>
            <w:r>
              <w:rPr/>
              <w:t xml:space="preserve">16. tammikuuta 2018 (2018-01-16) </w:t>
            </w:r>
          </w:p>
        </w:tc>
        <w:tc>
          <w:tcPr>
            <w:tcW w:w="708" w:type="dxa"/>
            <w:tcBorders/>
            <w:vAlign w:val="center"/>
          </w:tcPr>
          <w:p>
            <w:pPr>
              <w:pStyle w:val="TableContents"/>
              <w:bidi w:val="0"/>
              <w:spacing w:before="0" w:after="283"/>
              <w:jc w:val="left"/>
              <w:rPr/>
            </w:pPr>
            <w:r>
              <w:rPr/>
              <w:t xml:space="preserve">T27. 13410 </w:t>
            </w:r>
          </w:p>
        </w:tc>
        <w:tc>
          <w:tcPr>
            <w:tcW w:w="2299" w:type="dxa"/>
            <w:tcBorders/>
            <w:vAlign w:val="center"/>
          </w:tcPr>
          <w:p>
            <w:pPr>
              <w:pStyle w:val="TableContents"/>
              <w:bidi w:val="0"/>
              <w:spacing w:before="0" w:after="283"/>
              <w:jc w:val="left"/>
              <w:rPr/>
            </w:pPr>
            <w:r>
              <w:rPr/>
              <w:t xml:space="preserve">2.51 Barry joutuu oikeuteen Clifford DeVoen murhasta, ja Cecile edustaa häntä. Cisco ja Joe joutuvat lähtemään oikeudenkäynnin ajaksi metatutkimukseen, jossa meta aiheutti ihmisten romahtamisen. Singh paljastaa Joelle esiintyvänsä todistajana syyttäjän puolesta Barrya vastaan. Lopulta meta paljastuu Neil Bormaniksi, joka on säteilyä tuottava meta, joka aiheuttaa sairastumisen ja romahtamisen. Barry ottaa hänet kiinni, mutta on huonosti varustautunut hoitamaan tilannetta. Cisco ja Killer Frost matkustavat tapahtumapaikalle, jossa Caitlin yrittää jäädyttää Bormanin, joka sulaa nopeasti ja tekee Caitlinin toimintakyvyttömäksi. Barry luo Bormanin ympärille tyhjiötiivisteen säteilyn hillitsemiseksi, ja Cisco kuljettaa säteilyn kuolleeseen Maa-15:een, tyhjentää metan ja kukistaa hänet. Valamiehistö toteaa Barryn lopulta syylliseksi ja tuomitsee hänet elinkautiseen vankeuteen. </w:t>
            </w:r>
          </w:p>
        </w:tc>
      </w:tr>
      <w:tr>
        <w:trPr/>
        <w:tc>
          <w:tcPr>
            <w:tcW w:w="813" w:type="dxa"/>
            <w:tcBorders/>
            <w:vAlign w:val="center"/>
          </w:tcPr>
          <w:p>
            <w:pPr>
              <w:pStyle w:val="TableHeading"/>
              <w:suppressLineNumbers/>
              <w:bidi w:val="0"/>
              <w:spacing w:before="0" w:after="283"/>
              <w:jc w:val="center"/>
              <w:rPr/>
            </w:pPr>
            <w:r>
              <w:rPr/>
              <w:t xml:space="preserve">80 </w:t>
            </w:r>
          </w:p>
        </w:tc>
        <w:tc>
          <w:tcPr>
            <w:tcW w:w="1351" w:type="dxa"/>
            <w:tcBorders/>
            <w:vAlign w:val="center"/>
          </w:tcPr>
          <w:p>
            <w:pPr>
              <w:pStyle w:val="TableContents"/>
              <w:bidi w:val="0"/>
              <w:spacing w:before="0" w:after="283"/>
              <w:jc w:val="left"/>
              <w:rPr/>
            </w:pPr>
            <w:r>
              <w:rPr/>
              <w:t xml:space="preserve">11 </w:t>
            </w:r>
          </w:p>
        </w:tc>
        <w:tc>
          <w:tcPr>
            <w:tcW w:w="1225" w:type="dxa"/>
            <w:tcBorders/>
            <w:vAlign w:val="center"/>
          </w:tcPr>
          <w:p>
            <w:pPr>
              <w:pStyle w:val="TableContents"/>
              <w:bidi w:val="0"/>
              <w:spacing w:before="0" w:after="283"/>
              <w:jc w:val="left"/>
              <w:rPr/>
            </w:pPr>
            <w:r>
              <w:rPr/>
              <w:t xml:space="preserve">"The Elongated Knight Rises" (Pitkänomainen ritari nousee) </w:t>
            </w:r>
          </w:p>
        </w:tc>
        <w:tc>
          <w:tcPr>
            <w:tcW w:w="1324" w:type="dxa"/>
            <w:tcBorders/>
            <w:vAlign w:val="center"/>
          </w:tcPr>
          <w:p>
            <w:pPr>
              <w:pStyle w:val="TableContents"/>
              <w:bidi w:val="0"/>
              <w:spacing w:before="0" w:after="283"/>
              <w:jc w:val="left"/>
              <w:rPr/>
            </w:pPr>
            <w:r>
              <w:rPr/>
              <w:t xml:space="preserve">Alexandra La Roche </w:t>
            </w:r>
          </w:p>
        </w:tc>
        <w:tc>
          <w:tcPr>
            <w:tcW w:w="1364" w:type="dxa"/>
            <w:tcBorders/>
            <w:vAlign w:val="center"/>
          </w:tcPr>
          <w:p>
            <w:pPr>
              <w:pStyle w:val="TableContents"/>
              <w:bidi w:val="0"/>
              <w:spacing w:before="0" w:after="283"/>
              <w:jc w:val="left"/>
              <w:rPr/>
            </w:pPr>
            <w:r>
              <w:rPr/>
              <w:t xml:space="preserve">Sterling Gates &amp; Thomas Pound </w:t>
            </w:r>
          </w:p>
        </w:tc>
        <w:tc>
          <w:tcPr>
            <w:tcW w:w="1121" w:type="dxa"/>
            <w:tcBorders/>
            <w:vAlign w:val="center"/>
          </w:tcPr>
          <w:p>
            <w:pPr>
              <w:pStyle w:val="TableContents"/>
              <w:bidi w:val="0"/>
              <w:spacing w:before="0" w:after="283"/>
              <w:jc w:val="left"/>
              <w:rPr/>
            </w:pPr>
            <w:r>
              <w:rPr/>
              <w:t xml:space="preserve">23. tammikuuta 2018 (2018-01-23) </w:t>
            </w:r>
          </w:p>
        </w:tc>
        <w:tc>
          <w:tcPr>
            <w:tcW w:w="708" w:type="dxa"/>
            <w:tcBorders/>
            <w:vAlign w:val="center"/>
          </w:tcPr>
          <w:p>
            <w:pPr>
              <w:pStyle w:val="TableContents"/>
              <w:bidi w:val="0"/>
              <w:spacing w:before="0" w:after="283"/>
              <w:jc w:val="left"/>
              <w:rPr/>
            </w:pPr>
            <w:r>
              <w:rPr/>
              <w:t xml:space="preserve">T27. 13411 </w:t>
            </w:r>
          </w:p>
        </w:tc>
        <w:tc>
          <w:tcPr>
            <w:tcW w:w="2299" w:type="dxa"/>
            <w:tcBorders/>
            <w:vAlign w:val="center"/>
          </w:tcPr>
          <w:p>
            <w:pPr>
              <w:pStyle w:val="TableContents"/>
              <w:bidi w:val="0"/>
              <w:spacing w:before="0" w:after="283"/>
              <w:jc w:val="left"/>
              <w:rPr/>
            </w:pPr>
            <w:r>
              <w:rPr/>
              <w:t xml:space="preserve">2.12 Barry käyttää nopeuttaan auttaakseen salaa vartijoita pitämään muut vangit kurissa vankilamellakan aikana. Hän ystävystyy myös Dave Ratchetiin, isänsä entiseen sellikaveriin. Seuraavana päivänä Barry tapaa Axel Walkerin, jonka hänen äitinsä Zoey Clark, hänen isänsä entinen kumppani Prank, on myöhemmin vapauttanut vankilasta. Axel haastaa Ralfin uhkaamalla aiheuttaa kaaoksen kaupungissa. Ralph yrittää pysäyttää hänet, mutta Axel haavoittaa häntä ja Cisco evakuoi hänet. Ralph hiipii vankilaan puhuakseen Barrylle, kuinka peloissaan hän on. Barry vakuuttaa hänelle, että sankarina oleminen ei tarkoita sitä, ettei häntä pelottaisi, vaan sitä, että hänellä on kyky nousta pelkonsa yläpuolelle. Cisco ja Caitlin lähtevät pelastamaan panttivankeja, mutta Axel ja Zoey ottavat heidät kiinni ja aikovat tappaa heidät. Ralph saapuu paikalle ja yrittää suojella heitä happosateelta, kunnes Wells onnistuu hakkeroitumaan suihkujärjestelmään ja neutraloimaan sen happamuuden. Iris vierailee Barryn luona vankilassa, jossa he vahvistavat rakkautensa toisiinsa. Ralph ja Cisco lähtevät kahville, jossa he tapaavat häistä tulleen kiihkeän tytön. Tyttö kirjoittaa päiväkirjaansa, jossa hän näyttää kirjoittavan kielellä, jota Barry käytti tullessaan nopeusvoimasta. </w:t>
            </w:r>
          </w:p>
        </w:tc>
      </w:tr>
      <w:tr>
        <w:trPr/>
        <w:tc>
          <w:tcPr>
            <w:tcW w:w="813" w:type="dxa"/>
            <w:tcBorders/>
            <w:vAlign w:val="center"/>
          </w:tcPr>
          <w:p>
            <w:pPr>
              <w:pStyle w:val="TableHeading"/>
              <w:suppressLineNumbers/>
              <w:bidi w:val="0"/>
              <w:spacing w:before="0" w:after="283"/>
              <w:jc w:val="center"/>
              <w:rPr/>
            </w:pPr>
            <w:r>
              <w:rPr/>
              <w:t xml:space="preserve">81 </w:t>
            </w:r>
          </w:p>
        </w:tc>
        <w:tc>
          <w:tcPr>
            <w:tcW w:w="1351" w:type="dxa"/>
            <w:tcBorders/>
            <w:vAlign w:val="center"/>
          </w:tcPr>
          <w:p>
            <w:pPr>
              <w:pStyle w:val="TableContents"/>
              <w:bidi w:val="0"/>
              <w:spacing w:before="0" w:after="283"/>
              <w:jc w:val="left"/>
              <w:rPr/>
            </w:pPr>
            <w:r>
              <w:rPr/>
              <w:t xml:space="preserve">12 </w:t>
            </w:r>
          </w:p>
        </w:tc>
        <w:tc>
          <w:tcPr>
            <w:tcW w:w="1225" w:type="dxa"/>
            <w:tcBorders/>
            <w:vAlign w:val="center"/>
          </w:tcPr>
          <w:p>
            <w:pPr>
              <w:pStyle w:val="TableContents"/>
              <w:bidi w:val="0"/>
              <w:spacing w:before="0" w:after="283"/>
              <w:jc w:val="left"/>
              <w:rPr/>
            </w:pPr>
            <w:r>
              <w:rPr/>
              <w:t xml:space="preserve">"Hunaja, kutistin Team Flashin"... </w:t>
            </w:r>
          </w:p>
        </w:tc>
        <w:tc>
          <w:tcPr>
            <w:tcW w:w="1324" w:type="dxa"/>
            <w:tcBorders/>
            <w:vAlign w:val="center"/>
          </w:tcPr>
          <w:p>
            <w:pPr>
              <w:pStyle w:val="TableContents"/>
              <w:bidi w:val="0"/>
              <w:spacing w:before="0" w:after="283"/>
              <w:jc w:val="left"/>
              <w:rPr/>
            </w:pPr>
            <w:r>
              <w:rPr/>
              <w:t xml:space="preserve">Chris Peppe </w:t>
            </w:r>
          </w:p>
        </w:tc>
        <w:tc>
          <w:tcPr>
            <w:tcW w:w="1364" w:type="dxa"/>
            <w:tcBorders/>
            <w:vAlign w:val="center"/>
          </w:tcPr>
          <w:p>
            <w:pPr>
              <w:pStyle w:val="TableContents"/>
              <w:bidi w:val="0"/>
              <w:spacing w:before="0" w:after="283"/>
              <w:jc w:val="left"/>
              <w:rPr/>
            </w:pPr>
            <w:r>
              <w:rPr/>
              <w:t xml:space="preserve">Sam Chalsen &amp; Judalina Neira </w:t>
            </w:r>
          </w:p>
        </w:tc>
        <w:tc>
          <w:tcPr>
            <w:tcW w:w="1121" w:type="dxa"/>
            <w:tcBorders/>
            <w:vAlign w:val="center"/>
          </w:tcPr>
          <w:p>
            <w:pPr>
              <w:pStyle w:val="TableContents"/>
              <w:bidi w:val="0"/>
              <w:spacing w:before="0" w:after="283"/>
              <w:jc w:val="left"/>
              <w:rPr/>
            </w:pPr>
            <w:r>
              <w:rPr/>
              <w:t xml:space="preserve">tammikuu 30, 2018 (2018-01-30) </w:t>
            </w:r>
          </w:p>
        </w:tc>
        <w:tc>
          <w:tcPr>
            <w:tcW w:w="708" w:type="dxa"/>
            <w:tcBorders/>
            <w:vAlign w:val="center"/>
          </w:tcPr>
          <w:p>
            <w:pPr>
              <w:pStyle w:val="TableContents"/>
              <w:bidi w:val="0"/>
              <w:spacing w:before="0" w:after="283"/>
              <w:jc w:val="left"/>
              <w:rPr/>
            </w:pPr>
            <w:r>
              <w:rPr/>
              <w:t xml:space="preserve">T27. 13412 </w:t>
            </w:r>
          </w:p>
        </w:tc>
        <w:tc>
          <w:tcPr>
            <w:tcW w:w="2299" w:type="dxa"/>
            <w:tcBorders/>
            <w:vAlign w:val="center"/>
          </w:tcPr>
          <w:p>
            <w:pPr>
              <w:pStyle w:val="TableContents"/>
              <w:bidi w:val="0"/>
              <w:spacing w:before="0" w:after="283"/>
              <w:jc w:val="left"/>
              <w:rPr/>
            </w:pPr>
            <w:r>
              <w:rPr/>
              <w:t xml:space="preserve">2.60 </w:t>
            </w:r>
          </w:p>
        </w:tc>
      </w:tr>
      <w:tr>
        <w:trPr/>
        <w:tc>
          <w:tcPr>
            <w:tcW w:w="813"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Tämän jakson juonitiivistelmä voi olla liian pitkä tai liian yksityiskohtainen. Auta parantamaan sitä poistamalla tarpeettomat yksityiskohdat ja tekemällä siitä tiiviimpi. (Huhtikuu 2018) (Lue, miten ja milloin voit poistaa tämän mallin viestin) </w:t>
            </w:r>
          </w:p>
        </w:tc>
        <w:tc>
          <w:tcPr>
            <w:tcW w:w="8041" w:type="dxa"/>
            <w:gridSpan w:val="6"/>
            <w:tcBorders/>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Cecile saa raskauden seurauksena telepaattisia kykyjä, jotka yhdistyvät hänen soluissaan uinuvaan pimeään aineeseen, jonka Caitlin vakuuttaa olevan väliaikaista. Vankilassa Barry saa tietää, että Ratchet on syytön ryöstömurhaan, jonka Sylbert Rundine oli tehnyt viisitoista vuotta aiemmin. Barry pyytää tiimiä tutkimaan tapausta. Rundine osoittautuu bussi-metaksi, jolla on kyky kutistaa ja suurentaa esineitä, ja hän kutistaa Ciscon ja Ralphin paetessaan. Harryn parannusyritys epäonnistuu, ja Caitlin päättää, että jos heitä ei suurenneta uudelleen tietyn ajan kuluessa, heidän ruumiinsa räjähtävät. Ryhmä kohtaa Rundinen varastossa, jossa Harry huijaa hänet laajentamaan Ralphin ja Ciscon uudelleen. Rundine pidätetään, mutta hän kieltäytyy tunnustamasta aiempaa rikosta. Barry saa selville, että vaikka Ratchet pääsisi vapaaksi, hän olisi yhtä onneton kaupungissa kuin vankilassa; hän haluaisi asua syrjäisessä kiinalaisessa kylässä nimeltä Jiaju, mutta pelkää, ettei koskaan pääse sinne. Kun Joe vakuuttaa hänelle, että hän tekee aina parhaansa, Barry käyttää nopeuttaan viedäkseen Ratchetin Jiajuun, jossa hän voi elää unelmaansa. Kun vankilan johtaja Gregory Wolfe saa selville, että Barry on Flash, hän lukitsee Barryn yksityiseen metahenkilöosastoonsa aikomuksenaan myydä hänet Amunetille. 82 13 ``True Colors'' Tara Nicole Weyr Jonathan Butler &amp; Gabriel Garza 6. helmikuuta 2018 (2018-02-06) T27. 13413 2.28 Wolfe aikoo myydä Barryn ja vangitut bussimetat (Ramsey Deacon, Becky Sharpe, Mina Chaytan ja Sylbert Rundine) Amunetille, joten he suunnittelevat pakoa. Cecile saa selville Wolfen suunnitelmat luettuaan hänen ajatuksensa. Ralph kohtaa entisen kollegansa, ja hänen kielteinen vuorovaikutuksensa tämän kanssa saa aikaan sen, että hän huomaa voivansa muuttaa muotoaan. Koska hän ei hallitse uutta kykyään, hän ei voi estää Amunetin ja Wolfen välistä sopimusta. Barry auttaa metoja pakenemaan voimanvaimentimista, mutta Wolfe ja Amunet saavat heidät nurkkaan. DeVoe saapuu paikalle ja käyttää jälleen tuoliaan poistaakseen metojen kyvyt, ennen kuin siirtää mielensä Sharpen kehoon. Sitten hän murskaa Wolfen kallon Marlizen katsoessa kauhuissaan; Amunet pakenee. Ralph käyttää muodonmuutoskykyään esiintyäkseen alkuperäisenä DeVoena Barryn vetoomuksessa ja väittää olleensa Barryn vintillä tajuttomana mutta ei kuolleena, mikä puhdistaa Barryn nimen. Team Flash tajuaa, että DeVoe varastaa voimia vain niiltä metahenkilöiltä, jotka olivat bussissa, kun pimeän aineen aalto pääsi valloilleen, mikä tarkoittaa, että hän todennäköisesti ottaa kohteekseen myös Ralphin. Takaisin DeVoen talossa heidän avioliittonsa heikkenee edelleen, ja DeVoe huumaakin vaimoaan Nimenhuudon kyynelillä säilyttääkseen tämän kiintymyksensä häntä kohtaan. 83 14 ``Kohde 9'' Ralph Hemecker Mike Alber &amp; Gabe Snyder 27. helmikuuta 2018 (2018-02-27) T27. 13414 2.12 Barry joutuu toistaiseksi virkavapaalle CCPD:ssä DeVoe-tapaukseen liittyvän yhteyden vuoksi. Tiimi kohtaa toisen bussin metahenkilön nimeltä Izzy, jolla on ääniaaltokykyjä, joita hänen viulunsa vahvistaa. Hän onnistuu käyttämään kykyjään, kun DeVoe (Sharpen ruumiissa) tulee hakemaan häntä. Barry ja Ralph auttavat kouluttamaan Izzyä parantamaan kykyjään, mikä osoittautuu vaikeaksi, kun hän loukkaantuu. Lopulta DeVoe ilmestyy jälleen kerran paikalle ja käyttää Dominicin ja Beckyn kykyjä saadakseen Barryn saamaan aivoverenvuodon, kun taas Rundinen kykyjä käytetään Ralphin lamauttamiseen. DeVoe käyttää jälleen kerran tuolia siirtääkseen mielensä Izzyn ruumiiseen ja pakenee. Ralph ja Barry lohduttavat toisiaan menetyksensä vuoksi: Barry saa potkut poliisilta ja Ralph menettää Izzyn DeVoelle. Nämä tappiot vahvistavat sekä Barryn että Ralphin päättäväisyyttä kaataa DeVoe ja pelastaa kolme jäljellä olevaa metaa. 84 15 ``Enter Flashtime'' Gregory Smith Todd Helbing &amp; Sterling Gates 6. maaliskuuta 2018 (2018-03-06) T27. 13415 2.04 Jesse saapuu Maa-1:een keskustelemaan isänsä kanssa. Ekoterroristi Veronica Dale laukaisee ydinpommin, jonka Barry yrittää pysäyttää, jolloin hän siirtyy Flashtime-nimellä tunnettuun supernopeuden muotoon, jossa kaikki on jäätynyt. Pommi on kuitenkin jo räjähtänyt, eivätkä hän ja Jesse voi pysäyttää sitä tai pelastaa kaikkia supernopeudella. Jay Garrick saapuu Maa-3:sta auttamaan, mutta he eivät silti pysty pysäyttämään sitä. Barry pysyy Flashtimessa tuntikausia ja tuo jokaisen ystävänsä sinne yrittäessään löytää ratkaisun; he keskustelevat vaihtoehdoista, kuten sen jäädyttämisestä tai lähettämisestä toiseen maapalloon, mutta mikään näistä ratkaisuista ei osoittaudu toimivaksi. Lopulta Iris antaa hänelle idean hakea Quark-pallo Nopeusvoimasta ja lähettää pommin läpi salaman, joka riittää lamauttamaan sen. Barry tekee niin ja heittää pallon takaisin Nopeusvoimaan pelastaen Central Cityn. Jay myöntää jäävänsä eläkkeelle ja lähtevänsä kouluttamaan uutta "naispuolista" speedsteriä. Jesse ja Jay palaavat omiin maailmoihinsa, ja Caitlin ja Wells menevät kahville, jossa he kohtaavat salaperäisen tytön. 85 16 ``Run, Iris, Run'' Harry Jierjian Eric Wallace 13. maaliskuuta 2018 (2018-03-13) T27. 13416 2.09 Metahenkilö, jolla on tulivoimia, yrittää ryöstää Central Cityn pankin. Toinen bussin metahenkilö nimeltä Matthew Kim koskettaa metahenkilöä, jolloin hänen voimansa siirtyvät toiseen henkilöön. Kun Joe, Iris ja Barry ilmestyvät paikalle esittämään Kimille kysymyksiä, Barry ja Iris joutuvat kosketuksiin Kimin kanssa, jolloin Barry menettää nopeutensa ja Iris saa supernopeuden. Thawnen innoittamana Harry suunnittelee rakentavansa oman ajattelumyssyn, jolla hän voisi päihittää DeVoen. Kun heidän roolinsa vaihtuvat, Iriksestä tulee Central Cityn sankarinopeus, kun taas Barryn on opittava toimimaan joukkueen johtajana. Uusi metahenkilö vaatii rahaa ja terrorisoi kaupunkia tulivoimillaan. Wellsin ajattelumyssyn avulla tiimi keksii, että Iris voi luoda hyökyaallon, joka kumoaa liekit ja kukistaa metamiehen. Takaisin S.T.A.R.-laboratoriossa Kim koskettaa Iristä ja Barrya uudelleen, mikä palauttaa Flashin nopeuden. Kotona Iris myöntää, että vaikka hän nautti supernopeudesta, Central City tarvitsee valoa, joka Barry oli, ja hän on tyytyväinen tiimin johtajana. Wells käyttää jälleen kerran ajattelumyssyään ja päättää, että kaksi viimeistä bussimetaa ovat Janet Petty ja Edwin Gauss. 86 17 ``Null and Annoyed'' Kevin Smith Lauren Certo &amp; Kristen Kim 10. huhtikuuta 2018 (2018-04-10) T27. 13417 1.82 Barry ja Ralph harjoittelevat kukistaakseen DeVoen, ja Barry ärsyyntyy Ralphin ilmeisestä kyvyttömyydestä olla tosissaan. Tiimi onnistuu paikallistamaan toisen bussimetan, Janet Pettyn. Kun Barry ja Ralph kohtaavat hänet, paljastuu, että Petty osaa manipuloida ihmisen vetovoimaa, mitä hän demonstroi Barrylle. Peläten jälleen kerran, ettei Ralph ota asioita vakavasti, Barry kieltäytyy työskentelemästä hänen kanssaan. Ralph paljastaa, että hänen koominen asenteensa johtuu vaikeasta lapsuudesta, jossa hänen isänsä hylkäsi hänet, minkä vuoksi hän vitsailee aina kun häntä pelottaa tai hän on paineen alla. Barry taipuu ja he menevät pysäyttämään Janetin gaalatilaisuuteen. Janet käyttää voimiaan Barryyn, jolloin tämä leijuu ilmakehään. Barry kehottaa tiimiä luottamaan Ralphin kykyyn improvisoida. Ralph pidättää Janetin ja muuttuu sitten jättimäiseksi ilmatyynyksi, jotta Barry voi laskeutua turvallisesti. DeVoen vaimo saa selville, että DeVoe on huumaillut häntä, jotta hän jatkaisi hänen avustamistaan. Breacher tulee Maa-1:een pyytämään Ciscolta apua, sillä osa hänen voimistaan on pettänyt. Harry vie ajattelumyssyn Thawnen aikaholviin lataamaan sitä ja aktivoi Gideonin. 87 18 ``Lose Yourself'' Hanelle Culpepper Jonathan Butler &amp; Gabriel Garza 17. huhtikuuta 2018 (2018-04-17) T27. 13418 1.88 Team Flash jäljittää viimeisen bussin meta Edwin Gaussin, mutta heitä seuraa samuroidi, joka haavoittaa Caitlinia. Tiimi kiiruhtaa takaisin Star Labsiin ryhmittymään ja parantumaan. Caitlin paljastaa Irikselle, että Tappajapakkanen aktivoituu hänen lisämunuaisensa avulla, ja hän työstää keinoa erottaa heidät toisistaan. Harry keksii virityshaarukka-aseen, joka jäljittelee Izzyn kykyjä voittaakseen DeVoen. Ralph paljastaa Barrylle, ettei hän pelkää menettävänsä omaa henkeään, vaan Flash-tiimin henkeä, sillä hän pitää heitä perheenjäseninä. Wellsin osoitetaan olevan riippuvainen Thinking Capista, jonka kanssa Joe auttaa häntä selviytymään. Ralph ottaa haarukan, ja aikoo mennä Edwinin kanssa tappamaan DeVoen, mitä Barry vastustaa. Lopulta DeVoe onnistuu ottamaan haltuunsa Edwinin mielen ja myös Janet Pettyn ja Matthew Kimin kyvyt, ennen kuin hän siirtää mielensä Ralphin kehoon. Tiimi yrittää pysäyttää hänet, mutta DeVoe tekee heidät toimintakyvyttömiksi ja näennäisesti poistaa Tappajapakkasen Caitlinista parantaen tämän ennen kuin lähtee. Palatessaan piilopaikkaan DeVoe käyttää Ralphin morphing-kykyä muuntuakseen takaisin alkuperäiseen muotoonsa, kun hän ja Marlize suunnittelevat seuraavaa siirtoaan Flash-tiimin tuhoamiseksi. 88 19 ``Fury Rogue'' Rachel Talalay Joshua V. Gilbert &amp; Jeff Hersh 24. huhtikuuta 2018 (2018-04-24) TBA TBD 89 20 ``Therefore She Is'' Rob J. Greenlea Sterling Gates &amp; Thomas Pound 1. toukokuuta 2018 (2018-05-01) TBA TBD TBD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flash kausi 4 jakso 9 tulee ulos?</w:t>
      </w:r>
    </w:p>
    <w:p>
      <w:pPr>
        <w:pStyle w:val="TextBody"/>
        <w:bidi w:val="0"/>
        <w:jc w:val="left"/>
        <w:rPr>
          <w:b/>
          <w:shd w:val="clear" w:fill="FFFF00"/>
        </w:rPr>
      </w:pPr>
      <w:r>
        <w:rPr>
          <w:b/>
          <w:shd w:val="clear" w:fill="FFFF00"/>
        </w:rPr>
        <w:t xml:space="preserve">Teksti numero 13</w:t>
      </w:r>
    </w:p>
    <w:p>
      <w:pPr>
        <w:pStyle w:val="TextBody"/>
        <w:bidi w:val="0"/>
        <w:spacing w:before="0" w:after="0"/>
        <w:jc w:val="left"/>
        <w:rPr/>
      </w:pPr>
      <w:r>
        <w:rPr/>
        <w:t xml:space="preserve">The Flash (kausi 4) Kotimedian kansi </w:t>
      </w:r>
    </w:p>
    <w:tbl>
      <w:tblPr>
        <w:tblW w:w="10205" w:type="dxa"/>
        <w:jc w:val="left"/>
        <w:tblInd w:w="0" w:type="dxa"/>
        <w:tblLayout w:type="fixed"/>
        <w:tblCellMar>
          <w:top w:w="28" w:type="dxa"/>
          <w:left w:w="28" w:type="dxa"/>
          <w:bottom w:w="28" w:type="dxa"/>
          <w:right w:w="28" w:type="dxa"/>
        </w:tblCellMar>
      </w:tblPr>
      <w:tblGrid>
        <w:gridCol w:w="1599"/>
        <w:gridCol w:w="8606"/>
      </w:tblGrid>
      <w:tr>
        <w:trPr/>
        <w:tc>
          <w:tcPr>
            <w:tcW w:w="1599" w:type="dxa"/>
            <w:tcBorders/>
            <w:vAlign w:val="center"/>
          </w:tcPr>
          <w:p>
            <w:pPr>
              <w:pStyle w:val="TableHeading"/>
              <w:suppressLineNumbers/>
              <w:bidi w:val="0"/>
              <w:spacing w:before="0" w:after="283"/>
              <w:jc w:val="center"/>
              <w:rPr/>
            </w:pPr>
            <w:r>
              <w:rPr/>
              <w:t xml:space="preserve">Pääosissa </w:t>
            </w:r>
          </w:p>
        </w:tc>
        <w:tc>
          <w:tcPr>
            <w:tcW w:w="8606" w:type="dxa"/>
            <w:tcBorders/>
            <w:vAlign w:val="center"/>
          </w:tcPr>
          <w:p>
            <w:pPr>
              <w:pStyle w:val="TableContents"/>
              <w:numPr>
                <w:ilvl w:val="0"/>
                <w:numId w:val="4"/>
              </w:numPr>
              <w:tabs>
                <w:tab w:val="clear" w:pos="1134"/>
                <w:tab w:val="left" w:leader="none" w:pos="707"/>
              </w:tabs>
              <w:bidi w:val="0"/>
              <w:spacing w:before="0" w:after="0"/>
              <w:ind w:start="707" w:hanging="283"/>
              <w:jc w:val="left"/>
              <w:rPr/>
            </w:pPr>
            <w:r>
              <w:rPr/>
              <w:t xml:space="preserve">Grant Gustin </w:t>
            </w:r>
          </w:p>
          <w:p>
            <w:pPr>
              <w:pStyle w:val="TableContents"/>
              <w:numPr>
                <w:ilvl w:val="0"/>
                <w:numId w:val="4"/>
              </w:numPr>
              <w:tabs>
                <w:tab w:val="clear" w:pos="1134"/>
                <w:tab w:val="left" w:leader="none" w:pos="707"/>
              </w:tabs>
              <w:bidi w:val="0"/>
              <w:spacing w:before="0" w:after="0"/>
              <w:ind w:start="707" w:hanging="283"/>
              <w:jc w:val="left"/>
              <w:rPr/>
            </w:pPr>
            <w:r>
              <w:rPr/>
              <w:t xml:space="preserve">Candice Patton </w:t>
            </w:r>
          </w:p>
          <w:p>
            <w:pPr>
              <w:pStyle w:val="TableContents"/>
              <w:numPr>
                <w:ilvl w:val="0"/>
                <w:numId w:val="4"/>
              </w:numPr>
              <w:tabs>
                <w:tab w:val="clear" w:pos="1134"/>
                <w:tab w:val="left" w:leader="none" w:pos="707"/>
              </w:tabs>
              <w:bidi w:val="0"/>
              <w:spacing w:before="0" w:after="0"/>
              <w:ind w:start="707" w:hanging="283"/>
              <w:jc w:val="left"/>
              <w:rPr/>
            </w:pPr>
            <w:r>
              <w:rPr/>
              <w:t xml:space="preserve">Danielle Panabaker </w:t>
            </w:r>
          </w:p>
          <w:p>
            <w:pPr>
              <w:pStyle w:val="TableContents"/>
              <w:numPr>
                <w:ilvl w:val="0"/>
                <w:numId w:val="4"/>
              </w:numPr>
              <w:tabs>
                <w:tab w:val="clear" w:pos="1134"/>
                <w:tab w:val="left" w:leader="none" w:pos="707"/>
              </w:tabs>
              <w:bidi w:val="0"/>
              <w:spacing w:before="0" w:after="0"/>
              <w:ind w:start="707" w:hanging="283"/>
              <w:jc w:val="left"/>
              <w:rPr/>
            </w:pPr>
            <w:r>
              <w:rPr/>
              <w:t xml:space="preserve">Carlos Valdes </w:t>
            </w:r>
          </w:p>
          <w:p>
            <w:pPr>
              <w:pStyle w:val="TableContents"/>
              <w:numPr>
                <w:ilvl w:val="0"/>
                <w:numId w:val="4"/>
              </w:numPr>
              <w:tabs>
                <w:tab w:val="clear" w:pos="1134"/>
                <w:tab w:val="left" w:leader="none" w:pos="707"/>
              </w:tabs>
              <w:bidi w:val="0"/>
              <w:spacing w:before="0" w:after="0"/>
              <w:ind w:start="707" w:hanging="283"/>
              <w:jc w:val="left"/>
              <w:rPr/>
            </w:pPr>
            <w:r>
              <w:rPr/>
              <w:t xml:space="preserve">Keiynan Lonsdale </w:t>
            </w:r>
          </w:p>
          <w:p>
            <w:pPr>
              <w:pStyle w:val="TableContents"/>
              <w:numPr>
                <w:ilvl w:val="0"/>
                <w:numId w:val="4"/>
              </w:numPr>
              <w:tabs>
                <w:tab w:val="clear" w:pos="1134"/>
                <w:tab w:val="left" w:leader="none" w:pos="707"/>
              </w:tabs>
              <w:bidi w:val="0"/>
              <w:spacing w:before="0" w:after="0"/>
              <w:ind w:start="707" w:hanging="283"/>
              <w:jc w:val="left"/>
              <w:rPr/>
            </w:pPr>
            <w:r>
              <w:rPr/>
              <w:t xml:space="preserve">Neil Sandilands </w:t>
            </w:r>
          </w:p>
          <w:p>
            <w:pPr>
              <w:pStyle w:val="TableContents"/>
              <w:numPr>
                <w:ilvl w:val="0"/>
                <w:numId w:val="4"/>
              </w:numPr>
              <w:tabs>
                <w:tab w:val="clear" w:pos="1134"/>
                <w:tab w:val="left" w:leader="none" w:pos="707"/>
              </w:tabs>
              <w:bidi w:val="0"/>
              <w:spacing w:before="0" w:after="0"/>
              <w:ind w:start="707" w:hanging="283"/>
              <w:jc w:val="left"/>
              <w:rPr/>
            </w:pPr>
            <w:r>
              <w:rPr/>
              <w:t xml:space="preserve">Tom Cavanagh </w:t>
            </w:r>
          </w:p>
          <w:p>
            <w:pPr>
              <w:pStyle w:val="TableContents"/>
              <w:numPr>
                <w:ilvl w:val="0"/>
                <w:numId w:val="4"/>
              </w:numPr>
              <w:tabs>
                <w:tab w:val="clear" w:pos="1134"/>
                <w:tab w:val="left" w:leader="none" w:pos="707"/>
              </w:tabs>
              <w:bidi w:val="0"/>
              <w:spacing w:before="0" w:after="283"/>
              <w:ind w:start="707" w:hanging="283"/>
              <w:jc w:val="left"/>
              <w:rPr/>
            </w:pPr>
            <w:r>
              <w:rPr/>
              <w:t xml:space="preserve">Jesse L. Martin </w:t>
            </w:r>
          </w:p>
        </w:tc>
      </w:tr>
      <w:tr>
        <w:trPr/>
        <w:tc>
          <w:tcPr>
            <w:tcW w:w="1599" w:type="dxa"/>
            <w:tcBorders/>
            <w:vAlign w:val="center"/>
          </w:tcPr>
          <w:p>
            <w:pPr>
              <w:pStyle w:val="TableHeading"/>
              <w:suppressLineNumbers/>
              <w:bidi w:val="0"/>
              <w:spacing w:before="0" w:after="283"/>
              <w:jc w:val="center"/>
              <w:rPr/>
            </w:pPr>
            <w:r>
              <w:rPr/>
              <w:t xml:space="preserve">Alkuperämaa </w:t>
            </w:r>
          </w:p>
        </w:tc>
        <w:tc>
          <w:tcPr>
            <w:tcW w:w="8606" w:type="dxa"/>
            <w:tcBorders/>
            <w:vAlign w:val="center"/>
          </w:tcPr>
          <w:p>
            <w:pPr>
              <w:pStyle w:val="TableContents"/>
              <w:bidi w:val="0"/>
              <w:spacing w:before="0" w:after="283"/>
              <w:jc w:val="left"/>
              <w:rPr/>
            </w:pPr>
            <w:r>
              <w:rPr/>
              <w:t xml:space="preserve">Yhdysvallat </w:t>
            </w:r>
          </w:p>
        </w:tc>
      </w:tr>
      <w:tr>
        <w:trPr/>
        <w:tc>
          <w:tcPr>
            <w:tcW w:w="1599" w:type="dxa"/>
            <w:tcBorders/>
            <w:vAlign w:val="center"/>
          </w:tcPr>
          <w:p>
            <w:pPr>
              <w:pStyle w:val="TableHeading"/>
              <w:suppressLineNumbers/>
              <w:bidi w:val="0"/>
              <w:spacing w:before="0" w:after="283"/>
              <w:jc w:val="center"/>
              <w:rPr/>
            </w:pPr>
            <w:r>
              <w:rPr/>
              <w:t xml:space="preserve">Jaksojen lukumäärä </w:t>
            </w:r>
          </w:p>
        </w:tc>
        <w:tc>
          <w:tcPr>
            <w:tcW w:w="8606" w:type="dxa"/>
            <w:tcBorders/>
            <w:vAlign w:val="center"/>
          </w:tcPr>
          <w:p>
            <w:pPr>
              <w:pStyle w:val="TableContents"/>
              <w:bidi w:val="0"/>
              <w:spacing w:before="0" w:after="283"/>
              <w:jc w:val="left"/>
              <w:rPr/>
            </w:pPr>
            <w:r>
              <w:rPr>
                <w:color w:val="A9A9A9"/>
              </w:rPr>
              <w:t xml:space="preserve">23 </w:t>
            </w:r>
            <w:r>
              <w:rPr/>
              <w:t xml:space="preserve">Vapautus </w:t>
            </w:r>
          </w:p>
        </w:tc>
      </w:tr>
      <w:tr>
        <w:trPr/>
        <w:tc>
          <w:tcPr>
            <w:tcW w:w="1599" w:type="dxa"/>
            <w:tcBorders/>
            <w:vAlign w:val="center"/>
          </w:tcPr>
          <w:p>
            <w:pPr>
              <w:pStyle w:val="TableHeading"/>
              <w:suppressLineNumbers/>
              <w:bidi w:val="0"/>
              <w:spacing w:before="0" w:after="283"/>
              <w:jc w:val="center"/>
              <w:rPr/>
            </w:pPr>
            <w:r>
              <w:rPr/>
              <w:t xml:space="preserve">Alkuperäinen verkko </w:t>
            </w:r>
          </w:p>
        </w:tc>
        <w:tc>
          <w:tcPr>
            <w:tcW w:w="8606" w:type="dxa"/>
            <w:tcBorders/>
            <w:vAlign w:val="center"/>
          </w:tcPr>
          <w:p>
            <w:pPr>
              <w:pStyle w:val="TableContents"/>
              <w:bidi w:val="0"/>
              <w:spacing w:before="0" w:after="283"/>
              <w:jc w:val="left"/>
              <w:rPr/>
            </w:pPr>
            <w:r>
              <w:rPr/>
              <w:t xml:space="preserve">CW </w:t>
            </w:r>
          </w:p>
        </w:tc>
      </w:tr>
      <w:tr>
        <w:trPr/>
        <w:tc>
          <w:tcPr>
            <w:tcW w:w="1599" w:type="dxa"/>
            <w:tcBorders/>
            <w:vAlign w:val="center"/>
          </w:tcPr>
          <w:p>
            <w:pPr>
              <w:pStyle w:val="TableHeading"/>
              <w:suppressLineNumbers/>
              <w:bidi w:val="0"/>
              <w:spacing w:before="0" w:after="283"/>
              <w:jc w:val="center"/>
              <w:rPr/>
            </w:pPr>
            <w:r>
              <w:rPr/>
              <w:t xml:space="preserve">Alkuperäinen julkaisu </w:t>
            </w:r>
          </w:p>
        </w:tc>
        <w:tc>
          <w:tcPr>
            <w:tcW w:w="8606" w:type="dxa"/>
            <w:tcBorders/>
            <w:vAlign w:val="center"/>
          </w:tcPr>
          <w:p>
            <w:pPr>
              <w:pStyle w:val="TableContents"/>
              <w:bidi w:val="0"/>
              <w:spacing w:before="0" w:after="283"/>
              <w:jc w:val="left"/>
              <w:rPr/>
            </w:pPr>
            <w:r>
              <w:rPr/>
              <w:t xml:space="preserve">10. lokakuuta 2017 (2017-10-10) -- 22. toukokuuta 2018 (2018-05-22) Kausi kronologia ← Edellinen Kausi 3 The Flash-jaksojen luettelo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jaksojen määrä flash kausi 4</w:t>
      </w:r>
    </w:p>
    <w:p>
      <w:pPr>
        <w:pStyle w:val="TextBody"/>
        <w:bidi w:val="0"/>
        <w:jc w:val="left"/>
        <w:rPr>
          <w:b/>
          <w:shd w:val="clear" w:fill="FFFF00"/>
        </w:rPr>
      </w:pPr>
      <w:r>
        <w:rPr>
          <w:b/>
          <w:shd w:val="clear" w:fill="FFFF00"/>
        </w:rPr>
        <w:t xml:space="preserve">Teksti numero 14</w:t>
      </w:r>
    </w:p>
    <w:p>
      <w:pPr>
        <w:pStyle w:val="TextBody"/>
        <w:bidi w:val="0"/>
        <w:spacing w:before="0" w:after="283"/>
        <w:jc w:val="left"/>
        <w:rPr/>
      </w:pPr>
      <w:r>
        <w:rPr>
          <w:color w:val="A9A9A9"/>
        </w:rPr>
        <w:t xml:space="preserve">Heinäkuussa 2017 </w:t>
      </w:r>
      <w:r>
        <w:rPr/>
        <w:t xml:space="preserve">sarjan näyttelijät esiintyivät San Diego Comic-Con International -tapahtumassa markkinoidakseen kauden alkua, jossa näytettiin eksklusiivista kuvamateriaalia. Paneelin aikana näytettiin kauden traileri, ja io9:n James Whitbrook koki, että ``grimistä'' sävystä huolimatta siinä oli ``joitakin hauskoja merkkejä siitä, että tiimi kokoontuu yhteen suojelemaan kaupunkia ilman (Barryä), ... Siihen vielä muutama hullu juttu, kuten esimerkiksi suoraan sarjakuvista repimämme Samuroidi, ja hyvät naiset ja herrat, teillä on hyvä The Flash -kausi luvassa. Ben Pearson ja / Film olivat sitä mieltä, että Iris Westin näkeminen Barryn poissaolon kanssa oli "mukavaa vaihtelua hahmolle", mutta odottivat, että "Barry palaisi viimeistään kahden tai kolmen jakson kuluttua". Collider.comin Allison Keene totesi myös, että Iris ``saisi todellisen tarinan'' Barryn poissa ollessa, ja oletti, että hän ``(palaisi) takaisin kuvioihin ensimmäisen jakson loppuun mennessä'' toisin kuin Flashpointissa kolmannella kaudella. Hän lisäsi: ``Tässä on uusia vihollisia, paljon toimintaa, paljon teknologiaa - se on mahtavaa!''.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the flash kausi 4 jakso 1 traileri julkaisupäivä</w:t>
      </w:r>
    </w:p>
    <w:p>
      <w:pPr>
        <w:pStyle w:val="TextBody"/>
        <w:bidi w:val="0"/>
        <w:jc w:val="left"/>
        <w:rPr>
          <w:b/>
          <w:shd w:val="clear" w:fill="FFFF00"/>
        </w:rPr>
      </w:pPr>
      <w:r>
        <w:rPr>
          <w:b/>
          <w:shd w:val="clear" w:fill="FFFF00"/>
        </w:rPr>
        <w:t xml:space="preserve">Teksti numero 15</w:t>
      </w:r>
    </w:p>
    <w:tbl>
      <w:tblPr>
        <w:tblW w:w="10205" w:type="dxa"/>
        <w:jc w:val="left"/>
        <w:tblInd w:w="0" w:type="dxa"/>
        <w:tblLayout w:type="fixed"/>
        <w:tblCellMar>
          <w:top w:w="28" w:type="dxa"/>
          <w:left w:w="28" w:type="dxa"/>
          <w:bottom w:w="28" w:type="dxa"/>
          <w:right w:w="28" w:type="dxa"/>
        </w:tblCellMar>
      </w:tblPr>
      <w:tblGrid>
        <w:gridCol w:w="815"/>
        <w:gridCol w:w="772"/>
        <w:gridCol w:w="1233"/>
        <w:gridCol w:w="1328"/>
        <w:gridCol w:w="1391"/>
        <w:gridCol w:w="1131"/>
        <w:gridCol w:w="711"/>
        <w:gridCol w:w="2824"/>
      </w:tblGrid>
      <w:tr>
        <w:trPr/>
        <w:tc>
          <w:tcPr>
            <w:tcW w:w="815" w:type="dxa"/>
            <w:tcBorders/>
            <w:vAlign w:val="center"/>
          </w:tcPr>
          <w:p>
            <w:pPr>
              <w:pStyle w:val="TableHeading"/>
              <w:suppressLineNumbers/>
              <w:bidi w:val="0"/>
              <w:spacing w:before="0" w:after="283"/>
              <w:jc w:val="center"/>
              <w:rPr/>
            </w:pPr>
            <w:r>
              <w:rPr/>
              <w:t xml:space="preserve">Ei. </w:t>
            </w:r>
          </w:p>
        </w:tc>
        <w:tc>
          <w:tcPr>
            <w:tcW w:w="772" w:type="dxa"/>
            <w:tcBorders/>
            <w:vAlign w:val="center"/>
          </w:tcPr>
          <w:p>
            <w:pPr>
              <w:pStyle w:val="TableHeading"/>
              <w:suppressLineNumbers/>
              <w:bidi w:val="0"/>
              <w:spacing w:before="0" w:after="283"/>
              <w:jc w:val="center"/>
              <w:rPr/>
            </w:pPr>
            <w:r>
              <w:rPr/>
              <w:t xml:space="preserve">Nro kauden aikana </w:t>
            </w:r>
          </w:p>
        </w:tc>
        <w:tc>
          <w:tcPr>
            <w:tcW w:w="1233" w:type="dxa"/>
            <w:tcBorders/>
            <w:vAlign w:val="center"/>
          </w:tcPr>
          <w:p>
            <w:pPr>
              <w:pStyle w:val="TableHeading"/>
              <w:suppressLineNumbers/>
              <w:bidi w:val="0"/>
              <w:spacing w:before="0" w:after="283"/>
              <w:jc w:val="center"/>
              <w:rPr/>
            </w:pPr>
            <w:r>
              <w:rPr/>
              <w:t xml:space="preserve">Otsikko </w:t>
            </w:r>
          </w:p>
        </w:tc>
        <w:tc>
          <w:tcPr>
            <w:tcW w:w="1328" w:type="dxa"/>
            <w:tcBorders/>
            <w:vAlign w:val="center"/>
          </w:tcPr>
          <w:p>
            <w:pPr>
              <w:pStyle w:val="TableHeading"/>
              <w:suppressLineNumbers/>
              <w:bidi w:val="0"/>
              <w:spacing w:before="0" w:after="283"/>
              <w:jc w:val="center"/>
              <w:rPr/>
            </w:pPr>
            <w:r>
              <w:rPr/>
              <w:t xml:space="preserve">Ohjaaja </w:t>
            </w:r>
          </w:p>
        </w:tc>
        <w:tc>
          <w:tcPr>
            <w:tcW w:w="1391" w:type="dxa"/>
            <w:tcBorders/>
            <w:vAlign w:val="center"/>
          </w:tcPr>
          <w:p>
            <w:pPr>
              <w:pStyle w:val="TableHeading"/>
              <w:suppressLineNumbers/>
              <w:bidi w:val="0"/>
              <w:spacing w:before="0" w:after="283"/>
              <w:jc w:val="center"/>
              <w:rPr/>
            </w:pPr>
            <w:r>
              <w:rPr/>
              <w:t xml:space="preserve">Kirjoittanut </w:t>
            </w:r>
          </w:p>
        </w:tc>
        <w:tc>
          <w:tcPr>
            <w:tcW w:w="1131" w:type="dxa"/>
            <w:tcBorders/>
            <w:vAlign w:val="center"/>
          </w:tcPr>
          <w:p>
            <w:pPr>
              <w:pStyle w:val="TableHeading"/>
              <w:suppressLineNumbers/>
              <w:bidi w:val="0"/>
              <w:spacing w:before="0" w:after="283"/>
              <w:jc w:val="center"/>
              <w:rPr/>
            </w:pPr>
            <w:r>
              <w:rPr/>
              <w:t xml:space="preserve">Alkuperäinen lähetyspäivä </w:t>
            </w:r>
          </w:p>
        </w:tc>
        <w:tc>
          <w:tcPr>
            <w:tcW w:w="711" w:type="dxa"/>
            <w:tcBorders/>
            <w:vAlign w:val="center"/>
          </w:tcPr>
          <w:p>
            <w:pPr>
              <w:pStyle w:val="TableHeading"/>
              <w:suppressLineNumbers/>
              <w:bidi w:val="0"/>
              <w:spacing w:before="0" w:after="283"/>
              <w:jc w:val="center"/>
              <w:rPr/>
            </w:pPr>
            <w:r>
              <w:rPr/>
              <w:t xml:space="preserve">Tuotteen koodi </w:t>
            </w:r>
          </w:p>
        </w:tc>
        <w:tc>
          <w:tcPr>
            <w:tcW w:w="2824" w:type="dxa"/>
            <w:tcBorders/>
            <w:vAlign w:val="center"/>
          </w:tcPr>
          <w:p>
            <w:pPr>
              <w:pStyle w:val="TableHeading"/>
              <w:suppressLineNumbers/>
              <w:bidi w:val="0"/>
              <w:spacing w:before="0" w:after="283"/>
              <w:jc w:val="center"/>
              <w:rPr/>
            </w:pPr>
            <w:r>
              <w:rPr/>
              <w:t xml:space="preserve">Yhdysvaltalaiset katsojat (miljoonaa) </w:t>
            </w:r>
          </w:p>
        </w:tc>
      </w:tr>
      <w:tr>
        <w:trPr/>
        <w:tc>
          <w:tcPr>
            <w:tcW w:w="815" w:type="dxa"/>
            <w:tcBorders/>
            <w:vAlign w:val="center"/>
          </w:tcPr>
          <w:p>
            <w:pPr>
              <w:pStyle w:val="TableHeading"/>
              <w:suppressLineNumbers/>
              <w:bidi w:val="0"/>
              <w:spacing w:before="0" w:after="283"/>
              <w:jc w:val="center"/>
              <w:rPr/>
            </w:pPr>
            <w:r>
              <w:rPr/>
              <w:t xml:space="preserve">70 </w:t>
            </w:r>
          </w:p>
        </w:tc>
        <w:tc>
          <w:tcPr>
            <w:tcW w:w="772" w:type="dxa"/>
            <w:tcBorders/>
            <w:vAlign w:val="center"/>
          </w:tcPr>
          <w:p>
            <w:pPr>
              <w:pStyle w:val="TableContents"/>
              <w:bidi w:val="0"/>
              <w:spacing w:before="0" w:after="283"/>
              <w:jc w:val="left"/>
              <w:rPr>
                <w:sz w:val="4"/>
                <w:szCs w:val="4"/>
              </w:rPr>
            </w:pPr>
            <w:r>
              <w:rPr>
                <w:sz w:val="4"/>
                <w:szCs w:val="4"/>
              </w:rPr>
            </w:r>
          </w:p>
        </w:tc>
        <w:tc>
          <w:tcPr>
            <w:tcW w:w="1233" w:type="dxa"/>
            <w:tcBorders/>
            <w:vAlign w:val="center"/>
          </w:tcPr>
          <w:p>
            <w:pPr>
              <w:pStyle w:val="TableContents"/>
              <w:bidi w:val="0"/>
              <w:spacing w:before="0" w:after="283"/>
              <w:jc w:val="left"/>
              <w:rPr/>
            </w:pPr>
            <w:r>
              <w:rPr/>
              <w:t xml:space="preserve">"The Flash Reborn </w:t>
            </w:r>
          </w:p>
        </w:tc>
        <w:tc>
          <w:tcPr>
            <w:tcW w:w="1328" w:type="dxa"/>
            <w:tcBorders/>
            <w:vAlign w:val="center"/>
          </w:tcPr>
          <w:p>
            <w:pPr>
              <w:pStyle w:val="TableContents"/>
              <w:bidi w:val="0"/>
              <w:spacing w:before="0" w:after="283"/>
              <w:jc w:val="left"/>
              <w:rPr/>
            </w:pPr>
            <w:r>
              <w:rPr/>
              <w:t xml:space="preserve">Glen Winter </w:t>
            </w:r>
          </w:p>
        </w:tc>
        <w:tc>
          <w:tcPr>
            <w:tcW w:w="1391" w:type="dxa"/>
            <w:tcBorders/>
            <w:vAlign w:val="center"/>
          </w:tcPr>
          <w:p>
            <w:pPr>
              <w:pStyle w:val="TableContents"/>
              <w:bidi w:val="0"/>
              <w:spacing w:before="0" w:after="283"/>
              <w:jc w:val="left"/>
              <w:rPr/>
            </w:pPr>
            <w:r>
              <w:rPr/>
              <w:t xml:space="preserve">Juttu: Kertoi: Andrew Kreisberg Eric Wallace: Todd Helbing &amp; Eric Wallace </w:t>
            </w:r>
          </w:p>
        </w:tc>
        <w:tc>
          <w:tcPr>
            <w:tcW w:w="1131" w:type="dxa"/>
            <w:tcBorders/>
            <w:vAlign w:val="center"/>
          </w:tcPr>
          <w:p>
            <w:pPr>
              <w:pStyle w:val="TableContents"/>
              <w:bidi w:val="0"/>
              <w:spacing w:before="0" w:after="283"/>
              <w:jc w:val="left"/>
              <w:rPr/>
            </w:pPr>
            <w:r>
              <w:rPr/>
              <w:t xml:space="preserve">10. lokakuuta 2017 (2017-10-10) </w:t>
            </w:r>
          </w:p>
        </w:tc>
        <w:tc>
          <w:tcPr>
            <w:tcW w:w="711" w:type="dxa"/>
            <w:tcBorders/>
            <w:vAlign w:val="center"/>
          </w:tcPr>
          <w:p>
            <w:pPr>
              <w:pStyle w:val="TableContents"/>
              <w:bidi w:val="0"/>
              <w:spacing w:before="0" w:after="283"/>
              <w:jc w:val="left"/>
              <w:rPr/>
            </w:pPr>
            <w:r>
              <w:rPr/>
              <w:t xml:space="preserve">T27. 13401 </w:t>
            </w:r>
          </w:p>
        </w:tc>
        <w:tc>
          <w:tcPr>
            <w:tcW w:w="2824" w:type="dxa"/>
            <w:tcBorders/>
            <w:vAlign w:val="center"/>
          </w:tcPr>
          <w:p>
            <w:pPr>
              <w:pStyle w:val="TableContents"/>
              <w:bidi w:val="0"/>
              <w:spacing w:before="0" w:after="283"/>
              <w:jc w:val="left"/>
              <w:rPr/>
            </w:pPr>
            <w:r>
              <w:rPr/>
              <w:t xml:space="preserve">2.84 Iris on auttanut Flash-tiimiä Central Cityssä kuuden kuukauden ajan, mutta kieltäytyy suremasta Barrya. Lentävä samurai, jolla on supervoimia, ilmestyy Central Cityyn ja uhkaa tuhota kaupungin, jos oikea Flash ei kohtaa häntä. Cisco paljastaa keksineensä keinon tuoda Barry takaisin horjuttamatta nopeusvoimia ja etsii Caitlinin apua. Vastoin Iriksen käskyjä Flash-tiimi onnistuu palauttamaan Barryn, joka höpöttää satunnaisia lauseita ja kirjoittaa jatkuvasti symboleja seinille. Wally taistelee samuraita vastaan, mutta hänet kukistetaan. Cisco tulkitsee Barryn kirjoitukset ja löytää näennäisesti merkityksettömän lauseen. Yrittäessään palauttaa Barryn muistot Iris antautuu samuraille. Suunnitelma onnistuu, ja Barry lähtee karkuun, pelastaa Iriksen ja kukistaa samurain, joka paljastuu androidiksi. Caitlin palaa takaisin Flash-tiimiin, mutta paljastuu, että hän on työskennellyt Amunet-nimiselle mafiosolle ja jatkaa samalla Tappajapakkas-persoonallisuuden syntymisen estämistä. Samuroidin paljastuu olevan Ajattelijan hallinnassa, jonka suunnitelmana oli houkutella Flash seuraaviin suunnitelmiinsa. </w:t>
            </w:r>
          </w:p>
        </w:tc>
      </w:tr>
      <w:tr>
        <w:trPr/>
        <w:tc>
          <w:tcPr>
            <w:tcW w:w="815" w:type="dxa"/>
            <w:tcBorders/>
            <w:vAlign w:val="center"/>
          </w:tcPr>
          <w:p>
            <w:pPr>
              <w:pStyle w:val="TableHeading"/>
              <w:suppressLineNumbers/>
              <w:bidi w:val="0"/>
              <w:spacing w:before="0" w:after="283"/>
              <w:jc w:val="center"/>
              <w:rPr/>
            </w:pPr>
            <w:r>
              <w:rPr/>
              <w:t xml:space="preserve">71 </w:t>
            </w:r>
          </w:p>
        </w:tc>
        <w:tc>
          <w:tcPr>
            <w:tcW w:w="772" w:type="dxa"/>
            <w:tcBorders/>
            <w:vAlign w:val="center"/>
          </w:tcPr>
          <w:p>
            <w:pPr>
              <w:pStyle w:val="TableContents"/>
              <w:bidi w:val="0"/>
              <w:spacing w:before="0" w:after="283"/>
              <w:jc w:val="left"/>
              <w:rPr>
                <w:sz w:val="4"/>
                <w:szCs w:val="4"/>
              </w:rPr>
            </w:pPr>
            <w:r>
              <w:rPr>
                <w:sz w:val="4"/>
                <w:szCs w:val="4"/>
              </w:rPr>
            </w:r>
          </w:p>
        </w:tc>
        <w:tc>
          <w:tcPr>
            <w:tcW w:w="1233" w:type="dxa"/>
            <w:tcBorders/>
            <w:vAlign w:val="center"/>
          </w:tcPr>
          <w:p>
            <w:pPr>
              <w:pStyle w:val="TableContents"/>
              <w:bidi w:val="0"/>
              <w:spacing w:before="0" w:after="283"/>
              <w:jc w:val="left"/>
              <w:rPr/>
            </w:pPr>
            <w:r>
              <w:rPr/>
              <w:t xml:space="preserve">``Sekasignaalit'' </w:t>
            </w:r>
          </w:p>
        </w:tc>
        <w:tc>
          <w:tcPr>
            <w:tcW w:w="1328" w:type="dxa"/>
            <w:tcBorders/>
            <w:vAlign w:val="center"/>
          </w:tcPr>
          <w:p>
            <w:pPr>
              <w:pStyle w:val="TableContents"/>
              <w:bidi w:val="0"/>
              <w:spacing w:before="0" w:after="283"/>
              <w:jc w:val="left"/>
              <w:rPr/>
            </w:pPr>
            <w:r>
              <w:rPr/>
              <w:t xml:space="preserve">Alexandra La Roche </w:t>
            </w:r>
          </w:p>
        </w:tc>
        <w:tc>
          <w:tcPr>
            <w:tcW w:w="1391" w:type="dxa"/>
            <w:tcBorders/>
            <w:vAlign w:val="center"/>
          </w:tcPr>
          <w:p>
            <w:pPr>
              <w:pStyle w:val="TableContents"/>
              <w:bidi w:val="0"/>
              <w:spacing w:before="0" w:after="283"/>
              <w:jc w:val="left"/>
              <w:rPr/>
            </w:pPr>
            <w:r>
              <w:rPr/>
              <w:t xml:space="preserve">Jonathan Butler &amp; Gabriel Garza </w:t>
            </w:r>
          </w:p>
        </w:tc>
        <w:tc>
          <w:tcPr>
            <w:tcW w:w="1131" w:type="dxa"/>
            <w:tcBorders/>
            <w:vAlign w:val="center"/>
          </w:tcPr>
          <w:p>
            <w:pPr>
              <w:pStyle w:val="TableContents"/>
              <w:bidi w:val="0"/>
              <w:spacing w:before="0" w:after="283"/>
              <w:jc w:val="left"/>
              <w:rPr/>
            </w:pPr>
            <w:r>
              <w:rPr/>
              <w:t xml:space="preserve">17. lokakuuta 2017 (2017-10-17) </w:t>
            </w:r>
          </w:p>
        </w:tc>
        <w:tc>
          <w:tcPr>
            <w:tcW w:w="711" w:type="dxa"/>
            <w:tcBorders/>
            <w:vAlign w:val="center"/>
          </w:tcPr>
          <w:p>
            <w:pPr>
              <w:pStyle w:val="TableContents"/>
              <w:bidi w:val="0"/>
              <w:spacing w:before="0" w:after="283"/>
              <w:jc w:val="left"/>
              <w:rPr/>
            </w:pPr>
            <w:r>
              <w:rPr/>
              <w:t xml:space="preserve">T27. 13402 </w:t>
            </w:r>
          </w:p>
        </w:tc>
        <w:tc>
          <w:tcPr>
            <w:tcW w:w="2824" w:type="dxa"/>
            <w:tcBorders/>
            <w:vAlign w:val="center"/>
          </w:tcPr>
          <w:p>
            <w:pPr>
              <w:pStyle w:val="TableContents"/>
              <w:bidi w:val="0"/>
              <w:spacing w:before="0" w:after="283"/>
              <w:jc w:val="left"/>
              <w:rPr/>
            </w:pPr>
            <w:r>
              <w:rPr/>
              <w:t xml:space="preserve">2.54 Kun Barry, Joe ja Cisco saapuvat rikospaikalle, he löytävät jäänteitä salaperäisestä koodista. Cisco esittelee Barrylle teknisesti kehittyneen puvun, jonka on tarkoitus helpottaa hänen toimintaansa. Barry testaa sitä ja yrittää pelastaa jonkun metahenkilö Ramsey Deaconin aiheuttamasta autosta, joka on mennyt sekaisin. Gypsy saapuu Maa-1:lle treffeille Ciscon kanssa, joka joutuu perumaan treffit keskittyäkseen Deaconiin. Caitlinin ehdotuksesta Iris kirjoittaa itsensä ja Barryn pariterapiaan parisuhteensa selvittämiseksi. Deacon kidnappaa todistajan, joka oli aiemmin teknisen tiimin jäsen, joka myi hänet pois ideastaan. Barry ja Wally lähtevät pelastamaan häntä, mutta Deacon käyttää kykyjään saadakseen Barryn puvun sekaisin. Iriksen ohjeiden mukaan Barry heittää salamaa itseensä, jolloin hänen pukunsa menee oikosulkuun. Sitten hän tekee Deaconin toimintakyvyttömäksi, ja hänet suljetaan Iron Heightsin metasiipeen, joka paljastuu osaksi Ajattelijan suunnitelmaa. Cisco lähtee vihdoin ulos Gypsyn kanssa. Barry ja Joe ihmettelevät, miten Deacon sai voimansa, koska hän oli poissa hiukkaskiihdyttimen onnettomuuden aikana, ja kuulevat Deaconilta, että on olemassa "muita". </w:t>
            </w:r>
          </w:p>
        </w:tc>
      </w:tr>
      <w:tr>
        <w:trPr/>
        <w:tc>
          <w:tcPr>
            <w:tcW w:w="815" w:type="dxa"/>
            <w:tcBorders/>
            <w:vAlign w:val="center"/>
          </w:tcPr>
          <w:p>
            <w:pPr>
              <w:pStyle w:val="TableHeading"/>
              <w:suppressLineNumbers/>
              <w:bidi w:val="0"/>
              <w:spacing w:before="0" w:after="283"/>
              <w:jc w:val="center"/>
              <w:rPr/>
            </w:pPr>
            <w:r>
              <w:rPr/>
              <w:t xml:space="preserve">72 </w:t>
            </w:r>
          </w:p>
        </w:tc>
        <w:tc>
          <w:tcPr>
            <w:tcW w:w="772" w:type="dxa"/>
            <w:tcBorders/>
            <w:vAlign w:val="center"/>
          </w:tcPr>
          <w:p>
            <w:pPr>
              <w:pStyle w:val="TableContents"/>
              <w:bidi w:val="0"/>
              <w:spacing w:before="0" w:after="283"/>
              <w:jc w:val="left"/>
              <w:rPr>
                <w:sz w:val="4"/>
                <w:szCs w:val="4"/>
              </w:rPr>
            </w:pPr>
            <w:r>
              <w:rPr>
                <w:sz w:val="4"/>
                <w:szCs w:val="4"/>
              </w:rPr>
            </w:r>
          </w:p>
        </w:tc>
        <w:tc>
          <w:tcPr>
            <w:tcW w:w="1233" w:type="dxa"/>
            <w:tcBorders/>
            <w:vAlign w:val="center"/>
          </w:tcPr>
          <w:p>
            <w:pPr>
              <w:pStyle w:val="TableContents"/>
              <w:bidi w:val="0"/>
              <w:spacing w:before="0" w:after="283"/>
              <w:jc w:val="left"/>
              <w:rPr/>
            </w:pPr>
            <w:r>
              <w:rPr/>
              <w:t xml:space="preserve">"Onni on nainen </w:t>
            </w:r>
          </w:p>
        </w:tc>
        <w:tc>
          <w:tcPr>
            <w:tcW w:w="1328" w:type="dxa"/>
            <w:tcBorders/>
            <w:vAlign w:val="center"/>
          </w:tcPr>
          <w:p>
            <w:pPr>
              <w:pStyle w:val="TableContents"/>
              <w:bidi w:val="0"/>
              <w:spacing w:before="0" w:after="283"/>
              <w:jc w:val="left"/>
              <w:rPr/>
            </w:pPr>
            <w:r>
              <w:rPr/>
              <w:t xml:space="preserve">Armen V. Kevorkian </w:t>
            </w:r>
          </w:p>
        </w:tc>
        <w:tc>
          <w:tcPr>
            <w:tcW w:w="1391" w:type="dxa"/>
            <w:tcBorders/>
            <w:vAlign w:val="center"/>
          </w:tcPr>
          <w:p>
            <w:pPr>
              <w:pStyle w:val="TableContents"/>
              <w:bidi w:val="0"/>
              <w:spacing w:before="0" w:after="283"/>
              <w:jc w:val="left"/>
              <w:rPr/>
            </w:pPr>
            <w:r>
              <w:rPr/>
              <w:t xml:space="preserve">Sam Chalsen &amp; Judalina Neira </w:t>
            </w:r>
          </w:p>
        </w:tc>
        <w:tc>
          <w:tcPr>
            <w:tcW w:w="1131" w:type="dxa"/>
            <w:tcBorders/>
            <w:vAlign w:val="center"/>
          </w:tcPr>
          <w:p>
            <w:pPr>
              <w:pStyle w:val="TableContents"/>
              <w:bidi w:val="0"/>
              <w:spacing w:before="0" w:after="283"/>
              <w:jc w:val="left"/>
              <w:rPr/>
            </w:pPr>
            <w:r>
              <w:rPr/>
              <w:t xml:space="preserve">24. lokakuuta 2017 (2017-10-24) </w:t>
            </w:r>
          </w:p>
        </w:tc>
        <w:tc>
          <w:tcPr>
            <w:tcW w:w="711" w:type="dxa"/>
            <w:tcBorders/>
            <w:vAlign w:val="center"/>
          </w:tcPr>
          <w:p>
            <w:pPr>
              <w:pStyle w:val="TableContents"/>
              <w:bidi w:val="0"/>
              <w:spacing w:before="0" w:after="283"/>
              <w:jc w:val="left"/>
              <w:rPr/>
            </w:pPr>
            <w:r>
              <w:rPr/>
              <w:t xml:space="preserve">T27. 13403 </w:t>
            </w:r>
          </w:p>
        </w:tc>
        <w:tc>
          <w:tcPr>
            <w:tcW w:w="2824" w:type="dxa"/>
            <w:tcBorders/>
            <w:vAlign w:val="center"/>
          </w:tcPr>
          <w:p>
            <w:pPr>
              <w:pStyle w:val="TableContents"/>
              <w:bidi w:val="0"/>
              <w:spacing w:before="0" w:after="283"/>
              <w:jc w:val="left"/>
              <w:rPr/>
            </w:pPr>
            <w:r>
              <w:rPr/>
              <w:t xml:space="preserve">2.62 Ajattelija tarkkailee takaumissa Becky Sharpea, naista, jolla on näennäisesti loputtomasti huonoa onnea, ja päättelee, että häntä on helppo manipuloida. Nykyhetkessä Becky ryöstää pankin ja pääsee karkuun, kun Barry liukastuu marmorikuulilla. Harry saapuu Maasta 2 ja kertoo Wallylle, että Jesse on päättänyt erota voidakseen keskittyä vigilantismiinsa. Cisco päättelee, että Becky on metahenkilö, jolla on kyky suosia onnea ja aiheuttaa samalla muille epäonnea. Barry tajuaa, että portaali, jota hän käytti paetakseen nopeusvoimaa, altisti kokonaisen bussilastillisen ihmisiä, mukaan lukien Beckyn ja Deaconin, muuntuvalle pimeälle aineelle. Harry ilmoittaa Ciscolle, että Jesse on erottanut hänet rikostorjuntaryhmästään tämän asenteen vuoksi. Beckyn voimat laajenevat hallitsemattomasti ja aktivoivat hiukkaskiihdyttimen uudelleen, minkä Harry tahallaan sallii, mikä mitätöi Beckyn voimat ja johtaa hänen vangitsemiseensa. Cisco ja Harry tunnistavat kaksitoista uutta bussissa luotua metahumaania, ja Harry epäilee, että tuntematon taho on manipuloinut Barryn paluuseen liittyviä tapahtumia. Wally päättää lähteä matkalle löytääkseen itsensä. Ajattelijan paljastuu vakoilevan STAR-laboratoriota ``Samuroid''-kypärän avulla. Joe saa tietää, että Cecile on raskaana. </w:t>
            </w:r>
          </w:p>
        </w:tc>
      </w:tr>
      <w:tr>
        <w:trPr/>
        <w:tc>
          <w:tcPr>
            <w:tcW w:w="815" w:type="dxa"/>
            <w:tcBorders/>
            <w:vAlign w:val="center"/>
          </w:tcPr>
          <w:p>
            <w:pPr>
              <w:pStyle w:val="TableHeading"/>
              <w:suppressLineNumbers/>
              <w:bidi w:val="0"/>
              <w:spacing w:before="0" w:after="283"/>
              <w:jc w:val="center"/>
              <w:rPr/>
            </w:pPr>
            <w:r>
              <w:rPr/>
              <w:t xml:space="preserve">73 </w:t>
            </w:r>
          </w:p>
        </w:tc>
        <w:tc>
          <w:tcPr>
            <w:tcW w:w="772" w:type="dxa"/>
            <w:tcBorders/>
            <w:vAlign w:val="center"/>
          </w:tcPr>
          <w:p>
            <w:pPr>
              <w:pStyle w:val="TableContents"/>
              <w:bidi w:val="0"/>
              <w:spacing w:before="0" w:after="283"/>
              <w:jc w:val="left"/>
              <w:rPr>
                <w:sz w:val="4"/>
                <w:szCs w:val="4"/>
              </w:rPr>
            </w:pPr>
            <w:r>
              <w:rPr>
                <w:sz w:val="4"/>
                <w:szCs w:val="4"/>
              </w:rPr>
            </w:r>
          </w:p>
        </w:tc>
        <w:tc>
          <w:tcPr>
            <w:tcW w:w="1233" w:type="dxa"/>
            <w:tcBorders/>
            <w:vAlign w:val="center"/>
          </w:tcPr>
          <w:p>
            <w:pPr>
              <w:pStyle w:val="TableContents"/>
              <w:bidi w:val="0"/>
              <w:spacing w:before="0" w:after="283"/>
              <w:jc w:val="left"/>
              <w:rPr/>
            </w:pPr>
            <w:r>
              <w:rPr/>
              <w:t xml:space="preserve">"Pitkittynyt matka yöhön"... </w:t>
            </w:r>
          </w:p>
        </w:tc>
        <w:tc>
          <w:tcPr>
            <w:tcW w:w="1328" w:type="dxa"/>
            <w:tcBorders/>
            <w:vAlign w:val="center"/>
          </w:tcPr>
          <w:p>
            <w:pPr>
              <w:pStyle w:val="TableContents"/>
              <w:bidi w:val="0"/>
              <w:spacing w:before="0" w:after="283"/>
              <w:jc w:val="left"/>
              <w:rPr/>
            </w:pPr>
            <w:r>
              <w:rPr/>
              <w:t xml:space="preserve">Tom Cavanagh </w:t>
            </w:r>
          </w:p>
        </w:tc>
        <w:tc>
          <w:tcPr>
            <w:tcW w:w="1391" w:type="dxa"/>
            <w:tcBorders/>
            <w:vAlign w:val="center"/>
          </w:tcPr>
          <w:p>
            <w:pPr>
              <w:pStyle w:val="TableContents"/>
              <w:bidi w:val="0"/>
              <w:spacing w:before="0" w:after="283"/>
              <w:jc w:val="left"/>
              <w:rPr/>
            </w:pPr>
            <w:r>
              <w:rPr/>
              <w:t xml:space="preserve">Sterling Gates &amp; Thomas Pound </w:t>
            </w:r>
          </w:p>
        </w:tc>
        <w:tc>
          <w:tcPr>
            <w:tcW w:w="1131" w:type="dxa"/>
            <w:tcBorders/>
            <w:vAlign w:val="center"/>
          </w:tcPr>
          <w:p>
            <w:pPr>
              <w:pStyle w:val="TableContents"/>
              <w:bidi w:val="0"/>
              <w:spacing w:before="0" w:after="283"/>
              <w:jc w:val="left"/>
              <w:rPr/>
            </w:pPr>
            <w:r>
              <w:rPr/>
              <w:t xml:space="preserve">31. lokakuuta 2017 (2017-10-31) </w:t>
            </w:r>
          </w:p>
        </w:tc>
        <w:tc>
          <w:tcPr>
            <w:tcW w:w="711" w:type="dxa"/>
            <w:tcBorders/>
            <w:vAlign w:val="center"/>
          </w:tcPr>
          <w:p>
            <w:pPr>
              <w:pStyle w:val="TableContents"/>
              <w:bidi w:val="0"/>
              <w:spacing w:before="0" w:after="283"/>
              <w:jc w:val="left"/>
              <w:rPr/>
            </w:pPr>
            <w:r>
              <w:rPr/>
              <w:t xml:space="preserve">T27. 13404 </w:t>
            </w:r>
          </w:p>
        </w:tc>
        <w:tc>
          <w:tcPr>
            <w:tcW w:w="2824" w:type="dxa"/>
            <w:tcBorders/>
            <w:vAlign w:val="center"/>
          </w:tcPr>
          <w:p>
            <w:pPr>
              <w:pStyle w:val="TableContents"/>
              <w:bidi w:val="0"/>
              <w:spacing w:before="0" w:after="283"/>
              <w:jc w:val="left"/>
              <w:rPr/>
            </w:pPr>
            <w:r>
              <w:rPr/>
              <w:t xml:space="preserve">1,99 Gypsyn isä, Breacher, hyökkää Ciscon kimppuun ja vannoo metsästävänsä ja tappavansa hänet 24 tunnin kuluessa, jolloin hän voi aloittaa romanssin, jos hän selviää hengissä. Flash-tiimi saa tietää, että bussinkuljettaja murhattiin, ja jäljittää toisen matkustajan, Ralph Dibnyn, Barryn paljastaman entisen korruptoituneen CCPD:n etsivän, joka on nykyään pahamaineinen yksityisetsivä. Kun kaksi roistoa hyökkää Dibnyn kimppuun, paljastuu, että hänellä on kyky venyttää. Caitlin vakauttaa hänen voimansa seerumilla. Ryhmä saa tietää, että Ralph on kiristänyt pormestari Bellowsia aviorikoksesta, ja jälkimmäisen paljastuu palkanneen roistot. Barry asettaa Ralphin vastakkain tämän teoista, kun tämä moittii häntä ja väittää olleensa "hyvä poliisi". Myöhemmin hän lopettaa Bellowsin kiristämisen, mutta tämä yrittää silti tappaa hänet, kun Breacher erehtyy luulemaan häntä Plastoidiksi, lajiksi, joka on aiemmin vallannut Maa-19:n, ja hyökkää hänen kimppuunsa. Cisco puuttuu tilanteeseen ja pelastaa Ralphin, jonka Barry, joka on paljastanut alter egonsa, suostuttelee auttamaan pakenevan Bellowsin pidättämisessä. Ciscon urheutta ihaillen Breacher sallii suhteen. Barry värvää Ralphin Team Flashiin ja saa tietää, että joku DeVoe-niminen henkilö käski Ralphin vahtia Bellowsia. Barry muistaa, että Abra Kadabra ja Savitar mainitsivat molemmat DeVoen. Samaan aikaan Caitlin löytää viestin asuntonsa ovelta. </w:t>
            </w:r>
          </w:p>
        </w:tc>
      </w:tr>
      <w:tr>
        <w:trPr/>
        <w:tc>
          <w:tcPr>
            <w:tcW w:w="815" w:type="dxa"/>
            <w:tcBorders/>
            <w:vAlign w:val="center"/>
          </w:tcPr>
          <w:p>
            <w:pPr>
              <w:pStyle w:val="TableHeading"/>
              <w:suppressLineNumbers/>
              <w:bidi w:val="0"/>
              <w:spacing w:before="0" w:after="283"/>
              <w:jc w:val="center"/>
              <w:rPr/>
            </w:pPr>
            <w:r>
              <w:rPr/>
              <w:t xml:space="preserve">74 </w:t>
            </w:r>
          </w:p>
        </w:tc>
        <w:tc>
          <w:tcPr>
            <w:tcW w:w="772" w:type="dxa"/>
            <w:tcBorders/>
            <w:vAlign w:val="center"/>
          </w:tcPr>
          <w:p>
            <w:pPr>
              <w:pStyle w:val="TableContents"/>
              <w:bidi w:val="0"/>
              <w:spacing w:before="0" w:after="283"/>
              <w:jc w:val="left"/>
              <w:rPr/>
            </w:pPr>
            <w:r>
              <w:rPr/>
              <w:t xml:space="preserve">5 </w:t>
            </w:r>
          </w:p>
        </w:tc>
        <w:tc>
          <w:tcPr>
            <w:tcW w:w="1233" w:type="dxa"/>
            <w:tcBorders/>
            <w:vAlign w:val="center"/>
          </w:tcPr>
          <w:p>
            <w:pPr>
              <w:pStyle w:val="TableContents"/>
              <w:bidi w:val="0"/>
              <w:spacing w:before="0" w:after="283"/>
              <w:jc w:val="left"/>
              <w:rPr/>
            </w:pPr>
            <w:r>
              <w:rPr/>
              <w:t xml:space="preserve">``Tyttöjen ilta ulkona'' </w:t>
            </w:r>
          </w:p>
        </w:tc>
        <w:tc>
          <w:tcPr>
            <w:tcW w:w="1328" w:type="dxa"/>
            <w:tcBorders/>
            <w:vAlign w:val="center"/>
          </w:tcPr>
          <w:p>
            <w:pPr>
              <w:pStyle w:val="TableContents"/>
              <w:bidi w:val="0"/>
              <w:spacing w:before="0" w:after="283"/>
              <w:jc w:val="left"/>
              <w:rPr/>
            </w:pPr>
            <w:r>
              <w:rPr/>
              <w:t xml:space="preserve">Laura Belsey </w:t>
            </w:r>
          </w:p>
        </w:tc>
        <w:tc>
          <w:tcPr>
            <w:tcW w:w="1391" w:type="dxa"/>
            <w:tcBorders/>
            <w:vAlign w:val="center"/>
          </w:tcPr>
          <w:p>
            <w:pPr>
              <w:pStyle w:val="TableContents"/>
              <w:bidi w:val="0"/>
              <w:spacing w:before="0" w:after="283"/>
              <w:jc w:val="left"/>
              <w:rPr/>
            </w:pPr>
            <w:r>
              <w:rPr/>
              <w:t xml:space="preserve">Lauren Certo &amp; Kristen Kim </w:t>
            </w:r>
          </w:p>
        </w:tc>
        <w:tc>
          <w:tcPr>
            <w:tcW w:w="1131" w:type="dxa"/>
            <w:tcBorders/>
            <w:vAlign w:val="center"/>
          </w:tcPr>
          <w:p>
            <w:pPr>
              <w:pStyle w:val="TableContents"/>
              <w:bidi w:val="0"/>
              <w:spacing w:before="0" w:after="283"/>
              <w:jc w:val="left"/>
              <w:rPr/>
            </w:pPr>
            <w:r>
              <w:rPr/>
              <w:t xml:space="preserve">7. marraskuuta 2017 (2017-11-07) </w:t>
            </w:r>
          </w:p>
        </w:tc>
        <w:tc>
          <w:tcPr>
            <w:tcW w:w="711" w:type="dxa"/>
            <w:tcBorders/>
            <w:vAlign w:val="center"/>
          </w:tcPr>
          <w:p>
            <w:pPr>
              <w:pStyle w:val="TableContents"/>
              <w:bidi w:val="0"/>
              <w:spacing w:before="0" w:after="283"/>
              <w:jc w:val="left"/>
              <w:rPr/>
            </w:pPr>
            <w:r>
              <w:rPr/>
              <w:t xml:space="preserve">T27. 13405 </w:t>
            </w:r>
          </w:p>
        </w:tc>
        <w:tc>
          <w:tcPr>
            <w:tcW w:w="2824" w:type="dxa"/>
            <w:tcBorders/>
            <w:vAlign w:val="center"/>
          </w:tcPr>
          <w:p>
            <w:pPr>
              <w:pStyle w:val="TableContents"/>
              <w:bidi w:val="0"/>
              <w:spacing w:before="0" w:after="283"/>
              <w:jc w:val="left"/>
              <w:rPr/>
            </w:pPr>
            <w:r>
              <w:rPr/>
              <w:t xml:space="preserve">2.38 Vaikka DeVoen jäljittäminen epäonnistuu, Felicity vierailee Flash-tiimin luona ja osallistuu Iriksen polttareihin. Ralph pilkkaa Ciscon suunnitelmia Barryn polttareista ja vie miehet strippiklubille, jossa he saavat tietää, että Cecilen tytär Joanie on töissä. Joe ottaa tytön vastaan, joka toteaa tekevänsä vain feminististä tutkimusta. Ralph lietsoo tappelua, joka johtaa miesten pidätykseen, kunnes Harry maksaa takuut. Samaan aikaan Amunetin järjestyksenvalvoja Norvock vaatii Caitlinin palauttamista ja hyökkää naisten kimppuun, kun tämä kieltäytyy. Tappajapakkanen ilmestyy paikalle ja torjuu hänet, ja myöhemmin hän kertoo Irikselle, että Caitlin hyväksyi Amunetin palveluksen vastineeksi keinoista hallita pakkasta. Kun Amunet kuulee, että Amunet pitää vangittuna meta-ihmistä, jota hän kutsuu nimellä "itkijä", jonka kyyneleet ovat vahvaa huumaavaa ainetta, ja aikoo myydä hänet, Iriksen ryhmä päättää pysäyttää hänet. Vaikka Caitlin kieltäytyy liittymästä mukaan, hän hyökkää Amunetin kimppuun nähdessään ystäviensä olevan vaarassa. Käyttämällä vahvaa magneettia ryhmä ryöstää Amunetin metallisirpaleet, jolloin Amunet jää voimattomaksi. Iris estää Frostia tappamasta Amunetia, joka lupaa kostoa. Molemmat osapuolet kieltäytyvät kertomasta toisilleen seikkailuistaan. Iris pyytää Caitlinia morsiusneidoksi, kun taas Joe suostuttelee Joanien kertomaan Cecileille tutkimuksestaan. DeVoe ottaa Weeperin kiinni. </w:t>
            </w:r>
          </w:p>
        </w:tc>
      </w:tr>
      <w:tr>
        <w:trPr/>
        <w:tc>
          <w:tcPr>
            <w:tcW w:w="815" w:type="dxa"/>
            <w:tcBorders/>
            <w:vAlign w:val="center"/>
          </w:tcPr>
          <w:p>
            <w:pPr>
              <w:pStyle w:val="TableHeading"/>
              <w:suppressLineNumbers/>
              <w:bidi w:val="0"/>
              <w:spacing w:before="0" w:after="283"/>
              <w:jc w:val="center"/>
              <w:rPr/>
            </w:pPr>
            <w:r>
              <w:rPr/>
              <w:t xml:space="preserve">75 </w:t>
            </w:r>
          </w:p>
        </w:tc>
        <w:tc>
          <w:tcPr>
            <w:tcW w:w="772" w:type="dxa"/>
            <w:tcBorders/>
            <w:vAlign w:val="center"/>
          </w:tcPr>
          <w:p>
            <w:pPr>
              <w:pStyle w:val="TableContents"/>
              <w:bidi w:val="0"/>
              <w:spacing w:before="0" w:after="283"/>
              <w:jc w:val="left"/>
              <w:rPr/>
            </w:pPr>
            <w:r>
              <w:rPr/>
              <w:t xml:space="preserve">6 </w:t>
            </w:r>
          </w:p>
        </w:tc>
        <w:tc>
          <w:tcPr>
            <w:tcW w:w="1233" w:type="dxa"/>
            <w:tcBorders/>
            <w:vAlign w:val="center"/>
          </w:tcPr>
          <w:p>
            <w:pPr>
              <w:pStyle w:val="TableContents"/>
              <w:bidi w:val="0"/>
              <w:spacing w:before="0" w:after="283"/>
              <w:jc w:val="left"/>
              <w:rPr/>
            </w:pPr>
            <w:r>
              <w:rPr/>
              <w:t xml:space="preserve">"Kun Harry tapasi Harryn ... </w:t>
            </w:r>
          </w:p>
        </w:tc>
        <w:tc>
          <w:tcPr>
            <w:tcW w:w="1328" w:type="dxa"/>
            <w:tcBorders/>
            <w:vAlign w:val="center"/>
          </w:tcPr>
          <w:p>
            <w:pPr>
              <w:pStyle w:val="TableContents"/>
              <w:bidi w:val="0"/>
              <w:spacing w:before="0" w:after="283"/>
              <w:jc w:val="left"/>
              <w:rPr/>
            </w:pPr>
            <w:r>
              <w:rPr/>
              <w:t xml:space="preserve">Brent Crowell </w:t>
            </w:r>
          </w:p>
        </w:tc>
        <w:tc>
          <w:tcPr>
            <w:tcW w:w="1391" w:type="dxa"/>
            <w:tcBorders/>
            <w:vAlign w:val="center"/>
          </w:tcPr>
          <w:p>
            <w:pPr>
              <w:pStyle w:val="TableContents"/>
              <w:bidi w:val="0"/>
              <w:spacing w:before="0" w:after="283"/>
              <w:jc w:val="left"/>
              <w:rPr/>
            </w:pPr>
            <w:r>
              <w:rPr/>
              <w:t xml:space="preserve">Jonathan Butler &amp; Gabriel Garza </w:t>
            </w:r>
          </w:p>
        </w:tc>
        <w:tc>
          <w:tcPr>
            <w:tcW w:w="1131" w:type="dxa"/>
            <w:tcBorders/>
            <w:vAlign w:val="center"/>
          </w:tcPr>
          <w:p>
            <w:pPr>
              <w:pStyle w:val="TableContents"/>
              <w:bidi w:val="0"/>
              <w:spacing w:before="0" w:after="283"/>
              <w:jc w:val="left"/>
              <w:rPr/>
            </w:pPr>
            <w:r>
              <w:rPr/>
              <w:t xml:space="preserve">14. marraskuuta 2017 (2017-11-14) </w:t>
            </w:r>
          </w:p>
        </w:tc>
        <w:tc>
          <w:tcPr>
            <w:tcW w:w="711" w:type="dxa"/>
            <w:tcBorders/>
            <w:vAlign w:val="center"/>
          </w:tcPr>
          <w:p>
            <w:pPr>
              <w:pStyle w:val="TableContents"/>
              <w:bidi w:val="0"/>
              <w:spacing w:before="0" w:after="283"/>
              <w:jc w:val="left"/>
              <w:rPr/>
            </w:pPr>
            <w:r>
              <w:rPr/>
              <w:t xml:space="preserve">T27. 13406 </w:t>
            </w:r>
          </w:p>
        </w:tc>
        <w:tc>
          <w:tcPr>
            <w:tcW w:w="2824" w:type="dxa"/>
            <w:tcBorders/>
            <w:vAlign w:val="center"/>
          </w:tcPr>
          <w:p>
            <w:pPr>
              <w:pStyle w:val="TableContents"/>
              <w:bidi w:val="0"/>
              <w:spacing w:before="0" w:after="283"/>
              <w:jc w:val="left"/>
              <w:rPr/>
            </w:pPr>
            <w:r>
              <w:rPr/>
              <w:t xml:space="preserve">2.46 Barry kouluttaa Ralphia käyttämään kykyjään, ja Cisco tekee hänelle venyvän puvun. Toinen bussin metahenkilö, Lakota Sioux -niminen intiaani Mina Chayton, joka voi elävöittää patsaita, alkaa hyökätä Central Cityyn ja varastaa paloja Black Bison -kaulakorusta, jonka hän väittää kuuluvan heimolleen. Kun Barry ja Ralph saavat hänet kiinni, hän hyökkää Barryn kimppuun luolamiespatsaalla ja yrittää paeta. Ralph päättää pysäyttää hänet, mutta pieni tyttö loukkaantuu prosessissa. Ralph katuu tekoaan, mutta Barry lohduttaa häntä. Chayton pakenee CCPD:tä ja lähtee viimeisen museossa säilytettävän kaulakorun kappaleen perään. Kun Barry ja Ralph kohtaavat hänet, hän herättää dinosauruksen luurangon henkiin. Barry pidättää Chaytonin ja Ralph pelastaa vartijan luurangolta. Myöhemmin Ralph paljastaa lähettäneensä kaulakorun takaisin Chaytonin heimolle, ennen kuin hän käy sairaalassa pienen tytön luona ja käyttää kykyjään tytön viihdyttämiseen. Sillä välin Harry, joka yrittää saada ystäviä, työskentelee vaihtoehtoisista maapalloista olevien kaksoisolentojensa, The Council of Wellsin, kanssa. He saavat selville, että DeVoe on mies nimeltä Clifford DeVoe. Barry ja Joe lähtevät DeVoen talolle ja saavat selville, että hän on keski-ikäinen mies pyörätuolissa. </w:t>
            </w:r>
          </w:p>
        </w:tc>
      </w:tr>
      <w:tr>
        <w:trPr/>
        <w:tc>
          <w:tcPr>
            <w:tcW w:w="815" w:type="dxa"/>
            <w:tcBorders/>
            <w:vAlign w:val="center"/>
          </w:tcPr>
          <w:p>
            <w:pPr>
              <w:pStyle w:val="TableHeading"/>
              <w:suppressLineNumbers/>
              <w:bidi w:val="0"/>
              <w:spacing w:before="0" w:after="283"/>
              <w:jc w:val="center"/>
              <w:rPr/>
            </w:pPr>
            <w:r>
              <w:rPr/>
              <w:t xml:space="preserve">76 </w:t>
            </w:r>
          </w:p>
        </w:tc>
        <w:tc>
          <w:tcPr>
            <w:tcW w:w="772" w:type="dxa"/>
            <w:tcBorders/>
            <w:vAlign w:val="center"/>
          </w:tcPr>
          <w:p>
            <w:pPr>
              <w:pStyle w:val="TableContents"/>
              <w:bidi w:val="0"/>
              <w:spacing w:before="0" w:after="283"/>
              <w:jc w:val="left"/>
              <w:rPr/>
            </w:pPr>
            <w:r>
              <w:rPr/>
              <w:t xml:space="preserve">7 </w:t>
            </w:r>
          </w:p>
        </w:tc>
        <w:tc>
          <w:tcPr>
            <w:tcW w:w="1233" w:type="dxa"/>
            <w:tcBorders/>
            <w:vAlign w:val="center"/>
          </w:tcPr>
          <w:p>
            <w:pPr>
              <w:pStyle w:val="TableContents"/>
              <w:bidi w:val="0"/>
              <w:spacing w:before="0" w:after="283"/>
              <w:jc w:val="left"/>
              <w:rPr/>
            </w:pPr>
            <w:r>
              <w:rPr/>
              <w:t xml:space="preserve">``Sentähden minä olen'' </w:t>
            </w:r>
          </w:p>
        </w:tc>
        <w:tc>
          <w:tcPr>
            <w:tcW w:w="1328" w:type="dxa"/>
            <w:tcBorders/>
            <w:vAlign w:val="center"/>
          </w:tcPr>
          <w:p>
            <w:pPr>
              <w:pStyle w:val="TableContents"/>
              <w:bidi w:val="0"/>
              <w:spacing w:before="0" w:after="283"/>
              <w:jc w:val="left"/>
              <w:rPr/>
            </w:pPr>
            <w:r>
              <w:rPr/>
              <w:t xml:space="preserve">David McWhirter </w:t>
            </w:r>
          </w:p>
        </w:tc>
        <w:tc>
          <w:tcPr>
            <w:tcW w:w="1391" w:type="dxa"/>
            <w:tcBorders/>
            <w:vAlign w:val="center"/>
          </w:tcPr>
          <w:p>
            <w:pPr>
              <w:pStyle w:val="TableContents"/>
              <w:bidi w:val="0"/>
              <w:spacing w:before="0" w:after="283"/>
              <w:jc w:val="left"/>
              <w:rPr/>
            </w:pPr>
            <w:r>
              <w:rPr/>
              <w:t xml:space="preserve">Eric Wallace &amp; Thomas Pound </w:t>
            </w:r>
          </w:p>
        </w:tc>
        <w:tc>
          <w:tcPr>
            <w:tcW w:w="1131" w:type="dxa"/>
            <w:tcBorders/>
            <w:vAlign w:val="center"/>
          </w:tcPr>
          <w:p>
            <w:pPr>
              <w:pStyle w:val="TableContents"/>
              <w:bidi w:val="0"/>
              <w:spacing w:before="0" w:after="283"/>
              <w:jc w:val="left"/>
              <w:rPr/>
            </w:pPr>
            <w:r>
              <w:rPr/>
              <w:t xml:space="preserve">21. marraskuuta 2017 (2017-11-21) </w:t>
            </w:r>
          </w:p>
        </w:tc>
        <w:tc>
          <w:tcPr>
            <w:tcW w:w="711" w:type="dxa"/>
            <w:tcBorders/>
            <w:vAlign w:val="center"/>
          </w:tcPr>
          <w:p>
            <w:pPr>
              <w:pStyle w:val="TableContents"/>
              <w:bidi w:val="0"/>
              <w:spacing w:before="0" w:after="283"/>
              <w:jc w:val="left"/>
              <w:rPr/>
            </w:pPr>
            <w:r>
              <w:rPr/>
              <w:t xml:space="preserve">T27. 13407 </w:t>
            </w:r>
          </w:p>
        </w:tc>
        <w:tc>
          <w:tcPr>
            <w:tcW w:w="2824" w:type="dxa"/>
            <w:tcBorders/>
            <w:vAlign w:val="center"/>
          </w:tcPr>
          <w:p>
            <w:pPr>
              <w:pStyle w:val="TableContents"/>
              <w:bidi w:val="0"/>
              <w:spacing w:before="0" w:after="283"/>
              <w:jc w:val="left"/>
              <w:rPr/>
            </w:pPr>
            <w:r>
              <w:rPr/>
              <w:t xml:space="preserve">2.20 Barry ja Joe kuulustelevat DeVoeta ja hänen vaimoaan saadakseen lisätietoja. Välähdyksissä DeVoe ja hänen vaimonsa rakentavat ajattelumyssyn parantaakseen aivokapasiteettiaan, ja käyttävät sitä virtaa hiukkaskiihdyttimen räjähdyksen aikana. DeVoen lisääntynyt aivoteho kiihdyttää hänen amyotrofista lateraaliskleroosiaan, mikä pakottaa hänen vaimonsa rakentamaan hänelle erityisen tuolin pitääkseen hänet hengissä. Barry löytää kameran samuroidin päässä ja kohtaa DeVoen, joka paljastaa todellisen henkilöllisyytensä, minkä seurauksena Cisco kutsuu häntä "Ajattelijaksi". Wally palaa Flash-tiimiin Blue Valleystä. </w:t>
            </w:r>
          </w:p>
        </w:tc>
      </w:tr>
      <w:tr>
        <w:trPr/>
        <w:tc>
          <w:tcPr>
            <w:tcW w:w="815" w:type="dxa"/>
            <w:tcBorders/>
            <w:vAlign w:val="center"/>
          </w:tcPr>
          <w:p>
            <w:pPr>
              <w:pStyle w:val="TableHeading"/>
              <w:suppressLineNumbers/>
              <w:bidi w:val="0"/>
              <w:spacing w:before="0" w:after="283"/>
              <w:jc w:val="center"/>
              <w:rPr/>
            </w:pPr>
            <w:r>
              <w:rPr/>
              <w:t xml:space="preserve">77 </w:t>
            </w:r>
          </w:p>
        </w:tc>
        <w:tc>
          <w:tcPr>
            <w:tcW w:w="772" w:type="dxa"/>
            <w:tcBorders/>
            <w:vAlign w:val="center"/>
          </w:tcPr>
          <w:p>
            <w:pPr>
              <w:pStyle w:val="TableContents"/>
              <w:bidi w:val="0"/>
              <w:spacing w:before="0" w:after="283"/>
              <w:jc w:val="left"/>
              <w:rPr/>
            </w:pPr>
            <w:r>
              <w:rPr/>
              <w:t xml:space="preserve">8 </w:t>
            </w:r>
          </w:p>
        </w:tc>
        <w:tc>
          <w:tcPr>
            <w:tcW w:w="1233" w:type="dxa"/>
            <w:tcBorders/>
            <w:vAlign w:val="center"/>
          </w:tcPr>
          <w:p>
            <w:pPr>
              <w:pStyle w:val="TableContents"/>
              <w:bidi w:val="0"/>
              <w:spacing w:before="0" w:after="283"/>
              <w:jc w:val="left"/>
              <w:rPr/>
            </w:pPr>
            <w:r>
              <w:rPr/>
              <w:t xml:space="preserve">"Kriisi Maa-X:llä, osa 3 </w:t>
            </w:r>
          </w:p>
        </w:tc>
        <w:tc>
          <w:tcPr>
            <w:tcW w:w="1328" w:type="dxa"/>
            <w:tcBorders/>
            <w:vAlign w:val="center"/>
          </w:tcPr>
          <w:p>
            <w:pPr>
              <w:pStyle w:val="TableContents"/>
              <w:bidi w:val="0"/>
              <w:spacing w:before="0" w:after="283"/>
              <w:jc w:val="left"/>
              <w:rPr/>
            </w:pPr>
            <w:r>
              <w:rPr/>
              <w:t xml:space="preserve">Dermott Downs </w:t>
            </w:r>
          </w:p>
        </w:tc>
        <w:tc>
          <w:tcPr>
            <w:tcW w:w="1391" w:type="dxa"/>
            <w:tcBorders/>
            <w:vAlign w:val="center"/>
          </w:tcPr>
          <w:p>
            <w:pPr>
              <w:pStyle w:val="TableContents"/>
              <w:bidi w:val="0"/>
              <w:spacing w:before="0" w:after="283"/>
              <w:jc w:val="left"/>
              <w:rPr/>
            </w:pPr>
            <w:r>
              <w:rPr/>
              <w:t xml:space="preserve">Juttu: Kertoi: Andrew Kreisberg &amp; Marc Guggenheim: Todd Helbing </w:t>
            </w:r>
          </w:p>
        </w:tc>
        <w:tc>
          <w:tcPr>
            <w:tcW w:w="1131" w:type="dxa"/>
            <w:tcBorders/>
            <w:vAlign w:val="center"/>
          </w:tcPr>
          <w:p>
            <w:pPr>
              <w:pStyle w:val="TableContents"/>
              <w:bidi w:val="0"/>
              <w:spacing w:before="0" w:after="283"/>
              <w:jc w:val="left"/>
              <w:rPr/>
            </w:pPr>
            <w:r>
              <w:rPr>
                <w:color w:val="A9A9A9"/>
              </w:rPr>
              <w:t xml:space="preserve">28. marraskuuta 2017 </w:t>
            </w:r>
            <w:r>
              <w:rPr/>
              <w:t xml:space="preserve">(2017-11-28) </w:t>
            </w:r>
          </w:p>
        </w:tc>
        <w:tc>
          <w:tcPr>
            <w:tcW w:w="711" w:type="dxa"/>
            <w:tcBorders/>
            <w:vAlign w:val="center"/>
          </w:tcPr>
          <w:p>
            <w:pPr>
              <w:pStyle w:val="TableContents"/>
              <w:bidi w:val="0"/>
              <w:spacing w:before="0" w:after="283"/>
              <w:jc w:val="left"/>
              <w:rPr/>
            </w:pPr>
            <w:r>
              <w:rPr/>
              <w:t xml:space="preserve">T27. 13408 </w:t>
            </w:r>
          </w:p>
        </w:tc>
        <w:tc>
          <w:tcPr>
            <w:tcW w:w="2824" w:type="dxa"/>
            <w:tcBorders/>
            <w:vAlign w:val="center"/>
          </w:tcPr>
          <w:p>
            <w:pPr>
              <w:pStyle w:val="TableContents"/>
              <w:bidi w:val="0"/>
              <w:jc w:val="left"/>
              <w:rPr/>
            </w:pPr>
            <w:r>
              <w:rPr/>
              <w:t xml:space="preserve">2.82 </w:t>
            </w:r>
          </w:p>
          <w:p>
            <w:pPr>
              <w:pStyle w:val="TextBody"/>
              <w:bidi w:val="0"/>
              <w:spacing w:before="0" w:after="283"/>
              <w:jc w:val="left"/>
              <w:rPr/>
            </w:pPr>
            <w:r>
              <w:rPr/>
              <w:t xml:space="preserve">Barry, Oliver, Sara, Alex, Martin ja Jax heräävät natsien keskitysleirillä Maa-X:llä ja käyttävät voimanvaimentimia. Paikalle saapuva SS Sturmbannführer paljastuu Quentin Lancen Maa-X-kaksoiskappaleeksi, joka aikoo teloittaa heidät, mutta heidät pelastavat Citizen Cold (Leonard Snartin Maa-X-kaksoiskappale) ja Ray Terrill. Snart ja Terrill vievät heidät Vapaustaistelijoiden päämajaan, jossa ryhmä tapaa vastarintaliikkeen johtajan, kenraali Schottin (Winn Schottin Maa-X:n kaksoisolento). He saavat tietää, että ainoa tie takaisin Maa-1:een on tutkimuslaitoksessa sijaitsevan aikaportin kautta, jonka Schott aikoo räjäyttää, jotta Pimeä Nuoli (Oliverin Maa-X:n kaksoisolento) jäisi Maa-1:een. Oliver naamioituu Dark Arrow'ksi soluttautuakseen laitokseen ja saa selville, että rinnakkaismaita vastaan suunnattu natsien tuomiopäivälaite on militarisoitu aikalaiva nimeltä Wellenreiter. Barry ja Ray taistelevat Freedom Fightersin Red Tornadoa vastaan estääkseen sitä tuhoamasta porttia, kun taas muu tiimi tunkeutuu laitokseen aktivoidakseen sen portaalin uudelleen, minkä aikana Steinia ammutaan ja hän haavoittuu vakavasti. Maassa 1 Thawne valmistautuu leikkaamaan Karan pelastaakseen Overgirlin. Felicity ja Iris yrittävät pysäyttää hänet, mutta jäävät kiinni. </w:t>
            </w:r>
          </w:p>
          <w:p>
            <w:pPr>
              <w:pStyle w:val="TextBody"/>
              <w:bidi w:val="0"/>
              <w:spacing w:before="0" w:after="283"/>
              <w:jc w:val="left"/>
              <w:rPr/>
            </w:pPr>
            <w:r>
              <w:rPr/>
              <w:t xml:space="preserve">Tämä jakso jatkaa crossover-tapahtumaa, joka alkaa Supergirl-kauden 3. jakson 8. jaksosta ja Arrow-kauden 6. jakson 8. jaksosta ja päättyy Legends of Tomorrow-kauden 3. jakson 8. jaksoon. </w:t>
            </w:r>
          </w:p>
        </w:tc>
      </w:tr>
      <w:tr>
        <w:trPr/>
        <w:tc>
          <w:tcPr>
            <w:tcW w:w="815" w:type="dxa"/>
            <w:tcBorders/>
            <w:vAlign w:val="center"/>
          </w:tcPr>
          <w:p>
            <w:pPr>
              <w:pStyle w:val="TableHeading"/>
              <w:suppressLineNumbers/>
              <w:bidi w:val="0"/>
              <w:spacing w:before="0" w:after="283"/>
              <w:jc w:val="center"/>
              <w:rPr/>
            </w:pPr>
            <w:r>
              <w:rPr/>
              <w:t xml:space="preserve">78 </w:t>
            </w:r>
          </w:p>
        </w:tc>
        <w:tc>
          <w:tcPr>
            <w:tcW w:w="772" w:type="dxa"/>
            <w:tcBorders/>
            <w:vAlign w:val="center"/>
          </w:tcPr>
          <w:p>
            <w:pPr>
              <w:pStyle w:val="TableContents"/>
              <w:bidi w:val="0"/>
              <w:spacing w:before="0" w:after="283"/>
              <w:jc w:val="left"/>
              <w:rPr/>
            </w:pPr>
            <w:r>
              <w:rPr/>
              <w:t xml:space="preserve">9 </w:t>
            </w:r>
          </w:p>
        </w:tc>
        <w:tc>
          <w:tcPr>
            <w:tcW w:w="1233" w:type="dxa"/>
            <w:tcBorders/>
            <w:vAlign w:val="center"/>
          </w:tcPr>
          <w:p>
            <w:pPr>
              <w:pStyle w:val="TableContents"/>
              <w:bidi w:val="0"/>
              <w:spacing w:before="0" w:after="283"/>
              <w:jc w:val="left"/>
              <w:rPr/>
            </w:pPr>
            <w:r>
              <w:rPr/>
              <w:t xml:space="preserve">"Älä juokse </w:t>
            </w:r>
          </w:p>
        </w:tc>
        <w:tc>
          <w:tcPr>
            <w:tcW w:w="1328" w:type="dxa"/>
            <w:tcBorders/>
            <w:vAlign w:val="center"/>
          </w:tcPr>
          <w:p>
            <w:pPr>
              <w:pStyle w:val="TableContents"/>
              <w:bidi w:val="0"/>
              <w:spacing w:before="0" w:after="283"/>
              <w:jc w:val="left"/>
              <w:rPr/>
            </w:pPr>
            <w:r>
              <w:rPr/>
              <w:t xml:space="preserve">Stefan Pleszczynski </w:t>
            </w:r>
          </w:p>
        </w:tc>
        <w:tc>
          <w:tcPr>
            <w:tcW w:w="1391" w:type="dxa"/>
            <w:tcBorders/>
            <w:vAlign w:val="center"/>
          </w:tcPr>
          <w:p>
            <w:pPr>
              <w:pStyle w:val="TableContents"/>
              <w:bidi w:val="0"/>
              <w:spacing w:before="0" w:after="283"/>
              <w:jc w:val="left"/>
              <w:rPr/>
            </w:pPr>
            <w:r>
              <w:rPr/>
              <w:t xml:space="preserve">Sam Chalsen &amp; Judalina Neira </w:t>
            </w:r>
          </w:p>
        </w:tc>
        <w:tc>
          <w:tcPr>
            <w:tcW w:w="1131" w:type="dxa"/>
            <w:tcBorders/>
            <w:vAlign w:val="center"/>
          </w:tcPr>
          <w:p>
            <w:pPr>
              <w:pStyle w:val="TableContents"/>
              <w:bidi w:val="0"/>
              <w:spacing w:before="0" w:after="283"/>
              <w:jc w:val="left"/>
              <w:rPr/>
            </w:pPr>
            <w:r>
              <w:rPr/>
              <w:t xml:space="preserve">5. joulukuuta 2017 (2017-12-05) </w:t>
            </w:r>
          </w:p>
        </w:tc>
        <w:tc>
          <w:tcPr>
            <w:tcW w:w="711" w:type="dxa"/>
            <w:tcBorders/>
            <w:vAlign w:val="center"/>
          </w:tcPr>
          <w:p>
            <w:pPr>
              <w:pStyle w:val="TableContents"/>
              <w:bidi w:val="0"/>
              <w:spacing w:before="0" w:after="283"/>
              <w:jc w:val="left"/>
              <w:rPr/>
            </w:pPr>
            <w:r>
              <w:rPr/>
              <w:t xml:space="preserve">T27. 13409 </w:t>
            </w:r>
          </w:p>
        </w:tc>
        <w:tc>
          <w:tcPr>
            <w:tcW w:w="2824" w:type="dxa"/>
            <w:tcBorders/>
            <w:vAlign w:val="center"/>
          </w:tcPr>
          <w:p>
            <w:pPr>
              <w:pStyle w:val="TableContents"/>
              <w:bidi w:val="0"/>
              <w:spacing w:before="0" w:after="283"/>
              <w:jc w:val="left"/>
              <w:rPr/>
            </w:pPr>
            <w:r>
              <w:rPr/>
              <w:t xml:space="preserve">2.22 Jouluostoksilla ollessaan Barry joutuu DeVoen väijytykseen ja sieppaa hänet, kun taas Amunet sieppaa Caitlinin Jittersistä. Iris väittää, että heidän on etsittävä molempia, vaikka Wells väittää, ettei heillä ole riittävästi aikaa ja resursseja ja että heillä on varaa etsiä vain toista. Barryä pidetään DeVoen piilopaikassa. Amunet pakottaa Caitlinin suorittamaan leikkauksen Dominic Lanse -nimiselle metahenkilölle, joka osaa lukea ajatuksia. He yrittävät paeta, mutta Amunet estää heidän poistumisensa. Caitlin onnistuu hetkeksi lamauttamaan Amunetin, ja hän ja Dominic pakenevat rakennuksesta, jossa heitä pidetään. Ulkona heidät pelastavat Cisco ja Ralph, sillä Iris on päättänyt keskittyä Caitlinin etsimiseen. Barry onnistuu pakenemaan DeVoelta. Team Flash juhlii joulua Westin talossa, ja Dominic liittyy heidän seuraansa. Barry saa turvahälytyksen asunnostaan. Kun hän saapuu paikalle, hän saa puhelun Dominicilta, joka paljastaa, että Amunet on siepannut Dominicin uudelleen ja DeVoe on siirtänyt tajuntansa Dominicin kehoon. Barry löytää DeVoen alkuperäisen ruumiin kuolleena asunnon lattialta ja tajuaa, että DeVoe on lavastanut hänet syylliseksi "murhaan"; poliisi saapuu paikalle, ja Barry antaa itsensä pidättää itsensä, koska ei halua jättää Iristä enää. </w:t>
            </w:r>
          </w:p>
        </w:tc>
      </w:tr>
      <w:tr>
        <w:trPr/>
        <w:tc>
          <w:tcPr>
            <w:tcW w:w="815" w:type="dxa"/>
            <w:tcBorders/>
            <w:vAlign w:val="center"/>
          </w:tcPr>
          <w:p>
            <w:pPr>
              <w:pStyle w:val="TableHeading"/>
              <w:suppressLineNumbers/>
              <w:bidi w:val="0"/>
              <w:spacing w:before="0" w:after="283"/>
              <w:jc w:val="center"/>
              <w:rPr/>
            </w:pPr>
            <w:r>
              <w:rPr/>
              <w:t xml:space="preserve">79 </w:t>
            </w:r>
          </w:p>
        </w:tc>
        <w:tc>
          <w:tcPr>
            <w:tcW w:w="772" w:type="dxa"/>
            <w:tcBorders/>
            <w:vAlign w:val="center"/>
          </w:tcPr>
          <w:p>
            <w:pPr>
              <w:pStyle w:val="TableContents"/>
              <w:bidi w:val="0"/>
              <w:spacing w:before="0" w:after="283"/>
              <w:jc w:val="left"/>
              <w:rPr/>
            </w:pPr>
            <w:r>
              <w:rPr/>
              <w:t xml:space="preserve">10 </w:t>
            </w:r>
          </w:p>
        </w:tc>
        <w:tc>
          <w:tcPr>
            <w:tcW w:w="1233" w:type="dxa"/>
            <w:tcBorders/>
            <w:vAlign w:val="center"/>
          </w:tcPr>
          <w:p>
            <w:pPr>
              <w:pStyle w:val="TableContents"/>
              <w:bidi w:val="0"/>
              <w:spacing w:before="0" w:after="283"/>
              <w:jc w:val="left"/>
              <w:rPr/>
            </w:pPr>
            <w:r>
              <w:rPr/>
              <w:t xml:space="preserve">"The Trial of The Flash"... </w:t>
            </w:r>
          </w:p>
        </w:tc>
        <w:tc>
          <w:tcPr>
            <w:tcW w:w="1328" w:type="dxa"/>
            <w:tcBorders/>
            <w:vAlign w:val="center"/>
          </w:tcPr>
          <w:p>
            <w:pPr>
              <w:pStyle w:val="TableContents"/>
              <w:bidi w:val="0"/>
              <w:spacing w:before="0" w:after="283"/>
              <w:jc w:val="left"/>
              <w:rPr/>
            </w:pPr>
            <w:r>
              <w:rPr/>
              <w:t xml:space="preserve">Philip Chipera </w:t>
            </w:r>
          </w:p>
        </w:tc>
        <w:tc>
          <w:tcPr>
            <w:tcW w:w="1391" w:type="dxa"/>
            <w:tcBorders/>
            <w:vAlign w:val="center"/>
          </w:tcPr>
          <w:p>
            <w:pPr>
              <w:pStyle w:val="TableContents"/>
              <w:bidi w:val="0"/>
              <w:spacing w:before="0" w:after="283"/>
              <w:jc w:val="left"/>
              <w:rPr/>
            </w:pPr>
            <w:r>
              <w:rPr/>
              <w:t xml:space="preserve">Lauren Certo &amp; Kristen Kim </w:t>
            </w:r>
          </w:p>
        </w:tc>
        <w:tc>
          <w:tcPr>
            <w:tcW w:w="1131" w:type="dxa"/>
            <w:tcBorders/>
            <w:vAlign w:val="center"/>
          </w:tcPr>
          <w:p>
            <w:pPr>
              <w:pStyle w:val="TableContents"/>
              <w:bidi w:val="0"/>
              <w:spacing w:before="0" w:after="283"/>
              <w:jc w:val="left"/>
              <w:rPr/>
            </w:pPr>
            <w:r>
              <w:rPr/>
              <w:t xml:space="preserve">16. tammikuuta 2018 (2018-01-16) </w:t>
            </w:r>
          </w:p>
        </w:tc>
        <w:tc>
          <w:tcPr>
            <w:tcW w:w="711" w:type="dxa"/>
            <w:tcBorders/>
            <w:vAlign w:val="center"/>
          </w:tcPr>
          <w:p>
            <w:pPr>
              <w:pStyle w:val="TableContents"/>
              <w:bidi w:val="0"/>
              <w:spacing w:before="0" w:after="283"/>
              <w:jc w:val="left"/>
              <w:rPr/>
            </w:pPr>
            <w:r>
              <w:rPr/>
              <w:t xml:space="preserve">T27. 13410 </w:t>
            </w:r>
          </w:p>
        </w:tc>
        <w:tc>
          <w:tcPr>
            <w:tcW w:w="2824" w:type="dxa"/>
            <w:tcBorders/>
            <w:vAlign w:val="center"/>
          </w:tcPr>
          <w:p>
            <w:pPr>
              <w:pStyle w:val="TableContents"/>
              <w:bidi w:val="0"/>
              <w:spacing w:before="0" w:after="283"/>
              <w:jc w:val="left"/>
              <w:rPr/>
            </w:pPr>
            <w:r>
              <w:rPr/>
              <w:t xml:space="preserve">2.51 Barry joutuu oikeuteen Clifford DeVoen murhasta, ja Cecile edustaa häntä. Cisco ja Joe joutuvat lähtemään oikeudenkäynnin ajaksi metatutkimukseen, jossa meta aiheutti ihmisten romahtamisen. Singh paljastaa Joelle esiintyvänsä todistajana syyttäjän puolesta Barrya vastaan. Meta paljastuu lopulta Neil Bormaniksi. Meta, joka tuottaa säteilyä, joka aiheuttaa sairauden ja romahduksen. Barry ottaa hänet kiinni, mutta on huonosti varustautunut käsittelemään tilannetta. Cisco ja Killer Frost matkustavat tapahtumapaikalle, jossa Caitlin yrittää jäädyttää Bormanin, joka sulaa nopeasti ja tekee Caitlinin toimintakyvyttömäksi. Barry luo Bormanin ympärille tyhjiötiivisteen säteilyn hillitsemiseksi, ja Cisco kuljettaa säteilyn kuolleeseen Maa-15:een, tyhjentää metan ja kukistaa hänet. Valamiehistö toteaa Barryn lopulta syylliseksi ja tuomitsee hänet elinkautiseen vankeuteen. </w:t>
            </w:r>
          </w:p>
        </w:tc>
      </w:tr>
      <w:tr>
        <w:trPr/>
        <w:tc>
          <w:tcPr>
            <w:tcW w:w="815" w:type="dxa"/>
            <w:tcBorders/>
            <w:vAlign w:val="center"/>
          </w:tcPr>
          <w:p>
            <w:pPr>
              <w:pStyle w:val="TableHeading"/>
              <w:suppressLineNumbers/>
              <w:bidi w:val="0"/>
              <w:spacing w:before="0" w:after="283"/>
              <w:jc w:val="center"/>
              <w:rPr/>
            </w:pPr>
            <w:r>
              <w:rPr/>
              <w:t xml:space="preserve">80 </w:t>
            </w:r>
          </w:p>
        </w:tc>
        <w:tc>
          <w:tcPr>
            <w:tcW w:w="772" w:type="dxa"/>
            <w:tcBorders/>
            <w:vAlign w:val="center"/>
          </w:tcPr>
          <w:p>
            <w:pPr>
              <w:pStyle w:val="TableContents"/>
              <w:bidi w:val="0"/>
              <w:spacing w:before="0" w:after="283"/>
              <w:jc w:val="left"/>
              <w:rPr/>
            </w:pPr>
            <w:r>
              <w:rPr/>
              <w:t xml:space="preserve">11 </w:t>
            </w:r>
          </w:p>
        </w:tc>
        <w:tc>
          <w:tcPr>
            <w:tcW w:w="1233" w:type="dxa"/>
            <w:tcBorders/>
            <w:vAlign w:val="center"/>
          </w:tcPr>
          <w:p>
            <w:pPr>
              <w:pStyle w:val="TableContents"/>
              <w:bidi w:val="0"/>
              <w:spacing w:before="0" w:after="283"/>
              <w:jc w:val="left"/>
              <w:rPr/>
            </w:pPr>
            <w:r>
              <w:rPr/>
              <w:t xml:space="preserve">"The Elongated Knight Rises" (Pitkänomainen ritari nousee) </w:t>
            </w:r>
          </w:p>
        </w:tc>
        <w:tc>
          <w:tcPr>
            <w:tcW w:w="1328" w:type="dxa"/>
            <w:tcBorders/>
            <w:vAlign w:val="center"/>
          </w:tcPr>
          <w:p>
            <w:pPr>
              <w:pStyle w:val="TableContents"/>
              <w:bidi w:val="0"/>
              <w:spacing w:before="0" w:after="283"/>
              <w:jc w:val="left"/>
              <w:rPr/>
            </w:pPr>
            <w:r>
              <w:rPr/>
              <w:t xml:space="preserve">Alexandra La Roche </w:t>
            </w:r>
          </w:p>
        </w:tc>
        <w:tc>
          <w:tcPr>
            <w:tcW w:w="1391" w:type="dxa"/>
            <w:tcBorders/>
            <w:vAlign w:val="center"/>
          </w:tcPr>
          <w:p>
            <w:pPr>
              <w:pStyle w:val="TableContents"/>
              <w:bidi w:val="0"/>
              <w:spacing w:before="0" w:after="283"/>
              <w:jc w:val="left"/>
              <w:rPr/>
            </w:pPr>
            <w:r>
              <w:rPr/>
              <w:t xml:space="preserve">Sterling Gates &amp; Thomas Pound </w:t>
            </w:r>
          </w:p>
        </w:tc>
        <w:tc>
          <w:tcPr>
            <w:tcW w:w="1131" w:type="dxa"/>
            <w:tcBorders/>
            <w:vAlign w:val="center"/>
          </w:tcPr>
          <w:p>
            <w:pPr>
              <w:pStyle w:val="TableContents"/>
              <w:bidi w:val="0"/>
              <w:spacing w:before="0" w:after="283"/>
              <w:jc w:val="left"/>
              <w:rPr/>
            </w:pPr>
            <w:r>
              <w:rPr/>
              <w:t xml:space="preserve">23. tammikuuta 2018 (2018-01-23) </w:t>
            </w:r>
          </w:p>
        </w:tc>
        <w:tc>
          <w:tcPr>
            <w:tcW w:w="711" w:type="dxa"/>
            <w:tcBorders/>
            <w:vAlign w:val="center"/>
          </w:tcPr>
          <w:p>
            <w:pPr>
              <w:pStyle w:val="TableContents"/>
              <w:bidi w:val="0"/>
              <w:spacing w:before="0" w:after="283"/>
              <w:jc w:val="left"/>
              <w:rPr/>
            </w:pPr>
            <w:r>
              <w:rPr/>
              <w:t xml:space="preserve">TBA </w:t>
            </w:r>
          </w:p>
        </w:tc>
        <w:tc>
          <w:tcPr>
            <w:tcW w:w="2824" w:type="dxa"/>
            <w:tcBorders/>
            <w:vAlign w:val="center"/>
          </w:tcPr>
          <w:p>
            <w:pPr>
              <w:pStyle w:val="TableContents"/>
              <w:bidi w:val="0"/>
              <w:spacing w:before="0" w:after="283"/>
              <w:jc w:val="left"/>
              <w:rPr/>
            </w:pPr>
            <w:r>
              <w:rPr/>
              <w:t xml:space="preserve">TBD </w:t>
            </w:r>
          </w:p>
        </w:tc>
      </w:tr>
      <w:tr>
        <w:trPr/>
        <w:tc>
          <w:tcPr>
            <w:tcW w:w="815" w:type="dxa"/>
            <w:tcBorders/>
            <w:vAlign w:val="center"/>
          </w:tcPr>
          <w:p>
            <w:pPr>
              <w:pStyle w:val="TableHeading"/>
              <w:suppressLineNumbers/>
              <w:bidi w:val="0"/>
              <w:spacing w:before="0" w:after="283"/>
              <w:jc w:val="center"/>
              <w:rPr/>
            </w:pPr>
            <w:r>
              <w:rPr/>
              <w:t xml:space="preserve">81 </w:t>
            </w:r>
          </w:p>
        </w:tc>
        <w:tc>
          <w:tcPr>
            <w:tcW w:w="772" w:type="dxa"/>
            <w:tcBorders/>
            <w:vAlign w:val="center"/>
          </w:tcPr>
          <w:p>
            <w:pPr>
              <w:pStyle w:val="TableContents"/>
              <w:bidi w:val="0"/>
              <w:spacing w:before="0" w:after="283"/>
              <w:jc w:val="left"/>
              <w:rPr/>
            </w:pPr>
            <w:r>
              <w:rPr/>
              <w:t xml:space="preserve">12 </w:t>
            </w:r>
          </w:p>
        </w:tc>
        <w:tc>
          <w:tcPr>
            <w:tcW w:w="1233" w:type="dxa"/>
            <w:tcBorders/>
            <w:vAlign w:val="center"/>
          </w:tcPr>
          <w:p>
            <w:pPr>
              <w:pStyle w:val="TableContents"/>
              <w:bidi w:val="0"/>
              <w:spacing w:before="0" w:after="283"/>
              <w:jc w:val="left"/>
              <w:rPr/>
            </w:pPr>
            <w:r>
              <w:rPr/>
              <w:t xml:space="preserve">"Hunaja, kutistin Team Flashin"... </w:t>
            </w:r>
          </w:p>
        </w:tc>
        <w:tc>
          <w:tcPr>
            <w:tcW w:w="1328" w:type="dxa"/>
            <w:tcBorders/>
            <w:vAlign w:val="center"/>
          </w:tcPr>
          <w:p>
            <w:pPr>
              <w:pStyle w:val="TableContents"/>
              <w:bidi w:val="0"/>
              <w:spacing w:before="0" w:after="283"/>
              <w:jc w:val="left"/>
              <w:rPr/>
            </w:pPr>
            <w:r>
              <w:rPr/>
              <w:t xml:space="preserve">Chris Peppe </w:t>
            </w:r>
          </w:p>
        </w:tc>
        <w:tc>
          <w:tcPr>
            <w:tcW w:w="1391" w:type="dxa"/>
            <w:tcBorders/>
            <w:vAlign w:val="center"/>
          </w:tcPr>
          <w:p>
            <w:pPr>
              <w:pStyle w:val="TableContents"/>
              <w:bidi w:val="0"/>
              <w:spacing w:before="0" w:after="283"/>
              <w:jc w:val="left"/>
              <w:rPr/>
            </w:pPr>
            <w:r>
              <w:rPr/>
              <w:t xml:space="preserve">Sam Chalsen &amp; Judalina Neira </w:t>
            </w:r>
          </w:p>
        </w:tc>
        <w:tc>
          <w:tcPr>
            <w:tcW w:w="1131" w:type="dxa"/>
            <w:tcBorders/>
            <w:vAlign w:val="center"/>
          </w:tcPr>
          <w:p>
            <w:pPr>
              <w:pStyle w:val="TableContents"/>
              <w:bidi w:val="0"/>
              <w:spacing w:before="0" w:after="283"/>
              <w:jc w:val="left"/>
              <w:rPr/>
            </w:pPr>
            <w:r>
              <w:rPr/>
              <w:t xml:space="preserve">tammikuu 30, 2018 (2018-01-30) </w:t>
            </w:r>
          </w:p>
        </w:tc>
        <w:tc>
          <w:tcPr>
            <w:tcW w:w="711" w:type="dxa"/>
            <w:tcBorders/>
            <w:vAlign w:val="center"/>
          </w:tcPr>
          <w:p>
            <w:pPr>
              <w:pStyle w:val="TableContents"/>
              <w:bidi w:val="0"/>
              <w:spacing w:before="0" w:after="283"/>
              <w:jc w:val="left"/>
              <w:rPr/>
            </w:pPr>
            <w:r>
              <w:rPr/>
              <w:t xml:space="preserve">TBA </w:t>
            </w:r>
          </w:p>
        </w:tc>
        <w:tc>
          <w:tcPr>
            <w:tcW w:w="2824" w:type="dxa"/>
            <w:tcBorders/>
            <w:vAlign w:val="center"/>
          </w:tcPr>
          <w:p>
            <w:pPr>
              <w:pStyle w:val="TableContents"/>
              <w:bidi w:val="0"/>
              <w:spacing w:before="0" w:after="283"/>
              <w:jc w:val="left"/>
              <w:rPr/>
            </w:pPr>
            <w:r>
              <w:rPr/>
              <w:t xml:space="preserve">TBD </w:t>
            </w:r>
          </w:p>
        </w:tc>
      </w:tr>
      <w:tr>
        <w:trPr/>
        <w:tc>
          <w:tcPr>
            <w:tcW w:w="815" w:type="dxa"/>
            <w:tcBorders/>
            <w:vAlign w:val="center"/>
          </w:tcPr>
          <w:p>
            <w:pPr>
              <w:pStyle w:val="TableHeading"/>
              <w:suppressLineNumbers/>
              <w:bidi w:val="0"/>
              <w:spacing w:before="0" w:after="283"/>
              <w:jc w:val="center"/>
              <w:rPr/>
            </w:pPr>
            <w:r>
              <w:rPr/>
              <w:t xml:space="preserve">82 </w:t>
            </w:r>
          </w:p>
        </w:tc>
        <w:tc>
          <w:tcPr>
            <w:tcW w:w="772" w:type="dxa"/>
            <w:tcBorders/>
            <w:vAlign w:val="center"/>
          </w:tcPr>
          <w:p>
            <w:pPr>
              <w:pStyle w:val="TableContents"/>
              <w:bidi w:val="0"/>
              <w:spacing w:before="0" w:after="283"/>
              <w:jc w:val="left"/>
              <w:rPr/>
            </w:pPr>
            <w:r>
              <w:rPr/>
              <w:t xml:space="preserve">13 </w:t>
            </w:r>
          </w:p>
        </w:tc>
        <w:tc>
          <w:tcPr>
            <w:tcW w:w="1233" w:type="dxa"/>
            <w:tcBorders/>
            <w:vAlign w:val="center"/>
          </w:tcPr>
          <w:p>
            <w:pPr>
              <w:pStyle w:val="TableContents"/>
              <w:bidi w:val="0"/>
              <w:spacing w:before="0" w:after="283"/>
              <w:jc w:val="left"/>
              <w:rPr/>
            </w:pPr>
            <w:r>
              <w:rPr/>
              <w:t xml:space="preserve">``True Colors'' </w:t>
            </w:r>
          </w:p>
        </w:tc>
        <w:tc>
          <w:tcPr>
            <w:tcW w:w="1328" w:type="dxa"/>
            <w:tcBorders/>
            <w:vAlign w:val="center"/>
          </w:tcPr>
          <w:p>
            <w:pPr>
              <w:pStyle w:val="TableContents"/>
              <w:bidi w:val="0"/>
              <w:spacing w:before="0" w:after="283"/>
              <w:jc w:val="left"/>
              <w:rPr/>
            </w:pPr>
            <w:r>
              <w:rPr/>
              <w:t xml:space="preserve">Tara Nicole Weyr </w:t>
            </w:r>
          </w:p>
        </w:tc>
        <w:tc>
          <w:tcPr>
            <w:tcW w:w="1391" w:type="dxa"/>
            <w:tcBorders/>
            <w:vAlign w:val="center"/>
          </w:tcPr>
          <w:p>
            <w:pPr>
              <w:pStyle w:val="TableContents"/>
              <w:bidi w:val="0"/>
              <w:spacing w:before="0" w:after="283"/>
              <w:jc w:val="left"/>
              <w:rPr/>
            </w:pPr>
            <w:r>
              <w:rPr/>
              <w:t xml:space="preserve">Jonathan Butler &amp; Gabriel Garza </w:t>
            </w:r>
          </w:p>
        </w:tc>
        <w:tc>
          <w:tcPr>
            <w:tcW w:w="1131" w:type="dxa"/>
            <w:tcBorders/>
            <w:vAlign w:val="center"/>
          </w:tcPr>
          <w:p>
            <w:pPr>
              <w:pStyle w:val="TableContents"/>
              <w:bidi w:val="0"/>
              <w:spacing w:before="0" w:after="283"/>
              <w:jc w:val="left"/>
              <w:rPr/>
            </w:pPr>
            <w:r>
              <w:rPr/>
              <w:t xml:space="preserve">6. helmikuuta 2018 (2018-02-06) </w:t>
            </w:r>
          </w:p>
        </w:tc>
        <w:tc>
          <w:tcPr>
            <w:tcW w:w="711" w:type="dxa"/>
            <w:tcBorders/>
            <w:vAlign w:val="center"/>
          </w:tcPr>
          <w:p>
            <w:pPr>
              <w:pStyle w:val="TableContents"/>
              <w:bidi w:val="0"/>
              <w:spacing w:before="0" w:after="283"/>
              <w:jc w:val="left"/>
              <w:rPr/>
            </w:pPr>
            <w:r>
              <w:rPr/>
              <w:t xml:space="preserve">TBA </w:t>
            </w:r>
          </w:p>
        </w:tc>
        <w:tc>
          <w:tcPr>
            <w:tcW w:w="2824"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flash kausi 4 jakso 8 tulee ulos</w:t>
      </w:r>
    </w:p>
    <w:p>
      <w:pPr>
        <w:pStyle w:val="TextBody"/>
        <w:bidi w:val="0"/>
        <w:jc w:val="left"/>
        <w:rPr>
          <w:b/>
          <w:shd w:val="clear" w:fill="FFFF00"/>
        </w:rPr>
      </w:pPr>
      <w:r>
        <w:rPr>
          <w:b/>
          <w:shd w:val="clear" w:fill="FFFF00"/>
        </w:rPr>
        <w:t xml:space="preserve">Teksti numero 16</w:t>
      </w:r>
    </w:p>
    <w:p>
      <w:pPr>
        <w:pStyle w:val="TextBody"/>
        <w:bidi w:val="0"/>
        <w:spacing w:before="0" w:after="283"/>
        <w:jc w:val="left"/>
        <w:rPr/>
      </w:pPr>
      <w:r>
        <w:rPr/>
        <w:t xml:space="preserve">Neljäs kausi alkoi </w:t>
      </w:r>
      <w:r>
        <w:rPr>
          <w:color w:val="A9A9A9"/>
        </w:rPr>
        <w:t xml:space="preserve">10. lokakuuta 2017, </w:t>
      </w:r>
      <w:r>
        <w:rPr/>
        <w:t xml:space="preserve">ja sen on määrä kestää 23 jaksoa The CW:llä 22. toukokuuta 2018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flashin neljäs kausi ilmestyy</w:t>
      </w:r>
    </w:p>
    <w:p>
      <w:pPr>
        <w:pStyle w:val="TextBody"/>
        <w:bidi w:val="0"/>
        <w:jc w:val="left"/>
        <w:rPr>
          <w:b/>
          <w:shd w:val="clear" w:fill="FFFF00"/>
        </w:rPr>
      </w:pPr>
      <w:r>
        <w:rPr>
          <w:b/>
          <w:shd w:val="clear" w:fill="FFFF00"/>
        </w:rPr>
        <w:t xml:space="preserve">Teksti numero 17</w:t>
      </w:r>
    </w:p>
    <w:p>
      <w:pPr>
        <w:pStyle w:val="TextBody"/>
        <w:bidi w:val="0"/>
        <w:spacing w:before="0" w:after="0"/>
        <w:jc w:val="left"/>
        <w:rPr/>
      </w:pPr>
      <w:r>
        <w:rPr/>
        <w:t xml:space="preserve">The Flash (4. kausi) Mainosjulisteet </w:t>
      </w:r>
    </w:p>
    <w:tbl>
      <w:tblPr>
        <w:tblW w:w="10205" w:type="dxa"/>
        <w:jc w:val="left"/>
        <w:tblInd w:w="0" w:type="dxa"/>
        <w:tblLayout w:type="fixed"/>
        <w:tblCellMar>
          <w:top w:w="28" w:type="dxa"/>
          <w:left w:w="28" w:type="dxa"/>
          <w:bottom w:w="28" w:type="dxa"/>
          <w:right w:w="28" w:type="dxa"/>
        </w:tblCellMar>
      </w:tblPr>
      <w:tblGrid>
        <w:gridCol w:w="1662"/>
        <w:gridCol w:w="8543"/>
      </w:tblGrid>
      <w:tr>
        <w:trPr/>
        <w:tc>
          <w:tcPr>
            <w:tcW w:w="1662" w:type="dxa"/>
            <w:tcBorders/>
            <w:vAlign w:val="center"/>
          </w:tcPr>
          <w:p>
            <w:pPr>
              <w:pStyle w:val="TableHeading"/>
              <w:suppressLineNumbers/>
              <w:bidi w:val="0"/>
              <w:spacing w:before="0" w:after="283"/>
              <w:jc w:val="center"/>
              <w:rPr/>
            </w:pPr>
            <w:r>
              <w:rPr/>
              <w:t xml:space="preserve">Pääosissa </w:t>
            </w:r>
          </w:p>
        </w:tc>
        <w:tc>
          <w:tcPr>
            <w:tcW w:w="8543" w:type="dxa"/>
            <w:tcBorders/>
            <w:vAlign w:val="center"/>
          </w:tcPr>
          <w:p>
            <w:pPr>
              <w:pStyle w:val="TableContents"/>
              <w:numPr>
                <w:ilvl w:val="0"/>
                <w:numId w:val="5"/>
              </w:numPr>
              <w:tabs>
                <w:tab w:val="clear" w:pos="1134"/>
                <w:tab w:val="left" w:leader="none" w:pos="707"/>
              </w:tabs>
              <w:bidi w:val="0"/>
              <w:spacing w:before="0" w:after="0"/>
              <w:ind w:start="707" w:hanging="283"/>
              <w:jc w:val="left"/>
              <w:rPr/>
            </w:pPr>
            <w:r>
              <w:rPr/>
              <w:t xml:space="preserve">Grant Gustin </w:t>
            </w:r>
          </w:p>
          <w:p>
            <w:pPr>
              <w:pStyle w:val="TableContents"/>
              <w:numPr>
                <w:ilvl w:val="0"/>
                <w:numId w:val="5"/>
              </w:numPr>
              <w:tabs>
                <w:tab w:val="clear" w:pos="1134"/>
                <w:tab w:val="left" w:leader="none" w:pos="707"/>
              </w:tabs>
              <w:bidi w:val="0"/>
              <w:spacing w:before="0" w:after="0"/>
              <w:ind w:start="707" w:hanging="283"/>
              <w:jc w:val="left"/>
              <w:rPr/>
            </w:pPr>
            <w:r>
              <w:rPr/>
              <w:t xml:space="preserve">Candice Patton </w:t>
            </w:r>
          </w:p>
          <w:p>
            <w:pPr>
              <w:pStyle w:val="TableContents"/>
              <w:numPr>
                <w:ilvl w:val="0"/>
                <w:numId w:val="5"/>
              </w:numPr>
              <w:tabs>
                <w:tab w:val="clear" w:pos="1134"/>
                <w:tab w:val="left" w:leader="none" w:pos="707"/>
              </w:tabs>
              <w:bidi w:val="0"/>
              <w:spacing w:before="0" w:after="0"/>
              <w:ind w:start="707" w:hanging="283"/>
              <w:jc w:val="left"/>
              <w:rPr/>
            </w:pPr>
            <w:r>
              <w:rPr/>
              <w:t xml:space="preserve">Danielle Panabaker </w:t>
            </w:r>
          </w:p>
          <w:p>
            <w:pPr>
              <w:pStyle w:val="TableContents"/>
              <w:numPr>
                <w:ilvl w:val="0"/>
                <w:numId w:val="5"/>
              </w:numPr>
              <w:tabs>
                <w:tab w:val="clear" w:pos="1134"/>
                <w:tab w:val="left" w:leader="none" w:pos="707"/>
              </w:tabs>
              <w:bidi w:val="0"/>
              <w:spacing w:before="0" w:after="0"/>
              <w:ind w:start="707" w:hanging="283"/>
              <w:jc w:val="left"/>
              <w:rPr/>
            </w:pPr>
            <w:r>
              <w:rPr/>
              <w:t xml:space="preserve">Carlos Valdes </w:t>
            </w:r>
          </w:p>
          <w:p>
            <w:pPr>
              <w:pStyle w:val="TableContents"/>
              <w:numPr>
                <w:ilvl w:val="0"/>
                <w:numId w:val="5"/>
              </w:numPr>
              <w:tabs>
                <w:tab w:val="clear" w:pos="1134"/>
                <w:tab w:val="left" w:leader="none" w:pos="707"/>
              </w:tabs>
              <w:bidi w:val="0"/>
              <w:spacing w:before="0" w:after="0"/>
              <w:ind w:start="707" w:hanging="283"/>
              <w:jc w:val="left"/>
              <w:rPr/>
            </w:pPr>
            <w:r>
              <w:rPr/>
              <w:t xml:space="preserve">Keiynan Lonsdale </w:t>
            </w:r>
          </w:p>
          <w:p>
            <w:pPr>
              <w:pStyle w:val="TableContents"/>
              <w:numPr>
                <w:ilvl w:val="0"/>
                <w:numId w:val="5"/>
              </w:numPr>
              <w:tabs>
                <w:tab w:val="clear" w:pos="1134"/>
                <w:tab w:val="left" w:leader="none" w:pos="707"/>
              </w:tabs>
              <w:bidi w:val="0"/>
              <w:spacing w:before="0" w:after="0"/>
              <w:ind w:start="707" w:hanging="283"/>
              <w:jc w:val="left"/>
              <w:rPr/>
            </w:pPr>
            <w:r>
              <w:rPr/>
              <w:t xml:space="preserve">Neil Sandilands </w:t>
            </w:r>
          </w:p>
          <w:p>
            <w:pPr>
              <w:pStyle w:val="TableContents"/>
              <w:numPr>
                <w:ilvl w:val="0"/>
                <w:numId w:val="5"/>
              </w:numPr>
              <w:tabs>
                <w:tab w:val="clear" w:pos="1134"/>
                <w:tab w:val="left" w:leader="none" w:pos="707"/>
              </w:tabs>
              <w:bidi w:val="0"/>
              <w:spacing w:before="0" w:after="0"/>
              <w:ind w:start="707" w:hanging="283"/>
              <w:jc w:val="left"/>
              <w:rPr/>
            </w:pPr>
            <w:r>
              <w:rPr/>
              <w:t xml:space="preserve">Tom Cavanagh </w:t>
            </w:r>
          </w:p>
          <w:p>
            <w:pPr>
              <w:pStyle w:val="TableContents"/>
              <w:numPr>
                <w:ilvl w:val="0"/>
                <w:numId w:val="5"/>
              </w:numPr>
              <w:tabs>
                <w:tab w:val="clear" w:pos="1134"/>
                <w:tab w:val="left" w:leader="none" w:pos="707"/>
              </w:tabs>
              <w:bidi w:val="0"/>
              <w:spacing w:before="0" w:after="283"/>
              <w:ind w:start="707" w:hanging="283"/>
              <w:jc w:val="left"/>
              <w:rPr/>
            </w:pPr>
            <w:r>
              <w:rPr/>
              <w:t xml:space="preserve">Jesse L. Martin </w:t>
            </w:r>
          </w:p>
        </w:tc>
      </w:tr>
      <w:tr>
        <w:trPr/>
        <w:tc>
          <w:tcPr>
            <w:tcW w:w="1662" w:type="dxa"/>
            <w:tcBorders/>
            <w:vAlign w:val="center"/>
          </w:tcPr>
          <w:p>
            <w:pPr>
              <w:pStyle w:val="TableHeading"/>
              <w:suppressLineNumbers/>
              <w:bidi w:val="0"/>
              <w:spacing w:before="0" w:after="283"/>
              <w:jc w:val="center"/>
              <w:rPr/>
            </w:pPr>
            <w:r>
              <w:rPr/>
              <w:t xml:space="preserve">Alkuperämaa </w:t>
            </w:r>
          </w:p>
        </w:tc>
        <w:tc>
          <w:tcPr>
            <w:tcW w:w="8543" w:type="dxa"/>
            <w:tcBorders/>
            <w:vAlign w:val="center"/>
          </w:tcPr>
          <w:p>
            <w:pPr>
              <w:pStyle w:val="TableContents"/>
              <w:bidi w:val="0"/>
              <w:spacing w:before="0" w:after="283"/>
              <w:jc w:val="left"/>
              <w:rPr/>
            </w:pPr>
            <w:r>
              <w:rPr/>
              <w:t xml:space="preserve">Yhdysvallat </w:t>
            </w:r>
          </w:p>
        </w:tc>
      </w:tr>
      <w:tr>
        <w:trPr/>
        <w:tc>
          <w:tcPr>
            <w:tcW w:w="1662" w:type="dxa"/>
            <w:tcBorders/>
            <w:vAlign w:val="center"/>
          </w:tcPr>
          <w:p>
            <w:pPr>
              <w:pStyle w:val="TableHeading"/>
              <w:suppressLineNumbers/>
              <w:bidi w:val="0"/>
              <w:spacing w:before="0" w:after="283"/>
              <w:jc w:val="center"/>
              <w:rPr/>
            </w:pPr>
            <w:r>
              <w:rPr/>
              <w:t xml:space="preserve">Jaksojen lukumäärä </w:t>
            </w:r>
          </w:p>
        </w:tc>
        <w:tc>
          <w:tcPr>
            <w:tcW w:w="8543" w:type="dxa"/>
            <w:tcBorders/>
            <w:vAlign w:val="center"/>
          </w:tcPr>
          <w:p>
            <w:pPr>
              <w:pStyle w:val="TableContents"/>
              <w:bidi w:val="0"/>
              <w:spacing w:before="0" w:after="283"/>
              <w:jc w:val="left"/>
              <w:rPr/>
            </w:pPr>
            <w:r>
              <w:rPr/>
              <w:t xml:space="preserve">7 Vapautus </w:t>
            </w:r>
          </w:p>
        </w:tc>
      </w:tr>
      <w:tr>
        <w:trPr/>
        <w:tc>
          <w:tcPr>
            <w:tcW w:w="1662" w:type="dxa"/>
            <w:tcBorders/>
            <w:vAlign w:val="center"/>
          </w:tcPr>
          <w:p>
            <w:pPr>
              <w:pStyle w:val="TableHeading"/>
              <w:suppressLineNumbers/>
              <w:bidi w:val="0"/>
              <w:spacing w:before="0" w:after="283"/>
              <w:jc w:val="center"/>
              <w:rPr/>
            </w:pPr>
            <w:r>
              <w:rPr/>
              <w:t xml:space="preserve">Alkuperäinen verkko </w:t>
            </w:r>
          </w:p>
        </w:tc>
        <w:tc>
          <w:tcPr>
            <w:tcW w:w="8543" w:type="dxa"/>
            <w:tcBorders/>
            <w:vAlign w:val="center"/>
          </w:tcPr>
          <w:p>
            <w:pPr>
              <w:pStyle w:val="TableContents"/>
              <w:bidi w:val="0"/>
              <w:spacing w:before="0" w:after="283"/>
              <w:jc w:val="left"/>
              <w:rPr/>
            </w:pPr>
            <w:r>
              <w:rPr/>
              <w:t xml:space="preserve">CW </w:t>
            </w:r>
          </w:p>
        </w:tc>
      </w:tr>
      <w:tr>
        <w:trPr/>
        <w:tc>
          <w:tcPr>
            <w:tcW w:w="1662" w:type="dxa"/>
            <w:tcBorders/>
            <w:vAlign w:val="center"/>
          </w:tcPr>
          <w:p>
            <w:pPr>
              <w:pStyle w:val="TableHeading"/>
              <w:suppressLineNumbers/>
              <w:bidi w:val="0"/>
              <w:spacing w:before="0" w:after="283"/>
              <w:jc w:val="center"/>
              <w:rPr/>
            </w:pPr>
            <w:r>
              <w:rPr/>
              <w:t xml:space="preserve">Alkuperäinen julkaisu </w:t>
            </w:r>
          </w:p>
        </w:tc>
        <w:tc>
          <w:tcPr>
            <w:tcW w:w="8543" w:type="dxa"/>
            <w:tcBorders/>
            <w:vAlign w:val="center"/>
          </w:tcPr>
          <w:p>
            <w:pPr>
              <w:pStyle w:val="TableContents"/>
              <w:bidi w:val="0"/>
              <w:spacing w:before="0" w:after="283"/>
              <w:jc w:val="left"/>
              <w:rPr/>
            </w:pPr>
            <w:r>
              <w:rPr>
                <w:color w:val="A9A9A9"/>
              </w:rPr>
              <w:t xml:space="preserve">10. lokakuuta 2017 </w:t>
            </w:r>
            <w:r>
              <w:rPr/>
              <w:t xml:space="preserve">(2017-10-10) -- nyt (nyt) Kausi kronologia ← Edellinen Kausi 3 Luettelo The Flash -jaksoista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flash kausi 4 julkaisupäivä</w:t>
      </w:r>
    </w:p>
    <w:p>
      <w:pPr>
        <w:pStyle w:val="TextBody"/>
        <w:bidi w:val="0"/>
        <w:jc w:val="left"/>
        <w:rPr>
          <w:b/>
          <w:shd w:val="clear" w:fill="FFFF00"/>
        </w:rPr>
      </w:pPr>
      <w:r>
        <w:rPr>
          <w:b/>
          <w:shd w:val="clear" w:fill="FFFF00"/>
        </w:rPr>
        <w:t xml:space="preserve">Teksti numero 18</w:t>
      </w:r>
    </w:p>
    <w:p>
      <w:pPr>
        <w:pStyle w:val="TextBody"/>
        <w:bidi w:val="0"/>
        <w:spacing w:before="0" w:after="0"/>
        <w:jc w:val="left"/>
        <w:rPr/>
      </w:pPr>
      <w:r>
        <w:rPr/>
        <w:t xml:space="preserve">The Flash (4. kausi) Mainosjulisteet </w:t>
      </w:r>
    </w:p>
    <w:tbl>
      <w:tblPr>
        <w:tblW w:w="10205" w:type="dxa"/>
        <w:jc w:val="left"/>
        <w:tblInd w:w="0" w:type="dxa"/>
        <w:tblLayout w:type="fixed"/>
        <w:tblCellMar>
          <w:top w:w="28" w:type="dxa"/>
          <w:left w:w="28" w:type="dxa"/>
          <w:bottom w:w="28" w:type="dxa"/>
          <w:right w:w="28" w:type="dxa"/>
        </w:tblCellMar>
      </w:tblPr>
      <w:tblGrid>
        <w:gridCol w:w="1662"/>
        <w:gridCol w:w="8543"/>
      </w:tblGrid>
      <w:tr>
        <w:trPr/>
        <w:tc>
          <w:tcPr>
            <w:tcW w:w="1662" w:type="dxa"/>
            <w:tcBorders/>
            <w:vAlign w:val="center"/>
          </w:tcPr>
          <w:p>
            <w:pPr>
              <w:pStyle w:val="TableHeading"/>
              <w:suppressLineNumbers/>
              <w:bidi w:val="0"/>
              <w:spacing w:before="0" w:after="283"/>
              <w:jc w:val="center"/>
              <w:rPr/>
            </w:pPr>
            <w:r>
              <w:rPr/>
              <w:t xml:space="preserve">Pääosissa </w:t>
            </w:r>
          </w:p>
        </w:tc>
        <w:tc>
          <w:tcPr>
            <w:tcW w:w="8543" w:type="dxa"/>
            <w:tcBorders/>
            <w:vAlign w:val="center"/>
          </w:tcPr>
          <w:p>
            <w:pPr>
              <w:pStyle w:val="TableContents"/>
              <w:numPr>
                <w:ilvl w:val="0"/>
                <w:numId w:val="6"/>
              </w:numPr>
              <w:tabs>
                <w:tab w:val="clear" w:pos="1134"/>
                <w:tab w:val="left" w:leader="none" w:pos="707"/>
              </w:tabs>
              <w:bidi w:val="0"/>
              <w:spacing w:before="0" w:after="0"/>
              <w:ind w:start="707" w:hanging="283"/>
              <w:jc w:val="left"/>
              <w:rPr/>
            </w:pPr>
            <w:r>
              <w:rPr/>
              <w:t xml:space="preserve">Grant Gustin </w:t>
            </w:r>
          </w:p>
          <w:p>
            <w:pPr>
              <w:pStyle w:val="TableContents"/>
              <w:numPr>
                <w:ilvl w:val="0"/>
                <w:numId w:val="6"/>
              </w:numPr>
              <w:tabs>
                <w:tab w:val="clear" w:pos="1134"/>
                <w:tab w:val="left" w:leader="none" w:pos="707"/>
              </w:tabs>
              <w:bidi w:val="0"/>
              <w:spacing w:before="0" w:after="0"/>
              <w:ind w:start="707" w:hanging="283"/>
              <w:jc w:val="left"/>
              <w:rPr/>
            </w:pPr>
            <w:r>
              <w:rPr/>
              <w:t xml:space="preserve">Candice Patton </w:t>
            </w:r>
          </w:p>
          <w:p>
            <w:pPr>
              <w:pStyle w:val="TableContents"/>
              <w:numPr>
                <w:ilvl w:val="0"/>
                <w:numId w:val="6"/>
              </w:numPr>
              <w:tabs>
                <w:tab w:val="clear" w:pos="1134"/>
                <w:tab w:val="left" w:leader="none" w:pos="707"/>
              </w:tabs>
              <w:bidi w:val="0"/>
              <w:spacing w:before="0" w:after="0"/>
              <w:ind w:start="707" w:hanging="283"/>
              <w:jc w:val="left"/>
              <w:rPr/>
            </w:pPr>
            <w:r>
              <w:rPr/>
              <w:t xml:space="preserve">Danielle Panabaker </w:t>
            </w:r>
          </w:p>
          <w:p>
            <w:pPr>
              <w:pStyle w:val="TableContents"/>
              <w:numPr>
                <w:ilvl w:val="0"/>
                <w:numId w:val="6"/>
              </w:numPr>
              <w:tabs>
                <w:tab w:val="clear" w:pos="1134"/>
                <w:tab w:val="left" w:leader="none" w:pos="707"/>
              </w:tabs>
              <w:bidi w:val="0"/>
              <w:spacing w:before="0" w:after="0"/>
              <w:ind w:start="707" w:hanging="283"/>
              <w:jc w:val="left"/>
              <w:rPr/>
            </w:pPr>
            <w:r>
              <w:rPr/>
              <w:t xml:space="preserve">Carlos Valdes </w:t>
            </w:r>
          </w:p>
          <w:p>
            <w:pPr>
              <w:pStyle w:val="TableContents"/>
              <w:numPr>
                <w:ilvl w:val="0"/>
                <w:numId w:val="6"/>
              </w:numPr>
              <w:tabs>
                <w:tab w:val="clear" w:pos="1134"/>
                <w:tab w:val="left" w:leader="none" w:pos="707"/>
              </w:tabs>
              <w:bidi w:val="0"/>
              <w:spacing w:before="0" w:after="0"/>
              <w:ind w:start="707" w:hanging="283"/>
              <w:jc w:val="left"/>
              <w:rPr/>
            </w:pPr>
            <w:r>
              <w:rPr/>
              <w:t xml:space="preserve">Keiynan Lonsdale </w:t>
            </w:r>
          </w:p>
          <w:p>
            <w:pPr>
              <w:pStyle w:val="TableContents"/>
              <w:numPr>
                <w:ilvl w:val="0"/>
                <w:numId w:val="6"/>
              </w:numPr>
              <w:tabs>
                <w:tab w:val="clear" w:pos="1134"/>
                <w:tab w:val="left" w:leader="none" w:pos="707"/>
              </w:tabs>
              <w:bidi w:val="0"/>
              <w:spacing w:before="0" w:after="0"/>
              <w:ind w:start="707" w:hanging="283"/>
              <w:jc w:val="left"/>
              <w:rPr/>
            </w:pPr>
            <w:r>
              <w:rPr/>
              <w:t xml:space="preserve">Neil Sandilands </w:t>
            </w:r>
          </w:p>
          <w:p>
            <w:pPr>
              <w:pStyle w:val="TableContents"/>
              <w:numPr>
                <w:ilvl w:val="0"/>
                <w:numId w:val="6"/>
              </w:numPr>
              <w:tabs>
                <w:tab w:val="clear" w:pos="1134"/>
                <w:tab w:val="left" w:leader="none" w:pos="707"/>
              </w:tabs>
              <w:bidi w:val="0"/>
              <w:spacing w:before="0" w:after="0"/>
              <w:ind w:start="707" w:hanging="283"/>
              <w:jc w:val="left"/>
              <w:rPr/>
            </w:pPr>
            <w:r>
              <w:rPr/>
              <w:t xml:space="preserve">Tom Cavanagh </w:t>
            </w:r>
          </w:p>
          <w:p>
            <w:pPr>
              <w:pStyle w:val="TableContents"/>
              <w:numPr>
                <w:ilvl w:val="0"/>
                <w:numId w:val="6"/>
              </w:numPr>
              <w:tabs>
                <w:tab w:val="clear" w:pos="1134"/>
                <w:tab w:val="left" w:leader="none" w:pos="707"/>
              </w:tabs>
              <w:bidi w:val="0"/>
              <w:spacing w:before="0" w:after="283"/>
              <w:ind w:start="707" w:hanging="283"/>
              <w:jc w:val="left"/>
              <w:rPr/>
            </w:pPr>
            <w:r>
              <w:rPr/>
              <w:t xml:space="preserve">Jesse L. Martin </w:t>
            </w:r>
          </w:p>
        </w:tc>
      </w:tr>
      <w:tr>
        <w:trPr/>
        <w:tc>
          <w:tcPr>
            <w:tcW w:w="1662" w:type="dxa"/>
            <w:tcBorders/>
            <w:vAlign w:val="center"/>
          </w:tcPr>
          <w:p>
            <w:pPr>
              <w:pStyle w:val="TableHeading"/>
              <w:suppressLineNumbers/>
              <w:bidi w:val="0"/>
              <w:spacing w:before="0" w:after="283"/>
              <w:jc w:val="center"/>
              <w:rPr/>
            </w:pPr>
            <w:r>
              <w:rPr/>
              <w:t xml:space="preserve">Alkuperämaa </w:t>
            </w:r>
          </w:p>
        </w:tc>
        <w:tc>
          <w:tcPr>
            <w:tcW w:w="8543" w:type="dxa"/>
            <w:tcBorders/>
            <w:vAlign w:val="center"/>
          </w:tcPr>
          <w:p>
            <w:pPr>
              <w:pStyle w:val="TableContents"/>
              <w:bidi w:val="0"/>
              <w:spacing w:before="0" w:after="283"/>
              <w:jc w:val="left"/>
              <w:rPr/>
            </w:pPr>
            <w:r>
              <w:rPr/>
              <w:t xml:space="preserve">Yhdysvallat </w:t>
            </w:r>
          </w:p>
        </w:tc>
      </w:tr>
      <w:tr>
        <w:trPr/>
        <w:tc>
          <w:tcPr>
            <w:tcW w:w="1662" w:type="dxa"/>
            <w:tcBorders/>
            <w:vAlign w:val="center"/>
          </w:tcPr>
          <w:p>
            <w:pPr>
              <w:pStyle w:val="TableHeading"/>
              <w:suppressLineNumbers/>
              <w:bidi w:val="0"/>
              <w:spacing w:before="0" w:after="283"/>
              <w:jc w:val="center"/>
              <w:rPr/>
            </w:pPr>
            <w:r>
              <w:rPr/>
              <w:t xml:space="preserve">Jaksojen lukumäärä </w:t>
            </w:r>
          </w:p>
        </w:tc>
        <w:tc>
          <w:tcPr>
            <w:tcW w:w="8543" w:type="dxa"/>
            <w:tcBorders/>
            <w:vAlign w:val="center"/>
          </w:tcPr>
          <w:p>
            <w:pPr>
              <w:pStyle w:val="TableContents"/>
              <w:bidi w:val="0"/>
              <w:spacing w:before="0" w:after="283"/>
              <w:jc w:val="left"/>
              <w:rPr/>
            </w:pPr>
            <w:r>
              <w:rPr/>
              <w:t xml:space="preserve">10 Vapautus </w:t>
            </w:r>
          </w:p>
        </w:tc>
      </w:tr>
      <w:tr>
        <w:trPr/>
        <w:tc>
          <w:tcPr>
            <w:tcW w:w="1662" w:type="dxa"/>
            <w:tcBorders/>
            <w:vAlign w:val="center"/>
          </w:tcPr>
          <w:p>
            <w:pPr>
              <w:pStyle w:val="TableHeading"/>
              <w:suppressLineNumbers/>
              <w:bidi w:val="0"/>
              <w:spacing w:before="0" w:after="283"/>
              <w:jc w:val="center"/>
              <w:rPr/>
            </w:pPr>
            <w:r>
              <w:rPr/>
              <w:t xml:space="preserve">Alkuperäinen verkko </w:t>
            </w:r>
          </w:p>
        </w:tc>
        <w:tc>
          <w:tcPr>
            <w:tcW w:w="8543" w:type="dxa"/>
            <w:tcBorders/>
            <w:vAlign w:val="center"/>
          </w:tcPr>
          <w:p>
            <w:pPr>
              <w:pStyle w:val="TableContents"/>
              <w:bidi w:val="0"/>
              <w:spacing w:before="0" w:after="283"/>
              <w:jc w:val="left"/>
              <w:rPr/>
            </w:pPr>
            <w:r>
              <w:rPr/>
              <w:t xml:space="preserve">CW </w:t>
            </w:r>
          </w:p>
        </w:tc>
      </w:tr>
      <w:tr>
        <w:trPr/>
        <w:tc>
          <w:tcPr>
            <w:tcW w:w="1662" w:type="dxa"/>
            <w:tcBorders/>
            <w:vAlign w:val="center"/>
          </w:tcPr>
          <w:p>
            <w:pPr>
              <w:pStyle w:val="TableHeading"/>
              <w:suppressLineNumbers/>
              <w:bidi w:val="0"/>
              <w:spacing w:before="0" w:after="283"/>
              <w:jc w:val="center"/>
              <w:rPr/>
            </w:pPr>
            <w:r>
              <w:rPr/>
              <w:t xml:space="preserve">Alkuperäinen julkaisu </w:t>
            </w:r>
          </w:p>
        </w:tc>
        <w:tc>
          <w:tcPr>
            <w:tcW w:w="8543" w:type="dxa"/>
            <w:tcBorders/>
            <w:vAlign w:val="center"/>
          </w:tcPr>
          <w:p>
            <w:pPr>
              <w:pStyle w:val="TableContents"/>
              <w:bidi w:val="0"/>
              <w:spacing w:before="0" w:after="283"/>
              <w:jc w:val="left"/>
              <w:rPr/>
            </w:pPr>
            <w:r>
              <w:rPr>
                <w:color w:val="A9A9A9"/>
              </w:rPr>
              <w:t xml:space="preserve">10. lokakuuta 2017 </w:t>
            </w:r>
            <w:r>
              <w:rPr/>
              <w:t xml:space="preserve">(2017-10-10) -- nyt (nyt) Kausi kronologia ← Edellinen Kausi 3 Luettelo The Flash -jaksoista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flash kausi 4 esitetään</w:t>
      </w:r>
    </w:p>
    <w:p>
      <w:pPr>
        <w:pStyle w:val="TextBody"/>
        <w:bidi w:val="0"/>
        <w:jc w:val="left"/>
        <w:rPr>
          <w:b/>
          <w:shd w:val="clear" w:fill="FFFF00"/>
        </w:rPr>
      </w:pPr>
      <w:r>
        <w:rPr>
          <w:b/>
          <w:shd w:val="clear" w:fill="FFFF00"/>
        </w:rPr>
        <w:t xml:space="preserve">Teksti numero 19</w:t>
      </w:r>
    </w:p>
    <w:tbl>
      <w:tblPr>
        <w:tblW w:w="10205" w:type="dxa"/>
        <w:jc w:val="left"/>
        <w:tblInd w:w="0" w:type="dxa"/>
        <w:tblLayout w:type="fixed"/>
        <w:tblCellMar>
          <w:top w:w="28" w:type="dxa"/>
          <w:left w:w="28" w:type="dxa"/>
          <w:bottom w:w="28" w:type="dxa"/>
          <w:right w:w="28" w:type="dxa"/>
        </w:tblCellMar>
      </w:tblPr>
      <w:tblGrid>
        <w:gridCol w:w="815"/>
        <w:gridCol w:w="772"/>
        <w:gridCol w:w="1232"/>
        <w:gridCol w:w="1328"/>
        <w:gridCol w:w="1388"/>
        <w:gridCol w:w="1130"/>
        <w:gridCol w:w="710"/>
        <w:gridCol w:w="2830"/>
      </w:tblGrid>
      <w:tr>
        <w:trPr/>
        <w:tc>
          <w:tcPr>
            <w:tcW w:w="815" w:type="dxa"/>
            <w:tcBorders/>
            <w:vAlign w:val="center"/>
          </w:tcPr>
          <w:p>
            <w:pPr>
              <w:pStyle w:val="TableHeading"/>
              <w:suppressLineNumbers/>
              <w:bidi w:val="0"/>
              <w:spacing w:before="0" w:after="283"/>
              <w:jc w:val="center"/>
              <w:rPr/>
            </w:pPr>
            <w:r>
              <w:rPr/>
              <w:t xml:space="preserve">Ei. </w:t>
            </w:r>
          </w:p>
        </w:tc>
        <w:tc>
          <w:tcPr>
            <w:tcW w:w="772" w:type="dxa"/>
            <w:tcBorders/>
            <w:vAlign w:val="center"/>
          </w:tcPr>
          <w:p>
            <w:pPr>
              <w:pStyle w:val="TableHeading"/>
              <w:suppressLineNumbers/>
              <w:bidi w:val="0"/>
              <w:spacing w:before="0" w:after="283"/>
              <w:jc w:val="center"/>
              <w:rPr/>
            </w:pPr>
            <w:r>
              <w:rPr/>
              <w:t xml:space="preserve">Nro kauden aikana </w:t>
            </w:r>
          </w:p>
        </w:tc>
        <w:tc>
          <w:tcPr>
            <w:tcW w:w="1232" w:type="dxa"/>
            <w:tcBorders/>
            <w:vAlign w:val="center"/>
          </w:tcPr>
          <w:p>
            <w:pPr>
              <w:pStyle w:val="TableHeading"/>
              <w:suppressLineNumbers/>
              <w:bidi w:val="0"/>
              <w:spacing w:before="0" w:after="283"/>
              <w:jc w:val="center"/>
              <w:rPr/>
            </w:pPr>
            <w:r>
              <w:rPr/>
              <w:t xml:space="preserve">Otsikko </w:t>
            </w:r>
          </w:p>
        </w:tc>
        <w:tc>
          <w:tcPr>
            <w:tcW w:w="1328" w:type="dxa"/>
            <w:tcBorders/>
            <w:vAlign w:val="center"/>
          </w:tcPr>
          <w:p>
            <w:pPr>
              <w:pStyle w:val="TableHeading"/>
              <w:suppressLineNumbers/>
              <w:bidi w:val="0"/>
              <w:spacing w:before="0" w:after="283"/>
              <w:jc w:val="center"/>
              <w:rPr/>
            </w:pPr>
            <w:r>
              <w:rPr/>
              <w:t xml:space="preserve">Ohjaaja </w:t>
            </w:r>
          </w:p>
        </w:tc>
        <w:tc>
          <w:tcPr>
            <w:tcW w:w="1388" w:type="dxa"/>
            <w:tcBorders/>
            <w:vAlign w:val="center"/>
          </w:tcPr>
          <w:p>
            <w:pPr>
              <w:pStyle w:val="TableHeading"/>
              <w:suppressLineNumbers/>
              <w:bidi w:val="0"/>
              <w:spacing w:before="0" w:after="283"/>
              <w:jc w:val="center"/>
              <w:rPr/>
            </w:pPr>
            <w:r>
              <w:rPr/>
              <w:t xml:space="preserve">Kirjoittanut </w:t>
            </w:r>
          </w:p>
        </w:tc>
        <w:tc>
          <w:tcPr>
            <w:tcW w:w="1130" w:type="dxa"/>
            <w:tcBorders/>
            <w:vAlign w:val="center"/>
          </w:tcPr>
          <w:p>
            <w:pPr>
              <w:pStyle w:val="TableHeading"/>
              <w:suppressLineNumbers/>
              <w:bidi w:val="0"/>
              <w:spacing w:before="0" w:after="283"/>
              <w:jc w:val="center"/>
              <w:rPr/>
            </w:pPr>
            <w:r>
              <w:rPr/>
              <w:t xml:space="preserve">Alkuperäinen lähetyspäivä </w:t>
            </w:r>
          </w:p>
        </w:tc>
        <w:tc>
          <w:tcPr>
            <w:tcW w:w="710" w:type="dxa"/>
            <w:tcBorders/>
            <w:vAlign w:val="center"/>
          </w:tcPr>
          <w:p>
            <w:pPr>
              <w:pStyle w:val="TableHeading"/>
              <w:suppressLineNumbers/>
              <w:bidi w:val="0"/>
              <w:spacing w:before="0" w:after="283"/>
              <w:jc w:val="center"/>
              <w:rPr/>
            </w:pPr>
            <w:r>
              <w:rPr/>
              <w:t xml:space="preserve">Tuotteen koodi </w:t>
            </w:r>
          </w:p>
        </w:tc>
        <w:tc>
          <w:tcPr>
            <w:tcW w:w="2830" w:type="dxa"/>
            <w:tcBorders/>
            <w:vAlign w:val="center"/>
          </w:tcPr>
          <w:p>
            <w:pPr>
              <w:pStyle w:val="TableHeading"/>
              <w:suppressLineNumbers/>
              <w:bidi w:val="0"/>
              <w:spacing w:before="0" w:after="283"/>
              <w:jc w:val="center"/>
              <w:rPr/>
            </w:pPr>
            <w:r>
              <w:rPr/>
              <w:t xml:space="preserve">Yhdysvaltalaiset katsojat (miljoonaa) </w:t>
            </w:r>
          </w:p>
        </w:tc>
      </w:tr>
      <w:tr>
        <w:trPr/>
        <w:tc>
          <w:tcPr>
            <w:tcW w:w="815" w:type="dxa"/>
            <w:tcBorders/>
            <w:vAlign w:val="center"/>
          </w:tcPr>
          <w:p>
            <w:pPr>
              <w:pStyle w:val="TableHeading"/>
              <w:suppressLineNumbers/>
              <w:bidi w:val="0"/>
              <w:spacing w:before="0" w:after="283"/>
              <w:jc w:val="center"/>
              <w:rPr/>
            </w:pPr>
            <w:r>
              <w:rPr/>
              <w:t xml:space="preserve">70 </w:t>
            </w:r>
          </w:p>
        </w:tc>
        <w:tc>
          <w:tcPr>
            <w:tcW w:w="772" w:type="dxa"/>
            <w:tcBorders/>
            <w:vAlign w:val="center"/>
          </w:tcPr>
          <w:p>
            <w:pPr>
              <w:pStyle w:val="TableContents"/>
              <w:bidi w:val="0"/>
              <w:spacing w:before="0" w:after="283"/>
              <w:jc w:val="left"/>
              <w:rPr>
                <w:sz w:val="4"/>
                <w:szCs w:val="4"/>
              </w:rPr>
            </w:pPr>
            <w:r>
              <w:rPr>
                <w:sz w:val="4"/>
                <w:szCs w:val="4"/>
              </w:rPr>
            </w:r>
          </w:p>
        </w:tc>
        <w:tc>
          <w:tcPr>
            <w:tcW w:w="1232" w:type="dxa"/>
            <w:tcBorders/>
            <w:vAlign w:val="center"/>
          </w:tcPr>
          <w:p>
            <w:pPr>
              <w:pStyle w:val="TableContents"/>
              <w:bidi w:val="0"/>
              <w:spacing w:before="0" w:after="283"/>
              <w:jc w:val="left"/>
              <w:rPr/>
            </w:pPr>
            <w:r>
              <w:rPr/>
              <w:t xml:space="preserve">"The Flash Reborn </w:t>
            </w:r>
          </w:p>
        </w:tc>
        <w:tc>
          <w:tcPr>
            <w:tcW w:w="1328" w:type="dxa"/>
            <w:tcBorders/>
            <w:vAlign w:val="center"/>
          </w:tcPr>
          <w:p>
            <w:pPr>
              <w:pStyle w:val="TableContents"/>
              <w:bidi w:val="0"/>
              <w:spacing w:before="0" w:after="283"/>
              <w:jc w:val="left"/>
              <w:rPr/>
            </w:pPr>
            <w:r>
              <w:rPr/>
              <w:t xml:space="preserve">Glen Winter </w:t>
            </w:r>
          </w:p>
        </w:tc>
        <w:tc>
          <w:tcPr>
            <w:tcW w:w="1388" w:type="dxa"/>
            <w:tcBorders/>
            <w:vAlign w:val="center"/>
          </w:tcPr>
          <w:p>
            <w:pPr>
              <w:pStyle w:val="TableContents"/>
              <w:bidi w:val="0"/>
              <w:spacing w:before="0" w:after="283"/>
              <w:jc w:val="left"/>
              <w:rPr/>
            </w:pPr>
            <w:r>
              <w:rPr/>
              <w:t xml:space="preserve">Juttu: Kertoi: Andrew Kreisberg Eric Wallace: Todd Helbing &amp; Eric Wallace </w:t>
            </w:r>
          </w:p>
        </w:tc>
        <w:tc>
          <w:tcPr>
            <w:tcW w:w="1130" w:type="dxa"/>
            <w:tcBorders/>
            <w:vAlign w:val="center"/>
          </w:tcPr>
          <w:p>
            <w:pPr>
              <w:pStyle w:val="TableContents"/>
              <w:bidi w:val="0"/>
              <w:spacing w:before="0" w:after="283"/>
              <w:jc w:val="left"/>
              <w:rPr/>
            </w:pPr>
            <w:r>
              <w:rPr/>
              <w:t xml:space="preserve">10. lokakuuta 2017 (2017-10-10) </w:t>
            </w:r>
          </w:p>
        </w:tc>
        <w:tc>
          <w:tcPr>
            <w:tcW w:w="710" w:type="dxa"/>
            <w:tcBorders/>
            <w:vAlign w:val="center"/>
          </w:tcPr>
          <w:p>
            <w:pPr>
              <w:pStyle w:val="TableContents"/>
              <w:bidi w:val="0"/>
              <w:spacing w:before="0" w:after="283"/>
              <w:jc w:val="left"/>
              <w:rPr/>
            </w:pPr>
            <w:r>
              <w:rPr/>
              <w:t xml:space="preserve">T27. 13401 </w:t>
            </w:r>
          </w:p>
        </w:tc>
        <w:tc>
          <w:tcPr>
            <w:tcW w:w="2830" w:type="dxa"/>
            <w:tcBorders/>
            <w:vAlign w:val="center"/>
          </w:tcPr>
          <w:p>
            <w:pPr>
              <w:pStyle w:val="TableContents"/>
              <w:bidi w:val="0"/>
              <w:spacing w:before="0" w:after="283"/>
              <w:jc w:val="left"/>
              <w:rPr/>
            </w:pPr>
            <w:r>
              <w:rPr/>
              <w:t xml:space="preserve">2.84 Iris on auttanut Flash-tiimiä Central Cityssä kuuden kuukauden ajan, mutta kieltäytyy suremasta Barrya. Lentävä samurai, jolla on supervoimia, ilmestyy Central Cityyn ja uhkaa tuhota kaupungin, jos oikea Flash ei kohtaa häntä. Cisco paljastaa keksineensä keinon tuoda Barry takaisin horjuttamatta nopeusvoimia ja etsii Caitlinin apua. Vastoin Iriksen käskyjä Flash-tiimi onnistuu palauttamaan Barryn, joka höpöttää satunnaisia lauseita ja kirjoittaa jatkuvasti symboleja seinille. Wally taistelee samuraita vastaan, mutta hänet kukistetaan. Cisco tulkitsee Barryn kirjoitukset ja löytää näennäisesti merkityksettömän lauseen. Yrittäessään palauttaa Barryn muistot Iris antautuu samuraille. Suunnitelma onnistuu, ja Barry lähtee karkuun, pelastaa Iriksen ja kukistaa samurain, joka paljastuu androidiksi. Caitlin palaa takaisin Flash-tiimiin, mutta paljastuu, että hän on työskennellyt Amunet-nimiselle mafiosolle ja jatkaa samalla Tappajapakkas-persoonallisuuden syntymisen estämistä. Samuroidin paljastuu olevan Ajattelijan hallinnassa, jonka suunnitelmana oli houkutella Flash seuraaviin suunnitelmiinsa. </w:t>
            </w:r>
          </w:p>
        </w:tc>
      </w:tr>
      <w:tr>
        <w:trPr/>
        <w:tc>
          <w:tcPr>
            <w:tcW w:w="815" w:type="dxa"/>
            <w:tcBorders/>
            <w:vAlign w:val="center"/>
          </w:tcPr>
          <w:p>
            <w:pPr>
              <w:pStyle w:val="TableHeading"/>
              <w:suppressLineNumbers/>
              <w:bidi w:val="0"/>
              <w:spacing w:before="0" w:after="283"/>
              <w:jc w:val="center"/>
              <w:rPr/>
            </w:pPr>
            <w:r>
              <w:rPr/>
              <w:t xml:space="preserve">71 </w:t>
            </w:r>
          </w:p>
        </w:tc>
        <w:tc>
          <w:tcPr>
            <w:tcW w:w="772" w:type="dxa"/>
            <w:tcBorders/>
            <w:vAlign w:val="center"/>
          </w:tcPr>
          <w:p>
            <w:pPr>
              <w:pStyle w:val="TableContents"/>
              <w:bidi w:val="0"/>
              <w:spacing w:before="0" w:after="283"/>
              <w:jc w:val="left"/>
              <w:rPr>
                <w:sz w:val="4"/>
                <w:szCs w:val="4"/>
              </w:rPr>
            </w:pPr>
            <w:r>
              <w:rPr>
                <w:sz w:val="4"/>
                <w:szCs w:val="4"/>
              </w:rPr>
            </w:r>
          </w:p>
        </w:tc>
        <w:tc>
          <w:tcPr>
            <w:tcW w:w="1232" w:type="dxa"/>
            <w:tcBorders/>
            <w:vAlign w:val="center"/>
          </w:tcPr>
          <w:p>
            <w:pPr>
              <w:pStyle w:val="TableContents"/>
              <w:bidi w:val="0"/>
              <w:spacing w:before="0" w:after="283"/>
              <w:jc w:val="left"/>
              <w:rPr/>
            </w:pPr>
            <w:r>
              <w:rPr/>
              <w:t xml:space="preserve">``Sekasignaalit'' </w:t>
            </w:r>
          </w:p>
        </w:tc>
        <w:tc>
          <w:tcPr>
            <w:tcW w:w="1328" w:type="dxa"/>
            <w:tcBorders/>
            <w:vAlign w:val="center"/>
          </w:tcPr>
          <w:p>
            <w:pPr>
              <w:pStyle w:val="TableContents"/>
              <w:bidi w:val="0"/>
              <w:spacing w:before="0" w:after="283"/>
              <w:jc w:val="left"/>
              <w:rPr/>
            </w:pPr>
            <w:r>
              <w:rPr/>
              <w:t xml:space="preserve">Alexandra La Roche </w:t>
            </w:r>
          </w:p>
        </w:tc>
        <w:tc>
          <w:tcPr>
            <w:tcW w:w="1388" w:type="dxa"/>
            <w:tcBorders/>
            <w:vAlign w:val="center"/>
          </w:tcPr>
          <w:p>
            <w:pPr>
              <w:pStyle w:val="TableContents"/>
              <w:bidi w:val="0"/>
              <w:spacing w:before="0" w:after="283"/>
              <w:jc w:val="left"/>
              <w:rPr/>
            </w:pPr>
            <w:r>
              <w:rPr/>
              <w:t xml:space="preserve">Jonathan Butler &amp; Gabriel Garza </w:t>
            </w:r>
          </w:p>
        </w:tc>
        <w:tc>
          <w:tcPr>
            <w:tcW w:w="1130" w:type="dxa"/>
            <w:tcBorders/>
            <w:vAlign w:val="center"/>
          </w:tcPr>
          <w:p>
            <w:pPr>
              <w:pStyle w:val="TableContents"/>
              <w:bidi w:val="0"/>
              <w:spacing w:before="0" w:after="283"/>
              <w:jc w:val="left"/>
              <w:rPr/>
            </w:pPr>
            <w:r>
              <w:rPr/>
              <w:t xml:space="preserve">17. lokakuuta 2017 (2017-10-17) </w:t>
            </w:r>
          </w:p>
        </w:tc>
        <w:tc>
          <w:tcPr>
            <w:tcW w:w="710" w:type="dxa"/>
            <w:tcBorders/>
            <w:vAlign w:val="center"/>
          </w:tcPr>
          <w:p>
            <w:pPr>
              <w:pStyle w:val="TableContents"/>
              <w:bidi w:val="0"/>
              <w:spacing w:before="0" w:after="283"/>
              <w:jc w:val="left"/>
              <w:rPr/>
            </w:pPr>
            <w:r>
              <w:rPr/>
              <w:t xml:space="preserve">T27. 13402 </w:t>
            </w:r>
          </w:p>
        </w:tc>
        <w:tc>
          <w:tcPr>
            <w:tcW w:w="2830" w:type="dxa"/>
            <w:tcBorders/>
            <w:vAlign w:val="center"/>
          </w:tcPr>
          <w:p>
            <w:pPr>
              <w:pStyle w:val="TableContents"/>
              <w:bidi w:val="0"/>
              <w:spacing w:before="0" w:after="283"/>
              <w:jc w:val="left"/>
              <w:rPr/>
            </w:pPr>
            <w:r>
              <w:rPr/>
              <w:t xml:space="preserve">2.54 Kun Barry, Joe ja Cisco saapuvat rikospaikalle, he löytävät jäänteitä salaperäisestä koodista. Cisco esittelee Barrylle teknisesti kehittyneen puvun, jonka on tarkoitus helpottaa hänen toimintaansa. Barry testaa sitä ja yrittää pelastaa jonkun metahenkilö Ramsey Deaconin aiheuttamasta autosta, joka on mennyt sekaisin. Gypsy saapuu Maa-1:lle treffeille Ciscon kanssa, joka joutuu perumaan treffit keskittyäkseen Deaconiin. Caitlinin ehdotuksesta Iris kirjoittaa itsensä ja Barryn pariterapiaan parisuhteensa selvittämiseksi. Deacon kidnappaa todistajan, joka oli aiemmin teknisen tiimin jäsen, joka myi hänet pois ideastaan. Barry ja Wally lähtevät pelastamaan häntä, mutta Deacon käyttää kykyjään saadakseen Barryn puvun sekaisin. Iriksen ohjeiden mukaan Barry heittää salamaa itseensä, jolloin hänen pukunsa menee oikosulkuun. Sitten hän tekee Deaconin toimintakyvyttömäksi, ja hänet suljetaan Iron Heightsin metasiipeen, joka paljastuu osaksi Ajattelijan suunnitelmaa. Cisco lähtee vihdoin ulos Gypsyn kanssa. Barry ja Joe ihmettelevät, miten Deacon sai voimansa, koska hän oli poissa hiukkaskiihdyttimen onnettomuuden aikana, ja kuulevat Deaconilta, että on olemassa "muita". </w:t>
            </w:r>
          </w:p>
        </w:tc>
      </w:tr>
      <w:tr>
        <w:trPr/>
        <w:tc>
          <w:tcPr>
            <w:tcW w:w="815" w:type="dxa"/>
            <w:tcBorders/>
            <w:vAlign w:val="center"/>
          </w:tcPr>
          <w:p>
            <w:pPr>
              <w:pStyle w:val="TableHeading"/>
              <w:suppressLineNumbers/>
              <w:bidi w:val="0"/>
              <w:spacing w:before="0" w:after="283"/>
              <w:jc w:val="center"/>
              <w:rPr/>
            </w:pPr>
            <w:r>
              <w:rPr/>
              <w:t xml:space="preserve">72 </w:t>
            </w:r>
          </w:p>
        </w:tc>
        <w:tc>
          <w:tcPr>
            <w:tcW w:w="772" w:type="dxa"/>
            <w:tcBorders/>
            <w:vAlign w:val="center"/>
          </w:tcPr>
          <w:p>
            <w:pPr>
              <w:pStyle w:val="TableContents"/>
              <w:bidi w:val="0"/>
              <w:spacing w:before="0" w:after="283"/>
              <w:jc w:val="left"/>
              <w:rPr>
                <w:sz w:val="4"/>
                <w:szCs w:val="4"/>
              </w:rPr>
            </w:pPr>
            <w:r>
              <w:rPr>
                <w:sz w:val="4"/>
                <w:szCs w:val="4"/>
              </w:rPr>
            </w:r>
          </w:p>
        </w:tc>
        <w:tc>
          <w:tcPr>
            <w:tcW w:w="1232" w:type="dxa"/>
            <w:tcBorders/>
            <w:vAlign w:val="center"/>
          </w:tcPr>
          <w:p>
            <w:pPr>
              <w:pStyle w:val="TableContents"/>
              <w:bidi w:val="0"/>
              <w:spacing w:before="0" w:after="283"/>
              <w:jc w:val="left"/>
              <w:rPr/>
            </w:pPr>
            <w:r>
              <w:rPr/>
              <w:t xml:space="preserve">"Onni on nainen </w:t>
            </w:r>
          </w:p>
        </w:tc>
        <w:tc>
          <w:tcPr>
            <w:tcW w:w="1328" w:type="dxa"/>
            <w:tcBorders/>
            <w:vAlign w:val="center"/>
          </w:tcPr>
          <w:p>
            <w:pPr>
              <w:pStyle w:val="TableContents"/>
              <w:bidi w:val="0"/>
              <w:spacing w:before="0" w:after="283"/>
              <w:jc w:val="left"/>
              <w:rPr/>
            </w:pPr>
            <w:r>
              <w:rPr/>
              <w:t xml:space="preserve">Armen V. Kevorkian </w:t>
            </w:r>
          </w:p>
        </w:tc>
        <w:tc>
          <w:tcPr>
            <w:tcW w:w="1388" w:type="dxa"/>
            <w:tcBorders/>
            <w:vAlign w:val="center"/>
          </w:tcPr>
          <w:p>
            <w:pPr>
              <w:pStyle w:val="TableContents"/>
              <w:bidi w:val="0"/>
              <w:spacing w:before="0" w:after="283"/>
              <w:jc w:val="left"/>
              <w:rPr/>
            </w:pPr>
            <w:r>
              <w:rPr/>
              <w:t xml:space="preserve">Sam Chalsen &amp; Judalina Neira </w:t>
            </w:r>
          </w:p>
        </w:tc>
        <w:tc>
          <w:tcPr>
            <w:tcW w:w="1130" w:type="dxa"/>
            <w:tcBorders/>
            <w:vAlign w:val="center"/>
          </w:tcPr>
          <w:p>
            <w:pPr>
              <w:pStyle w:val="TableContents"/>
              <w:bidi w:val="0"/>
              <w:spacing w:before="0" w:after="283"/>
              <w:jc w:val="left"/>
              <w:rPr/>
            </w:pPr>
            <w:r>
              <w:rPr/>
              <w:t xml:space="preserve">24. lokakuuta 2017 (2017-10-24) </w:t>
            </w:r>
          </w:p>
        </w:tc>
        <w:tc>
          <w:tcPr>
            <w:tcW w:w="710" w:type="dxa"/>
            <w:tcBorders/>
            <w:vAlign w:val="center"/>
          </w:tcPr>
          <w:p>
            <w:pPr>
              <w:pStyle w:val="TableContents"/>
              <w:bidi w:val="0"/>
              <w:spacing w:before="0" w:after="283"/>
              <w:jc w:val="left"/>
              <w:rPr/>
            </w:pPr>
            <w:r>
              <w:rPr/>
              <w:t xml:space="preserve">T27. 13403 </w:t>
            </w:r>
          </w:p>
        </w:tc>
        <w:tc>
          <w:tcPr>
            <w:tcW w:w="2830" w:type="dxa"/>
            <w:tcBorders/>
            <w:vAlign w:val="center"/>
          </w:tcPr>
          <w:p>
            <w:pPr>
              <w:pStyle w:val="TableContents"/>
              <w:bidi w:val="0"/>
              <w:spacing w:before="0" w:after="283"/>
              <w:jc w:val="left"/>
              <w:rPr/>
            </w:pPr>
            <w:r>
              <w:rPr/>
              <w:t xml:space="preserve">2.62 Ajattelija tarkkailee takaumissa Becky Sharpea, naista, jolla on näennäisesti loputtomasti huonoa onnea, ja päättelee, että häntä on helppo manipuloida. Nykyhetkessä Becky ryöstää pankin ja pääsee karkuun, kun Barry liukastuu marmorikuulilla. Harry saapuu Maasta 2 ja kertoo Wallylle, että Jesse on päättänyt erota voidakseen keskittyä vigilantismiinsa. Cisco päättelee, että Becky on metahenkilö, jolla on kyky suosia onnea ja aiheuttaa samalla muille epäonnea. Barry tajuaa, että portaali, jota hän käytti paetakseen nopeusvoimaa, altisti kokonaisen bussilastillisen ihmisiä, mukaan lukien Beckyn ja Deaconin, muuntuvalle pimeälle aineelle. Harry ilmoittaa Ciscolle, että Jesse on erottanut hänet rikostorjuntaryhmästään tämän asenteen vuoksi. Beckyn voimat laajenevat hallitsemattomasti ja aktivoivat hiukkaskiihdyttimen uudelleen, minkä Harry tahallaan sallii, mikä mitätöi Beckyn voimat ja johtaa hänen vangitsemiseensa. Cisco ja Harry tunnistavat kaksitoista uutta bussissa luotua metahumaania, ja Harry epäilee, että tuntematon taho on manipuloinut Barryn paluuseen liittyviä tapahtumia. Wally päättää lähteä matkalle löytääkseen itsensä. Ajattelijan paljastuu vakoilevan STAR-laboratoriota ``Samuroid''-kypärän avulla. Joe saa tietää, että Cecile on raskaana. </w:t>
            </w:r>
          </w:p>
        </w:tc>
      </w:tr>
      <w:tr>
        <w:trPr/>
        <w:tc>
          <w:tcPr>
            <w:tcW w:w="815" w:type="dxa"/>
            <w:tcBorders/>
            <w:vAlign w:val="center"/>
          </w:tcPr>
          <w:p>
            <w:pPr>
              <w:pStyle w:val="TableHeading"/>
              <w:suppressLineNumbers/>
              <w:bidi w:val="0"/>
              <w:spacing w:before="0" w:after="283"/>
              <w:jc w:val="center"/>
              <w:rPr/>
            </w:pPr>
            <w:r>
              <w:rPr/>
              <w:t xml:space="preserve">73 </w:t>
            </w:r>
          </w:p>
        </w:tc>
        <w:tc>
          <w:tcPr>
            <w:tcW w:w="772" w:type="dxa"/>
            <w:tcBorders/>
            <w:vAlign w:val="center"/>
          </w:tcPr>
          <w:p>
            <w:pPr>
              <w:pStyle w:val="TableContents"/>
              <w:bidi w:val="0"/>
              <w:spacing w:before="0" w:after="283"/>
              <w:jc w:val="left"/>
              <w:rPr>
                <w:sz w:val="4"/>
                <w:szCs w:val="4"/>
              </w:rPr>
            </w:pPr>
            <w:r>
              <w:rPr>
                <w:sz w:val="4"/>
                <w:szCs w:val="4"/>
              </w:rPr>
            </w:r>
          </w:p>
        </w:tc>
        <w:tc>
          <w:tcPr>
            <w:tcW w:w="1232" w:type="dxa"/>
            <w:tcBorders/>
            <w:vAlign w:val="center"/>
          </w:tcPr>
          <w:p>
            <w:pPr>
              <w:pStyle w:val="TableContents"/>
              <w:bidi w:val="0"/>
              <w:spacing w:before="0" w:after="283"/>
              <w:jc w:val="left"/>
              <w:rPr/>
            </w:pPr>
            <w:r>
              <w:rPr/>
              <w:t xml:space="preserve">"Pitkittynyt matka yöhön"... </w:t>
            </w:r>
          </w:p>
        </w:tc>
        <w:tc>
          <w:tcPr>
            <w:tcW w:w="1328" w:type="dxa"/>
            <w:tcBorders/>
            <w:vAlign w:val="center"/>
          </w:tcPr>
          <w:p>
            <w:pPr>
              <w:pStyle w:val="TableContents"/>
              <w:bidi w:val="0"/>
              <w:spacing w:before="0" w:after="283"/>
              <w:jc w:val="left"/>
              <w:rPr/>
            </w:pPr>
            <w:r>
              <w:rPr/>
              <w:t xml:space="preserve">Tom Cavanagh </w:t>
            </w:r>
          </w:p>
        </w:tc>
        <w:tc>
          <w:tcPr>
            <w:tcW w:w="1388" w:type="dxa"/>
            <w:tcBorders/>
            <w:vAlign w:val="center"/>
          </w:tcPr>
          <w:p>
            <w:pPr>
              <w:pStyle w:val="TableContents"/>
              <w:bidi w:val="0"/>
              <w:spacing w:before="0" w:after="283"/>
              <w:jc w:val="left"/>
              <w:rPr/>
            </w:pPr>
            <w:r>
              <w:rPr/>
              <w:t xml:space="preserve">Sterling Gates &amp; Thomas Pound </w:t>
            </w:r>
          </w:p>
        </w:tc>
        <w:tc>
          <w:tcPr>
            <w:tcW w:w="1130" w:type="dxa"/>
            <w:tcBorders/>
            <w:vAlign w:val="center"/>
          </w:tcPr>
          <w:p>
            <w:pPr>
              <w:pStyle w:val="TableContents"/>
              <w:bidi w:val="0"/>
              <w:spacing w:before="0" w:after="283"/>
              <w:jc w:val="left"/>
              <w:rPr/>
            </w:pPr>
            <w:r>
              <w:rPr/>
              <w:t xml:space="preserve">31. lokakuuta 2017 (2017-10-31) </w:t>
            </w:r>
          </w:p>
        </w:tc>
        <w:tc>
          <w:tcPr>
            <w:tcW w:w="710" w:type="dxa"/>
            <w:tcBorders/>
            <w:vAlign w:val="center"/>
          </w:tcPr>
          <w:p>
            <w:pPr>
              <w:pStyle w:val="TableContents"/>
              <w:bidi w:val="0"/>
              <w:spacing w:before="0" w:after="283"/>
              <w:jc w:val="left"/>
              <w:rPr/>
            </w:pPr>
            <w:r>
              <w:rPr/>
              <w:t xml:space="preserve">T27. 13404 </w:t>
            </w:r>
          </w:p>
        </w:tc>
        <w:tc>
          <w:tcPr>
            <w:tcW w:w="2830" w:type="dxa"/>
            <w:tcBorders/>
            <w:vAlign w:val="center"/>
          </w:tcPr>
          <w:p>
            <w:pPr>
              <w:pStyle w:val="TableContents"/>
              <w:bidi w:val="0"/>
              <w:spacing w:before="0" w:after="283"/>
              <w:jc w:val="left"/>
              <w:rPr/>
            </w:pPr>
            <w:r>
              <w:rPr/>
              <w:t xml:space="preserve">1,99 Gypsyn isä, Breacher, hyökkää Ciscon kimppuun ja vannoo metsästävänsä ja tappavansa hänet 24 tunnin kuluessa, jolloin hän voi aloittaa romanssin, jos hän selviää hengissä. Flash-tiimi saa tietää, että bussinkuljettaja murhattiin, ja jäljittää toisen matkustajan, Ralph Dibnyn, Barryn paljastaman entisen korruptoituneen CCPD:n etsivän, joka on nykyään pahamaineinen yksityisetsivä. Kun kaksi roistoa hyökkää Dibnyn kimppuun, paljastuu, että hänellä on kyky venyttää. Caitlin vakauttaa hänen voimansa seerumilla. Ryhmä saa tietää, että Ralph on kiristänyt pormestari Bellowsia aviorikoksesta, ja jälkimmäisen paljastuu palkanneen roistot. Barry asettaa Ralphin vastakkain tämän teoista, kun tämä moittii häntä ja väittää olleensa "hyvä poliisi". Myöhemmin hän lopettaa Bellowsin kiristämisen, mutta tämä yrittää silti tappaa hänet, kun Breacher erehtyy luulemaan häntä Plastoidiksi, lajiksi, joka on aiemmin vallannut Maa-19:n, ja hyökkää hänen kimppuunsa. Cisco puuttuu tilanteeseen ja pelastaa Ralphin, jonka Barry, joka on paljastanut alter egonsa, suostuttelee auttamaan pakenevan Bellowsin pidättämisessä. Ciscon urheutta ihaillen Breacher sallii suhteen. Barry värvää Ralphin Team Flashiin ja saa tietää, että joku DeVoe-niminen henkilö käski Ralphin vahtia Bellowsia. Barry muistaa, että Abra Kadabra ja Savitar mainitsivat molemmat DeVoen. Samaan aikaan Caitlin löytää viestin asuntonsa ovelta. </w:t>
            </w:r>
          </w:p>
        </w:tc>
      </w:tr>
      <w:tr>
        <w:trPr/>
        <w:tc>
          <w:tcPr>
            <w:tcW w:w="815" w:type="dxa"/>
            <w:tcBorders/>
            <w:vAlign w:val="center"/>
          </w:tcPr>
          <w:p>
            <w:pPr>
              <w:pStyle w:val="TableHeading"/>
              <w:suppressLineNumbers/>
              <w:bidi w:val="0"/>
              <w:spacing w:before="0" w:after="283"/>
              <w:jc w:val="center"/>
              <w:rPr/>
            </w:pPr>
            <w:r>
              <w:rPr/>
              <w:t xml:space="preserve">74 </w:t>
            </w:r>
          </w:p>
        </w:tc>
        <w:tc>
          <w:tcPr>
            <w:tcW w:w="772" w:type="dxa"/>
            <w:tcBorders/>
            <w:vAlign w:val="center"/>
          </w:tcPr>
          <w:p>
            <w:pPr>
              <w:pStyle w:val="TableContents"/>
              <w:bidi w:val="0"/>
              <w:spacing w:before="0" w:after="283"/>
              <w:jc w:val="left"/>
              <w:rPr/>
            </w:pPr>
            <w:r>
              <w:rPr/>
              <w:t xml:space="preserve">5 </w:t>
            </w:r>
          </w:p>
        </w:tc>
        <w:tc>
          <w:tcPr>
            <w:tcW w:w="1232" w:type="dxa"/>
            <w:tcBorders/>
            <w:vAlign w:val="center"/>
          </w:tcPr>
          <w:p>
            <w:pPr>
              <w:pStyle w:val="TableContents"/>
              <w:bidi w:val="0"/>
              <w:spacing w:before="0" w:after="283"/>
              <w:jc w:val="left"/>
              <w:rPr/>
            </w:pPr>
            <w:r>
              <w:rPr/>
              <w:t xml:space="preserve">``Tyttöjen ilta ulkona'' </w:t>
            </w:r>
          </w:p>
        </w:tc>
        <w:tc>
          <w:tcPr>
            <w:tcW w:w="1328" w:type="dxa"/>
            <w:tcBorders/>
            <w:vAlign w:val="center"/>
          </w:tcPr>
          <w:p>
            <w:pPr>
              <w:pStyle w:val="TableContents"/>
              <w:bidi w:val="0"/>
              <w:spacing w:before="0" w:after="283"/>
              <w:jc w:val="left"/>
              <w:rPr/>
            </w:pPr>
            <w:r>
              <w:rPr/>
              <w:t xml:space="preserve">Laura Belsey </w:t>
            </w:r>
          </w:p>
        </w:tc>
        <w:tc>
          <w:tcPr>
            <w:tcW w:w="1388" w:type="dxa"/>
            <w:tcBorders/>
            <w:vAlign w:val="center"/>
          </w:tcPr>
          <w:p>
            <w:pPr>
              <w:pStyle w:val="TableContents"/>
              <w:bidi w:val="0"/>
              <w:spacing w:before="0" w:after="283"/>
              <w:jc w:val="left"/>
              <w:rPr/>
            </w:pPr>
            <w:r>
              <w:rPr/>
              <w:t xml:space="preserve">Lauren Certo &amp; Kristen Kim </w:t>
            </w:r>
          </w:p>
        </w:tc>
        <w:tc>
          <w:tcPr>
            <w:tcW w:w="1130" w:type="dxa"/>
            <w:tcBorders/>
            <w:vAlign w:val="center"/>
          </w:tcPr>
          <w:p>
            <w:pPr>
              <w:pStyle w:val="TableContents"/>
              <w:bidi w:val="0"/>
              <w:spacing w:before="0" w:after="283"/>
              <w:jc w:val="left"/>
              <w:rPr/>
            </w:pPr>
            <w:r>
              <w:rPr/>
              <w:t xml:space="preserve">7. marraskuuta 2017 (2017-11-07) </w:t>
            </w:r>
          </w:p>
        </w:tc>
        <w:tc>
          <w:tcPr>
            <w:tcW w:w="710" w:type="dxa"/>
            <w:tcBorders/>
            <w:vAlign w:val="center"/>
          </w:tcPr>
          <w:p>
            <w:pPr>
              <w:pStyle w:val="TableContents"/>
              <w:bidi w:val="0"/>
              <w:spacing w:before="0" w:after="283"/>
              <w:jc w:val="left"/>
              <w:rPr/>
            </w:pPr>
            <w:r>
              <w:rPr/>
              <w:t xml:space="preserve">T27. 13405 </w:t>
            </w:r>
          </w:p>
        </w:tc>
        <w:tc>
          <w:tcPr>
            <w:tcW w:w="2830" w:type="dxa"/>
            <w:tcBorders/>
            <w:vAlign w:val="center"/>
          </w:tcPr>
          <w:p>
            <w:pPr>
              <w:pStyle w:val="TableContents"/>
              <w:bidi w:val="0"/>
              <w:spacing w:before="0" w:after="283"/>
              <w:jc w:val="left"/>
              <w:rPr/>
            </w:pPr>
            <w:r>
              <w:rPr/>
              <w:t xml:space="preserve">2.38 Vaikka DeVoen jäljittäminen epäonnistuu, Felicity vierailee Flash-tiimin luona ja osallistuu Iriksen polttareihin. Ralph pilkkaa Ciscon suunnitelmia Barryn polttareista ja vie miehet strippiklubille, jossa he saavat tietää, että Cecilen tytär Joanie on töissä. Joe ottaa tytön vastaan, joka toteaa tekevänsä vain feminististä tutkimusta. Ralph lietsoo tappelua, joka johtaa miesten pidätykseen, kunnes Harry maksaa takuut. Samaan aikaan Amunetin järjestyksenvalvoja Norvock vaatii Caitlinin palauttamista ja hyökkää naisten kimppuun, kun tämä kieltäytyy. Tappajapakkanen ilmestyy paikalle ja torjuu hänet, ja myöhemmin hän kertoo Irikselle, että Caitlin hyväksyi Amunetin palveluksen vastineeksi keinoista hallita pakkasta. Kun Amunet kuulee, että Amunet pitää vangittuna meta-ihmistä, jota hän kutsuu nimellä "itkijä", jonka kyyneleet ovat vahvaa huumaavaa ainetta, ja aikoo myydä hänet, Iriksen ryhmä päättää pysäyttää hänet. Vaikka Caitlin kieltäytyy liittymästä mukaan, hän hyökkää Amunetin kimppuun nähdessään ystäviensä olevan vaarassa. Käyttämällä vahvaa magneettia ryhmä ryöstää Amunetin metallisirpaleet, jolloin Amunet jää voimattomaksi. Iris estää Frostia tappamasta Amunetia, joka lupaa kostoa. Molemmat osapuolet kieltäytyvät kertomasta toisilleen seikkailuistaan. Iris pyytää Caitlinia morsiusneidoksi, kun taas Joe suostuttelee Joanien kertomaan Cecileille tutkimuksestaan. DeVoe ottaa Weeperin kiinni. </w:t>
            </w:r>
          </w:p>
        </w:tc>
      </w:tr>
      <w:tr>
        <w:trPr/>
        <w:tc>
          <w:tcPr>
            <w:tcW w:w="815" w:type="dxa"/>
            <w:tcBorders/>
            <w:vAlign w:val="center"/>
          </w:tcPr>
          <w:p>
            <w:pPr>
              <w:pStyle w:val="TableHeading"/>
              <w:suppressLineNumbers/>
              <w:bidi w:val="0"/>
              <w:spacing w:before="0" w:after="283"/>
              <w:jc w:val="center"/>
              <w:rPr/>
            </w:pPr>
            <w:r>
              <w:rPr/>
              <w:t xml:space="preserve">75 </w:t>
            </w:r>
          </w:p>
        </w:tc>
        <w:tc>
          <w:tcPr>
            <w:tcW w:w="772" w:type="dxa"/>
            <w:tcBorders/>
            <w:vAlign w:val="center"/>
          </w:tcPr>
          <w:p>
            <w:pPr>
              <w:pStyle w:val="TableContents"/>
              <w:bidi w:val="0"/>
              <w:spacing w:before="0" w:after="283"/>
              <w:jc w:val="left"/>
              <w:rPr/>
            </w:pPr>
            <w:r>
              <w:rPr/>
              <w:t xml:space="preserve">6 </w:t>
            </w:r>
          </w:p>
        </w:tc>
        <w:tc>
          <w:tcPr>
            <w:tcW w:w="1232" w:type="dxa"/>
            <w:tcBorders/>
            <w:vAlign w:val="center"/>
          </w:tcPr>
          <w:p>
            <w:pPr>
              <w:pStyle w:val="TableContents"/>
              <w:bidi w:val="0"/>
              <w:spacing w:before="0" w:after="283"/>
              <w:jc w:val="left"/>
              <w:rPr/>
            </w:pPr>
            <w:r>
              <w:rPr/>
              <w:t xml:space="preserve">"Kun Harry tapasi Harryn ... </w:t>
            </w:r>
          </w:p>
        </w:tc>
        <w:tc>
          <w:tcPr>
            <w:tcW w:w="1328" w:type="dxa"/>
            <w:tcBorders/>
            <w:vAlign w:val="center"/>
          </w:tcPr>
          <w:p>
            <w:pPr>
              <w:pStyle w:val="TableContents"/>
              <w:bidi w:val="0"/>
              <w:spacing w:before="0" w:after="283"/>
              <w:jc w:val="left"/>
              <w:rPr/>
            </w:pPr>
            <w:r>
              <w:rPr/>
              <w:t xml:space="preserve">Brent Crowell </w:t>
            </w:r>
          </w:p>
        </w:tc>
        <w:tc>
          <w:tcPr>
            <w:tcW w:w="1388" w:type="dxa"/>
            <w:tcBorders/>
            <w:vAlign w:val="center"/>
          </w:tcPr>
          <w:p>
            <w:pPr>
              <w:pStyle w:val="TableContents"/>
              <w:bidi w:val="0"/>
              <w:spacing w:before="0" w:after="283"/>
              <w:jc w:val="left"/>
              <w:rPr/>
            </w:pPr>
            <w:r>
              <w:rPr/>
              <w:t xml:space="preserve">Jonathan Butler &amp; Gabriel Garza </w:t>
            </w:r>
          </w:p>
        </w:tc>
        <w:tc>
          <w:tcPr>
            <w:tcW w:w="1130" w:type="dxa"/>
            <w:tcBorders/>
            <w:vAlign w:val="center"/>
          </w:tcPr>
          <w:p>
            <w:pPr>
              <w:pStyle w:val="TableContents"/>
              <w:bidi w:val="0"/>
              <w:spacing w:before="0" w:after="283"/>
              <w:jc w:val="left"/>
              <w:rPr/>
            </w:pPr>
            <w:r>
              <w:rPr/>
              <w:t xml:space="preserve">14. marraskuuta 2017 (2017-11-14) </w:t>
            </w:r>
          </w:p>
        </w:tc>
        <w:tc>
          <w:tcPr>
            <w:tcW w:w="710" w:type="dxa"/>
            <w:tcBorders/>
            <w:vAlign w:val="center"/>
          </w:tcPr>
          <w:p>
            <w:pPr>
              <w:pStyle w:val="TableContents"/>
              <w:bidi w:val="0"/>
              <w:spacing w:before="0" w:after="283"/>
              <w:jc w:val="left"/>
              <w:rPr/>
            </w:pPr>
            <w:r>
              <w:rPr/>
              <w:t xml:space="preserve">T27. 13406 </w:t>
            </w:r>
          </w:p>
        </w:tc>
        <w:tc>
          <w:tcPr>
            <w:tcW w:w="2830" w:type="dxa"/>
            <w:tcBorders/>
            <w:vAlign w:val="center"/>
          </w:tcPr>
          <w:p>
            <w:pPr>
              <w:pStyle w:val="TableContents"/>
              <w:bidi w:val="0"/>
              <w:spacing w:before="0" w:after="283"/>
              <w:jc w:val="left"/>
              <w:rPr/>
            </w:pPr>
            <w:r>
              <w:rPr/>
              <w:t xml:space="preserve">2.46 Barry kouluttaa Ralphia käyttämään kykyjään, ja Cisco tekee hänelle venyvän puvun. Toinen bussin metahenkilö, Lakota Sioux -niminen intiaani Mina Chayton, joka voi elävöittää patsaita, alkaa hyökätä Central Cityyn ja varastaa paloja Black Bison -kaulakorusta, jonka hän väittää kuuluvan heimolleen. Kun Barry ja Ralph saavat hänet kiinni, hän hyökkää Barryn kimppuun luolamiespatsaalla ja yrittää paeta. Ralph päättää pysäyttää hänet, mutta pieni tyttö loukkaantuu prosessissa. Ralph katuu tekoaan, mutta Barry lohduttaa häntä. Chayton pakenee CCPD:tä ja lähtee viimeisen museossa säilytettävän kaulakorun kappaleen perään. Kun Barry ja Ralph kohtaavat hänet, hän herättää dinosauruksen luurangon henkiin. Barry pidättää Chaytonin ja Ralph pelastaa vartijan luurangolta. Myöhemmin Ralph paljastaa lähettäneensä kaulakorun takaisin Chaytonin heimolle, ennen kuin hän käy sairaalassa pienen tytön luona ja käyttää kykyjään tytön viihdyttämiseen. Sillä välin Harry, joka yrittää saada ystäviä, työskentelee vaihtoehtoisista maapalloista olevien kaksoisolentojensa, The Council of Wellsin, kanssa. He saavat selville, että DeVoe on mies nimeltä Clifford DeVoe. Barry ja Joe lähtevät DeVoen talolle ja saavat selville, että hän on keski-ikäinen mies pyörätuolissa. </w:t>
            </w:r>
          </w:p>
        </w:tc>
      </w:tr>
      <w:tr>
        <w:trPr/>
        <w:tc>
          <w:tcPr>
            <w:tcW w:w="815" w:type="dxa"/>
            <w:tcBorders/>
            <w:vAlign w:val="center"/>
          </w:tcPr>
          <w:p>
            <w:pPr>
              <w:pStyle w:val="TableHeading"/>
              <w:suppressLineNumbers/>
              <w:bidi w:val="0"/>
              <w:spacing w:before="0" w:after="283"/>
              <w:jc w:val="center"/>
              <w:rPr/>
            </w:pPr>
            <w:r>
              <w:rPr/>
              <w:t xml:space="preserve">76 </w:t>
            </w:r>
          </w:p>
        </w:tc>
        <w:tc>
          <w:tcPr>
            <w:tcW w:w="772" w:type="dxa"/>
            <w:tcBorders/>
            <w:vAlign w:val="center"/>
          </w:tcPr>
          <w:p>
            <w:pPr>
              <w:pStyle w:val="TableContents"/>
              <w:bidi w:val="0"/>
              <w:spacing w:before="0" w:after="283"/>
              <w:jc w:val="left"/>
              <w:rPr/>
            </w:pPr>
            <w:r>
              <w:rPr/>
              <w:t xml:space="preserve">7 </w:t>
            </w:r>
          </w:p>
        </w:tc>
        <w:tc>
          <w:tcPr>
            <w:tcW w:w="1232" w:type="dxa"/>
            <w:tcBorders/>
            <w:vAlign w:val="center"/>
          </w:tcPr>
          <w:p>
            <w:pPr>
              <w:pStyle w:val="TableContents"/>
              <w:bidi w:val="0"/>
              <w:spacing w:before="0" w:after="283"/>
              <w:jc w:val="left"/>
              <w:rPr/>
            </w:pPr>
            <w:r>
              <w:rPr/>
              <w:t xml:space="preserve">``Sentähden minä olen'' </w:t>
            </w:r>
          </w:p>
        </w:tc>
        <w:tc>
          <w:tcPr>
            <w:tcW w:w="1328" w:type="dxa"/>
            <w:tcBorders/>
            <w:vAlign w:val="center"/>
          </w:tcPr>
          <w:p>
            <w:pPr>
              <w:pStyle w:val="TableContents"/>
              <w:bidi w:val="0"/>
              <w:spacing w:before="0" w:after="283"/>
              <w:jc w:val="left"/>
              <w:rPr/>
            </w:pPr>
            <w:r>
              <w:rPr/>
              <w:t xml:space="preserve">David McWhirter </w:t>
            </w:r>
          </w:p>
        </w:tc>
        <w:tc>
          <w:tcPr>
            <w:tcW w:w="1388" w:type="dxa"/>
            <w:tcBorders/>
            <w:vAlign w:val="center"/>
          </w:tcPr>
          <w:p>
            <w:pPr>
              <w:pStyle w:val="TableContents"/>
              <w:bidi w:val="0"/>
              <w:spacing w:before="0" w:after="283"/>
              <w:jc w:val="left"/>
              <w:rPr/>
            </w:pPr>
            <w:r>
              <w:rPr/>
              <w:t xml:space="preserve">Eric Wallace &amp; Thomas Pound </w:t>
            </w:r>
          </w:p>
        </w:tc>
        <w:tc>
          <w:tcPr>
            <w:tcW w:w="1130" w:type="dxa"/>
            <w:tcBorders/>
            <w:vAlign w:val="center"/>
          </w:tcPr>
          <w:p>
            <w:pPr>
              <w:pStyle w:val="TableContents"/>
              <w:bidi w:val="0"/>
              <w:spacing w:before="0" w:after="283"/>
              <w:jc w:val="left"/>
              <w:rPr/>
            </w:pPr>
            <w:r>
              <w:rPr/>
              <w:t xml:space="preserve">21. marraskuuta 2017 (2017-11-21) </w:t>
            </w:r>
          </w:p>
        </w:tc>
        <w:tc>
          <w:tcPr>
            <w:tcW w:w="710" w:type="dxa"/>
            <w:tcBorders/>
            <w:vAlign w:val="center"/>
          </w:tcPr>
          <w:p>
            <w:pPr>
              <w:pStyle w:val="TableContents"/>
              <w:bidi w:val="0"/>
              <w:spacing w:before="0" w:after="283"/>
              <w:jc w:val="left"/>
              <w:rPr/>
            </w:pPr>
            <w:r>
              <w:rPr/>
              <w:t xml:space="preserve">T27. 13407 </w:t>
            </w:r>
          </w:p>
        </w:tc>
        <w:tc>
          <w:tcPr>
            <w:tcW w:w="2830" w:type="dxa"/>
            <w:tcBorders/>
            <w:vAlign w:val="center"/>
          </w:tcPr>
          <w:p>
            <w:pPr>
              <w:pStyle w:val="TableContents"/>
              <w:bidi w:val="0"/>
              <w:spacing w:before="0" w:after="283"/>
              <w:jc w:val="left"/>
              <w:rPr/>
            </w:pPr>
            <w:r>
              <w:rPr/>
              <w:t xml:space="preserve">2.20 Barry ja Joe kuulustelevat DeVoeta ja hänen vaimoaan saadakseen lisätietoja. Välähdyksissä DeVoe ja hänen vaimonsa rakentavat ajattelumyssyn parantaakseen aivokapasiteettiaan, ja käyttävät sitä virtaa hiukkaskiihdyttimen räjähdyksen aikana. DeVoen lisääntynyt aivoteho kiihdyttää hänen amyotrofista lateraaliskleroosiaan, mikä pakottaa hänen vaimonsa rakentamaan hänelle erityisen tuolin pitääkseen hänet hengissä. Barry löytää kameran Samuroidin päässä ja menee DeVoen talolle, välttäen täpärästi DeVoen vaimon kiinnijäämisen. Myöhemmin Barry kohtaa DeVoen, joka paljastaa todellisen henkilöllisyytensä, minkä seurauksena Cisco kutsuu häntä "Ajattelijaksi". Wally palaa Flash-tiimiin Blue Valleystä. </w:t>
            </w:r>
          </w:p>
        </w:tc>
      </w:tr>
      <w:tr>
        <w:trPr/>
        <w:tc>
          <w:tcPr>
            <w:tcW w:w="815" w:type="dxa"/>
            <w:tcBorders/>
            <w:vAlign w:val="center"/>
          </w:tcPr>
          <w:p>
            <w:pPr>
              <w:pStyle w:val="TableHeading"/>
              <w:suppressLineNumbers/>
              <w:bidi w:val="0"/>
              <w:spacing w:before="0" w:after="283"/>
              <w:jc w:val="center"/>
              <w:rPr/>
            </w:pPr>
            <w:r>
              <w:rPr/>
              <w:t xml:space="preserve">77 </w:t>
            </w:r>
          </w:p>
        </w:tc>
        <w:tc>
          <w:tcPr>
            <w:tcW w:w="772" w:type="dxa"/>
            <w:tcBorders/>
            <w:vAlign w:val="center"/>
          </w:tcPr>
          <w:p>
            <w:pPr>
              <w:pStyle w:val="TableContents"/>
              <w:bidi w:val="0"/>
              <w:spacing w:before="0" w:after="283"/>
              <w:jc w:val="left"/>
              <w:rPr/>
            </w:pPr>
            <w:r>
              <w:rPr/>
              <w:t xml:space="preserve">8 </w:t>
            </w:r>
          </w:p>
        </w:tc>
        <w:tc>
          <w:tcPr>
            <w:tcW w:w="1232" w:type="dxa"/>
            <w:tcBorders/>
            <w:vAlign w:val="center"/>
          </w:tcPr>
          <w:p>
            <w:pPr>
              <w:pStyle w:val="TableContents"/>
              <w:bidi w:val="0"/>
              <w:spacing w:before="0" w:after="283"/>
              <w:jc w:val="left"/>
              <w:rPr/>
            </w:pPr>
            <w:r>
              <w:rPr/>
              <w:t xml:space="preserve">"Kriisi Maa-X:llä, osa 3 </w:t>
            </w:r>
          </w:p>
        </w:tc>
        <w:tc>
          <w:tcPr>
            <w:tcW w:w="1328" w:type="dxa"/>
            <w:tcBorders/>
            <w:vAlign w:val="center"/>
          </w:tcPr>
          <w:p>
            <w:pPr>
              <w:pStyle w:val="TableContents"/>
              <w:bidi w:val="0"/>
              <w:spacing w:before="0" w:after="283"/>
              <w:jc w:val="left"/>
              <w:rPr/>
            </w:pPr>
            <w:r>
              <w:rPr/>
              <w:t xml:space="preserve">Dermott Downs </w:t>
            </w:r>
          </w:p>
        </w:tc>
        <w:tc>
          <w:tcPr>
            <w:tcW w:w="1388" w:type="dxa"/>
            <w:tcBorders/>
            <w:vAlign w:val="center"/>
          </w:tcPr>
          <w:p>
            <w:pPr>
              <w:pStyle w:val="TableContents"/>
              <w:bidi w:val="0"/>
              <w:spacing w:before="0" w:after="283"/>
              <w:jc w:val="left"/>
              <w:rPr/>
            </w:pPr>
            <w:r>
              <w:rPr/>
              <w:t xml:space="preserve">Juttu: Kertoi: Guggenheim Teleplay by: Andrew Kreisberg &amp; Marc Guggenheim: Todd Helbing </w:t>
            </w:r>
          </w:p>
        </w:tc>
        <w:tc>
          <w:tcPr>
            <w:tcW w:w="1130" w:type="dxa"/>
            <w:tcBorders/>
            <w:vAlign w:val="center"/>
          </w:tcPr>
          <w:p>
            <w:pPr>
              <w:pStyle w:val="TableContents"/>
              <w:bidi w:val="0"/>
              <w:spacing w:before="0" w:after="283"/>
              <w:jc w:val="left"/>
              <w:rPr/>
            </w:pPr>
            <w:r>
              <w:rPr/>
              <w:t xml:space="preserve">28. marraskuuta 2017 (2017-11-28) </w:t>
            </w:r>
          </w:p>
        </w:tc>
        <w:tc>
          <w:tcPr>
            <w:tcW w:w="710" w:type="dxa"/>
            <w:tcBorders/>
            <w:vAlign w:val="center"/>
          </w:tcPr>
          <w:p>
            <w:pPr>
              <w:pStyle w:val="TableContents"/>
              <w:bidi w:val="0"/>
              <w:spacing w:before="0" w:after="283"/>
              <w:jc w:val="left"/>
              <w:rPr/>
            </w:pPr>
            <w:r>
              <w:rPr/>
              <w:t xml:space="preserve">T27. 13408 </w:t>
            </w:r>
          </w:p>
        </w:tc>
        <w:tc>
          <w:tcPr>
            <w:tcW w:w="2830" w:type="dxa"/>
            <w:tcBorders/>
            <w:vAlign w:val="center"/>
          </w:tcPr>
          <w:p>
            <w:pPr>
              <w:pStyle w:val="TableContents"/>
              <w:bidi w:val="0"/>
              <w:jc w:val="left"/>
              <w:rPr/>
            </w:pPr>
            <w:r>
              <w:rPr/>
              <w:t xml:space="preserve">2.82 </w:t>
            </w:r>
          </w:p>
          <w:p>
            <w:pPr>
              <w:pStyle w:val="TextBody"/>
              <w:bidi w:val="0"/>
              <w:spacing w:before="0" w:after="283"/>
              <w:jc w:val="left"/>
              <w:rPr/>
            </w:pPr>
            <w:r>
              <w:rPr/>
              <w:t xml:space="preserve">Barry, Oliver, Sara, Alex, Martin ja Jax heräävät natsien keskitysleirillä Maa-X:llä ja käyttävät voimanvaimentimia. Paikalle saapuva SS Sturmbannführer paljastuu Quentin Lancen Maa-X-kaksoiskappaleeksi, joka aikoo teloittaa heidät, mutta heidät pelastavat Citizen Cold (Leonard Snartin Maa-X-kaksoiskappale) ja Ray Terrill. Snart ja Terrill vievät heidät Vapaustaistelijoiden päämajaan, jossa ryhmä tapaa vastarintaliikkeen johtajan, kenraali Schottin (Winn Schottin Maa-X:n kaksoisolento). He saavat tietää, että ainoa tie takaisin Maa-1:een on tutkimuslaitoksessa sijaitsevan aikaportin kautta, jonka Schott aikoo räjäyttää, jotta Pimeä Nuoli (Oliverin Maa-X:n kaksoisolento) jäisi Maa-1:een. Oliver naamioituu Dark Arrow'ksi soluttautuakseen laitokseen ja saa selville, että rinnakkaismaita vastaan suunnattu natsien tuomiopäivälaite on militarisoitu aikalaiva nimeltä Wellenreiter. Barry ja Ray taistelevat Freedom Fightersin Red Tornadoa vastaan estääkseen sitä tuhoamasta porttia, kun taas muu tiimi tunkeutuu laitokseen aktivoidakseen sen portaalin uudelleen, minkä aikana Steinia ammutaan ja hän haavoittuu vakavasti. Maassa 1 Thawne valmistautuu leikkaamaan Karan pelastaakseen Overgirlin. Felicity ja Iris yrittävät pysäyttää hänet, mutta jäävät kiinni. </w:t>
            </w:r>
          </w:p>
          <w:p>
            <w:pPr>
              <w:pStyle w:val="TextBody"/>
              <w:bidi w:val="0"/>
              <w:spacing w:before="0" w:after="283"/>
              <w:jc w:val="left"/>
              <w:rPr/>
            </w:pPr>
            <w:r>
              <w:rPr/>
              <w:t xml:space="preserve">Tämä jakso jatkaa crossover-tapahtumaa, joka alkaa Supergirl-kauden 3. jakson 8. jaksosta ja Arrow-kauden 6. jakson 8. jaksosta ja päättyy Legends of Tomorrow-kauden 3. jakson 8. jaksoon. </w:t>
            </w:r>
          </w:p>
        </w:tc>
      </w:tr>
      <w:tr>
        <w:trPr/>
        <w:tc>
          <w:tcPr>
            <w:tcW w:w="815" w:type="dxa"/>
            <w:tcBorders/>
            <w:vAlign w:val="center"/>
          </w:tcPr>
          <w:p>
            <w:pPr>
              <w:pStyle w:val="TableHeading"/>
              <w:suppressLineNumbers/>
              <w:bidi w:val="0"/>
              <w:spacing w:before="0" w:after="283"/>
              <w:jc w:val="center"/>
              <w:rPr/>
            </w:pPr>
            <w:r>
              <w:rPr/>
              <w:t xml:space="preserve">78 </w:t>
            </w:r>
          </w:p>
        </w:tc>
        <w:tc>
          <w:tcPr>
            <w:tcW w:w="772" w:type="dxa"/>
            <w:tcBorders/>
            <w:vAlign w:val="center"/>
          </w:tcPr>
          <w:p>
            <w:pPr>
              <w:pStyle w:val="TableContents"/>
              <w:bidi w:val="0"/>
              <w:spacing w:before="0" w:after="283"/>
              <w:jc w:val="left"/>
              <w:rPr/>
            </w:pPr>
            <w:r>
              <w:rPr/>
              <w:t xml:space="preserve">9 </w:t>
            </w:r>
          </w:p>
        </w:tc>
        <w:tc>
          <w:tcPr>
            <w:tcW w:w="1232" w:type="dxa"/>
            <w:tcBorders/>
            <w:vAlign w:val="center"/>
          </w:tcPr>
          <w:p>
            <w:pPr>
              <w:pStyle w:val="TableContents"/>
              <w:bidi w:val="0"/>
              <w:spacing w:before="0" w:after="283"/>
              <w:jc w:val="left"/>
              <w:rPr/>
            </w:pPr>
            <w:r>
              <w:rPr/>
              <w:t xml:space="preserve">"Älä juokse </w:t>
            </w:r>
          </w:p>
        </w:tc>
        <w:tc>
          <w:tcPr>
            <w:tcW w:w="1328" w:type="dxa"/>
            <w:tcBorders/>
            <w:vAlign w:val="center"/>
          </w:tcPr>
          <w:p>
            <w:pPr>
              <w:pStyle w:val="TableContents"/>
              <w:bidi w:val="0"/>
              <w:spacing w:before="0" w:after="283"/>
              <w:jc w:val="left"/>
              <w:rPr/>
            </w:pPr>
            <w:r>
              <w:rPr/>
              <w:t xml:space="preserve">Stefan Pleszczynski </w:t>
            </w:r>
          </w:p>
        </w:tc>
        <w:tc>
          <w:tcPr>
            <w:tcW w:w="1388" w:type="dxa"/>
            <w:tcBorders/>
            <w:vAlign w:val="center"/>
          </w:tcPr>
          <w:p>
            <w:pPr>
              <w:pStyle w:val="TableContents"/>
              <w:bidi w:val="0"/>
              <w:spacing w:before="0" w:after="283"/>
              <w:jc w:val="left"/>
              <w:rPr/>
            </w:pPr>
            <w:r>
              <w:rPr/>
              <w:t xml:space="preserve">Sam Chalsen &amp; Judalina Neira </w:t>
            </w:r>
          </w:p>
        </w:tc>
        <w:tc>
          <w:tcPr>
            <w:tcW w:w="1130" w:type="dxa"/>
            <w:tcBorders/>
            <w:vAlign w:val="center"/>
          </w:tcPr>
          <w:p>
            <w:pPr>
              <w:pStyle w:val="TableContents"/>
              <w:bidi w:val="0"/>
              <w:spacing w:before="0" w:after="283"/>
              <w:jc w:val="left"/>
              <w:rPr/>
            </w:pPr>
            <w:r>
              <w:rPr/>
              <w:t xml:space="preserve">5. joulukuuta 2017 (2017-12-05) </w:t>
            </w:r>
          </w:p>
        </w:tc>
        <w:tc>
          <w:tcPr>
            <w:tcW w:w="710" w:type="dxa"/>
            <w:tcBorders/>
            <w:vAlign w:val="center"/>
          </w:tcPr>
          <w:p>
            <w:pPr>
              <w:pStyle w:val="TableContents"/>
              <w:bidi w:val="0"/>
              <w:spacing w:before="0" w:after="283"/>
              <w:jc w:val="left"/>
              <w:rPr/>
            </w:pPr>
            <w:r>
              <w:rPr/>
              <w:t xml:space="preserve">T27. 13409 </w:t>
            </w:r>
          </w:p>
        </w:tc>
        <w:tc>
          <w:tcPr>
            <w:tcW w:w="2830" w:type="dxa"/>
            <w:tcBorders/>
            <w:vAlign w:val="center"/>
          </w:tcPr>
          <w:p>
            <w:pPr>
              <w:pStyle w:val="TableContents"/>
              <w:bidi w:val="0"/>
              <w:spacing w:before="0" w:after="283"/>
              <w:jc w:val="left"/>
              <w:rPr/>
            </w:pPr>
            <w:r>
              <w:rPr/>
              <w:t xml:space="preserve">2.22 Jouluostoksilla ollessaan Barry joutuu DeVoen väijytykseen ja sieppaa hänet, kun taas Amunet sieppaa Caitlinin Jittersistä. Iris väittää, että heidän on etsittävä molempia, vaikka Wells väittää, ettei heillä ole riittävästi aikaa ja resursseja ja että heillä on varaa etsiä vain toista. Barryä pidetään DeVoen piilopaikassa. Amunet pakottaa Caitlinin suorittamaan leikkauksen Dominic Lanse -nimiselle metahenkilölle, joka osaa lukea ajatuksia. He yrittävät paeta, mutta Amunet estää heidän poistumisensa. Caitlin onnistuu hetkeksi lamauttamaan Amunetin, ja hän ja Dominic pakenevat rakennuksesta, jossa heitä pidetään. Ulkona heidät pelastavat Cisco ja Ralph, sillä Iris on päättänyt keskittyä Caitlinin etsimiseen. Barry onnistuu pakenemaan DeVoelta. Team Flash juhlii joulua Westin talossa, ja Dominic liittyy heidän seuraansa. Barry saa turvahälytyksen asunnostaan. Kun hän saapuu paikalle, hän saa puhelun Dominicilta, joka paljastaa, että Amunet on siepannut Dominicin uudelleen ja DeVoe on siirtänyt tajuntansa Dominicin kehoon. Barry löytää DeVoen alkuperäisen ruumiin kuolleena asunnon lattialta ja tajuaa, että DeVoe on lavastanut hänet syylliseksi "murhaan"; poliisi saapuu paikalle, ja Barry antaa itsensä pidättää itsensä, koska ei halua jättää Iristä enää. </w:t>
            </w:r>
          </w:p>
        </w:tc>
      </w:tr>
      <w:tr>
        <w:trPr/>
        <w:tc>
          <w:tcPr>
            <w:tcW w:w="815" w:type="dxa"/>
            <w:tcBorders/>
            <w:vAlign w:val="center"/>
          </w:tcPr>
          <w:p>
            <w:pPr>
              <w:pStyle w:val="TableHeading"/>
              <w:suppressLineNumbers/>
              <w:bidi w:val="0"/>
              <w:spacing w:before="0" w:after="283"/>
              <w:jc w:val="center"/>
              <w:rPr/>
            </w:pPr>
            <w:r>
              <w:rPr/>
              <w:t xml:space="preserve">79 </w:t>
            </w:r>
          </w:p>
        </w:tc>
        <w:tc>
          <w:tcPr>
            <w:tcW w:w="772" w:type="dxa"/>
            <w:tcBorders/>
            <w:vAlign w:val="center"/>
          </w:tcPr>
          <w:p>
            <w:pPr>
              <w:pStyle w:val="TableContents"/>
              <w:bidi w:val="0"/>
              <w:spacing w:before="0" w:after="283"/>
              <w:jc w:val="left"/>
              <w:rPr/>
            </w:pPr>
            <w:r>
              <w:rPr/>
              <w:t xml:space="preserve">10 </w:t>
            </w:r>
          </w:p>
        </w:tc>
        <w:tc>
          <w:tcPr>
            <w:tcW w:w="1232" w:type="dxa"/>
            <w:tcBorders/>
            <w:vAlign w:val="center"/>
          </w:tcPr>
          <w:p>
            <w:pPr>
              <w:pStyle w:val="TableContents"/>
              <w:bidi w:val="0"/>
              <w:spacing w:before="0" w:after="283"/>
              <w:jc w:val="left"/>
              <w:rPr/>
            </w:pPr>
            <w:r>
              <w:rPr/>
              <w:t xml:space="preserve">"The Trial of The Flash"... </w:t>
            </w:r>
          </w:p>
        </w:tc>
        <w:tc>
          <w:tcPr>
            <w:tcW w:w="1328" w:type="dxa"/>
            <w:tcBorders/>
            <w:vAlign w:val="center"/>
          </w:tcPr>
          <w:p>
            <w:pPr>
              <w:pStyle w:val="TableContents"/>
              <w:bidi w:val="0"/>
              <w:spacing w:before="0" w:after="283"/>
              <w:jc w:val="left"/>
              <w:rPr/>
            </w:pPr>
            <w:r>
              <w:rPr/>
              <w:t xml:space="preserve">Philip Chipera </w:t>
            </w:r>
          </w:p>
        </w:tc>
        <w:tc>
          <w:tcPr>
            <w:tcW w:w="1388" w:type="dxa"/>
            <w:tcBorders/>
            <w:vAlign w:val="center"/>
          </w:tcPr>
          <w:p>
            <w:pPr>
              <w:pStyle w:val="TableContents"/>
              <w:bidi w:val="0"/>
              <w:spacing w:before="0" w:after="283"/>
              <w:jc w:val="left"/>
              <w:rPr/>
            </w:pPr>
            <w:r>
              <w:rPr/>
              <w:t xml:space="preserve">Lauren Certo &amp; Kristen Kim </w:t>
            </w:r>
          </w:p>
        </w:tc>
        <w:tc>
          <w:tcPr>
            <w:tcW w:w="1130" w:type="dxa"/>
            <w:tcBorders/>
            <w:vAlign w:val="center"/>
          </w:tcPr>
          <w:p>
            <w:pPr>
              <w:pStyle w:val="TableContents"/>
              <w:bidi w:val="0"/>
              <w:spacing w:before="0" w:after="283"/>
              <w:jc w:val="left"/>
              <w:rPr/>
            </w:pPr>
            <w:r>
              <w:rPr>
                <w:color w:val="A9A9A9"/>
              </w:rPr>
              <w:t xml:space="preserve">16. tammikuuta 2018 </w:t>
            </w:r>
            <w:r>
              <w:rPr/>
              <w:t xml:space="preserve">(2018-01-16) </w:t>
            </w:r>
          </w:p>
        </w:tc>
        <w:tc>
          <w:tcPr>
            <w:tcW w:w="710" w:type="dxa"/>
            <w:tcBorders/>
            <w:vAlign w:val="center"/>
          </w:tcPr>
          <w:p>
            <w:pPr>
              <w:pStyle w:val="TableContents"/>
              <w:bidi w:val="0"/>
              <w:spacing w:before="0" w:after="283"/>
              <w:jc w:val="left"/>
              <w:rPr/>
            </w:pPr>
            <w:r>
              <w:rPr/>
              <w:t xml:space="preserve">T27. 13410 </w:t>
            </w:r>
          </w:p>
        </w:tc>
        <w:tc>
          <w:tcPr>
            <w:tcW w:w="2830" w:type="dxa"/>
            <w:tcBorders/>
            <w:vAlign w:val="center"/>
          </w:tcPr>
          <w:p>
            <w:pPr>
              <w:pStyle w:val="TableContents"/>
              <w:bidi w:val="0"/>
              <w:spacing w:before="0" w:after="283"/>
              <w:jc w:val="left"/>
              <w:rPr/>
            </w:pPr>
            <w:r>
              <w:rPr/>
              <w:t xml:space="preserve">2.51 Barry joutuu oikeuteen Clifford DeVoen murhasta, ja Cecile edustaa häntä. Cisco ja Joe joutuvat lähtemään oikeudenkäynnin ajaksi metatutkimukseen, jossa meta aiheutti ihmisten romahtamisen. Singh paljastaa Joelle esiintyvänsä todistajana syyttäjän puolesta Barrya vastaan. Lopulta meta paljastuu Neil Bormaniksi, joka on säteilyä tuottava meta, joka aiheuttaa sairastumisen ja romahtamisen. Barry ottaa hänet kiinni, mutta on huonosti varustautunut hoitamaan tilannetta. Cisco ja Killer Frost matkustavat tapahtumapaikalle, jossa Caitlin yrittää jäädyttää Bormanin, joka sulaa nopeasti ja tekee Caitlinin toimintakyvyttömäksi. Barry luo Bormanin ympärille tyhjiötiivisteen säteilyn hillitsemiseksi, ja Cisco kuljettaa säteilyn kuolleeseen Maa-15:een, tyhjentää metan ja kukistaa hänet. Valamiehistö toteaa Barryn lopulta syylliseksi ja tuomitsee hänet elinkautiseen vankeuteen. </w:t>
            </w:r>
          </w:p>
        </w:tc>
      </w:tr>
      <w:tr>
        <w:trPr/>
        <w:tc>
          <w:tcPr>
            <w:tcW w:w="815" w:type="dxa"/>
            <w:tcBorders/>
            <w:vAlign w:val="center"/>
          </w:tcPr>
          <w:p>
            <w:pPr>
              <w:pStyle w:val="TableHeading"/>
              <w:suppressLineNumbers/>
              <w:bidi w:val="0"/>
              <w:spacing w:before="0" w:after="283"/>
              <w:jc w:val="center"/>
              <w:rPr/>
            </w:pPr>
            <w:r>
              <w:rPr/>
              <w:t xml:space="preserve">80 </w:t>
            </w:r>
          </w:p>
        </w:tc>
        <w:tc>
          <w:tcPr>
            <w:tcW w:w="772" w:type="dxa"/>
            <w:tcBorders/>
            <w:vAlign w:val="center"/>
          </w:tcPr>
          <w:p>
            <w:pPr>
              <w:pStyle w:val="TableContents"/>
              <w:bidi w:val="0"/>
              <w:spacing w:before="0" w:after="283"/>
              <w:jc w:val="left"/>
              <w:rPr/>
            </w:pPr>
            <w:r>
              <w:rPr/>
              <w:t xml:space="preserve">11 </w:t>
            </w:r>
          </w:p>
        </w:tc>
        <w:tc>
          <w:tcPr>
            <w:tcW w:w="1232" w:type="dxa"/>
            <w:tcBorders/>
            <w:vAlign w:val="center"/>
          </w:tcPr>
          <w:p>
            <w:pPr>
              <w:pStyle w:val="TableContents"/>
              <w:bidi w:val="0"/>
              <w:spacing w:before="0" w:after="283"/>
              <w:jc w:val="left"/>
              <w:rPr/>
            </w:pPr>
            <w:r>
              <w:rPr/>
              <w:t xml:space="preserve">"The Elongated Knight Rises" (Pitkänomainen ritari nousee) </w:t>
            </w:r>
          </w:p>
        </w:tc>
        <w:tc>
          <w:tcPr>
            <w:tcW w:w="1328" w:type="dxa"/>
            <w:tcBorders/>
            <w:vAlign w:val="center"/>
          </w:tcPr>
          <w:p>
            <w:pPr>
              <w:pStyle w:val="TableContents"/>
              <w:bidi w:val="0"/>
              <w:spacing w:before="0" w:after="283"/>
              <w:jc w:val="left"/>
              <w:rPr/>
            </w:pPr>
            <w:r>
              <w:rPr/>
              <w:t xml:space="preserve">Alexandra La Roche </w:t>
            </w:r>
          </w:p>
        </w:tc>
        <w:tc>
          <w:tcPr>
            <w:tcW w:w="1388" w:type="dxa"/>
            <w:tcBorders/>
            <w:vAlign w:val="center"/>
          </w:tcPr>
          <w:p>
            <w:pPr>
              <w:pStyle w:val="TableContents"/>
              <w:bidi w:val="0"/>
              <w:spacing w:before="0" w:after="283"/>
              <w:jc w:val="left"/>
              <w:rPr/>
            </w:pPr>
            <w:r>
              <w:rPr/>
              <w:t xml:space="preserve">Sterling Gates &amp; Thomas Pound </w:t>
            </w:r>
          </w:p>
        </w:tc>
        <w:tc>
          <w:tcPr>
            <w:tcW w:w="1130" w:type="dxa"/>
            <w:tcBorders/>
            <w:vAlign w:val="center"/>
          </w:tcPr>
          <w:p>
            <w:pPr>
              <w:pStyle w:val="TableContents"/>
              <w:bidi w:val="0"/>
              <w:spacing w:before="0" w:after="283"/>
              <w:jc w:val="left"/>
              <w:rPr/>
            </w:pPr>
            <w:r>
              <w:rPr>
                <w:color w:val="DCDCDC"/>
              </w:rPr>
              <w:t xml:space="preserve">23. tammikuuta 2018 </w:t>
            </w:r>
            <w:r>
              <w:rPr/>
              <w:t xml:space="preserve">(2018-01-23) </w:t>
            </w:r>
          </w:p>
        </w:tc>
        <w:tc>
          <w:tcPr>
            <w:tcW w:w="710" w:type="dxa"/>
            <w:tcBorders/>
            <w:vAlign w:val="center"/>
          </w:tcPr>
          <w:p>
            <w:pPr>
              <w:pStyle w:val="TableContents"/>
              <w:bidi w:val="0"/>
              <w:spacing w:before="0" w:after="283"/>
              <w:jc w:val="left"/>
              <w:rPr/>
            </w:pPr>
            <w:r>
              <w:rPr/>
              <w:t xml:space="preserve">T27. 13411 </w:t>
            </w:r>
          </w:p>
        </w:tc>
        <w:tc>
          <w:tcPr>
            <w:tcW w:w="2830" w:type="dxa"/>
            <w:tcBorders/>
            <w:vAlign w:val="center"/>
          </w:tcPr>
          <w:p>
            <w:pPr>
              <w:pStyle w:val="TableContents"/>
              <w:bidi w:val="0"/>
              <w:spacing w:before="0" w:after="283"/>
              <w:jc w:val="left"/>
              <w:rPr/>
            </w:pPr>
            <w:r>
              <w:rPr/>
              <w:t xml:space="preserve">2.12 Barry käyttää nopeuttaan auttaakseen salaa vartijoita pitämään muut vangit kurissa vankilamellakan aikana. Hän ystävystyy myös Dave Ratchetiin, isänsä entiseen sellikaveriin. Seuraavana päivänä Barry tapaa Axel Walkerin, jonka hänen äitinsä Zoey Clark, hänen isänsä entinen kumppani Prank, on myöhemmin vapauttanut vankilasta. Axel haastaa Ralfin uhkaamalla aiheuttaa kaaoksen kaupungissa. Ralph yrittää pysäyttää hänet, mutta Axel haavoittaa häntä ja Cisco evakuoi hänet. Ralph hiipii vankilaan puhuakseen Barrylle, kuinka peloissaan hän on. Barry vakuuttaa hänelle, että sankarina oleminen ei tarkoita sitä, ettei häntä pelottaisi, vaan sitä, että hänellä on kyky nousta pelkonsa yläpuolelle. Cisco ja Caitlin lähtevät pelastamaan panttivankeja, mutta Axel ja Zoey ottavat heidät kiinni ja aikovat tappaa heidät. Ralph saapuu paikalle ja yrittää suojella heitä happosateelta, kunnes Wells onnistuu hakkeroitumaan suihkujärjestelmään ja neutraloimaan sen happamuuden. Iris vierailee Barryn luona vankilassa, jossa he vahvistavat rakkautensa toisiinsa. Ralph ja Cisco lähtevät kahville, jossa he tapaavat häistä tulleen kiihkeän tytön. Tyttö kirjoittaa päiväkirjaansa, jossa hän näyttää kirjoittavan kielellä, jota Barry käytti tullessaan nopeusvoimasta. </w:t>
            </w:r>
          </w:p>
        </w:tc>
      </w:tr>
      <w:tr>
        <w:trPr/>
        <w:tc>
          <w:tcPr>
            <w:tcW w:w="815" w:type="dxa"/>
            <w:tcBorders/>
            <w:vAlign w:val="center"/>
          </w:tcPr>
          <w:p>
            <w:pPr>
              <w:pStyle w:val="TableHeading"/>
              <w:suppressLineNumbers/>
              <w:bidi w:val="0"/>
              <w:spacing w:before="0" w:after="283"/>
              <w:jc w:val="center"/>
              <w:rPr/>
            </w:pPr>
            <w:r>
              <w:rPr/>
              <w:t xml:space="preserve">81 </w:t>
            </w:r>
          </w:p>
        </w:tc>
        <w:tc>
          <w:tcPr>
            <w:tcW w:w="772" w:type="dxa"/>
            <w:tcBorders/>
            <w:vAlign w:val="center"/>
          </w:tcPr>
          <w:p>
            <w:pPr>
              <w:pStyle w:val="TableContents"/>
              <w:bidi w:val="0"/>
              <w:spacing w:before="0" w:after="283"/>
              <w:jc w:val="left"/>
              <w:rPr/>
            </w:pPr>
            <w:r>
              <w:rPr/>
              <w:t xml:space="preserve">12 </w:t>
            </w:r>
          </w:p>
        </w:tc>
        <w:tc>
          <w:tcPr>
            <w:tcW w:w="1232" w:type="dxa"/>
            <w:tcBorders/>
            <w:vAlign w:val="center"/>
          </w:tcPr>
          <w:p>
            <w:pPr>
              <w:pStyle w:val="TableContents"/>
              <w:bidi w:val="0"/>
              <w:spacing w:before="0" w:after="283"/>
              <w:jc w:val="left"/>
              <w:rPr/>
            </w:pPr>
            <w:r>
              <w:rPr/>
              <w:t xml:space="preserve">"Hunaja, kutistin Team Flashin"... </w:t>
            </w:r>
          </w:p>
        </w:tc>
        <w:tc>
          <w:tcPr>
            <w:tcW w:w="1328" w:type="dxa"/>
            <w:tcBorders/>
            <w:vAlign w:val="center"/>
          </w:tcPr>
          <w:p>
            <w:pPr>
              <w:pStyle w:val="TableContents"/>
              <w:bidi w:val="0"/>
              <w:spacing w:before="0" w:after="283"/>
              <w:jc w:val="left"/>
              <w:rPr/>
            </w:pPr>
            <w:r>
              <w:rPr/>
              <w:t xml:space="preserve">Chris Peppe </w:t>
            </w:r>
          </w:p>
        </w:tc>
        <w:tc>
          <w:tcPr>
            <w:tcW w:w="1388" w:type="dxa"/>
            <w:tcBorders/>
            <w:vAlign w:val="center"/>
          </w:tcPr>
          <w:p>
            <w:pPr>
              <w:pStyle w:val="TableContents"/>
              <w:bidi w:val="0"/>
              <w:spacing w:before="0" w:after="283"/>
              <w:jc w:val="left"/>
              <w:rPr/>
            </w:pPr>
            <w:r>
              <w:rPr/>
              <w:t xml:space="preserve">Sam Chalsen &amp; Judalina Neira </w:t>
            </w:r>
          </w:p>
        </w:tc>
        <w:tc>
          <w:tcPr>
            <w:tcW w:w="1130" w:type="dxa"/>
            <w:tcBorders/>
            <w:vAlign w:val="center"/>
          </w:tcPr>
          <w:p>
            <w:pPr>
              <w:pStyle w:val="TableContents"/>
              <w:bidi w:val="0"/>
              <w:spacing w:before="0" w:after="283"/>
              <w:jc w:val="left"/>
              <w:rPr/>
            </w:pPr>
            <w:r>
              <w:rPr/>
              <w:t xml:space="preserve">tammikuu 30, 2018 (2018-01-30) </w:t>
            </w:r>
          </w:p>
        </w:tc>
        <w:tc>
          <w:tcPr>
            <w:tcW w:w="710" w:type="dxa"/>
            <w:tcBorders/>
            <w:vAlign w:val="center"/>
          </w:tcPr>
          <w:p>
            <w:pPr>
              <w:pStyle w:val="TableContents"/>
              <w:bidi w:val="0"/>
              <w:spacing w:before="0" w:after="283"/>
              <w:jc w:val="left"/>
              <w:rPr/>
            </w:pPr>
            <w:r>
              <w:rPr/>
              <w:t xml:space="preserve">T27. 13412 </w:t>
            </w:r>
          </w:p>
        </w:tc>
        <w:tc>
          <w:tcPr>
            <w:tcW w:w="2830" w:type="dxa"/>
            <w:tcBorders/>
            <w:vAlign w:val="center"/>
          </w:tcPr>
          <w:p>
            <w:pPr>
              <w:pStyle w:val="TableContents"/>
              <w:bidi w:val="0"/>
              <w:spacing w:before="0" w:after="283"/>
              <w:jc w:val="left"/>
              <w:rPr/>
            </w:pPr>
            <w:r>
              <w:rPr/>
              <w:t xml:space="preserve">2.60 Cecile saa raskautensa seurauksena telepaattisia kykyjä, jotka yhdistyvät hänen soluissaan uinuvaan pimeään aineeseen, jonka Caitlin vakuuttaa olevan väliaikaista. Vankilassa Barry saa tietää, että Ratchet on syytön ryöstömurhaan, jonka Sylbert Rundine oli itse asiassa tehnyt viisitoista vuotta aiemmin. Barry pyytää tiimiä tutkimaan tapausta. Rundine osoittautuu bussi-metaksi, jolla on kyky kutistaa ja suurentaa esineitä, ja hän kutistaa Ciscon ja Ralphin paetessaan. Harryn parannusyritys epäonnistuu, ja Caitlin päättää, että jos heitä ei suurenneta uudelleen tietyn ajan kuluessa, heidän ruumiinsa räjähtävät. Ryhmä kohtaa Rundinen varastossa, jossa Harry huijaa hänet laajentamaan Ralphin ja Ciscon uudelleen. Rundine pidätetään, mutta hän kieltäytyy tunnustamasta aiempaa rikosta. Barry saa selville, että vaikka Ratchet pääsisi vapaaksi, hän olisi yhtä onneton kaupungissa kuin vankilassa; hän haluaisi asua syrjäisessä kiinalaisessa kylässä nimeltä Jiaju, mutta pelkää, ettei koskaan pääse sinne. Kun Joe vakuuttaa hänelle, että hän tekee aina parhaansa, Barry käyttää nopeuttaan viedäkseen Ratchetin Jiajuun, jossa hän voi elää unelmaansa. Kun vankilan johtaja Gregory Wolfe saa selville, että Barry on Flash, hän lukitsee Barryn yksityiseen metahenkilöosastoonsa aikomuksenaan myydä hänet Amunetille. </w:t>
            </w:r>
          </w:p>
        </w:tc>
      </w:tr>
      <w:tr>
        <w:trPr/>
        <w:tc>
          <w:tcPr>
            <w:tcW w:w="815" w:type="dxa"/>
            <w:tcBorders/>
            <w:vAlign w:val="center"/>
          </w:tcPr>
          <w:p>
            <w:pPr>
              <w:pStyle w:val="TableHeading"/>
              <w:suppressLineNumbers/>
              <w:bidi w:val="0"/>
              <w:spacing w:before="0" w:after="283"/>
              <w:jc w:val="center"/>
              <w:rPr/>
            </w:pPr>
            <w:r>
              <w:rPr/>
              <w:t xml:space="preserve">82 </w:t>
            </w:r>
          </w:p>
        </w:tc>
        <w:tc>
          <w:tcPr>
            <w:tcW w:w="772" w:type="dxa"/>
            <w:tcBorders/>
            <w:vAlign w:val="center"/>
          </w:tcPr>
          <w:p>
            <w:pPr>
              <w:pStyle w:val="TableContents"/>
              <w:bidi w:val="0"/>
              <w:spacing w:before="0" w:after="283"/>
              <w:jc w:val="left"/>
              <w:rPr/>
            </w:pPr>
            <w:r>
              <w:rPr/>
              <w:t xml:space="preserve">13 </w:t>
            </w:r>
          </w:p>
        </w:tc>
        <w:tc>
          <w:tcPr>
            <w:tcW w:w="1232" w:type="dxa"/>
            <w:tcBorders/>
            <w:vAlign w:val="center"/>
          </w:tcPr>
          <w:p>
            <w:pPr>
              <w:pStyle w:val="TableContents"/>
              <w:bidi w:val="0"/>
              <w:spacing w:before="0" w:after="283"/>
              <w:jc w:val="left"/>
              <w:rPr/>
            </w:pPr>
            <w:r>
              <w:rPr/>
              <w:t xml:space="preserve">``True Colors'' </w:t>
            </w:r>
          </w:p>
        </w:tc>
        <w:tc>
          <w:tcPr>
            <w:tcW w:w="1328" w:type="dxa"/>
            <w:tcBorders/>
            <w:vAlign w:val="center"/>
          </w:tcPr>
          <w:p>
            <w:pPr>
              <w:pStyle w:val="TableContents"/>
              <w:bidi w:val="0"/>
              <w:spacing w:before="0" w:after="283"/>
              <w:jc w:val="left"/>
              <w:rPr/>
            </w:pPr>
            <w:r>
              <w:rPr/>
              <w:t xml:space="preserve">Tara Nicole Weyr </w:t>
            </w:r>
          </w:p>
        </w:tc>
        <w:tc>
          <w:tcPr>
            <w:tcW w:w="1388" w:type="dxa"/>
            <w:tcBorders/>
            <w:vAlign w:val="center"/>
          </w:tcPr>
          <w:p>
            <w:pPr>
              <w:pStyle w:val="TableContents"/>
              <w:bidi w:val="0"/>
              <w:spacing w:before="0" w:after="283"/>
              <w:jc w:val="left"/>
              <w:rPr/>
            </w:pPr>
            <w:r>
              <w:rPr/>
              <w:t xml:space="preserve">Jonathan Butler &amp; Gabriel Garza </w:t>
            </w:r>
          </w:p>
        </w:tc>
        <w:tc>
          <w:tcPr>
            <w:tcW w:w="1130" w:type="dxa"/>
            <w:tcBorders/>
            <w:vAlign w:val="center"/>
          </w:tcPr>
          <w:p>
            <w:pPr>
              <w:pStyle w:val="TableContents"/>
              <w:bidi w:val="0"/>
              <w:spacing w:before="0" w:after="283"/>
              <w:jc w:val="left"/>
              <w:rPr/>
            </w:pPr>
            <w:r>
              <w:rPr/>
              <w:t xml:space="preserve">6. helmikuuta 2018 (2018-02-06) </w:t>
            </w:r>
          </w:p>
        </w:tc>
        <w:tc>
          <w:tcPr>
            <w:tcW w:w="710" w:type="dxa"/>
            <w:tcBorders/>
            <w:vAlign w:val="center"/>
          </w:tcPr>
          <w:p>
            <w:pPr>
              <w:pStyle w:val="TableContents"/>
              <w:bidi w:val="0"/>
              <w:spacing w:before="0" w:after="283"/>
              <w:jc w:val="left"/>
              <w:rPr/>
            </w:pPr>
            <w:r>
              <w:rPr/>
              <w:t xml:space="preserve">T27. 13413 </w:t>
            </w:r>
          </w:p>
        </w:tc>
        <w:tc>
          <w:tcPr>
            <w:tcW w:w="2830" w:type="dxa"/>
            <w:tcBorders/>
            <w:vAlign w:val="center"/>
          </w:tcPr>
          <w:p>
            <w:pPr>
              <w:pStyle w:val="TableContents"/>
              <w:bidi w:val="0"/>
              <w:spacing w:before="0" w:after="283"/>
              <w:jc w:val="left"/>
              <w:rPr/>
            </w:pPr>
            <w:r>
              <w:rPr/>
              <w:t xml:space="preserve">2.28 Wolfe aikoo myydä Barryn ja vangitut bussimetat (Ramsey Deacon, Becky Sharpe, Mina Chaytan ja Sylbert Rundine) Amunetille, joten he aikovat paeta. Cecile saa selville Wolfen suunnitelmat luettuaan hänen ajatuksensa. Ralph kohtaa entisen kollegansa, ja hänen kielteinen vuorovaikutuksensa tämän kanssa saa aikaan sen, että hän huomaa voivansa muuttaa muotoaan. Koska hän ei hallitse uutta kykyään, hän ei voi estää Amunetin ja Wolfen välistä sopimusta. Barry auttaa metoja pakenemaan voimanvaimentimista, mutta Wolfe ja Amunet saavat heidät nurkkaan. DeVoe saapuu paikalle ja käyttää jälleen tuoliaan poistaakseen metojen kyvyt, ennen kuin siirtää mielensä Sharpen kehoon. Sitten hän murskaa Wolfen kallon Marlizen katsoessa kauhuissaan; Amunet pakenee. Ralph käyttää muodonmuutoskykyään esiintyäkseen alkuperäisenä DeVoena Barryn vetoomuksessa ja väittää olleensa tajuton Barryn vintillä, mutta ei kuollut, mikä puhdistaa Barryn nimen. Team Flash tajuaa, että DeVoe varastaa voimia vain niiltä metahenkilöiltä, jotka olivat bussissa, kun pimeän aineen aalto pääsi valloilleen, mikä tarkoittaa, että hän todennäköisesti ottaa kohteekseen myös Ralphin. Takaisin DeVoen talossa heidän avioliittonsa heikkenee edelleen, ja DeVoe huumaakin vaimoaan Nimenhuudon kyynelillä säilyttääkseen tämän kiintymyksensä häntä kohtaan. </w:t>
            </w:r>
          </w:p>
        </w:tc>
      </w:tr>
      <w:tr>
        <w:trPr/>
        <w:tc>
          <w:tcPr>
            <w:tcW w:w="815" w:type="dxa"/>
            <w:tcBorders/>
            <w:vAlign w:val="center"/>
          </w:tcPr>
          <w:p>
            <w:pPr>
              <w:pStyle w:val="TableHeading"/>
              <w:suppressLineNumbers/>
              <w:bidi w:val="0"/>
              <w:spacing w:before="0" w:after="283"/>
              <w:jc w:val="center"/>
              <w:rPr/>
            </w:pPr>
            <w:r>
              <w:rPr/>
              <w:t xml:space="preserve">83 </w:t>
            </w:r>
          </w:p>
        </w:tc>
        <w:tc>
          <w:tcPr>
            <w:tcW w:w="772" w:type="dxa"/>
            <w:tcBorders/>
            <w:vAlign w:val="center"/>
          </w:tcPr>
          <w:p>
            <w:pPr>
              <w:pStyle w:val="TableContents"/>
              <w:bidi w:val="0"/>
              <w:spacing w:before="0" w:after="283"/>
              <w:jc w:val="left"/>
              <w:rPr/>
            </w:pPr>
            <w:r>
              <w:rPr/>
              <w:t xml:space="preserve">14 </w:t>
            </w:r>
          </w:p>
        </w:tc>
        <w:tc>
          <w:tcPr>
            <w:tcW w:w="1232" w:type="dxa"/>
            <w:tcBorders/>
            <w:vAlign w:val="center"/>
          </w:tcPr>
          <w:p>
            <w:pPr>
              <w:pStyle w:val="TableContents"/>
              <w:bidi w:val="0"/>
              <w:spacing w:before="0" w:after="283"/>
              <w:jc w:val="left"/>
              <w:rPr/>
            </w:pPr>
            <w:r>
              <w:rPr/>
              <w:t xml:space="preserve">"Aihe 9 </w:t>
            </w:r>
          </w:p>
        </w:tc>
        <w:tc>
          <w:tcPr>
            <w:tcW w:w="1328" w:type="dxa"/>
            <w:tcBorders/>
            <w:vAlign w:val="center"/>
          </w:tcPr>
          <w:p>
            <w:pPr>
              <w:pStyle w:val="TableContents"/>
              <w:bidi w:val="0"/>
              <w:spacing w:before="0" w:after="283"/>
              <w:jc w:val="left"/>
              <w:rPr/>
            </w:pPr>
            <w:r>
              <w:rPr/>
              <w:t xml:space="preserve">Ralph Hemecker </w:t>
            </w:r>
          </w:p>
        </w:tc>
        <w:tc>
          <w:tcPr>
            <w:tcW w:w="1388" w:type="dxa"/>
            <w:tcBorders/>
            <w:vAlign w:val="center"/>
          </w:tcPr>
          <w:p>
            <w:pPr>
              <w:pStyle w:val="TableContents"/>
              <w:bidi w:val="0"/>
              <w:spacing w:before="0" w:after="283"/>
              <w:jc w:val="left"/>
              <w:rPr/>
            </w:pPr>
            <w:r>
              <w:rPr/>
              <w:t xml:space="preserve">Mike Alber &amp; Gabe Snyder </w:t>
            </w:r>
          </w:p>
        </w:tc>
        <w:tc>
          <w:tcPr>
            <w:tcW w:w="1130" w:type="dxa"/>
            <w:tcBorders/>
            <w:vAlign w:val="center"/>
          </w:tcPr>
          <w:p>
            <w:pPr>
              <w:pStyle w:val="TableContents"/>
              <w:bidi w:val="0"/>
              <w:spacing w:before="0" w:after="283"/>
              <w:jc w:val="left"/>
              <w:rPr/>
            </w:pPr>
            <w:r>
              <w:rPr/>
              <w:t xml:space="preserve">27. helmikuuta 2018 (2018-02-27) </w:t>
            </w:r>
          </w:p>
        </w:tc>
        <w:tc>
          <w:tcPr>
            <w:tcW w:w="710" w:type="dxa"/>
            <w:tcBorders/>
            <w:vAlign w:val="center"/>
          </w:tcPr>
          <w:p>
            <w:pPr>
              <w:pStyle w:val="TableContents"/>
              <w:bidi w:val="0"/>
              <w:spacing w:before="0" w:after="283"/>
              <w:jc w:val="left"/>
              <w:rPr/>
            </w:pPr>
            <w:r>
              <w:rPr/>
              <w:t xml:space="preserve">TBA </w:t>
            </w:r>
          </w:p>
        </w:tc>
        <w:tc>
          <w:tcPr>
            <w:tcW w:w="2830" w:type="dxa"/>
            <w:tcBorders/>
            <w:vAlign w:val="center"/>
          </w:tcPr>
          <w:p>
            <w:pPr>
              <w:pStyle w:val="TableContents"/>
              <w:bidi w:val="0"/>
              <w:spacing w:before="0" w:after="283"/>
              <w:jc w:val="left"/>
              <w:rPr/>
            </w:pPr>
            <w:r>
              <w:rPr/>
              <w:t xml:space="preserve">2.12 Barry saa potkut CCPD:stä, koska hänellä on yhteys DeVoen tapaukseen. Tiimi kohtaa toisen bussi-metahenkilön, Izzy (Viulunsoittaja), jolla on viulunsa vahvistamat ääniaaltokyvyt. Hän onnistuu käyttämään kykyjään, kun DeVoe (Sharpen ruumiissa) tulee hakemaan häntä. Barry ja Ralph auttavat kouluttamaan Izzyä hiomaan kykyjään, mikä osoittautuu vaikeaksi, kun hän loukkaantuu. Lopulta DeVoe ilmaantuu jälleen kerran ja käyttää Dominicin ja Beckyn kykyjä saadakseen Barryn saamaan aivoverenvuodon, kun taas hän käyttää alkuperäisiä kykyjään Ralphin lamauttamiseen. DeVoe käyttää jälleen kerran tuolia siirtääkseen mielensä Izzyn kehoon ja pakenee. Sekä Ralph että Barry lohduttavat toistensa menetyksiä: Barry saa potkut poliisilta ja Ralph menettää Izzy DeVoelle. Nämä tappiot vahvistavat sekä Barryn että Ralphin päättäväisyyttä kaataa Devoe ja pelastaa kolme jäljellä olevaa metaa. </w:t>
            </w:r>
          </w:p>
        </w:tc>
      </w:tr>
      <w:tr>
        <w:trPr/>
        <w:tc>
          <w:tcPr>
            <w:tcW w:w="815" w:type="dxa"/>
            <w:tcBorders/>
            <w:vAlign w:val="center"/>
          </w:tcPr>
          <w:p>
            <w:pPr>
              <w:pStyle w:val="TableHeading"/>
              <w:suppressLineNumbers/>
              <w:bidi w:val="0"/>
              <w:spacing w:before="0" w:after="283"/>
              <w:jc w:val="center"/>
              <w:rPr/>
            </w:pPr>
            <w:r>
              <w:rPr/>
              <w:t xml:space="preserve">84 </w:t>
            </w:r>
          </w:p>
        </w:tc>
        <w:tc>
          <w:tcPr>
            <w:tcW w:w="772" w:type="dxa"/>
            <w:tcBorders/>
            <w:vAlign w:val="center"/>
          </w:tcPr>
          <w:p>
            <w:pPr>
              <w:pStyle w:val="TableContents"/>
              <w:bidi w:val="0"/>
              <w:spacing w:before="0" w:after="283"/>
              <w:jc w:val="left"/>
              <w:rPr/>
            </w:pPr>
            <w:r>
              <w:rPr/>
              <w:t xml:space="preserve">15 </w:t>
            </w:r>
          </w:p>
        </w:tc>
        <w:tc>
          <w:tcPr>
            <w:tcW w:w="1232" w:type="dxa"/>
            <w:tcBorders/>
            <w:vAlign w:val="center"/>
          </w:tcPr>
          <w:p>
            <w:pPr>
              <w:pStyle w:val="TableContents"/>
              <w:bidi w:val="0"/>
              <w:spacing w:before="0" w:after="283"/>
              <w:jc w:val="left"/>
              <w:rPr/>
            </w:pPr>
            <w:r>
              <w:rPr/>
              <w:t xml:space="preserve">"Enter Flashtime </w:t>
            </w:r>
          </w:p>
        </w:tc>
        <w:tc>
          <w:tcPr>
            <w:tcW w:w="1328" w:type="dxa"/>
            <w:tcBorders/>
            <w:vAlign w:val="center"/>
          </w:tcPr>
          <w:p>
            <w:pPr>
              <w:pStyle w:val="TableContents"/>
              <w:bidi w:val="0"/>
              <w:spacing w:before="0" w:after="283"/>
              <w:jc w:val="left"/>
              <w:rPr/>
            </w:pPr>
            <w:r>
              <w:rPr/>
              <w:t xml:space="preserve">Gregory Smith </w:t>
            </w:r>
          </w:p>
        </w:tc>
        <w:tc>
          <w:tcPr>
            <w:tcW w:w="1388" w:type="dxa"/>
            <w:tcBorders/>
            <w:vAlign w:val="center"/>
          </w:tcPr>
          <w:p>
            <w:pPr>
              <w:pStyle w:val="TableContents"/>
              <w:bidi w:val="0"/>
              <w:spacing w:before="0" w:after="283"/>
              <w:jc w:val="left"/>
              <w:rPr/>
            </w:pPr>
            <w:r>
              <w:rPr/>
              <w:t xml:space="preserve">Todd Helbing &amp; Sterling Gates </w:t>
            </w:r>
          </w:p>
        </w:tc>
        <w:tc>
          <w:tcPr>
            <w:tcW w:w="1130" w:type="dxa"/>
            <w:tcBorders/>
            <w:vAlign w:val="center"/>
          </w:tcPr>
          <w:p>
            <w:pPr>
              <w:pStyle w:val="TableContents"/>
              <w:bidi w:val="0"/>
              <w:spacing w:before="0" w:after="283"/>
              <w:jc w:val="left"/>
              <w:rPr/>
            </w:pPr>
            <w:r>
              <w:rPr/>
              <w:t xml:space="preserve">maaliskuu 6, 2018 (2018-03-06) </w:t>
            </w:r>
          </w:p>
        </w:tc>
        <w:tc>
          <w:tcPr>
            <w:tcW w:w="710" w:type="dxa"/>
            <w:tcBorders/>
            <w:vAlign w:val="center"/>
          </w:tcPr>
          <w:p>
            <w:pPr>
              <w:pStyle w:val="TableContents"/>
              <w:bidi w:val="0"/>
              <w:spacing w:before="0" w:after="283"/>
              <w:jc w:val="left"/>
              <w:rPr/>
            </w:pPr>
            <w:r>
              <w:rPr/>
              <w:t xml:space="preserve">TBA </w:t>
            </w:r>
          </w:p>
        </w:tc>
        <w:tc>
          <w:tcPr>
            <w:tcW w:w="2830" w:type="dxa"/>
            <w:tcBorders/>
            <w:vAlign w:val="center"/>
          </w:tcPr>
          <w:p>
            <w:pPr>
              <w:pStyle w:val="TableContents"/>
              <w:bidi w:val="0"/>
              <w:spacing w:before="0" w:after="283"/>
              <w:jc w:val="left"/>
              <w:rPr/>
            </w:pPr>
            <w:r>
              <w:rPr/>
              <w:t xml:space="preserve">TBD </w:t>
            </w:r>
          </w:p>
        </w:tc>
      </w:tr>
      <w:tr>
        <w:trPr/>
        <w:tc>
          <w:tcPr>
            <w:tcW w:w="815" w:type="dxa"/>
            <w:tcBorders/>
            <w:vAlign w:val="center"/>
          </w:tcPr>
          <w:p>
            <w:pPr>
              <w:pStyle w:val="TableHeading"/>
              <w:suppressLineNumbers/>
              <w:bidi w:val="0"/>
              <w:spacing w:before="0" w:after="283"/>
              <w:jc w:val="center"/>
              <w:rPr/>
            </w:pPr>
            <w:r>
              <w:rPr/>
              <w:t xml:space="preserve">85 </w:t>
            </w:r>
          </w:p>
        </w:tc>
        <w:tc>
          <w:tcPr>
            <w:tcW w:w="772" w:type="dxa"/>
            <w:tcBorders/>
            <w:vAlign w:val="center"/>
          </w:tcPr>
          <w:p>
            <w:pPr>
              <w:pStyle w:val="TableContents"/>
              <w:bidi w:val="0"/>
              <w:spacing w:before="0" w:after="283"/>
              <w:jc w:val="left"/>
              <w:rPr/>
            </w:pPr>
            <w:r>
              <w:rPr/>
              <w:t xml:space="preserve">16 </w:t>
            </w:r>
          </w:p>
        </w:tc>
        <w:tc>
          <w:tcPr>
            <w:tcW w:w="1232" w:type="dxa"/>
            <w:tcBorders/>
            <w:vAlign w:val="center"/>
          </w:tcPr>
          <w:p>
            <w:pPr>
              <w:pStyle w:val="TableContents"/>
              <w:bidi w:val="0"/>
              <w:spacing w:before="0" w:after="283"/>
              <w:jc w:val="left"/>
              <w:rPr/>
            </w:pPr>
            <w:r>
              <w:rPr/>
              <w:t xml:space="preserve">"Juokse, Iris, juokse. </w:t>
            </w:r>
          </w:p>
        </w:tc>
        <w:tc>
          <w:tcPr>
            <w:tcW w:w="1328" w:type="dxa"/>
            <w:tcBorders/>
            <w:vAlign w:val="center"/>
          </w:tcPr>
          <w:p>
            <w:pPr>
              <w:pStyle w:val="TableContents"/>
              <w:bidi w:val="0"/>
              <w:spacing w:before="0" w:after="283"/>
              <w:jc w:val="left"/>
              <w:rPr/>
            </w:pPr>
            <w:r>
              <w:rPr/>
              <w:t xml:space="preserve">Harry Jierjian </w:t>
            </w:r>
          </w:p>
        </w:tc>
        <w:tc>
          <w:tcPr>
            <w:tcW w:w="1388" w:type="dxa"/>
            <w:tcBorders/>
            <w:vAlign w:val="center"/>
          </w:tcPr>
          <w:p>
            <w:pPr>
              <w:pStyle w:val="TableContents"/>
              <w:bidi w:val="0"/>
              <w:spacing w:before="0" w:after="283"/>
              <w:jc w:val="left"/>
              <w:rPr/>
            </w:pPr>
            <w:r>
              <w:rPr/>
              <w:t xml:space="preserve">Eric Wallace </w:t>
            </w:r>
          </w:p>
        </w:tc>
        <w:tc>
          <w:tcPr>
            <w:tcW w:w="1130" w:type="dxa"/>
            <w:tcBorders/>
            <w:vAlign w:val="center"/>
          </w:tcPr>
          <w:p>
            <w:pPr>
              <w:pStyle w:val="TableContents"/>
              <w:bidi w:val="0"/>
              <w:spacing w:before="0" w:after="283"/>
              <w:jc w:val="left"/>
              <w:rPr/>
            </w:pPr>
            <w:r>
              <w:rPr/>
              <w:t xml:space="preserve">13. maaliskuuta 2018 (2018-03-13) </w:t>
            </w:r>
          </w:p>
        </w:tc>
        <w:tc>
          <w:tcPr>
            <w:tcW w:w="710" w:type="dxa"/>
            <w:tcBorders/>
            <w:vAlign w:val="center"/>
          </w:tcPr>
          <w:p>
            <w:pPr>
              <w:pStyle w:val="TableContents"/>
              <w:bidi w:val="0"/>
              <w:spacing w:before="0" w:after="283"/>
              <w:jc w:val="left"/>
              <w:rPr/>
            </w:pPr>
            <w:r>
              <w:rPr/>
              <w:t xml:space="preserve">TBA </w:t>
            </w:r>
          </w:p>
        </w:tc>
        <w:tc>
          <w:tcPr>
            <w:tcW w:w="2830" w:type="dxa"/>
            <w:tcBorders/>
            <w:vAlign w:val="center"/>
          </w:tcPr>
          <w:p>
            <w:pPr>
              <w:pStyle w:val="TableContents"/>
              <w:bidi w:val="0"/>
              <w:spacing w:before="0" w:after="283"/>
              <w:jc w:val="left"/>
              <w:rPr/>
            </w:pPr>
            <w:r>
              <w:rPr/>
              <w:t xml:space="preserve">TBD </w:t>
            </w:r>
          </w:p>
        </w:tc>
      </w:tr>
      <w:tr>
        <w:trPr/>
        <w:tc>
          <w:tcPr>
            <w:tcW w:w="815" w:type="dxa"/>
            <w:tcBorders/>
            <w:vAlign w:val="center"/>
          </w:tcPr>
          <w:p>
            <w:pPr>
              <w:pStyle w:val="TableHeading"/>
              <w:suppressLineNumbers/>
              <w:bidi w:val="0"/>
              <w:spacing w:before="0" w:after="283"/>
              <w:jc w:val="center"/>
              <w:rPr/>
            </w:pPr>
            <w:r>
              <w:rPr/>
              <w:t xml:space="preserve">86 </w:t>
            </w:r>
          </w:p>
        </w:tc>
        <w:tc>
          <w:tcPr>
            <w:tcW w:w="772" w:type="dxa"/>
            <w:tcBorders/>
            <w:vAlign w:val="center"/>
          </w:tcPr>
          <w:p>
            <w:pPr>
              <w:pStyle w:val="TableContents"/>
              <w:bidi w:val="0"/>
              <w:spacing w:before="0" w:after="283"/>
              <w:jc w:val="left"/>
              <w:rPr/>
            </w:pPr>
            <w:r>
              <w:rPr/>
              <w:t xml:space="preserve">17 </w:t>
            </w:r>
          </w:p>
        </w:tc>
        <w:tc>
          <w:tcPr>
            <w:tcW w:w="1232" w:type="dxa"/>
            <w:tcBorders/>
            <w:vAlign w:val="center"/>
          </w:tcPr>
          <w:p>
            <w:pPr>
              <w:pStyle w:val="TableContents"/>
              <w:bidi w:val="0"/>
              <w:spacing w:before="0" w:after="283"/>
              <w:jc w:val="left"/>
              <w:rPr/>
            </w:pPr>
            <w:r>
              <w:rPr/>
              <w:t xml:space="preserve">TBA </w:t>
            </w:r>
          </w:p>
        </w:tc>
        <w:tc>
          <w:tcPr>
            <w:tcW w:w="1328" w:type="dxa"/>
            <w:tcBorders/>
            <w:vAlign w:val="center"/>
          </w:tcPr>
          <w:p>
            <w:pPr>
              <w:pStyle w:val="TableContents"/>
              <w:bidi w:val="0"/>
              <w:spacing w:before="0" w:after="283"/>
              <w:jc w:val="left"/>
              <w:rPr/>
            </w:pPr>
            <w:r>
              <w:rPr/>
              <w:t xml:space="preserve">Kevin Smith </w:t>
            </w:r>
          </w:p>
        </w:tc>
        <w:tc>
          <w:tcPr>
            <w:tcW w:w="1388" w:type="dxa"/>
            <w:tcBorders/>
            <w:vAlign w:val="center"/>
          </w:tcPr>
          <w:p>
            <w:pPr>
              <w:pStyle w:val="TableContents"/>
              <w:bidi w:val="0"/>
              <w:spacing w:before="0" w:after="283"/>
              <w:jc w:val="left"/>
              <w:rPr/>
            </w:pPr>
            <w:r>
              <w:rPr/>
              <w:t xml:space="preserve">Lauren Certo &amp; Kristen Kim </w:t>
            </w:r>
          </w:p>
        </w:tc>
        <w:tc>
          <w:tcPr>
            <w:tcW w:w="1130" w:type="dxa"/>
            <w:tcBorders/>
            <w:vAlign w:val="center"/>
          </w:tcPr>
          <w:p>
            <w:pPr>
              <w:pStyle w:val="TableContents"/>
              <w:bidi w:val="0"/>
              <w:spacing w:before="0" w:after="283"/>
              <w:jc w:val="left"/>
              <w:rPr/>
            </w:pPr>
            <w:r>
              <w:rPr/>
              <w:t xml:space="preserve">TBA </w:t>
            </w:r>
          </w:p>
        </w:tc>
        <w:tc>
          <w:tcPr>
            <w:tcW w:w="710" w:type="dxa"/>
            <w:tcBorders/>
            <w:vAlign w:val="center"/>
          </w:tcPr>
          <w:p>
            <w:pPr>
              <w:pStyle w:val="TableContents"/>
              <w:bidi w:val="0"/>
              <w:spacing w:before="0" w:after="283"/>
              <w:jc w:val="left"/>
              <w:rPr/>
            </w:pPr>
            <w:r>
              <w:rPr/>
              <w:t xml:space="preserve">TBA </w:t>
            </w:r>
          </w:p>
        </w:tc>
        <w:tc>
          <w:tcPr>
            <w:tcW w:w="2830" w:type="dxa"/>
            <w:tcBorders/>
            <w:vAlign w:val="center"/>
          </w:tcPr>
          <w:p>
            <w:pPr>
              <w:pStyle w:val="TableContents"/>
              <w:bidi w:val="0"/>
              <w:spacing w:before="0" w:after="283"/>
              <w:jc w:val="left"/>
              <w:rPr/>
            </w:pPr>
            <w:r>
              <w:rPr/>
              <w:t xml:space="preserve">TBD </w:t>
            </w:r>
          </w:p>
        </w:tc>
      </w:tr>
      <w:tr>
        <w:trPr/>
        <w:tc>
          <w:tcPr>
            <w:tcW w:w="815" w:type="dxa"/>
            <w:tcBorders/>
            <w:vAlign w:val="center"/>
          </w:tcPr>
          <w:p>
            <w:pPr>
              <w:pStyle w:val="TableHeading"/>
              <w:suppressLineNumbers/>
              <w:bidi w:val="0"/>
              <w:spacing w:before="0" w:after="283"/>
              <w:jc w:val="center"/>
              <w:rPr/>
            </w:pPr>
            <w:r>
              <w:rPr/>
              <w:t xml:space="preserve">87 </w:t>
            </w:r>
          </w:p>
        </w:tc>
        <w:tc>
          <w:tcPr>
            <w:tcW w:w="772" w:type="dxa"/>
            <w:tcBorders/>
            <w:vAlign w:val="center"/>
          </w:tcPr>
          <w:p>
            <w:pPr>
              <w:pStyle w:val="TableContents"/>
              <w:bidi w:val="0"/>
              <w:spacing w:before="0" w:after="283"/>
              <w:jc w:val="left"/>
              <w:rPr/>
            </w:pPr>
            <w:r>
              <w:rPr/>
              <w:t xml:space="preserve">18 </w:t>
            </w:r>
          </w:p>
        </w:tc>
        <w:tc>
          <w:tcPr>
            <w:tcW w:w="1232" w:type="dxa"/>
            <w:tcBorders/>
            <w:vAlign w:val="center"/>
          </w:tcPr>
          <w:p>
            <w:pPr>
              <w:pStyle w:val="TableContents"/>
              <w:bidi w:val="0"/>
              <w:spacing w:before="0" w:after="283"/>
              <w:jc w:val="left"/>
              <w:rPr/>
            </w:pPr>
            <w:r>
              <w:rPr/>
              <w:t xml:space="preserve">TBA </w:t>
            </w:r>
          </w:p>
        </w:tc>
        <w:tc>
          <w:tcPr>
            <w:tcW w:w="1328" w:type="dxa"/>
            <w:tcBorders/>
            <w:vAlign w:val="center"/>
          </w:tcPr>
          <w:p>
            <w:pPr>
              <w:pStyle w:val="TableContents"/>
              <w:bidi w:val="0"/>
              <w:spacing w:before="0" w:after="283"/>
              <w:jc w:val="left"/>
              <w:rPr/>
            </w:pPr>
            <w:r>
              <w:rPr/>
              <w:t xml:space="preserve">Hanelle Culpepper </w:t>
            </w:r>
          </w:p>
        </w:tc>
        <w:tc>
          <w:tcPr>
            <w:tcW w:w="1388" w:type="dxa"/>
            <w:tcBorders/>
            <w:vAlign w:val="center"/>
          </w:tcPr>
          <w:p>
            <w:pPr>
              <w:pStyle w:val="TableContents"/>
              <w:bidi w:val="0"/>
              <w:spacing w:before="0" w:after="283"/>
              <w:jc w:val="left"/>
              <w:rPr/>
            </w:pPr>
            <w:r>
              <w:rPr/>
              <w:t xml:space="preserve">Jonathan Butler &amp; Gabriel Garza </w:t>
            </w:r>
          </w:p>
        </w:tc>
        <w:tc>
          <w:tcPr>
            <w:tcW w:w="1130" w:type="dxa"/>
            <w:tcBorders/>
            <w:vAlign w:val="center"/>
          </w:tcPr>
          <w:p>
            <w:pPr>
              <w:pStyle w:val="TableContents"/>
              <w:bidi w:val="0"/>
              <w:spacing w:before="0" w:after="283"/>
              <w:jc w:val="left"/>
              <w:rPr/>
            </w:pPr>
            <w:r>
              <w:rPr/>
              <w:t xml:space="preserve">TBA </w:t>
            </w:r>
          </w:p>
        </w:tc>
        <w:tc>
          <w:tcPr>
            <w:tcW w:w="710" w:type="dxa"/>
            <w:tcBorders/>
            <w:vAlign w:val="center"/>
          </w:tcPr>
          <w:p>
            <w:pPr>
              <w:pStyle w:val="TableContents"/>
              <w:bidi w:val="0"/>
              <w:spacing w:before="0" w:after="283"/>
              <w:jc w:val="left"/>
              <w:rPr/>
            </w:pPr>
            <w:r>
              <w:rPr/>
              <w:t xml:space="preserve">TBA </w:t>
            </w:r>
          </w:p>
        </w:tc>
        <w:tc>
          <w:tcPr>
            <w:tcW w:w="2830"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flashin jakso 410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flash kausi 4 jakso 11</w:t>
      </w:r>
    </w:p>
    <w:p>
      <w:pPr>
        <w:pStyle w:val="TextBody"/>
        <w:bidi w:val="0"/>
        <w:jc w:val="left"/>
        <w:rPr>
          <w:b/>
          <w:shd w:val="clear" w:fill="FFFF00"/>
        </w:rPr>
      </w:pPr>
      <w:r>
        <w:rPr>
          <w:b/>
          <w:shd w:val="clear" w:fill="FFFF00"/>
        </w:rPr>
        <w:t xml:space="preserve">Teksti numero 20</w:t>
      </w:r>
    </w:p>
    <w:p>
      <w:pPr>
        <w:pStyle w:val="TextBody"/>
        <w:bidi w:val="0"/>
        <w:spacing w:before="0" w:after="283"/>
        <w:jc w:val="left"/>
        <w:rPr/>
      </w:pPr>
      <w:r>
        <w:rPr/>
        <w:t xml:space="preserve">79 10 ``The Trial of The Flash'' Philip Chipera Lauren Certo &amp; Kristen Kim </w:t>
      </w:r>
      <w:r>
        <w:rPr>
          <w:color w:val="A9A9A9"/>
        </w:rPr>
        <w:t xml:space="preserve">16. tammikuuta 2018 </w:t>
      </w:r>
      <w:r>
        <w:rPr/>
        <w:t xml:space="preserve">(2018-01-16) T27. 13410 2.51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the flash kausi neljä jakso 10 julkaisupäivä</w:t>
      </w:r>
    </w:p>
    <w:p>
      <w:pPr>
        <w:pStyle w:val="TextBody"/>
        <w:bidi w:val="0"/>
        <w:jc w:val="left"/>
        <w:rPr>
          <w:b/>
          <w:u w:val="single"/>
          <w:shd w:val="clear" w:fill="FFFF00"/>
        </w:rPr>
      </w:pPr>
      <w:r>
        <w:rPr>
          <w:b/>
          <w:u w:val="single"/>
          <w:shd w:val="clear" w:fill="FFFF00"/>
        </w:rPr>
        <w:t xml:space="preserve">Asiakirjan numero 217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Daniel Peter Masterson </w:t>
      </w:r>
      <w:r>
        <w:rPr/>
        <w:t xml:space="preserve">(s. 13. maaliskuuta 1976) on yhdysvaltalainen näyttelijä ja discjockey. Masterson tunnetaan rooleistaan Steven Hydenä sarjassa That' 70s Show (1998 -- 2006) ja Jameson ``Rooster'' Bennettinä sarjassa The Ranch (2016 -- 2018).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Hydea 70-luvun sarjassa...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Daniel Peter Masterson </w:t>
      </w:r>
      <w:r>
        <w:rPr/>
        <w:t xml:space="preserve">(s. 13. maaliskuuta 1976) on yhdysvaltalainen näyttelijä ja discjockey. Masterson tunnetaan parhaiten roolistaan Steven Hydenä sarjassa That' 70s Show (1998 -- 2006) ja Jameson ``Rooster'' Bennettinä sarjassa The Ranch (2016 -- 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Hydea siinä 70-luvun ohjelmassa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Daniel Peter ``Danny'' Masterson </w:t>
      </w:r>
      <w:r>
        <w:rPr/>
        <w:t xml:space="preserve">(s. 13. maaliskuuta 1976) on yhdysvaltalainen näyttelijä ja discjockey. Masterson tunnetaan rooleistaan Steven Hydenä sarjassa That' 70s Show (1998 -- 2006) ja Jameson ``Rooster'' Bennettinä sarjassa The Ranch (2016 -- 2018).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Steven Hydea siinä 70-luvun sarjassa...</w:t>
      </w:r>
    </w:p>
    <w:p>
      <w:pPr>
        <w:pStyle w:val="TextBody"/>
        <w:bidi w:val="0"/>
        <w:jc w:val="left"/>
        <w:rPr>
          <w:b/>
          <w:u w:val="single"/>
          <w:shd w:val="clear" w:fill="FFFF00"/>
        </w:rPr>
      </w:pPr>
      <w:r>
        <w:rPr>
          <w:b/>
          <w:u w:val="single"/>
          <w:shd w:val="clear" w:fill="FFFF00"/>
        </w:rPr>
        <w:t xml:space="preserve">Asiakirjan numero 218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Orgaanisessa kemiassa tyydyttynyt yhdiste on kemiallinen yhdiste, jossa on ketju hiiliatomeja, jotka on yhdistetty toisiinsa yksinkertaisilla sidoksilla. Alkaanit ovat tyydyttyneitä hiilivetyjä. Tyydyttymätön yhdiste on </w:t>
      </w:r>
      <w:r>
        <w:rPr>
          <w:color w:val="A9A9A9"/>
        </w:rPr>
        <w:t xml:space="preserve">kemiallinen yhdiste, joka sisältää hiili-hiili-kaksoissidoksia tai kolmoissidoksia, kuten alkeenit ja alkyynit</w:t>
      </w:r>
      <w:r>
        <w:rPr/>
        <w:t xml:space="preserve">. Tyydyttyneiden ja tyydyttymättömien yhdisteiden ei tarvitse koostua vain hiiliatomiketjusta. Ne voivat muodostaa suoraketjuisia, haaraketjuisia tai rengasasetelmia. Niillä voi olla myös funktionaalisia ryhmiä. Tässä mielessä rasvahapot luokitellaan tyydyttyneiksi tai tyydyttymättömiksi. Rasvahapon tyydyttymättömyyden määrä voidaan määrittää määrittämällä sen jodiluku.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sanomme, että liuos on kyllästymätön?</w:t>
      </w:r>
    </w:p>
    <w:p>
      <w:pPr>
        <w:pStyle w:val="TextBody"/>
        <w:bidi w:val="0"/>
        <w:jc w:val="left"/>
        <w:rPr>
          <w:b/>
          <w:u w:val="single"/>
          <w:shd w:val="clear" w:fill="FFFF00"/>
        </w:rPr>
      </w:pPr>
      <w:r>
        <w:rPr>
          <w:b/>
          <w:u w:val="single"/>
          <w:shd w:val="clear" w:fill="FFFF00"/>
        </w:rPr>
        <w:t xml:space="preserve">Asiakirjan numero 219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Meidän kaupunkimme 1938 ensimmäinen painos, kansi kongressin kirjaston harvinaisten kirjojen ja erikoiskokoelmien osastolta (Library of Congress Rare Book and Special Collections Division). </w:t>
      </w:r>
    </w:p>
    <w:tbl>
      <w:tblPr>
        <w:tblW w:w="10205" w:type="dxa"/>
        <w:jc w:val="left"/>
        <w:tblInd w:w="0" w:type="dxa"/>
        <w:tblLayout w:type="fixed"/>
        <w:tblCellMar>
          <w:top w:w="28" w:type="dxa"/>
          <w:left w:w="28" w:type="dxa"/>
          <w:bottom w:w="28" w:type="dxa"/>
          <w:right w:w="28" w:type="dxa"/>
        </w:tblCellMar>
      </w:tblPr>
      <w:tblGrid>
        <w:gridCol w:w="1409"/>
        <w:gridCol w:w="8796"/>
      </w:tblGrid>
      <w:tr>
        <w:trPr/>
        <w:tc>
          <w:tcPr>
            <w:tcW w:w="1409" w:type="dxa"/>
            <w:tcBorders/>
            <w:vAlign w:val="center"/>
          </w:tcPr>
          <w:p>
            <w:pPr>
              <w:pStyle w:val="TableHeading"/>
              <w:suppressLineNumbers/>
              <w:bidi w:val="0"/>
              <w:spacing w:before="0" w:after="283"/>
              <w:jc w:val="center"/>
              <w:rPr/>
            </w:pPr>
            <w:r>
              <w:rPr/>
              <w:t xml:space="preserve">Kirjoittanut </w:t>
            </w:r>
          </w:p>
        </w:tc>
        <w:tc>
          <w:tcPr>
            <w:tcW w:w="8796" w:type="dxa"/>
            <w:tcBorders/>
            <w:vAlign w:val="center"/>
          </w:tcPr>
          <w:p>
            <w:pPr>
              <w:pStyle w:val="TableContents"/>
              <w:bidi w:val="0"/>
              <w:spacing w:before="0" w:after="283"/>
              <w:jc w:val="left"/>
              <w:rPr/>
            </w:pPr>
            <w:r>
              <w:rPr/>
              <w:t xml:space="preserve">Thornton Wilder </w:t>
            </w:r>
          </w:p>
        </w:tc>
      </w:tr>
      <w:tr>
        <w:trPr/>
        <w:tc>
          <w:tcPr>
            <w:tcW w:w="1409" w:type="dxa"/>
            <w:tcBorders/>
            <w:vAlign w:val="center"/>
          </w:tcPr>
          <w:p>
            <w:pPr>
              <w:pStyle w:val="TableHeading"/>
              <w:suppressLineNumbers/>
              <w:bidi w:val="0"/>
              <w:spacing w:before="0" w:after="283"/>
              <w:jc w:val="center"/>
              <w:rPr/>
            </w:pPr>
            <w:r>
              <w:rPr/>
              <w:t xml:space="preserve">Hahmot </w:t>
            </w:r>
          </w:p>
        </w:tc>
        <w:tc>
          <w:tcPr>
            <w:tcW w:w="8796" w:type="dxa"/>
            <w:tcBorders/>
            <w:vAlign w:val="center"/>
          </w:tcPr>
          <w:p>
            <w:pPr>
              <w:pStyle w:val="TableContents"/>
              <w:bidi w:val="0"/>
              <w:spacing w:before="0" w:after="283"/>
              <w:jc w:val="left"/>
              <w:rPr/>
            </w:pPr>
            <w:r>
              <w:rPr/>
              <w:t xml:space="preserve">Näyttämömestari Myrtle Webb Charles Webb Emily Webb Joe Crowell Jr. Julia Gibbs Tohtori Frank F. Gibbs Simon Stimson Rouva Soames George Gibbs Howie Newsome Rebecca Gibbs Wally Webb Professori Willard Nainen parvekkeella Mies salissa Nainen aitiossa Rouva Louella Soames Konstaapeli Warren Si Crowell Kolme baseball-pelaajaa Sam Craig Joe Stoddard </w:t>
            </w:r>
          </w:p>
        </w:tc>
      </w:tr>
      <w:tr>
        <w:trPr/>
        <w:tc>
          <w:tcPr>
            <w:tcW w:w="1409" w:type="dxa"/>
            <w:tcBorders/>
            <w:vAlign w:val="center"/>
          </w:tcPr>
          <w:p>
            <w:pPr>
              <w:pStyle w:val="TableHeading"/>
              <w:suppressLineNumbers/>
              <w:bidi w:val="0"/>
              <w:spacing w:before="0" w:after="283"/>
              <w:jc w:val="center"/>
              <w:rPr/>
            </w:pPr>
            <w:r>
              <w:rPr/>
              <w:t xml:space="preserve">Ensiesityspäivä </w:t>
            </w:r>
          </w:p>
        </w:tc>
        <w:tc>
          <w:tcPr>
            <w:tcW w:w="8796" w:type="dxa"/>
            <w:tcBorders/>
            <w:vAlign w:val="center"/>
          </w:tcPr>
          <w:p>
            <w:pPr>
              <w:pStyle w:val="TableContents"/>
              <w:bidi w:val="0"/>
              <w:spacing w:before="0" w:after="283"/>
              <w:jc w:val="left"/>
              <w:rPr/>
            </w:pPr>
            <w:r>
              <w:rPr/>
              <w:t xml:space="preserve">22. tammikuuta 1938 </w:t>
            </w:r>
          </w:p>
        </w:tc>
      </w:tr>
      <w:tr>
        <w:trPr/>
        <w:tc>
          <w:tcPr>
            <w:tcW w:w="1409" w:type="dxa"/>
            <w:tcBorders/>
            <w:vAlign w:val="center"/>
          </w:tcPr>
          <w:p>
            <w:pPr>
              <w:pStyle w:val="TableHeading"/>
              <w:suppressLineNumbers/>
              <w:bidi w:val="0"/>
              <w:spacing w:before="0" w:after="283"/>
              <w:jc w:val="center"/>
              <w:rPr/>
            </w:pPr>
            <w:r>
              <w:rPr/>
              <w:t xml:space="preserve">Paikka sai ensi-iltansa </w:t>
            </w:r>
          </w:p>
        </w:tc>
        <w:tc>
          <w:tcPr>
            <w:tcW w:w="8796" w:type="dxa"/>
            <w:tcBorders/>
            <w:vAlign w:val="center"/>
          </w:tcPr>
          <w:p>
            <w:pPr>
              <w:pStyle w:val="TableContents"/>
              <w:bidi w:val="0"/>
              <w:spacing w:before="0" w:after="283"/>
              <w:jc w:val="left"/>
              <w:rPr/>
            </w:pPr>
            <w:r>
              <w:rPr/>
              <w:t xml:space="preserve">McCarter-teatteri Princeton, New Jersey </w:t>
            </w:r>
          </w:p>
        </w:tc>
      </w:tr>
      <w:tr>
        <w:trPr/>
        <w:tc>
          <w:tcPr>
            <w:tcW w:w="1409" w:type="dxa"/>
            <w:tcBorders/>
            <w:vAlign w:val="center"/>
          </w:tcPr>
          <w:p>
            <w:pPr>
              <w:pStyle w:val="TableHeading"/>
              <w:suppressLineNumbers/>
              <w:bidi w:val="0"/>
              <w:spacing w:before="0" w:after="283"/>
              <w:jc w:val="center"/>
              <w:rPr/>
            </w:pPr>
            <w:r>
              <w:rPr/>
              <w:t xml:space="preserve">Alkuperäinen kieli </w:t>
            </w:r>
          </w:p>
        </w:tc>
        <w:tc>
          <w:tcPr>
            <w:tcW w:w="8796" w:type="dxa"/>
            <w:tcBorders/>
            <w:vAlign w:val="center"/>
          </w:tcPr>
          <w:p>
            <w:pPr>
              <w:pStyle w:val="TableContents"/>
              <w:bidi w:val="0"/>
              <w:spacing w:before="0" w:after="283"/>
              <w:jc w:val="left"/>
              <w:rPr/>
            </w:pPr>
            <w:r>
              <w:rPr/>
              <w:t xml:space="preserve">Englanti </w:t>
            </w:r>
          </w:p>
        </w:tc>
      </w:tr>
      <w:tr>
        <w:trPr/>
        <w:tc>
          <w:tcPr>
            <w:tcW w:w="1409" w:type="dxa"/>
            <w:tcBorders/>
            <w:vAlign w:val="center"/>
          </w:tcPr>
          <w:p>
            <w:pPr>
              <w:pStyle w:val="TableHeading"/>
              <w:suppressLineNumbers/>
              <w:bidi w:val="0"/>
              <w:spacing w:before="0" w:after="283"/>
              <w:jc w:val="center"/>
              <w:rPr/>
            </w:pPr>
            <w:r>
              <w:rPr/>
              <w:t xml:space="preserve">Aihe </w:t>
            </w:r>
          </w:p>
        </w:tc>
        <w:tc>
          <w:tcPr>
            <w:tcW w:w="8796" w:type="dxa"/>
            <w:tcBorders/>
            <w:vAlign w:val="center"/>
          </w:tcPr>
          <w:p>
            <w:pPr>
              <w:pStyle w:val="TableContents"/>
              <w:bidi w:val="0"/>
              <w:spacing w:before="0" w:after="283"/>
              <w:jc w:val="left"/>
              <w:rPr/>
            </w:pPr>
            <w:r>
              <w:rPr/>
              <w:t xml:space="preserve">Elämä ja kuolema amerikkalaisessa pikkukaupungissa </w:t>
            </w:r>
          </w:p>
        </w:tc>
      </w:tr>
      <w:tr>
        <w:trPr/>
        <w:tc>
          <w:tcPr>
            <w:tcW w:w="1409" w:type="dxa"/>
            <w:tcBorders/>
            <w:vAlign w:val="center"/>
          </w:tcPr>
          <w:p>
            <w:pPr>
              <w:pStyle w:val="TableHeading"/>
              <w:suppressLineNumbers/>
              <w:bidi w:val="0"/>
              <w:spacing w:before="0" w:after="283"/>
              <w:jc w:val="center"/>
              <w:rPr/>
            </w:pPr>
            <w:r>
              <w:rPr/>
              <w:t xml:space="preserve">Genre </w:t>
            </w:r>
          </w:p>
        </w:tc>
        <w:tc>
          <w:tcPr>
            <w:tcW w:w="8796" w:type="dxa"/>
            <w:tcBorders/>
            <w:vAlign w:val="center"/>
          </w:tcPr>
          <w:p>
            <w:pPr>
              <w:pStyle w:val="TableContents"/>
              <w:bidi w:val="0"/>
              <w:spacing w:before="0" w:after="283"/>
              <w:jc w:val="left"/>
              <w:rPr/>
            </w:pPr>
            <w:r>
              <w:rPr>
                <w:color w:val="A9A9A9"/>
              </w:rPr>
              <w:t xml:space="preserve">Draam</w:t>
            </w:r>
            <w:r>
              <w:rPr/>
              <w:t xml:space="preserve">a </w:t>
            </w:r>
          </w:p>
        </w:tc>
      </w:tr>
      <w:tr>
        <w:trPr/>
        <w:tc>
          <w:tcPr>
            <w:tcW w:w="1409" w:type="dxa"/>
            <w:tcBorders/>
            <w:vAlign w:val="center"/>
          </w:tcPr>
          <w:p>
            <w:pPr>
              <w:pStyle w:val="TableHeading"/>
              <w:suppressLineNumbers/>
              <w:bidi w:val="0"/>
              <w:spacing w:before="0" w:after="283"/>
              <w:jc w:val="center"/>
              <w:rPr/>
            </w:pPr>
            <w:r>
              <w:rPr/>
              <w:t xml:space="preserve">Asetukset </w:t>
            </w:r>
          </w:p>
        </w:tc>
        <w:tc>
          <w:tcPr>
            <w:tcW w:w="8796" w:type="dxa"/>
            <w:tcBorders/>
            <w:vAlign w:val="center"/>
          </w:tcPr>
          <w:p>
            <w:pPr>
              <w:pStyle w:val="TableContents"/>
              <w:bidi w:val="0"/>
              <w:spacing w:before="0" w:after="283"/>
              <w:jc w:val="left"/>
              <w:rPr/>
            </w:pPr>
            <w:r>
              <w:rPr/>
              <w:t xml:space="preserve">1901-1913. Grover's Corners, New Hampshire lähellä Massachusettsia.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genreä on meidän kaupunkimme by thornton wilder</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Our Town on </w:t>
      </w:r>
      <w:r>
        <w:rPr/>
        <w:t xml:space="preserve">yhdysvaltalaisen näytelmäkirjailijan Thornton Wilderin </w:t>
      </w:r>
      <w:r>
        <w:rPr/>
        <w:t xml:space="preserve">vuonna 1938 kirjoittama </w:t>
      </w:r>
      <w:r>
        <w:rPr>
          <w:color w:val="A9A9A9"/>
        </w:rPr>
        <w:t xml:space="preserve">metateatterillinen </w:t>
      </w:r>
      <w:r>
        <w:rPr/>
        <w:t xml:space="preserve">kolminäytöksinen näytelmä. Se kertoo fiktiivisen amerikkalaisen Grover's Cornersin pikkukaupungin tarinan vuosien 1901 ja 1913 välisenä aikana sen asukkaiden jokapäiväisen elämän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kaupunkimme voidaan luokitella minkälaiseen leikkiin?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Yhdeksän vuotta on kulunut. Näyttämömestari avaa näytöksen pitkällä monologilla, jossa hän korostaa ikuisuutta ja kiinnittää yleisön huomion kaupungin ulkopuolella sijaitsevaan hautausmaahan ja hahmoihin, jotka ovat kuolleet häiden jälkeen, kuten </w:t>
      </w:r>
      <w:r>
        <w:rPr>
          <w:color w:val="A9A9A9"/>
        </w:rPr>
        <w:t xml:space="preserve">rouva Gibbs </w:t>
      </w:r>
      <w:r>
        <w:rPr/>
        <w:t xml:space="preserve">(keuhkokuume matkalla), </w:t>
      </w:r>
      <w:r>
        <w:rPr>
          <w:color w:val="DCDCDC"/>
        </w:rPr>
        <w:t xml:space="preserve">Wally Webb </w:t>
      </w:r>
      <w:r>
        <w:rPr/>
        <w:t xml:space="preserve">(umpilisäke puhjennut retkeillessä), </w:t>
      </w:r>
      <w:r>
        <w:rPr>
          <w:color w:val="2F4F4F"/>
        </w:rPr>
        <w:t xml:space="preserve">rouva Soames </w:t>
      </w:r>
      <w:r>
        <w:rPr/>
        <w:t xml:space="preserve">ja </w:t>
      </w:r>
      <w:r>
        <w:rPr>
          <w:color w:val="556B2F"/>
        </w:rPr>
        <w:t xml:space="preserve">Simon Stimson </w:t>
      </w:r>
      <w:r>
        <w:rPr/>
        <w:t xml:space="preserve">(itsemurha hirttämällä). Kaupungin hautausurakoitsija Joe Stoddard esitellään, samoin nuori mies nimeltä Sam Craig, joka on palannut Grover's Cornersiin serkkunsa hautajaisiin. Serkku on </w:t>
      </w:r>
      <w:r>
        <w:rPr>
          <w:color w:val="6B8E23"/>
        </w:rPr>
        <w:t xml:space="preserve">Emily, </w:t>
      </w:r>
      <w:r>
        <w:rPr/>
        <w:t xml:space="preserve">joka kuoli synnyttäessään hänen ja Georgen toista lasta.</w:t>
      </w:r>
      <w:r>
        <w:rPr/>
        <w:t xml:space="preserve"> Hautajaisten päätyttyä Emily ilmestyy kuolleiden joukkoon; rouva Gibbs kehottaa häntä unohtamaan elämänsä ja varoittaa häntä siitä, että se, että hän näkee perheensä, mutta ei ole tekemisissä sen kanssa, ja tietää, mitä tulevaisuudessa tapahtuu, aiheuttaa hänelle liikaa tuskaa, mutta Emily kieltäytyy. Simonin, rouva Soamesin ja rouva Gibbsin varoituksista piittaamatta Emily palaa Maahan elääkseen uudelleen yhden päivän, 12-vuotissyntymäpäivänsä. Emily katselee iloisena, kun hän voi nähdä vanhempansa ja osan lapsuutensa ihmisistä ensimmäistä kertaa vuosiin. Hänen ilonsa muuttuu kuitenkin nopeasti tuskaksi, kun hän huomaa, miten vähän ihmiset arvostavat elämän yksinkertaisia iloja. Muisto osoittautuu hänelle liian tuskalliseksi, ja hän tajuaa, että jokaista elämän hetkeä pitäisi vaalia. Kun hän kysyy näyttämömestarilta, ymmärtääkö kukaan todella elämän arvon sitä eläessään, tämä vastaa: ``Ei. Pyhimykset ja runoilijat ehkä - he ymmärtävät jonkin verran.'' Emily palaa haudalleen rouva Gibbsin viereen ja katsoo välinpitämättömänä, kun George polvistuu itkien hänen ylleen. Näyttämömestari päättää näytelmän ja toivottaa yleisölle hyvää yötä.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kuolee kaupunkimme kolmannessa näytöksessä</w:t>
      </w:r>
    </w:p>
    <w:p>
      <w:pPr>
        <w:pStyle w:val="TextBody"/>
        <w:bidi w:val="0"/>
        <w:jc w:val="left"/>
        <w:rPr>
          <w:b/>
          <w:u w:val="single"/>
          <w:shd w:val="clear" w:fill="FFFF00"/>
        </w:rPr>
      </w:pPr>
      <w:r>
        <w:rPr>
          <w:b/>
          <w:u w:val="single"/>
          <w:shd w:val="clear" w:fill="FFFF00"/>
        </w:rPr>
        <w:t xml:space="preserve">Asiakirjan numero 220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``Life in the Fast Lane'' on Joe Walshin, Glenn Freyn ja Don Henleyn kirjoittama kappale, jonka amerikkalainen rockyhtye </w:t>
      </w:r>
      <w:r>
        <w:rPr>
          <w:color w:val="A9A9A9"/>
        </w:rPr>
        <w:t xml:space="preserve">Eagles</w:t>
      </w:r>
      <w:r>
        <w:rPr/>
        <w:t xml:space="preserve"> levytti </w:t>
      </w:r>
      <w:r>
        <w:rPr/>
        <w:t xml:space="preserve">vuonna 1976 ilmestyneelle albumilleen Hotel California.</w:t>
      </w:r>
      <w:r>
        <w:rPr/>
        <w:t xml:space="preserve"> Se oli kolmas single, joka julkaistiin albumilta, ja se oli korkeimmillaan Billboard Hot 100 -listan sijalla 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life in the fast lane...</w:t>
      </w:r>
    </w:p>
    <w:p>
      <w:pPr>
        <w:pStyle w:val="TextBody"/>
        <w:bidi w:val="0"/>
        <w:jc w:val="left"/>
        <w:rPr>
          <w:b/>
          <w:u w:val="single"/>
          <w:shd w:val="clear" w:fill="FFFF00"/>
        </w:rPr>
      </w:pPr>
      <w:r>
        <w:rPr>
          <w:b/>
          <w:u w:val="single"/>
          <w:shd w:val="clear" w:fill="FFFF00"/>
        </w:rPr>
        <w:t xml:space="preserve">Asiakirjan numero 221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Toisen maailmansodan loppuvaiheessa </w:t>
      </w:r>
      <w:r>
        <w:rPr>
          <w:color w:val="A9A9A9"/>
        </w:rPr>
        <w:t xml:space="preserve">Yhdysvallat </w:t>
      </w:r>
      <w:r>
        <w:rPr/>
        <w:t xml:space="preserve">pudotti </w:t>
      </w:r>
      <w:r>
        <w:rPr>
          <w:color w:val="DCDCDC"/>
        </w:rPr>
        <w:t xml:space="preserve">ydinaseita </w:t>
      </w:r>
      <w:r>
        <w:rPr/>
        <w:t xml:space="preserve">japanilaisiin Hiroshiman ja Nagasakin kaupunkeihin </w:t>
      </w:r>
      <w:r>
        <w:rPr>
          <w:color w:val="2F4F4F"/>
        </w:rPr>
        <w:t xml:space="preserve">6. ja 9. elokuuta 1945</w:t>
      </w:r>
      <w:r>
        <w:rPr/>
        <w:t xml:space="preserve">. Yhdysvallat oli pudottanut pommit Yhdistyneen kuningaskunnan suostumuksella Quebecin sopimuksen mukaisesti. Nämä kaksi pommitusta, joissa kuoli </w:t>
      </w:r>
      <w:r>
        <w:rPr>
          <w:color w:val="556B2F"/>
        </w:rPr>
        <w:t xml:space="preserve">ainakin 129 000 ihmistä, ovat </w:t>
      </w:r>
      <w:r>
        <w:rPr/>
        <w:t xml:space="preserve">edelleen historian ainoa ydinaseiden käyttö sodankäynnissä.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Millaisen pommin Yhdysvallat pudotti Japaniin?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pudottivat atomipommin Hiroshimaan ja Nagasakiin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moni kuoli Hiroshiman ja Nagasakin pommituksissa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kuinka monta ihmishenkeä menetettiin Hiroshiman ja Nagasakin pommituksissa?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Yhdysvallat pudotti atomipommit?</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pommi pudotettiin Hiroshimaan ja Nagasakiin?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Hiroshiman väkiluku oli saavuttanut huippunsa, yli 381 000 asukasta, aiemmin sodan aikana, mutta ennen atomipommitusta väkiluku oli tasaisesti laskenut Japanin hallituksen määräämän järjestelmällisen evakuoinnin vuoksi. Hyökkäyksen aikaan väkiluku oli noin 340 000-350 000. Asukkaat ihmettelivät, miksi Hiroshima oli säästynyt tulipommitukselta. Jotkut arvelivat, että kaupunki oli tarkoitus säästää Yhdysvaltain miehityspäämajaa varten, toiset taas arvelivat, että ehkä heidän sukulaisensa Havaijilla ja Kaliforniassa olivat pyytäneet Yhdysvaltain hallitusta välttämään Hiroshiman pommittamisen. Realistisemmat kaupungin virkamiehet olivat määränneet rakennuksia purettaviksi, jotta saataisiin luotua pitkiä, suoria palokatkoja vuodesta 1944 alkaen. Palokatkoja laajennettiin ja pidennettiin edelleen aina </w:t>
      </w:r>
      <w:r>
        <w:rPr>
          <w:color w:val="A9A9A9"/>
        </w:rPr>
        <w:t xml:space="preserve">6. elokuuta 1945 </w:t>
      </w:r>
      <w:r>
        <w:rPr/>
        <w:t xml:space="preserve">aamuun asti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pudotimme atomipommin Hiroshimaan?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Elokuuhun 1945 mennessä liittoutuneiden Manhattan-projekti oli tuottanut kaksi erilaista atomipommia, ja Yhdysvaltain armeijan ilmavoimien (USAAF) 509. komposiittiryhmä oli varustautunut Boeing B-29 Superfortress -lentokoneen erikoisversiolla Silverplate, joka pystyi toimittamaan pommit Tinianista, Maariansaarilta. Määräys atomipommien käyttämisestä neljään japanilaiseen kaupunkiin annettiin 25. heinäkuuta. Elokuun 6. päivänä Yhdysvallat pudotti </w:t>
      </w:r>
      <w:r>
        <w:rPr/>
        <w:t xml:space="preserve">Hiroshimaan uraanipommin</w:t>
      </w:r>
      <w:r>
        <w:rPr/>
        <w:t xml:space="preserve"> (</w:t>
      </w:r>
      <w:r>
        <w:rPr>
          <w:color w:val="A9A9A9"/>
        </w:rPr>
        <w:t xml:space="preserve">Little Boy), </w:t>
      </w:r>
      <w:r>
        <w:rPr/>
        <w:t xml:space="preserve">ja </w:t>
      </w:r>
      <w:r>
        <w:rPr>
          <w:color w:val="DCDCDC"/>
        </w:rPr>
        <w:t xml:space="preserve">Yhdysvaltain presidentti Harry S. Truman </w:t>
      </w:r>
      <w:r>
        <w:rPr/>
        <w:t xml:space="preserve">vaati Japania antautumaan ja varoitti, että Japanin oli "odotettava ilmasta tulevaa tuhosadetta, jollaista ei ole koskaan nähty tällä maapallolla". </w:t>
      </w:r>
      <w:r>
        <w:rPr/>
        <w:t xml:space="preserve">Kolme päivää myöhemmin, 9. elokuuta, </w:t>
      </w:r>
      <w:r>
        <w:rPr/>
        <w:t xml:space="preserve">Nagasakiin pudotettiin plutoniumpommi</w:t>
      </w:r>
      <w:r>
        <w:rPr/>
        <w:t xml:space="preserve"> (</w:t>
      </w:r>
      <w:r>
        <w:rPr>
          <w:color w:val="2F4F4F"/>
        </w:rPr>
        <w:t xml:space="preserve">Fat Man).</w:t>
      </w:r>
      <w:r>
        <w:rPr/>
        <w:t xml:space="preserve"> Pommitusten jälkeisten 2-4 kuukauden aikana atomipommitusten akuutit vaikutukset olivat tappaneet 90 000 - 146 000 ihmistä Hiroshimassa ja 39 000 - 80 000 ihmistä Nagasakissa; noin puolet kuolemantapauksista kummassakin kaupungissa tapahtui ensimmäisenä päivänä. Seuraavien kuukausien aikana suuri määrä ihmisiä kuoli palovammoihin, säteilysairauteen ja muihin vammoihin, joita pahensivat sairaudet ja aliravitsemus. Molemmissa kaupungeissa suurin osa kuolleista oli siviilejä, vaikka Hiroshimassa oli huomattava sotilasvaruskunta.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määräsi pudottamaan atomipommit Hiroshimaan ja Nagasakiin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kahden atomipommin nimi?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Toisen maailmansodan loppuvaiheessa Yhdysvallat räjäytti kaksi ydinasetta japanilaisten </w:t>
      </w:r>
      <w:r>
        <w:rPr>
          <w:color w:val="A9A9A9"/>
        </w:rPr>
        <w:t xml:space="preserve">Hiroshiman </w:t>
      </w:r>
      <w:r>
        <w:rPr/>
        <w:t xml:space="preserve">ja </w:t>
      </w:r>
      <w:r>
        <w:rPr>
          <w:color w:val="DCDCDC"/>
        </w:rPr>
        <w:t xml:space="preserve">Nagasakin </w:t>
      </w:r>
      <w:r>
        <w:rPr/>
        <w:t xml:space="preserve">kaupunkien yllä </w:t>
      </w:r>
      <w:r>
        <w:rPr>
          <w:color w:val="556B2F"/>
        </w:rPr>
        <w:t xml:space="preserve">6. ja 9. elokuuta </w:t>
      </w:r>
      <w:r>
        <w:rPr>
          <w:color w:val="6B8E23"/>
        </w:rPr>
        <w:t xml:space="preserve">1945</w:t>
      </w:r>
      <w:r>
        <w:rPr/>
        <w:t xml:space="preserve">. Yhdysvallat pudotti pommit saatuaan ensin Yhdistyneen kuningaskunnan suostumuksen, kuten Quebecin sopimuksessa edellytettiin. Molemmissa pommituksissa kuoli 129 000-226 000 ihmistä, joista suurin osa oli siviilejä. Ne ovat edelleen ainoa ydinaseiden käyttö sodankäynnin historiassa.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pudotti atomipommit Hiroshimaan ja Nagasakiin?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kun Yhdysvallat pudotti pommin Hiroshimaan ja Nagasakiin...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Yhdysvallat pudotti pommit Hiroshimaan ja Nagasakiin?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Yhdysvallat hyökkäsi Hiroshimaan ja Nagasakiin?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minne Yhdysvallat pudotti atomipommin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Yhdysvallat pudotti atomipommin Japaniin?</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Hiroshiman ja Nagasakin atomipommitukset Osa toisen maailmansodan Tyynenmeren sotaa Atomipommin sienipilvet Hiroshiman (vasemmalla) ja Nagasakin (oikealla) yllä. </w:t>
      </w:r>
    </w:p>
    <w:tbl>
      <w:tblPr>
        <w:tblW w:w="5297" w:type="dxa"/>
        <w:jc w:val="left"/>
        <w:tblInd w:w="0" w:type="dxa"/>
        <w:tblLayout w:type="fixed"/>
        <w:tblCellMar>
          <w:top w:w="28" w:type="dxa"/>
          <w:left w:w="28" w:type="dxa"/>
          <w:bottom w:w="28" w:type="dxa"/>
          <w:right w:w="28" w:type="dxa"/>
        </w:tblCellMar>
      </w:tblPr>
      <w:tblGrid>
        <w:gridCol w:w="1081"/>
        <w:gridCol w:w="4216"/>
      </w:tblGrid>
      <w:tr>
        <w:trPr/>
        <w:tc>
          <w:tcPr>
            <w:tcW w:w="1081" w:type="dxa"/>
            <w:tcBorders/>
            <w:vAlign w:val="center"/>
          </w:tcPr>
          <w:p>
            <w:pPr>
              <w:pStyle w:val="TableHeading"/>
              <w:suppressLineNumbers/>
              <w:bidi w:val="0"/>
              <w:spacing w:before="0" w:after="283"/>
              <w:jc w:val="center"/>
              <w:rPr/>
            </w:pPr>
            <w:r>
              <w:rPr/>
              <w:t xml:space="preserve">Päivämäärä </w:t>
            </w:r>
          </w:p>
        </w:tc>
        <w:tc>
          <w:tcPr>
            <w:tcW w:w="4216" w:type="dxa"/>
            <w:tcBorders/>
            <w:vAlign w:val="center"/>
          </w:tcPr>
          <w:p>
            <w:pPr>
              <w:pStyle w:val="TableContents"/>
              <w:bidi w:val="0"/>
              <w:spacing w:before="0" w:after="283"/>
              <w:jc w:val="left"/>
              <w:rPr/>
            </w:pPr>
            <w:r>
              <w:rPr>
                <w:color w:val="A9A9A9"/>
              </w:rPr>
              <w:t xml:space="preserve">6. ja 9. elokuuta </w:t>
            </w:r>
            <w:r>
              <w:rPr/>
              <w:t xml:space="preserve">1945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4216" w:type="dxa"/>
            <w:tcBorders/>
            <w:vAlign w:val="center"/>
          </w:tcPr>
          <w:p>
            <w:pPr>
              <w:pStyle w:val="TableContents"/>
              <w:bidi w:val="0"/>
              <w:spacing w:before="0" w:after="283"/>
              <w:jc w:val="left"/>
              <w:rPr/>
            </w:pPr>
            <w:r>
              <w:rPr/>
              <w:t xml:space="preserve">Hiroshima ja Nagasaki, Japanin keisarikunta </w:t>
            </w:r>
          </w:p>
        </w:tc>
      </w:tr>
      <w:tr>
        <w:trPr/>
        <w:tc>
          <w:tcPr>
            <w:tcW w:w="1081" w:type="dxa"/>
            <w:tcBorders/>
            <w:vAlign w:val="center"/>
          </w:tcPr>
          <w:p>
            <w:pPr>
              <w:pStyle w:val="TableHeading"/>
              <w:suppressLineNumbers/>
              <w:bidi w:val="0"/>
              <w:spacing w:before="0" w:after="283"/>
              <w:jc w:val="center"/>
              <w:rPr/>
            </w:pPr>
            <w:r>
              <w:rPr/>
              <w:t xml:space="preserve">Tulos </w:t>
            </w:r>
          </w:p>
        </w:tc>
        <w:tc>
          <w:tcPr>
            <w:tcW w:w="4216" w:type="dxa"/>
            <w:tcBorders/>
            <w:vAlign w:val="center"/>
          </w:tcPr>
          <w:p>
            <w:pPr>
              <w:pStyle w:val="TableContents"/>
              <w:bidi w:val="0"/>
              <w:spacing w:before="0" w:after="283"/>
              <w:jc w:val="left"/>
              <w:rPr/>
            </w:pPr>
            <w:r>
              <w:rPr/>
              <w:t xml:space="preserve">Liittoutuneiden voitto </w:t>
            </w:r>
          </w:p>
        </w:tc>
      </w:tr>
    </w:tbl>
    <w:p>
      <w:pPr>
        <w:pStyle w:val="TextBody"/>
        <w:bidi w:val="0"/>
        <w:spacing w:before="0" w:after="283"/>
        <w:jc w:val="left"/>
        <w:rPr/>
      </w:pPr>
      <w:r>
        <w:rPr/>
        <w:t xml:space="preserve">Sodan osapuolet Yhdysvallat Manhattan Project: Parsons Paul W. Tibbets, Jr. Charles Sweeney Frederick Ashworth Shunroku Hata Osallistuneet yksiköt Manhattanin alue: 50 yhdysvaltalaista, 2 brittiläistä 509th Composite Group: 1 770 Yhdysvaltain toinen yleinen armeija: Hiroshima: 40 000 (5 ilmatorjuntapatteria) Nagasaki: 9 000 (4 ilmatorjuntapatteria) Kaatuneet ja tappiot 20 brittiläistä, hollantilaista ja amerikkalaista sotavankia kuoli. </w:t>
      </w:r>
    </w:p>
    <w:p>
      <w:pPr>
        <w:pStyle w:val="TextBody"/>
        <w:bidi w:val="0"/>
        <w:spacing w:before="0" w:after="283"/>
        <w:jc w:val="left"/>
        <w:rPr/>
      </w:pPr>
      <w:r>
        <w:rPr/>
        <w:t xml:space="preserve">Hiroshima: </w:t>
      </w:r>
    </w:p>
    <w:p>
      <w:pPr>
        <w:pStyle w:val="TextBody"/>
        <w:numPr>
          <w:ilvl w:val="0"/>
          <w:numId w:val="7"/>
        </w:numPr>
        <w:tabs>
          <w:tab w:val="clear" w:pos="1134"/>
          <w:tab w:val="left" w:leader="none" w:pos="707"/>
        </w:tabs>
        <w:bidi w:val="0"/>
        <w:spacing w:before="0" w:after="0"/>
        <w:ind w:start="707" w:hanging="283"/>
        <w:jc w:val="left"/>
        <w:rPr/>
      </w:pPr>
      <w:r>
        <w:rPr/>
        <w:t xml:space="preserve">20 000 sotilasta kuoli </w:t>
      </w:r>
    </w:p>
    <w:p>
      <w:pPr>
        <w:pStyle w:val="TextBody"/>
        <w:numPr>
          <w:ilvl w:val="0"/>
          <w:numId w:val="7"/>
        </w:numPr>
        <w:tabs>
          <w:tab w:val="clear" w:pos="1134"/>
          <w:tab w:val="left" w:leader="none" w:pos="707"/>
        </w:tabs>
        <w:bidi w:val="0"/>
        <w:ind w:start="707" w:hanging="283"/>
        <w:jc w:val="left"/>
        <w:rPr/>
      </w:pPr>
      <w:r>
        <w:rPr/>
        <w:t xml:space="preserve">70,000 -- 126,000 siviiliä kuollut </w:t>
      </w:r>
    </w:p>
    <w:p>
      <w:pPr>
        <w:pStyle w:val="TextBody"/>
        <w:bidi w:val="0"/>
        <w:spacing w:before="0" w:after="283"/>
        <w:jc w:val="left"/>
        <w:rPr/>
      </w:pPr>
      <w:r>
        <w:rPr/>
        <w:t xml:space="preserve">Nagasaki: </w:t>
      </w:r>
    </w:p>
    <w:p>
      <w:pPr>
        <w:pStyle w:val="TextBody"/>
        <w:numPr>
          <w:ilvl w:val="0"/>
          <w:numId w:val="8"/>
        </w:numPr>
        <w:tabs>
          <w:tab w:val="clear" w:pos="1134"/>
          <w:tab w:val="left" w:leader="none" w:pos="707"/>
        </w:tabs>
        <w:bidi w:val="0"/>
        <w:ind w:start="707" w:hanging="283"/>
        <w:jc w:val="left"/>
        <w:rPr/>
      </w:pPr>
      <w:r>
        <w:rPr/>
        <w:t xml:space="preserve">39,000 -- 80,000 kuollutta </w:t>
      </w:r>
    </w:p>
    <w:p>
      <w:pPr>
        <w:pStyle w:val="TextBody"/>
        <w:bidi w:val="0"/>
        <w:spacing w:before="0" w:after="283"/>
        <w:jc w:val="left"/>
        <w:rPr/>
      </w:pPr>
      <w:r>
        <w:rPr/>
        <w:t xml:space="preserve">Yhteensä: 129,000 -- 226,000 + tapetut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atomipommit pudotettiin ww2:ssa?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me pudotimme atomipommin Hiroshimaan ja Nagasakiin?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Japaniin pudotettiin kaksi pommia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atomipommit pudotettiin Japaniin...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Sivutuulen vuoksi pommi ei osunut kohdepisteeseen, Aioin sillalle, noin 240 metrin päähän ja räjähti </w:t>
      </w:r>
      <w:r>
        <w:rPr>
          <w:color w:val="A9A9A9"/>
        </w:rPr>
        <w:t xml:space="preserve">suoraan Shima Surgical Clinicin yläpuolella</w:t>
      </w:r>
      <w:r>
        <w:rPr/>
        <w:t xml:space="preserve">. Pommi vapautti 16 kilotonnin TNT:tä (67 TJ) vastaavan energian, ± 2 kt. Asetta pidettiin hyvin tehottomana, sillä vain 1,7 % sen materiaalista fissioitui. Totaalisen tuhon säde oli noin 1,6 km (1 maili), ja tulipalot syttyivät 11 km (4,4 neliömailia) laajuisesti.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atomipommi pudotettiin Hiroshimaan?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Täydellisen tuhon säde oli </w:t>
      </w:r>
      <w:r>
        <w:rPr>
          <w:color w:val="A9A9A9"/>
        </w:rPr>
        <w:t xml:space="preserve">noin 1</w:t>
      </w:r>
      <w:r>
        <w:rPr/>
        <w:t xml:space="preserve">,6 km, minkä jälkeen tulipalot levisivät kaupungin pohjoisosassa 3,2 km:n etäisyydelle pommin eteläpuolella. Noin 58 % Mitsubishin asetehtaasta vaurioitui ja noin 78 % Mitsubishin terästehtaasta. Mitsubishi Electric Works kärsi vain 10 % rakenteellisista vaurioista, koska se sijaitsi päätuhoalueen rajalla. Nagasakin arsenaali tuhoutui räjähdyksessä. Vaikka pommitusten jälkeen syttyi myös monia tulipaloja, toisin kuin Hiroshimassa, jossa polttoainetiheys oli riittävä, Nagasakissa ei syntynyt tulipalomyrskyä, koska vaurioituneilla alueilla ei ollut riittävästi polttoainetta ilmiön synnyttämiseksi. Sen sijaan tuolloin vallinnut tuuli levitti tulipaloa pitkin laaksoa.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pitkälle atomipommi ulottui Nagasakissa?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Henkilöstöupseeri meni lentokentälle ja lähti lounaaseen. Noin kolmen tunnin lentomatkan jälkeen, kun hän ja hänen lentäjänsä olivat vielä lähes 160 kilometrin päässä Hiroshimasta, hän ja hänen lentäjänsä näkivät suuren savupilven pommista. Kierrettyään kaupungin ympäri kartoittaakseen tuhoja he laskeutuivat kaupungin eteläpuolelle, jossa esikuntaupseeri alkoi Tokioon raportoituaan järjestää avustustoimia. Tokion ensimmäinen tieto siitä, että kaupunki oli tuhoutunut uudentyyppisellä pommilla, tuli </w:t>
      </w:r>
      <w:r>
        <w:rPr>
          <w:color w:val="A9A9A9"/>
        </w:rPr>
        <w:t xml:space="preserve">presidentti </w:t>
      </w:r>
      <w:r>
        <w:rPr/>
        <w:t xml:space="preserve">Trumanin ilmoituksesta iskusta kuusitoista tuntia myöhemmin.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presidentti atomipommien pudotuksen aikaan?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Yhdysvaltain presidentti, kun Hiroshimaa pommitettiin?</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Toisen maailmansodan loppuvaiheessa </w:t>
      </w:r>
      <w:r>
        <w:rPr>
          <w:color w:val="A9A9A9"/>
        </w:rPr>
        <w:t xml:space="preserve">Yhdysvallat </w:t>
      </w:r>
      <w:r>
        <w:rPr/>
        <w:t xml:space="preserve">räjäytti kaksi ydinasetta </w:t>
      </w:r>
      <w:r>
        <w:rPr>
          <w:color w:val="DCDCDC"/>
        </w:rPr>
        <w:t xml:space="preserve">japanilaisten </w:t>
      </w:r>
      <w:r>
        <w:rPr>
          <w:color w:val="2F4F4F"/>
        </w:rPr>
        <w:t xml:space="preserve">Hiroshiman </w:t>
      </w:r>
      <w:r>
        <w:rPr>
          <w:color w:val="556B2F"/>
        </w:rPr>
        <w:t xml:space="preserve">ja </w:t>
      </w:r>
      <w:r>
        <w:rPr>
          <w:color w:val="6B8E23"/>
        </w:rPr>
        <w:t xml:space="preserve">Nagasakin </w:t>
      </w:r>
      <w:r>
        <w:rPr>
          <w:color w:val="DCDCDC"/>
        </w:rPr>
        <w:t xml:space="preserve">kaupunkien yllä </w:t>
      </w:r>
      <w:r>
        <w:rPr>
          <w:color w:val="191970"/>
        </w:rPr>
        <w:t xml:space="preserve">6. ja 9. elokuuta </w:t>
      </w:r>
      <w:r>
        <w:rPr>
          <w:color w:val="228B22"/>
        </w:rPr>
        <w:t xml:space="preserve">1945</w:t>
      </w:r>
      <w:r>
        <w:rPr/>
        <w:t xml:space="preserve">. Yhdysvallat pudotti pommit saatuaan ensin Yhdistyneen kuningaskunnan suostumuksen, kuten Quebecin sopimuksessa edellytettiin. Molemmissa pommituksissa kuoli </w:t>
      </w:r>
      <w:r>
        <w:rPr>
          <w:color w:val="483D8B"/>
        </w:rPr>
        <w:t xml:space="preserve">ainakin 129 000 ihmistä</w:t>
      </w:r>
      <w:r>
        <w:rPr/>
        <w:t xml:space="preserve">, joista suurin osa oli siviilejä. Ne ovat edelleen ainoa ydinaseiden käyttö sodankäynnin historiassa.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hiroshiman ja nagasakin pommitusten uhrit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mihin Yhdysvallat pudotti atomipommin?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Yhdysvallat pudotti pommin Hiroshimaan?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Japaniin pudotettiin atomipommit?</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japanilainen kaupunki, jonne pudotettiin ensimmäinen atomipommi.</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atomipommi iski Hiroshimaan ja Nagasakiin?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Missä Japaniin pudotettiin kaksi atomipommia?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kuka pudotti atomipommin Hiroshimaan ja Nagasakiin?</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Milloin atomipommi pudotettiin Hiroshimaan ja Nagasakiin?</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Yhteistyössä Ison-Britannian ja Kanadan Tube Alloys- ja Chalk River Laboratories -hankkeiden kanssa Manhattan-projekti suunnitteli ja rakensi ensimmäiset atomipommit kenraalimajuri Leslie R. Groves Jr:n (U.S. Army Corps of Engineers) johdolla. Groves nimitti J. Robert Oppenheimerin organisoimaan ja johtamaan hankkeen </w:t>
      </w:r>
      <w:r>
        <w:rPr>
          <w:color w:val="A9A9A9"/>
        </w:rPr>
        <w:t xml:space="preserve">Los Alamosin laboratoriota New Mexicossa, </w:t>
      </w:r>
      <w:r>
        <w:rPr/>
        <w:t xml:space="preserve">jossa pommien suunnittelutyö tehtiin.</w:t>
      </w:r>
      <w:r>
        <w:rPr/>
        <w:t xml:space="preserve"> Lopulta kehitettiin kahdenlaisia pommeja. Little Boy oli tykkityyppinen fissioase, jossa käytettiin uraani-235:tä, harvinaista uraanin isotooppia, joka erotettiin Clinton Engineer Worksissa Oak Ridgessä Tennesseessä. Toinen, Fat Man -nimellä tunnettu laite (molemmat tyypit Robert Serberin mukaan nimetty), oli tehokkaampi ja tehokkaampi mutta monimutkaisempi implosioydinase, jossa käytettiin Washingtonin Hanfordissa sijaitsevissa ydinreaktoreissa tuotettua plutoniumia. Implosioase eli Gadget-koease räjäytettiin Trinity Site -asemalla 16. heinäkuuta 1945 lähellä Alamogordoa, New Mexicossa.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Hiroshiman ja Nagasakin pommit valmistettiin?</w:t>
      </w:r>
    </w:p>
    <w:p>
      <w:pPr>
        <w:pStyle w:val="TextBody"/>
        <w:bidi w:val="0"/>
        <w:jc w:val="left"/>
        <w:rPr>
          <w:b/>
          <w:shd w:val="clear" w:fill="FFFF00"/>
        </w:rPr>
      </w:pPr>
      <w:r>
        <w:rPr>
          <w:b/>
          <w:shd w:val="clear" w:fill="FFFF00"/>
        </w:rPr>
        <w:t xml:space="preserve">Teksti numero 10</w:t>
      </w:r>
    </w:p>
    <w:p>
      <w:pPr>
        <w:pStyle w:val="TextBody"/>
        <w:bidi w:val="0"/>
        <w:spacing w:before="0" w:after="0"/>
        <w:jc w:val="left"/>
        <w:rPr/>
      </w:pPr>
      <w:r>
        <w:rPr/>
        <w:t xml:space="preserve">Erikoistehtävä 13, ensisijainen kohde Hiroshima, </w:t>
      </w:r>
      <w:r>
        <w:rPr>
          <w:color w:val="A9A9A9"/>
        </w:rPr>
        <w:t xml:space="preserve">6. elokuuta </w:t>
      </w:r>
      <w:r>
        <w:rPr/>
        <w:t xml:space="preserve">1945. </w:t>
      </w:r>
    </w:p>
    <w:tbl>
      <w:tblPr>
        <w:tblW w:w="10159" w:type="dxa"/>
        <w:jc w:val="left"/>
        <w:tblInd w:w="0" w:type="dxa"/>
        <w:tblLayout w:type="fixed"/>
        <w:tblCellMar>
          <w:top w:w="28" w:type="dxa"/>
          <w:left w:w="28" w:type="dxa"/>
          <w:bottom w:w="28" w:type="dxa"/>
          <w:right w:w="28" w:type="dxa"/>
        </w:tblCellMar>
      </w:tblPr>
      <w:tblGrid>
        <w:gridCol w:w="1831"/>
        <w:gridCol w:w="3121"/>
        <w:gridCol w:w="1261"/>
        <w:gridCol w:w="3946"/>
      </w:tblGrid>
      <w:tr>
        <w:trPr/>
        <w:tc>
          <w:tcPr>
            <w:tcW w:w="1831" w:type="dxa"/>
            <w:tcBorders/>
            <w:vAlign w:val="center"/>
          </w:tcPr>
          <w:p>
            <w:pPr>
              <w:pStyle w:val="TableContents"/>
              <w:bidi w:val="0"/>
              <w:spacing w:before="0" w:after="283"/>
              <w:jc w:val="left"/>
              <w:rPr/>
            </w:pPr>
            <w:r>
              <w:rPr/>
              <w:t xml:space="preserve">Ilma-alus </w:t>
            </w:r>
          </w:p>
        </w:tc>
        <w:tc>
          <w:tcPr>
            <w:tcW w:w="3121" w:type="dxa"/>
            <w:tcBorders/>
            <w:vAlign w:val="center"/>
          </w:tcPr>
          <w:p>
            <w:pPr>
              <w:pStyle w:val="TableContents"/>
              <w:bidi w:val="0"/>
              <w:spacing w:before="0" w:after="283"/>
              <w:jc w:val="left"/>
              <w:rPr/>
            </w:pPr>
            <w:r>
              <w:rPr/>
              <w:t xml:space="preserve">Pilotti </w:t>
            </w:r>
          </w:p>
        </w:tc>
        <w:tc>
          <w:tcPr>
            <w:tcW w:w="1261" w:type="dxa"/>
            <w:tcBorders/>
            <w:vAlign w:val="center"/>
          </w:tcPr>
          <w:p>
            <w:pPr>
              <w:pStyle w:val="TableContents"/>
              <w:bidi w:val="0"/>
              <w:spacing w:before="0" w:after="283"/>
              <w:jc w:val="left"/>
              <w:rPr/>
            </w:pPr>
            <w:r>
              <w:rPr/>
              <w:t xml:space="preserve">Kutsutunnus </w:t>
            </w:r>
          </w:p>
        </w:tc>
        <w:tc>
          <w:tcPr>
            <w:tcW w:w="3946" w:type="dxa"/>
            <w:tcBorders/>
            <w:vAlign w:val="center"/>
          </w:tcPr>
          <w:p>
            <w:pPr>
              <w:pStyle w:val="TableContents"/>
              <w:bidi w:val="0"/>
              <w:spacing w:before="0" w:after="283"/>
              <w:jc w:val="left"/>
              <w:rPr/>
            </w:pPr>
            <w:r>
              <w:rPr/>
              <w:t xml:space="preserve">Tehtävän rooli </w:t>
            </w:r>
          </w:p>
        </w:tc>
      </w:tr>
      <w:tr>
        <w:trPr/>
        <w:tc>
          <w:tcPr>
            <w:tcW w:w="1831" w:type="dxa"/>
            <w:tcBorders/>
            <w:vAlign w:val="center"/>
          </w:tcPr>
          <w:p>
            <w:pPr>
              <w:pStyle w:val="TableContents"/>
              <w:bidi w:val="0"/>
              <w:spacing w:before="0" w:after="283"/>
              <w:jc w:val="left"/>
              <w:rPr/>
            </w:pPr>
            <w:r>
              <w:rPr/>
              <w:t xml:space="preserve">Värisuora </w:t>
            </w:r>
          </w:p>
        </w:tc>
        <w:tc>
          <w:tcPr>
            <w:tcW w:w="3121" w:type="dxa"/>
            <w:tcBorders/>
            <w:vAlign w:val="center"/>
          </w:tcPr>
          <w:p>
            <w:pPr>
              <w:pStyle w:val="TableContents"/>
              <w:bidi w:val="0"/>
              <w:spacing w:before="0" w:after="283"/>
              <w:jc w:val="left"/>
              <w:rPr/>
            </w:pPr>
            <w:r>
              <w:rPr/>
              <w:t xml:space="preserve">Majuri Claude R. Eatherly </w:t>
            </w:r>
          </w:p>
        </w:tc>
        <w:tc>
          <w:tcPr>
            <w:tcW w:w="1261" w:type="dxa"/>
            <w:tcBorders/>
            <w:vAlign w:val="center"/>
          </w:tcPr>
          <w:p>
            <w:pPr>
              <w:pStyle w:val="TableContents"/>
              <w:bidi w:val="0"/>
              <w:spacing w:before="0" w:after="283"/>
              <w:jc w:val="left"/>
              <w:rPr/>
            </w:pPr>
            <w:r>
              <w:rPr/>
              <w:t xml:space="preserve">kuoppia 85 </w:t>
            </w:r>
          </w:p>
        </w:tc>
        <w:tc>
          <w:tcPr>
            <w:tcW w:w="3946" w:type="dxa"/>
            <w:tcBorders/>
            <w:vAlign w:val="center"/>
          </w:tcPr>
          <w:p>
            <w:pPr>
              <w:pStyle w:val="TableContents"/>
              <w:bidi w:val="0"/>
              <w:spacing w:before="0" w:after="283"/>
              <w:jc w:val="left"/>
              <w:rPr/>
            </w:pPr>
            <w:r>
              <w:rPr/>
              <w:t xml:space="preserve">Säätiedustelu (Hiroshima) </w:t>
            </w:r>
          </w:p>
        </w:tc>
      </w:tr>
      <w:tr>
        <w:trPr/>
        <w:tc>
          <w:tcPr>
            <w:tcW w:w="1831" w:type="dxa"/>
            <w:tcBorders/>
            <w:vAlign w:val="center"/>
          </w:tcPr>
          <w:p>
            <w:pPr>
              <w:pStyle w:val="TableContents"/>
              <w:bidi w:val="0"/>
              <w:spacing w:before="0" w:after="283"/>
              <w:jc w:val="left"/>
              <w:rPr/>
            </w:pPr>
            <w:r>
              <w:rPr/>
              <w:t xml:space="preserve">Jabit III </w:t>
            </w:r>
          </w:p>
        </w:tc>
        <w:tc>
          <w:tcPr>
            <w:tcW w:w="3121" w:type="dxa"/>
            <w:tcBorders/>
            <w:vAlign w:val="center"/>
          </w:tcPr>
          <w:p>
            <w:pPr>
              <w:pStyle w:val="TableContents"/>
              <w:bidi w:val="0"/>
              <w:spacing w:before="0" w:after="283"/>
              <w:jc w:val="left"/>
              <w:rPr/>
            </w:pPr>
            <w:r>
              <w:rPr/>
              <w:t xml:space="preserve">Majuri John A. Wilson </w:t>
            </w:r>
          </w:p>
        </w:tc>
        <w:tc>
          <w:tcPr>
            <w:tcW w:w="1261" w:type="dxa"/>
            <w:tcBorders/>
            <w:vAlign w:val="center"/>
          </w:tcPr>
          <w:p>
            <w:pPr>
              <w:pStyle w:val="TableContents"/>
              <w:bidi w:val="0"/>
              <w:spacing w:before="0" w:after="283"/>
              <w:jc w:val="left"/>
              <w:rPr/>
            </w:pPr>
            <w:r>
              <w:rPr/>
              <w:t xml:space="preserve">Dimples 71 </w:t>
            </w:r>
          </w:p>
        </w:tc>
        <w:tc>
          <w:tcPr>
            <w:tcW w:w="3946" w:type="dxa"/>
            <w:tcBorders/>
            <w:vAlign w:val="center"/>
          </w:tcPr>
          <w:p>
            <w:pPr>
              <w:pStyle w:val="TableContents"/>
              <w:bidi w:val="0"/>
              <w:spacing w:before="0" w:after="283"/>
              <w:jc w:val="left"/>
              <w:rPr/>
            </w:pPr>
            <w:r>
              <w:rPr/>
              <w:t xml:space="preserve">Säätiedustelu (Kokura) </w:t>
            </w:r>
          </w:p>
        </w:tc>
      </w:tr>
      <w:tr>
        <w:trPr/>
        <w:tc>
          <w:tcPr>
            <w:tcW w:w="1831" w:type="dxa"/>
            <w:tcBorders/>
            <w:vAlign w:val="center"/>
          </w:tcPr>
          <w:p>
            <w:pPr>
              <w:pStyle w:val="TableContents"/>
              <w:bidi w:val="0"/>
              <w:spacing w:before="0" w:after="283"/>
              <w:jc w:val="left"/>
              <w:rPr/>
            </w:pPr>
            <w:r>
              <w:rPr/>
              <w:t xml:space="preserve">Full House </w:t>
            </w:r>
          </w:p>
        </w:tc>
        <w:tc>
          <w:tcPr>
            <w:tcW w:w="3121" w:type="dxa"/>
            <w:tcBorders/>
            <w:vAlign w:val="center"/>
          </w:tcPr>
          <w:p>
            <w:pPr>
              <w:pStyle w:val="TableContents"/>
              <w:bidi w:val="0"/>
              <w:spacing w:before="0" w:after="283"/>
              <w:jc w:val="left"/>
              <w:rPr/>
            </w:pPr>
            <w:r>
              <w:rPr/>
              <w:t xml:space="preserve">Majuri Ralph R. Taylor </w:t>
            </w:r>
          </w:p>
        </w:tc>
        <w:tc>
          <w:tcPr>
            <w:tcW w:w="1261" w:type="dxa"/>
            <w:tcBorders/>
            <w:vAlign w:val="center"/>
          </w:tcPr>
          <w:p>
            <w:pPr>
              <w:pStyle w:val="TableContents"/>
              <w:bidi w:val="0"/>
              <w:spacing w:before="0" w:after="283"/>
              <w:jc w:val="left"/>
              <w:rPr/>
            </w:pPr>
            <w:r>
              <w:rPr/>
              <w:t xml:space="preserve">Dimples 83 </w:t>
            </w:r>
          </w:p>
        </w:tc>
        <w:tc>
          <w:tcPr>
            <w:tcW w:w="3946" w:type="dxa"/>
            <w:tcBorders/>
            <w:vAlign w:val="center"/>
          </w:tcPr>
          <w:p>
            <w:pPr>
              <w:pStyle w:val="TableContents"/>
              <w:bidi w:val="0"/>
              <w:spacing w:before="0" w:after="283"/>
              <w:jc w:val="left"/>
              <w:rPr/>
            </w:pPr>
            <w:r>
              <w:rPr/>
              <w:t xml:space="preserve">Säätiedustelu (Nagasaki) </w:t>
            </w:r>
          </w:p>
        </w:tc>
      </w:tr>
      <w:tr>
        <w:trPr/>
        <w:tc>
          <w:tcPr>
            <w:tcW w:w="1831" w:type="dxa"/>
            <w:tcBorders/>
            <w:vAlign w:val="center"/>
          </w:tcPr>
          <w:p>
            <w:pPr>
              <w:pStyle w:val="TableContents"/>
              <w:bidi w:val="0"/>
              <w:spacing w:before="0" w:after="283"/>
              <w:jc w:val="left"/>
              <w:rPr/>
            </w:pPr>
            <w:r>
              <w:rPr/>
              <w:t xml:space="preserve">Enola Gay </w:t>
            </w:r>
          </w:p>
        </w:tc>
        <w:tc>
          <w:tcPr>
            <w:tcW w:w="3121" w:type="dxa"/>
            <w:tcBorders/>
            <w:vAlign w:val="center"/>
          </w:tcPr>
          <w:p>
            <w:pPr>
              <w:pStyle w:val="TableContents"/>
              <w:bidi w:val="0"/>
              <w:spacing w:before="0" w:after="283"/>
              <w:jc w:val="left"/>
              <w:rPr/>
            </w:pPr>
            <w:r>
              <w:rPr/>
              <w:t xml:space="preserve">Eversti Paul W. Tibbets </w:t>
            </w:r>
          </w:p>
        </w:tc>
        <w:tc>
          <w:tcPr>
            <w:tcW w:w="1261" w:type="dxa"/>
            <w:tcBorders/>
            <w:vAlign w:val="center"/>
          </w:tcPr>
          <w:p>
            <w:pPr>
              <w:pStyle w:val="TableContents"/>
              <w:bidi w:val="0"/>
              <w:spacing w:before="0" w:after="283"/>
              <w:jc w:val="left"/>
              <w:rPr/>
            </w:pPr>
            <w:r>
              <w:rPr/>
              <w:t xml:space="preserve">Dimples 82 </w:t>
            </w:r>
          </w:p>
        </w:tc>
        <w:tc>
          <w:tcPr>
            <w:tcW w:w="3946" w:type="dxa"/>
            <w:tcBorders/>
            <w:vAlign w:val="center"/>
          </w:tcPr>
          <w:p>
            <w:pPr>
              <w:pStyle w:val="TableContents"/>
              <w:bidi w:val="0"/>
              <w:spacing w:before="0" w:after="283"/>
              <w:jc w:val="left"/>
              <w:rPr/>
            </w:pPr>
            <w:r>
              <w:rPr/>
              <w:t xml:space="preserve">Aseiden toimittaminen </w:t>
            </w:r>
          </w:p>
        </w:tc>
      </w:tr>
      <w:tr>
        <w:trPr/>
        <w:tc>
          <w:tcPr>
            <w:tcW w:w="1831" w:type="dxa"/>
            <w:tcBorders/>
            <w:vAlign w:val="center"/>
          </w:tcPr>
          <w:p>
            <w:pPr>
              <w:pStyle w:val="TableContents"/>
              <w:bidi w:val="0"/>
              <w:spacing w:before="0" w:after="283"/>
              <w:jc w:val="left"/>
              <w:rPr/>
            </w:pPr>
            <w:r>
              <w:rPr/>
              <w:t xml:space="preserve">Suuri taiteilija </w:t>
            </w:r>
          </w:p>
        </w:tc>
        <w:tc>
          <w:tcPr>
            <w:tcW w:w="3121" w:type="dxa"/>
            <w:tcBorders/>
            <w:vAlign w:val="center"/>
          </w:tcPr>
          <w:p>
            <w:pPr>
              <w:pStyle w:val="TableContents"/>
              <w:bidi w:val="0"/>
              <w:spacing w:before="0" w:after="283"/>
              <w:jc w:val="left"/>
              <w:rPr/>
            </w:pPr>
            <w:r>
              <w:rPr/>
              <w:t xml:space="preserve">Majuri Charles W. Sweeney </w:t>
            </w:r>
          </w:p>
        </w:tc>
        <w:tc>
          <w:tcPr>
            <w:tcW w:w="1261" w:type="dxa"/>
            <w:tcBorders/>
            <w:vAlign w:val="center"/>
          </w:tcPr>
          <w:p>
            <w:pPr>
              <w:pStyle w:val="TableContents"/>
              <w:bidi w:val="0"/>
              <w:spacing w:before="0" w:after="283"/>
              <w:jc w:val="left"/>
              <w:rPr/>
            </w:pPr>
            <w:r>
              <w:rPr/>
              <w:t xml:space="preserve">Kuoppia 89 </w:t>
            </w:r>
          </w:p>
        </w:tc>
        <w:tc>
          <w:tcPr>
            <w:tcW w:w="3946" w:type="dxa"/>
            <w:tcBorders/>
            <w:vAlign w:val="center"/>
          </w:tcPr>
          <w:p>
            <w:pPr>
              <w:pStyle w:val="TableContents"/>
              <w:bidi w:val="0"/>
              <w:spacing w:before="0" w:after="283"/>
              <w:jc w:val="left"/>
              <w:rPr/>
            </w:pPr>
            <w:r>
              <w:rPr/>
              <w:t xml:space="preserve">Räjähdysmittauslaitteet </w:t>
            </w:r>
          </w:p>
        </w:tc>
      </w:tr>
      <w:tr>
        <w:trPr/>
        <w:tc>
          <w:tcPr>
            <w:tcW w:w="1831" w:type="dxa"/>
            <w:tcBorders/>
            <w:vAlign w:val="center"/>
          </w:tcPr>
          <w:p>
            <w:pPr>
              <w:pStyle w:val="TableContents"/>
              <w:bidi w:val="0"/>
              <w:spacing w:before="0" w:after="283"/>
              <w:jc w:val="left"/>
              <w:rPr/>
            </w:pPr>
            <w:r>
              <w:rPr/>
              <w:t xml:space="preserve">Välttämätön paha </w:t>
            </w:r>
          </w:p>
        </w:tc>
        <w:tc>
          <w:tcPr>
            <w:tcW w:w="3121" w:type="dxa"/>
            <w:tcBorders/>
            <w:vAlign w:val="center"/>
          </w:tcPr>
          <w:p>
            <w:pPr>
              <w:pStyle w:val="TableContents"/>
              <w:bidi w:val="0"/>
              <w:spacing w:before="0" w:after="283"/>
              <w:jc w:val="left"/>
              <w:rPr/>
            </w:pPr>
            <w:r>
              <w:rPr/>
              <w:t xml:space="preserve">Kapteeni. George W. Marquardt </w:t>
            </w:r>
          </w:p>
        </w:tc>
        <w:tc>
          <w:tcPr>
            <w:tcW w:w="1261" w:type="dxa"/>
            <w:tcBorders/>
            <w:vAlign w:val="center"/>
          </w:tcPr>
          <w:p>
            <w:pPr>
              <w:pStyle w:val="TableContents"/>
              <w:bidi w:val="0"/>
              <w:spacing w:before="0" w:after="283"/>
              <w:jc w:val="left"/>
              <w:rPr/>
            </w:pPr>
            <w:r>
              <w:rPr/>
              <w:t xml:space="preserve">Kourut 91 </w:t>
            </w:r>
          </w:p>
        </w:tc>
        <w:tc>
          <w:tcPr>
            <w:tcW w:w="3946" w:type="dxa"/>
            <w:tcBorders/>
            <w:vAlign w:val="center"/>
          </w:tcPr>
          <w:p>
            <w:pPr>
              <w:pStyle w:val="TableContents"/>
              <w:bidi w:val="0"/>
              <w:spacing w:before="0" w:after="283"/>
              <w:jc w:val="left"/>
              <w:rPr/>
            </w:pPr>
            <w:r>
              <w:rPr/>
              <w:t xml:space="preserve">Lakkojen havainnointi ja valokuvaus </w:t>
            </w:r>
          </w:p>
        </w:tc>
      </w:tr>
      <w:tr>
        <w:trPr/>
        <w:tc>
          <w:tcPr>
            <w:tcW w:w="1831" w:type="dxa"/>
            <w:tcBorders/>
            <w:vAlign w:val="center"/>
          </w:tcPr>
          <w:p>
            <w:pPr>
              <w:pStyle w:val="TableContents"/>
              <w:bidi w:val="0"/>
              <w:spacing w:before="0" w:after="283"/>
              <w:jc w:val="left"/>
              <w:rPr/>
            </w:pPr>
            <w:r>
              <w:rPr/>
              <w:t xml:space="preserve">Huippusalainen </w:t>
            </w:r>
          </w:p>
        </w:tc>
        <w:tc>
          <w:tcPr>
            <w:tcW w:w="3121" w:type="dxa"/>
            <w:tcBorders/>
            <w:vAlign w:val="center"/>
          </w:tcPr>
          <w:p>
            <w:pPr>
              <w:pStyle w:val="TableContents"/>
              <w:bidi w:val="0"/>
              <w:spacing w:before="0" w:after="283"/>
              <w:jc w:val="left"/>
              <w:rPr/>
            </w:pPr>
            <w:r>
              <w:rPr/>
              <w:t xml:space="preserve">Kapteeni Charles F. McKnight </w:t>
            </w:r>
          </w:p>
        </w:tc>
        <w:tc>
          <w:tcPr>
            <w:tcW w:w="1261" w:type="dxa"/>
            <w:tcBorders/>
            <w:vAlign w:val="center"/>
          </w:tcPr>
          <w:p>
            <w:pPr>
              <w:pStyle w:val="TableContents"/>
              <w:bidi w:val="0"/>
              <w:spacing w:before="0" w:after="283"/>
              <w:jc w:val="left"/>
              <w:rPr/>
            </w:pPr>
            <w:r>
              <w:rPr/>
              <w:t xml:space="preserve">Dimples 72 </w:t>
            </w:r>
          </w:p>
        </w:tc>
        <w:tc>
          <w:tcPr>
            <w:tcW w:w="3946" w:type="dxa"/>
            <w:tcBorders/>
            <w:vAlign w:val="center"/>
          </w:tcPr>
          <w:p>
            <w:pPr>
              <w:pStyle w:val="TableContents"/>
              <w:bidi w:val="0"/>
              <w:spacing w:before="0" w:after="283"/>
              <w:jc w:val="left"/>
              <w:rPr/>
            </w:pPr>
            <w:r>
              <w:rPr/>
              <w:t xml:space="preserve">Strike spare -- ei suorittanut tehtävää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pudotti atomipommin Hiroshimaan?</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Elokuuhun 1945 mennessä liittoutuneiden Manhattan-projekti oli tuottanut kahdenlaisia atomipommeja, ja Yhdysvaltain armeijan ilmavoimien (USAAF) 509. komposiittiryhmä oli varustettu Boeing B-29 Superfortressin Silverplate-erikoisversiolla, joka pystyi toimittamaan pommit Tinianista, Maariansaarilta. Määräys atomipommien käyttämisestä neljään japanilaiseen kaupunkiin annettiin 25. heinäkuuta. Elokuun 6. päivänä yksi sen B-29-koneista pudotti </w:t>
      </w:r>
      <w:r>
        <w:rPr/>
        <w:t xml:space="preserve">Hiroshimaan </w:t>
      </w:r>
      <w:r>
        <w:rPr>
          <w:color w:val="A9A9A9"/>
        </w:rPr>
        <w:t xml:space="preserve">Little Boy </w:t>
      </w:r>
      <w:r>
        <w:rPr/>
        <w:t xml:space="preserve">-tyyppisen uraanipommin. Kolme päivää myöhemmin, 9. elokuuta, </w:t>
      </w:r>
      <w:r>
        <w:rPr/>
        <w:t xml:space="preserve">toinen B-29 pudotti Nagasakiin </w:t>
      </w:r>
      <w:r>
        <w:rPr>
          <w:color w:val="DCDCDC"/>
        </w:rPr>
        <w:t xml:space="preserve">Fat Man </w:t>
      </w:r>
      <w:r>
        <w:rPr/>
        <w:t xml:space="preserve">-plutoniumpommin, joka oli tyypiltään implosionaalipommi. Pommit tuhosivat kohteensa välittömästi. Seuraavien 2-4 kuukauden aikana atomipommitusten akuutit vaikutukset tappoivat Hiroshimassa 90 000 - 146 000 ihmistä ja Nagasakissa 39 000 - 80 000 ihmistä; noin puolet kuolemantapauksista kummassakin kaupungissa tapahtui ensimmäisenä päivänä. Suuri määrä ihmisiä kuoli palovammojen, säteilysairauden ja muiden vammojen vaikutuksiin, joita pahensivat sairaudet ja aliravitsemus, vielä kuukausia myöhemmin. Molemmissa kaupungeissa suurin osa kuolleista oli siviilejä, vaikka Hiroshimassa oli huomattava sotilasvaruskunta.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Hiroshimaan ja Nagasakiin pudotettujen pommien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pommeja pudotettiin Hiroshimaan ja Nagasakiin?</w:t>
      </w:r>
    </w:p>
    <w:p>
      <w:pPr>
        <w:pStyle w:val="TextBody"/>
        <w:bidi w:val="0"/>
        <w:jc w:val="left"/>
        <w:rPr>
          <w:b/>
          <w:shd w:val="clear" w:fill="FFFF00"/>
        </w:rPr>
      </w:pPr>
      <w:r>
        <w:rPr>
          <w:b/>
          <w:shd w:val="clear" w:fill="FFFF00"/>
        </w:rPr>
        <w:t xml:space="preserve">Teksti numero 12</w:t>
      </w:r>
    </w:p>
    <w:p>
      <w:pPr>
        <w:pStyle w:val="TextBody"/>
        <w:bidi w:val="0"/>
        <w:spacing w:before="0" w:after="283"/>
        <w:jc w:val="left"/>
        <w:rPr/>
      </w:pPr>
      <w:r>
        <w:rPr/>
        <w:t xml:space="preserve">Toisen maailmansodan loppuvaiheessa Yhdysvallat pudotti ydinaseita </w:t>
      </w:r>
      <w:r>
        <w:rPr>
          <w:color w:val="A9A9A9"/>
        </w:rPr>
        <w:t xml:space="preserve">japanilaisiin </w:t>
      </w:r>
      <w:r>
        <w:rPr>
          <w:color w:val="DCDCDC"/>
        </w:rPr>
        <w:t xml:space="preserve">Hiroshiman </w:t>
      </w:r>
      <w:r>
        <w:rPr>
          <w:color w:val="A9A9A9"/>
        </w:rPr>
        <w:t xml:space="preserve">ja </w:t>
      </w:r>
      <w:r>
        <w:rPr>
          <w:color w:val="2F4F4F"/>
        </w:rPr>
        <w:t xml:space="preserve">Nagasakin </w:t>
      </w:r>
      <w:r>
        <w:rPr>
          <w:color w:val="A9A9A9"/>
        </w:rPr>
        <w:t xml:space="preserve">kaupunkeihin </w:t>
      </w:r>
      <w:r>
        <w:rPr>
          <w:color w:val="556B2F"/>
        </w:rPr>
        <w:t xml:space="preserve">6. ja 9. elokuuta </w:t>
      </w:r>
      <w:r>
        <w:rPr>
          <w:color w:val="6B8E23"/>
        </w:rPr>
        <w:t xml:space="preserve">1945</w:t>
      </w:r>
      <w:r>
        <w:rPr/>
        <w:t xml:space="preserve">. Yhdysvallat oli pudottanut pommit Yhdistyneen kuningaskunnan suostumuksella Quebecin sopimuksen mukaisesti. Näissä kahdessa pommituksessa kuoli ainakin 129 000 ihmistä (joista suurin osa oli siviilejä), ja ne ovat edelleen ainoa ydinaseiden käyttö sodankäynnin historiassa.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pudotti pommit Hiroshimaan ja Nagasakiin?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minne Yhdysvallat pudotti atomipommit?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japanissa pudotettiin atomipommit?</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keitä vastaan Yhdysvallat pudotti atomipommin?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amerikka pudotti ensimmäisen atomipommin?</w:t>
      </w:r>
    </w:p>
    <w:p>
      <w:pPr>
        <w:pStyle w:val="TextBody"/>
        <w:bidi w:val="0"/>
        <w:jc w:val="left"/>
        <w:rPr>
          <w:b/>
          <w:shd w:val="clear" w:fill="FFFF00"/>
        </w:rPr>
      </w:pPr>
      <w:r>
        <w:rPr>
          <w:b/>
          <w:shd w:val="clear" w:fill="FFFF00"/>
        </w:rPr>
        <w:t xml:space="preserve">Teksti numero 13</w:t>
      </w:r>
    </w:p>
    <w:p>
      <w:pPr>
        <w:pStyle w:val="TextBody"/>
        <w:bidi w:val="0"/>
        <w:spacing w:before="0" w:after="283"/>
        <w:jc w:val="left"/>
        <w:rPr/>
      </w:pPr>
      <w:r>
        <w:rPr/>
        <w:t xml:space="preserve">Elokuun 12. päivänä keisari ilmoitti keisarilliselle perheelle päätöksestään antautua. Yksi hänen sedistään, prinssi Asaka, kysyi sitten, jatkettaisiinko sotaa, jos kokutai ei voisi säilyä. </w:t>
      </w:r>
      <w:r>
        <w:rPr>
          <w:color w:val="A9A9A9"/>
        </w:rPr>
        <w:t xml:space="preserve">Hirohito </w:t>
      </w:r>
      <w:r>
        <w:rPr/>
        <w:t xml:space="preserve">vastasi yksinkertaisesti: "Totta kai. Koska liittoutuneiden ehdot näyttivät jättävän koskemattomaksi periaatteen valtaistuimen säilyttämisestä, Hirohito kirjasi 14. elokuuta antautumisilmoituksensa, joka lähetettiin Japanin kansalle seuraavana päivänä huolimatta antautumista vastustaneiden militaristien lyhyestä kapinasta.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Japanin keisari, kun Yhdysvallat pudotti pommit?</w:t>
      </w:r>
    </w:p>
    <w:p>
      <w:pPr>
        <w:pStyle w:val="TextBody"/>
        <w:bidi w:val="0"/>
        <w:jc w:val="left"/>
        <w:rPr>
          <w:b/>
          <w:shd w:val="clear" w:fill="FFFF00"/>
        </w:rPr>
      </w:pPr>
      <w:r>
        <w:rPr>
          <w:b/>
          <w:shd w:val="clear" w:fill="FFFF00"/>
        </w:rPr>
        <w:t xml:space="preserve">Teksti numero 14</w:t>
      </w:r>
    </w:p>
    <w:p>
      <w:pPr>
        <w:pStyle w:val="TextBody"/>
        <w:bidi w:val="0"/>
        <w:spacing w:before="0" w:after="283"/>
        <w:jc w:val="left"/>
        <w:rPr/>
      </w:pPr>
      <w:r>
        <w:rPr/>
        <w:t xml:space="preserve">Elokuuhun 1945 mennessä liittoutuneiden Manhattan-projekti oli tuottanut kaksi erilaista atomipommia, ja Yhdysvaltain armeijan ilmavoimien (USAAF) 509. komposiittiryhmä oli varustautunut Boeing B-29 Superfortress -lentokoneen erikoisversiolla Silverplate, joka pystyi toimittamaan pommit Tinianista, Maariansaarilta. Määräys atomipommien käyttämisestä neljään japanilaiseen kaupunkiin annettiin 25. heinäkuuta. Elokuun 6. päivänä yksi sen B-29-koneista pudotti </w:t>
      </w:r>
      <w:r>
        <w:rPr/>
        <w:t xml:space="preserve">Hiroshimaan </w:t>
      </w:r>
      <w:r>
        <w:rPr>
          <w:color w:val="A9A9A9"/>
        </w:rPr>
        <w:t xml:space="preserve">Little Boy </w:t>
      </w:r>
      <w:r>
        <w:rPr/>
        <w:t xml:space="preserve">-tyyppisen uraanipommin. Kolme päivää myöhemmin, 9. elokuuta, toinen B-29 pudotti Nagasakiin Fat Man -plutoniumpommin, joka oli tyypiltään implosionaalipommi. Pommit tuhosivat kohteensa välittömästi. Seuraavien 2-4 kuukauden aikana atomipommitusten akuutit vaikutukset tappoivat Hiroshimassa 90 000 - 146 000 ihmistä ja Nagasakissa 39 000 - 80 000 ihmistä; noin puolet kummankin kaupungin kuolemista tapahtui ensimmäisenä päivänä. Suuri määrä ihmisiä kuoli palovammojen, säteilysairauden ja muiden vammojen vaikutuksiin, joita pahensivat sairaudet ja aliravitsemus, vielä kuukausia myöhemmin. Molemmissa kaupungeissa suurin osa kuolleista oli siviilejä, vaikka Hiroshimassa oli huomattava sotilasvaruskunta.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hiroshimaan pudotettu atomipommi</w:t>
      </w:r>
    </w:p>
    <w:p>
      <w:pPr>
        <w:pStyle w:val="TextBody"/>
        <w:bidi w:val="0"/>
        <w:jc w:val="left"/>
        <w:rPr>
          <w:b/>
          <w:shd w:val="clear" w:fill="FFFF00"/>
        </w:rPr>
      </w:pPr>
      <w:r>
        <w:rPr>
          <w:b/>
          <w:shd w:val="clear" w:fill="FFFF00"/>
        </w:rPr>
        <w:t xml:space="preserve">Teksti numero 15</w:t>
      </w:r>
    </w:p>
    <w:p>
      <w:pPr>
        <w:pStyle w:val="TextBody"/>
        <w:bidi w:val="0"/>
        <w:spacing w:before="0" w:after="0"/>
        <w:jc w:val="left"/>
        <w:rPr/>
      </w:pPr>
      <w:r>
        <w:rPr/>
        <w:t xml:space="preserve">Hiroshiman ja Nagasakin atomipommitukset Osa toisen maailmansodan Tyynenmeren sotaa Atomipommin sienipilvet Hiroshiman (vasemmalla) ja Nagasakin (oikealla) yllä. </w:t>
      </w:r>
    </w:p>
    <w:tbl>
      <w:tblPr>
        <w:tblW w:w="4292" w:type="dxa"/>
        <w:jc w:val="left"/>
        <w:tblInd w:w="0" w:type="dxa"/>
        <w:tblLayout w:type="fixed"/>
        <w:tblCellMar>
          <w:top w:w="28" w:type="dxa"/>
          <w:left w:w="28" w:type="dxa"/>
          <w:bottom w:w="28" w:type="dxa"/>
          <w:right w:w="28" w:type="dxa"/>
        </w:tblCellMar>
      </w:tblPr>
      <w:tblGrid>
        <w:gridCol w:w="1081"/>
        <w:gridCol w:w="3211"/>
      </w:tblGrid>
      <w:tr>
        <w:trPr/>
        <w:tc>
          <w:tcPr>
            <w:tcW w:w="1081" w:type="dxa"/>
            <w:tcBorders/>
            <w:vAlign w:val="center"/>
          </w:tcPr>
          <w:p>
            <w:pPr>
              <w:pStyle w:val="TableHeading"/>
              <w:suppressLineNumbers/>
              <w:bidi w:val="0"/>
              <w:spacing w:before="0" w:after="283"/>
              <w:jc w:val="center"/>
              <w:rPr/>
            </w:pPr>
            <w:r>
              <w:rPr/>
              <w:t xml:space="preserve">Päivämäärä </w:t>
            </w:r>
          </w:p>
        </w:tc>
        <w:tc>
          <w:tcPr>
            <w:tcW w:w="3211" w:type="dxa"/>
            <w:tcBorders/>
            <w:vAlign w:val="center"/>
          </w:tcPr>
          <w:p>
            <w:pPr>
              <w:pStyle w:val="TableContents"/>
              <w:bidi w:val="0"/>
              <w:spacing w:before="0" w:after="283"/>
              <w:jc w:val="left"/>
              <w:rPr/>
            </w:pPr>
            <w:r>
              <w:rPr/>
              <w:t xml:space="preserve">6. ja </w:t>
            </w:r>
            <w:r>
              <w:rPr>
                <w:color w:val="A9A9A9"/>
              </w:rPr>
              <w:t xml:space="preserve">9. </w:t>
            </w:r>
            <w:r>
              <w:rPr/>
              <w:t xml:space="preserve">elokuuta </w:t>
            </w:r>
            <w:r>
              <w:rPr/>
              <w:t xml:space="preserve">1945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3211" w:type="dxa"/>
            <w:tcBorders/>
            <w:vAlign w:val="center"/>
          </w:tcPr>
          <w:p>
            <w:pPr>
              <w:pStyle w:val="TableContents"/>
              <w:bidi w:val="0"/>
              <w:spacing w:before="0" w:after="283"/>
              <w:jc w:val="left"/>
              <w:rPr/>
            </w:pPr>
            <w:r>
              <w:rPr/>
              <w:t xml:space="preserve">Hiroshima ja Nagasaki, Japani </w:t>
            </w:r>
          </w:p>
        </w:tc>
      </w:tr>
      <w:tr>
        <w:trPr/>
        <w:tc>
          <w:tcPr>
            <w:tcW w:w="1081" w:type="dxa"/>
            <w:tcBorders/>
            <w:vAlign w:val="center"/>
          </w:tcPr>
          <w:p>
            <w:pPr>
              <w:pStyle w:val="TableHeading"/>
              <w:suppressLineNumbers/>
              <w:bidi w:val="0"/>
              <w:spacing w:before="0" w:after="283"/>
              <w:jc w:val="center"/>
              <w:rPr/>
            </w:pPr>
            <w:r>
              <w:rPr/>
              <w:t xml:space="preserve">Tulos </w:t>
            </w:r>
          </w:p>
        </w:tc>
        <w:tc>
          <w:tcPr>
            <w:tcW w:w="3211" w:type="dxa"/>
            <w:tcBorders/>
            <w:vAlign w:val="center"/>
          </w:tcPr>
          <w:p>
            <w:pPr>
              <w:pStyle w:val="TableContents"/>
              <w:bidi w:val="0"/>
              <w:spacing w:before="0" w:after="283"/>
              <w:jc w:val="left"/>
              <w:rPr/>
            </w:pPr>
            <w:r>
              <w:rPr/>
              <w:t xml:space="preserve">Liittoutuneiden voitto </w:t>
            </w:r>
          </w:p>
        </w:tc>
      </w:tr>
    </w:tbl>
    <w:p>
      <w:pPr>
        <w:pStyle w:val="TextBody"/>
        <w:bidi w:val="0"/>
        <w:spacing w:before="0" w:after="283"/>
        <w:jc w:val="left"/>
        <w:rPr/>
      </w:pPr>
      <w:r>
        <w:rPr/>
        <w:t xml:space="preserve">Sodan osapuolet Yhdysvallat Manhattan Project: Parsons Paul W. Tibbets, Jr. Charles Sweeney Frederick Ashworth Shunroku Hata Osallistuneet yksiköt Manhattanin alue: 50 yhdysvaltalaista, 2 brittiläistä 509th Composite Group: 1 770 Yhdysvaltain toinen yleinen armeija: Hiroshima: 40 000 (5 ilmatorjuntapatteria) Nagasaki: 9 000 (4 ilmatorjuntapatteria) Kaatuneet ja tappiot 20 brittiläistä, hollantilaista ja amerikkalaista sotavankia kuoli Hiroshima: 40 000 (5 ilmatorjuntapatteria) Nagasaki: 9 000 (4 ilmatorjuntapatteria) </w:t>
      </w:r>
    </w:p>
    <w:p>
      <w:pPr>
        <w:pStyle w:val="TextBody"/>
        <w:numPr>
          <w:ilvl w:val="0"/>
          <w:numId w:val="9"/>
        </w:numPr>
        <w:tabs>
          <w:tab w:val="clear" w:pos="1134"/>
          <w:tab w:val="left" w:leader="none" w:pos="707"/>
        </w:tabs>
        <w:bidi w:val="0"/>
        <w:spacing w:before="0" w:after="0"/>
        <w:ind w:start="707" w:hanging="283"/>
        <w:jc w:val="left"/>
        <w:rPr/>
      </w:pPr>
      <w:r>
        <w:rPr/>
        <w:t xml:space="preserve">20 000 sotilasta kuoli </w:t>
      </w:r>
    </w:p>
    <w:p>
      <w:pPr>
        <w:pStyle w:val="TextBody"/>
        <w:numPr>
          <w:ilvl w:val="0"/>
          <w:numId w:val="9"/>
        </w:numPr>
        <w:tabs>
          <w:tab w:val="clear" w:pos="1134"/>
          <w:tab w:val="left" w:leader="none" w:pos="707"/>
        </w:tabs>
        <w:bidi w:val="0"/>
        <w:ind w:start="707" w:hanging="283"/>
        <w:jc w:val="left"/>
        <w:rPr/>
      </w:pPr>
      <w:r>
        <w:rPr/>
        <w:t xml:space="preserve">70,000 -- 126,000 siviiliä kuollut </w:t>
      </w:r>
    </w:p>
    <w:p>
      <w:pPr>
        <w:pStyle w:val="TextBody"/>
        <w:bidi w:val="0"/>
        <w:spacing w:before="0" w:after="283"/>
        <w:jc w:val="left"/>
        <w:rPr/>
      </w:pPr>
      <w:r>
        <w:rPr/>
        <w:t xml:space="preserve">Nagasaki: </w:t>
      </w:r>
    </w:p>
    <w:p>
      <w:pPr>
        <w:pStyle w:val="TextBody"/>
        <w:numPr>
          <w:ilvl w:val="0"/>
          <w:numId w:val="10"/>
        </w:numPr>
        <w:tabs>
          <w:tab w:val="clear" w:pos="1134"/>
          <w:tab w:val="left" w:leader="none" w:pos="707"/>
        </w:tabs>
        <w:bidi w:val="0"/>
        <w:ind w:start="707" w:hanging="283"/>
        <w:jc w:val="left"/>
        <w:rPr/>
      </w:pPr>
      <w:r>
        <w:rPr/>
        <w:t xml:space="preserve">39,000 -- 80,000 kuollutta </w:t>
      </w:r>
    </w:p>
    <w:p>
      <w:pPr>
        <w:pStyle w:val="TextBody"/>
        <w:bidi w:val="0"/>
        <w:spacing w:before="0" w:after="283"/>
        <w:jc w:val="left"/>
        <w:rPr/>
      </w:pPr>
      <w:r>
        <w:rPr/>
        <w:t xml:space="preserve">Kuolleita yhteensä: </w:t>
      </w:r>
    </w:p>
    <w:p>
      <w:pPr>
        <w:pStyle w:val="TextBody"/>
        <w:numPr>
          <w:ilvl w:val="0"/>
          <w:numId w:val="11"/>
        </w:numPr>
        <w:tabs>
          <w:tab w:val="clear" w:pos="1134"/>
          <w:tab w:val="left" w:leader="none" w:pos="707"/>
        </w:tabs>
        <w:bidi w:val="0"/>
        <w:ind w:start="707" w:hanging="283"/>
        <w:jc w:val="left"/>
        <w:rPr/>
      </w:pPr>
      <w:r>
        <w:rPr/>
        <w:t xml:space="preserve">129,000 -- 226,000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atomipommi pudotettiin Nagasakiin Japanissa?</w:t>
      </w:r>
    </w:p>
    <w:p>
      <w:pPr>
        <w:pStyle w:val="TextBody"/>
        <w:bidi w:val="0"/>
        <w:jc w:val="left"/>
        <w:rPr>
          <w:b/>
          <w:shd w:val="clear" w:fill="FFFF00"/>
        </w:rPr>
      </w:pPr>
      <w:r>
        <w:rPr>
          <w:b/>
          <w:shd w:val="clear" w:fill="FFFF00"/>
        </w:rPr>
        <w:t xml:space="preserve">Teksti numero 16</w:t>
      </w:r>
    </w:p>
    <w:p>
      <w:pPr>
        <w:pStyle w:val="TextBody"/>
        <w:bidi w:val="0"/>
        <w:spacing w:before="0" w:after="283"/>
        <w:jc w:val="left"/>
        <w:rPr/>
      </w:pPr>
      <w:r>
        <w:rPr/>
        <w:t xml:space="preserve">Vuoden 1943 Quebecin sopimuksessa Yhdistyneen kuningaskunnan ja Kanadan ydinasehankkeet, Tube Alloys ja Montrealin laboratorio, yhdistettiin Manhattan-projektiin, jota johti kenraalimajuri Leslie R. Groves Jr. Yhdysvaltain armeijan insinöörijoukoista. Groves nimitti J. Robert Oppenheimerin organisoimaan ja johtamaan hankkeen Los Alamosin laboratoriota New Mexicossa, jossa tehtiin pommin suunnittelutyötä. Lopulta kehitettiin kaksi pommityyppiä, jotka molemmat nimettiin Robert Serberin mukaan. </w:t>
      </w:r>
      <w:r>
        <w:rPr>
          <w:color w:val="A9A9A9"/>
        </w:rPr>
        <w:t xml:space="preserve">Little Boy </w:t>
      </w:r>
      <w:r>
        <w:rPr/>
        <w:t xml:space="preserve">oli tykkityyppinen fissioase, jossa käytettiin uraani-235:tä, harvinaista uraanin isotooppia, joka erotettiin Clinton Engineer Worksissa Oak Ridgessä Tennesseessä. Toinen, </w:t>
      </w:r>
      <w:r>
        <w:rPr>
          <w:color w:val="DCDCDC"/>
        </w:rPr>
        <w:t xml:space="preserve">Fat Man </w:t>
      </w:r>
      <w:r>
        <w:rPr/>
        <w:t xml:space="preserve">-nimellä tunnettu </w:t>
      </w:r>
      <w:r>
        <w:rPr/>
        <w:t xml:space="preserve">laite, oli tehokkaampi ja tehokkaampi mutta monimutkaisempi implosioydinase, jossa käytettiin Washingtonin Hanfordin ydinreaktoreissa tuotettua plutoniumia.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Japaniin pudotettujen kahden atomipommin nimi?</w:t>
      </w:r>
    </w:p>
    <w:p>
      <w:pPr>
        <w:pStyle w:val="TextBody"/>
        <w:bidi w:val="0"/>
        <w:jc w:val="left"/>
        <w:rPr>
          <w:b/>
          <w:shd w:val="clear" w:fill="FFFF00"/>
        </w:rPr>
      </w:pPr>
      <w:r>
        <w:rPr>
          <w:b/>
          <w:shd w:val="clear" w:fill="FFFF00"/>
        </w:rPr>
        <w:t xml:space="preserve">Teksti numero 17</w:t>
      </w:r>
    </w:p>
    <w:p>
      <w:pPr>
        <w:pStyle w:val="TextBody"/>
        <w:bidi w:val="0"/>
        <w:spacing w:before="0" w:after="283"/>
        <w:jc w:val="left"/>
        <w:rPr/>
      </w:pPr>
      <w:r>
        <w:rPr/>
        <w:t xml:space="preserve">Elokuuhun 1945 mennessä liittoutuneiden Manhattan-projekti oli tuottanut kahdenlaisia atomipommeja, ja Yhdysvaltain armeijan ilmavoimien (USAAF) 509. komposiittiryhmä oli varustautunut Boeing B-29 Superfortressin Silverplate-erikoisversiolla, joka pystyi toimittamaan pommit Tinianista, Maariansaarilta. Määräys atomipommien käyttämisestä neljään japanilaiseen kaupunkiin annettiin 25. heinäkuuta. Elokuun 6. päivänä Yhdysvallat pudotti Hiroshimaan uraanipommin (Little Boy), ja Yhdysvaltain presidentti </w:t>
      </w:r>
      <w:r>
        <w:rPr>
          <w:color w:val="A9A9A9"/>
        </w:rPr>
        <w:t xml:space="preserve">Harry S. Truman </w:t>
      </w:r>
      <w:r>
        <w:rPr/>
        <w:t xml:space="preserve">vaati Japania antautumaan ja varoitti, että Japanin oli "odotettava ilmasta tulevaa tuhosadetta, jollaista ei ole koskaan nähty tällä maapallolla".</w:t>
      </w:r>
      <w:r>
        <w:rPr/>
        <w:t xml:space="preserve"> Kolme päivää myöhemmin, 9. elokuuta, Nagasakiin pudotettiin plutoniumpommi (Fat Man). Pommitusten jälkeisten 2-4 kuukauden aikana atomipommitusten akuutit vaikutukset olivat tappaneet 90 000 - 146 000 ihmistä Hiroshimassa ja 39 000 - 80 000 ihmistä Nagasakissa; noin puolet kuolemantapauksista kummassakin kaupungissa tapahtui ensimmäisenä päivänä. Seuraavien kuukausien aikana suuri määrä ihmisiä kuoli palovammoihin, säteilysairauteen ja muihin vammoihin, joita pahensivat sairaudet ja aliravitsemus. Molemmissa kaupungeissa suurin osa kuolleista oli siviilejä, vaikka Hiroshimassa oli huomattava sotilasvaruskunta.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presidentti, kun pudotimme pommin Hiroshimaan...</w:t>
      </w:r>
    </w:p>
    <w:p>
      <w:pPr>
        <w:pStyle w:val="TextBody"/>
        <w:bidi w:val="0"/>
        <w:jc w:val="left"/>
        <w:rPr>
          <w:b/>
          <w:shd w:val="clear" w:fill="FFFF00"/>
        </w:rPr>
      </w:pPr>
      <w:r>
        <w:rPr>
          <w:b/>
          <w:shd w:val="clear" w:fill="FFFF00"/>
        </w:rPr>
        <w:t xml:space="preserve">Teksti numero 18</w:t>
      </w:r>
    </w:p>
    <w:p>
      <w:pPr>
        <w:pStyle w:val="TextBody"/>
        <w:bidi w:val="0"/>
        <w:spacing w:before="0" w:after="283"/>
        <w:jc w:val="left"/>
        <w:rPr/>
      </w:pPr>
      <w:r>
        <w:rPr/>
        <w:t xml:space="preserve">Toukokuun 30. päivänä Stimson pyysi Grovesia poistamaan Kioton kohdeluettelosta sen historiallisen, uskonnollisen ja kulttuurisen merkityksen vuoksi, mutta Groves viittasi sen sotilaalliseen ja teolliseen merkitykseen. Tämän jälkeen Stimson otti yhteyttä </w:t>
      </w:r>
      <w:r>
        <w:rPr>
          <w:color w:val="A9A9A9"/>
        </w:rPr>
        <w:t xml:space="preserve">presidentti Harry S. Trumaniin</w:t>
      </w:r>
      <w:r>
        <w:rPr/>
        <w:t xml:space="preserve">. Truman oli samaa mieltä Stimsonin kanssa, ja Kioto poistettiin väliaikaisesti kohdelistalta. Groves yritti heinäkuussa palauttaa Kioton kohdeluetteloon, mutta Stimson pysyi järkkymättömänä. Heinäkuun 25. päivänä Nagasaki otettiin kohdelistalle Kioton tilalle. Nagasagi oli merkittävä sotilassatama, yksi Japanin suurimmista laivanrakennus- ja korjauskeskuksista ja tärkeä laivastotarvikkeiden tuottaja.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presidentti, kun pommit pudotettiin Japaniin?</w:t>
      </w:r>
    </w:p>
    <w:p>
      <w:pPr>
        <w:pStyle w:val="TextBody"/>
        <w:bidi w:val="0"/>
        <w:jc w:val="left"/>
        <w:rPr>
          <w:b/>
          <w:shd w:val="clear" w:fill="FFFF00"/>
        </w:rPr>
      </w:pPr>
      <w:r>
        <w:rPr>
          <w:b/>
          <w:shd w:val="clear" w:fill="FFFF00"/>
        </w:rPr>
        <w:t xml:space="preserve">Teksti numero 19</w:t>
      </w:r>
    </w:p>
    <w:p>
      <w:pPr>
        <w:pStyle w:val="TextBody"/>
        <w:bidi w:val="0"/>
        <w:spacing w:before="0" w:after="283"/>
        <w:jc w:val="left"/>
        <w:rPr/>
      </w:pPr>
      <w:r>
        <w:rPr/>
        <w:t xml:space="preserve">Vastuu toisen pommi-iskun ajoituksesta annettiin Tibbetsille. </w:t>
      </w:r>
      <w:r>
        <w:rPr>
          <w:color w:val="A9A9A9"/>
        </w:rPr>
        <w:t xml:space="preserve">Kokuraa </w:t>
      </w:r>
      <w:r>
        <w:rPr/>
        <w:t xml:space="preserve">vastaan 11. elokuuta suunniteltu </w:t>
      </w:r>
      <w:r>
        <w:rPr/>
        <w:t xml:space="preserve">hyökkäys siirrettiin kahdella päivällä aikaisemmaksi, jotta vältettäisiin 10. elokuuta alkavaksi ennustettu viiden päivän huono sääjakso. Tinianille oli kuljetettu kolme pommin esiasennelmaa, jotka oli merkitty ulkoisesti F-31, F-32 ja F-33. Sweeney suoritti 8. elokuuta Tinianin edustalla kenraaliharjoituksen käyttäen pudotuskoneena Bockscaria. Kokoonpano F-33 käytettiin komponenttien testaamiseen, ja F-31 määrättiin 9. elokuuta suoritettavaan tehtävään.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alkuperäinen valinta 9. elokuuta 1945 pudotetulle toiselle ydinpommille.</w:t>
      </w:r>
    </w:p>
    <w:p>
      <w:pPr>
        <w:pStyle w:val="TextBody"/>
        <w:bidi w:val="0"/>
        <w:jc w:val="left"/>
        <w:rPr>
          <w:b/>
          <w:shd w:val="clear" w:fill="FFFF00"/>
        </w:rPr>
      </w:pPr>
      <w:r>
        <w:rPr>
          <w:b/>
          <w:shd w:val="clear" w:fill="FFFF00"/>
        </w:rPr>
        <w:t xml:space="preserve">Teksti numero 20</w:t>
      </w:r>
    </w:p>
    <w:p>
      <w:pPr>
        <w:pStyle w:val="TextBody"/>
        <w:bidi w:val="0"/>
        <w:spacing w:before="0" w:after="283"/>
        <w:jc w:val="left"/>
        <w:rPr/>
      </w:pPr>
      <w:r>
        <w:rPr/>
        <w:t xml:space="preserve">Hiroshima oli </w:t>
      </w:r>
      <w:r>
        <w:rPr/>
        <w:t xml:space="preserve">6. elokuuta toteutetun </w:t>
      </w:r>
      <w:r>
        <w:rPr/>
        <w:t xml:space="preserve">ensimmäisen </w:t>
      </w:r>
      <w:r>
        <w:rPr/>
        <w:t xml:space="preserve">ydinpommitusoperaation </w:t>
      </w:r>
      <w:r>
        <w:rPr/>
        <w:t xml:space="preserve">ensisijainen kohde</w:t>
      </w:r>
      <w:r>
        <w:rPr/>
        <w:t xml:space="preserve">, ja Kokura ja Nagasaki olivat vaihtoehtoisia kohteita. Tibbetsin äidin mukaan nimetty ja Tibbetsin ohjaama 393. pommituslaivueen B-29 Enola Gay nousi ilmaan Tinianin North Fieldiltä, noin kuuden tunnin lentomatkan päässä Japanista. Enola Gayn mukana oli kaksi muuta B-29:ää. Majuri Charles Sweeneyn komentama Great Artiste, joka kuljetti mittalaitteita, ja kapteeni George Marquardtin komentama tuolloin nimeämätön kone, jota myöhemmin kutsuttiin nimellä Necessary Evil ja joka toimi valokuvauskoneena.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pommia käytettiin Hiroshimassa?</w:t>
      </w:r>
    </w:p>
    <w:p>
      <w:pPr>
        <w:pStyle w:val="TextBody"/>
        <w:bidi w:val="0"/>
        <w:jc w:val="left"/>
        <w:rPr>
          <w:b/>
          <w:shd w:val="clear" w:fill="FFFF00"/>
        </w:rPr>
      </w:pPr>
      <w:r>
        <w:rPr>
          <w:b/>
          <w:shd w:val="clear" w:fill="FFFF00"/>
        </w:rPr>
        <w:t xml:space="preserve">Teksti numero 21</w:t>
      </w:r>
    </w:p>
    <w:p>
      <w:pPr>
        <w:pStyle w:val="TextBody"/>
        <w:bidi w:val="0"/>
        <w:spacing w:before="0" w:after="283"/>
        <w:jc w:val="left"/>
        <w:rPr/>
      </w:pPr>
      <w:r>
        <w:rPr/>
        <w:t xml:space="preserve">Groves odotti, että toinen atomipommi olisi käyttövalmis 19. elokuuta, kolme muuta syyskuussa ja kolme muuta lokakuussa. Hän lähetti 10. elokuuta Marshallille muistion, jossa hän kirjoitti, että "seuraavan pommin ... pitäisi olla valmis toimitettavaksi ensimmäisenä sopivana päivänä 17. tai 18. elokuuta jälkeen". Marshall vahvisti muistion käsinkirjoitetulla huomautuksella: ``Pommia ei saa laukaista Japanin yllä ilman presidentin nimenomaista lupaa'', mitä </w:t>
      </w:r>
      <w:r>
        <w:rPr>
          <w:color w:val="A9A9A9"/>
        </w:rPr>
        <w:t xml:space="preserve">Truman </w:t>
      </w:r>
      <w:r>
        <w:rPr/>
        <w:t xml:space="preserve">oli pyytänyt samana päivänä. Tämä muutti aiempaa käskyä, jonka mukaan kohdekaupunkeihin oli hyökättävä atomipommeilla, "kun ne ovat valmiina". Sotaministeriössä oli jo keskusteltu tuolloin tuotannossa olleiden pommien säästämisestä operaatio Downfallia varten, ja Marshall ehdotti Stimsonille, että jäljellä oleviin kohdelistalla oleviin kaupunkeihin ei hyökättäisi atomipommeilla.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presidenttinä atomipommien pudotuksen aikaan...</w:t>
      </w:r>
    </w:p>
    <w:p>
      <w:pPr>
        <w:pStyle w:val="TextBody"/>
        <w:bidi w:val="0"/>
        <w:jc w:val="left"/>
        <w:rPr>
          <w:b/>
          <w:u w:val="single"/>
          <w:shd w:val="clear" w:fill="FFFF00"/>
        </w:rPr>
      </w:pPr>
      <w:r>
        <w:rPr>
          <w:b/>
          <w:u w:val="single"/>
          <w:shd w:val="clear" w:fill="FFFF00"/>
        </w:rPr>
        <w:t xml:space="preserve">Asiakirjan numero 222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``Like a G6'' on vuonna 2010 julkaistu laulu, jonka ovat kirjoittaneet ja esittäneet Far East Movement, The Cataracs ja Dev, joista kaksi jälkimmäistä on mainittu esiintyvinä artisteina. Se on pääsingle Far East Movementin kolmannelta studioalbumilta Free Wired, ja sen tuotannosta vastasi The Cataracs. Kertosäkeessä </w:t>
      </w:r>
      <w:r>
        <w:rPr>
          <w:color w:val="A9A9A9"/>
        </w:rPr>
        <w:t xml:space="preserve">Dev </w:t>
      </w:r>
      <w:r>
        <w:rPr/>
        <w:t xml:space="preserve">ottaa näytteitä säkeistöstä omalta singleltään ``Booty Bounce'', jonka kirjoitti ja tuotti myös The Cataracs.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tyttö Kaukoidän liikkeessä kuin g6?</w:t>
      </w:r>
    </w:p>
    <w:p>
      <w:pPr>
        <w:pStyle w:val="TextBody"/>
        <w:bidi w:val="0"/>
        <w:jc w:val="left"/>
        <w:rPr>
          <w:b/>
          <w:u w:val="single"/>
          <w:shd w:val="clear" w:fill="FFFF00"/>
        </w:rPr>
      </w:pPr>
      <w:r>
        <w:rPr>
          <w:b/>
          <w:u w:val="single"/>
          <w:shd w:val="clear" w:fill="FFFF00"/>
        </w:rPr>
        <w:t xml:space="preserve">Asiakirjan numero 223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Mark Gilbert McKinney </w:t>
      </w:r>
      <w:r>
        <w:rPr/>
        <w:t xml:space="preserve">(s. 5. helmikuuta 1979) on yhdysvaltalainen elokuva- ja tv-näyttelijä. Hänet tunnetaan parhaiten tohtori Paul Gradyn roolista sarjassa ER, Derek Bishopin roolista sarjassa Friday Night Lights ja prinssi Ericin roolista sarjassa Once Upon a Time sekä Jack Kelson äänenä ja kasvoina (MotionScanin kautta) videopelissä L.A. Noire. Gil esiintyi myös </w:t>
      </w:r>
      <w:r>
        <w:rPr>
          <w:color w:val="DCDCDC"/>
        </w:rPr>
        <w:t xml:space="preserve">Supernaturalissa </w:t>
      </w:r>
      <w:r>
        <w:rPr/>
        <w:t xml:space="preserve">Henry Winchesterinä.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esittää Ericiä sarjassa Olipa kerran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Gil McKinney </w:t>
      </w:r>
      <w:r>
        <w:rPr/>
        <w:t xml:space="preserve">(s. 5. helmikuuta 1979) on yhdysvaltalainen elokuva- ja tv-näyttelijä. Hänet tunnetaan parhaiten tohtori Paul Gradyn roolista sarjassa ER, Derek Bishopin roolista sarjassa Friday Night Lights ja prinssi Ericin roolista sarjassa Once Upon a Time sekä Jack Kelson äänenä ja kasvoina (MotionScanin kautta) videopelissä L.A. Noire. Gil esiintyi myös Supernatural-sarjassa Henry Winchesterinä.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prinssi Ericiä elokuvassa Olipa kerran...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prinssi Ericiä sarjassa Olipa kerran...</w:t>
      </w:r>
    </w:p>
    <w:p>
      <w:pPr>
        <w:pStyle w:val="TextBody"/>
        <w:bidi w:val="0"/>
        <w:jc w:val="left"/>
        <w:rPr>
          <w:b/>
          <w:u w:val="single"/>
          <w:shd w:val="clear" w:fill="FFFF00"/>
        </w:rPr>
      </w:pPr>
      <w:r>
        <w:rPr>
          <w:b/>
          <w:u w:val="single"/>
          <w:shd w:val="clear" w:fill="FFFF00"/>
        </w:rPr>
        <w:t xml:space="preserve">Asiakirjan numero 224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Rupert Alexander Lloyd Grint </w:t>
      </w:r>
      <w:r>
        <w:rPr/>
        <w:t xml:space="preserve">(s. 24. elokuuta 1988) on englantilainen näyttelijä ja tuottaja. Hän tuli tunnetuksi näyttelemällä Ron Weasleytä, yhtä Harry Potter -elokuvasarjan kolmesta päähenkilöstä. Grint valittiin Ronin rooliin 11-vuotiaana, sillä hän oli aiemmin näytellyt vain koulunäytelmissä ja paikallisessa teatteriryhmässään. Vuosina 2001-2011 hän näytteli kaikissa kahdeksassa Harry Potter -elokuvassa Harry Potteria esittävän Daniel Radcliffen ja Hermione Grangeria esittävän Emma Watsonin rinnalla.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Ron Weasleyta?</w:t>
      </w:r>
    </w:p>
    <w:p>
      <w:pPr>
        <w:pStyle w:val="TextBody"/>
        <w:bidi w:val="0"/>
        <w:jc w:val="left"/>
        <w:rPr>
          <w:b/>
          <w:u w:val="single"/>
          <w:shd w:val="clear" w:fill="FFFF00"/>
        </w:rPr>
      </w:pPr>
      <w:r>
        <w:rPr>
          <w:b/>
          <w:u w:val="single"/>
          <w:shd w:val="clear" w:fill="FFFF00"/>
        </w:rPr>
        <w:t xml:space="preserve">Asiakirjan numero 225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``Your Mama Don't Dance'' on </w:t>
      </w:r>
      <w:r>
        <w:rPr>
          <w:color w:val="A9A9A9"/>
        </w:rPr>
        <w:t xml:space="preserve">rock-duo Loggins ja Messinan </w:t>
      </w:r>
      <w:r>
        <w:rPr/>
        <w:t xml:space="preserve">hitti vuodelta 1972</w:t>
      </w:r>
      <w:r>
        <w:rPr/>
        <w:t xml:space="preserve">. Se julkaistiin heidän samannimisellä albumillaan Loggins and Messina, ja se nousi alkuvuodesta 1973 singlenä Billboardin pop-listan neljänneksi ja Billboardin Easy Listening Chartin 19. sijalle.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Your mama don't dance and your daddy don't rock and roll.</w:t>
      </w:r>
    </w:p>
    <w:p>
      <w:pPr>
        <w:pStyle w:val="TextBody"/>
        <w:bidi w:val="0"/>
        <w:jc w:val="left"/>
        <w:rPr>
          <w:b/>
          <w:u w:val="single"/>
          <w:shd w:val="clear" w:fill="FFFF00"/>
        </w:rPr>
      </w:pPr>
      <w:r>
        <w:rPr>
          <w:b/>
          <w:u w:val="single"/>
          <w:shd w:val="clear" w:fill="FFFF00"/>
        </w:rPr>
        <w:t xml:space="preserve">Asiakirjan numero 226</w:t>
      </w:r>
    </w:p>
    <w:p>
      <w:pPr>
        <w:pStyle w:val="TextBody"/>
        <w:bidi w:val="0"/>
        <w:jc w:val="left"/>
        <w:rPr>
          <w:b/>
          <w:shd w:val="clear" w:fill="FFFF00"/>
        </w:rPr>
      </w:pPr>
      <w:r>
        <w:rPr>
          <w:b/>
          <w:shd w:val="clear" w:fill="FFFF00"/>
        </w:rPr>
        <w:t xml:space="preserve">Tekstin numero 0</w:t>
      </w:r>
    </w:p>
    <w:p>
      <w:pPr>
        <w:pStyle w:val="ListContents"/>
        <w:bidi w:val="0"/>
        <w:ind w:start="567" w:end="0" w:hanging="0"/>
        <w:jc w:val="left"/>
        <w:rPr/>
      </w:pPr>
      <w:r>
        <w:rPr/>
        <w:t xml:space="preserve">Tämä on </w:t>
      </w:r>
      <w:r>
        <w:rPr>
          <w:color w:val="A9A9A9"/>
        </w:rPr>
        <w:t xml:space="preserve">neito, joka on aivan unohdettu </w:t>
      </w:r>
    </w:p>
    <w:p>
      <w:pPr>
        <w:pStyle w:val="ListContents"/>
        <w:bidi w:val="0"/>
        <w:ind w:start="567" w:end="0" w:hanging="0"/>
        <w:jc w:val="left"/>
        <w:rPr/>
      </w:pPr>
      <w:r>
        <w:rPr/>
        <w:t xml:space="preserve">joka lypsää lehmän, jolla on rypistynyt sarvi... </w:t>
      </w:r>
    </w:p>
    <w:p>
      <w:pPr>
        <w:pStyle w:val="ListContents"/>
        <w:bidi w:val="0"/>
        <w:ind w:start="567" w:end="0" w:hanging="0"/>
        <w:jc w:val="left"/>
        <w:rPr/>
      </w:pPr>
      <w:r>
        <w:rPr/>
        <w:t xml:space="preserve">Se heitti koiraa, joka huolestutti kissaa, - </w:t>
      </w:r>
    </w:p>
    <w:p>
      <w:pPr>
        <w:pStyle w:val="ListContents"/>
        <w:bidi w:val="0"/>
        <w:ind w:start="567" w:end="0" w:hanging="0"/>
        <w:jc w:val="left"/>
        <w:rPr/>
      </w:pPr>
      <w:r>
        <w:rPr/>
        <w:t xml:space="preserve">Se tappoi rotan, joka söi maltaita, - </w:t>
      </w:r>
    </w:p>
    <w:p>
      <w:pPr>
        <w:pStyle w:val="ListContents"/>
        <w:bidi w:val="0"/>
        <w:spacing w:before="0" w:after="283"/>
        <w:jc w:val="left"/>
        <w:rPr/>
      </w:pPr>
      <w:r>
        <w:rPr/>
        <w:t xml:space="preserve">Se sijaitsi Jackin rakentamassa talossa.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lypsää lehmän, jolla on rypistynyt sarvi.</w:t>
      </w:r>
    </w:p>
    <w:p>
      <w:pPr>
        <w:pStyle w:val="TextBody"/>
        <w:bidi w:val="0"/>
        <w:jc w:val="left"/>
        <w:rPr>
          <w:b/>
          <w:u w:val="single"/>
          <w:shd w:val="clear" w:fill="FFFF00"/>
        </w:rPr>
      </w:pPr>
      <w:r>
        <w:rPr>
          <w:b/>
          <w:u w:val="single"/>
          <w:shd w:val="clear" w:fill="FFFF00"/>
        </w:rPr>
        <w:t xml:space="preserve">Asiakirjan numero 227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Pakistanin parlamenttivaalit, 2018 </w:t>
      </w:r>
    </w:p>
    <w:tbl>
      <w:tblPr>
        <w:tblW w:w="3333" w:type="dxa"/>
        <w:jc w:val="left"/>
        <w:tblInd w:w="0" w:type="dxa"/>
        <w:tblLayout w:type="fixed"/>
        <w:tblCellMar>
          <w:top w:w="28" w:type="dxa"/>
          <w:left w:w="28" w:type="dxa"/>
          <w:bottom w:w="28" w:type="dxa"/>
          <w:right w:w="28" w:type="dxa"/>
        </w:tblCellMar>
      </w:tblPr>
      <w:tblGrid>
        <w:gridCol w:w="961"/>
        <w:gridCol w:w="1396"/>
        <w:gridCol w:w="976"/>
      </w:tblGrid>
      <w:tr>
        <w:trPr/>
        <w:tc>
          <w:tcPr>
            <w:tcW w:w="961" w:type="dxa"/>
            <w:tcBorders/>
            <w:vAlign w:val="center"/>
          </w:tcPr>
          <w:p>
            <w:pPr>
              <w:pStyle w:val="TableContents"/>
              <w:bidi w:val="0"/>
              <w:spacing w:before="0" w:after="283"/>
              <w:jc w:val="left"/>
              <w:rPr/>
            </w:pPr>
            <w:r>
              <w:rPr/>
              <w:t xml:space="preserve">← </w:t>
            </w:r>
            <w:r>
              <w:rPr/>
              <w:t xml:space="preserve">2013 </w:t>
            </w:r>
          </w:p>
        </w:tc>
        <w:tc>
          <w:tcPr>
            <w:tcW w:w="1396" w:type="dxa"/>
            <w:tcBorders/>
            <w:vAlign w:val="center"/>
          </w:tcPr>
          <w:p>
            <w:pPr>
              <w:pStyle w:val="TableContents"/>
              <w:bidi w:val="0"/>
              <w:spacing w:before="0" w:after="283"/>
              <w:jc w:val="left"/>
              <w:rPr/>
            </w:pPr>
            <w:r>
              <w:rPr/>
              <w:t xml:space="preserve">25. heinäkuuta 2018 </w:t>
            </w:r>
          </w:p>
        </w:tc>
        <w:tc>
          <w:tcPr>
            <w:tcW w:w="976" w:type="dxa"/>
            <w:tcBorders/>
            <w:vAlign w:val="center"/>
          </w:tcPr>
          <w:p>
            <w:pPr>
              <w:pStyle w:val="TableContents"/>
              <w:bidi w:val="0"/>
              <w:spacing w:before="0" w:after="283"/>
              <w:jc w:val="left"/>
              <w:rPr/>
            </w:pPr>
            <w:r>
              <w:rPr/>
              <w:t xml:space="preserve">Seuraava → </w:t>
            </w:r>
          </w:p>
        </w:tc>
      </w:tr>
    </w:tbl>
    <w:p>
      <w:pPr>
        <w:pStyle w:val="TextBody"/>
        <w:bidi w:val="0"/>
        <w:spacing w:before="0" w:after="283"/>
        <w:jc w:val="left"/>
        <w:rPr/>
      </w:pPr>
      <w:r>
        <w:rPr/>
        <w:t xml:space="preserve">← </w:t>
      </w:r>
      <w:r>
        <w:rPr/>
        <w:t xml:space="preserve">lähtevät jäsenet valitut jäsenet → Kaikki </w:t>
      </w:r>
      <w:r>
        <w:rPr>
          <w:color w:val="A9A9A9"/>
        </w:rPr>
        <w:t xml:space="preserve">342 </w:t>
      </w:r>
      <w:r>
        <w:rPr/>
        <w:t xml:space="preserve">paikkaa kansalliskokouksessa 172 paikkaa tarvitaan enemmistöön Mielipidemittaukset Äänestysprosentti 51,6 % (3,4 prosenttiyksikköä) </w:t>
      </w:r>
    </w:p>
    <w:tbl>
      <w:tblPr>
        <w:tblW w:w="7579" w:type="dxa"/>
        <w:jc w:val="left"/>
        <w:tblInd w:w="0" w:type="dxa"/>
        <w:tblLayout w:type="fixed"/>
        <w:tblCellMar>
          <w:top w:w="28" w:type="dxa"/>
          <w:left w:w="28" w:type="dxa"/>
          <w:bottom w:w="28" w:type="dxa"/>
          <w:right w:w="28" w:type="dxa"/>
        </w:tblCellMar>
      </w:tblPr>
      <w:tblGrid>
        <w:gridCol w:w="1516"/>
        <w:gridCol w:w="1771"/>
        <w:gridCol w:w="1891"/>
        <w:gridCol w:w="2401"/>
      </w:tblGrid>
      <w:tr>
        <w:trPr/>
        <w:tc>
          <w:tcPr>
            <w:tcW w:w="1516" w:type="dxa"/>
            <w:tcBorders/>
            <w:vAlign w:val="center"/>
          </w:tcPr>
          <w:p>
            <w:pPr>
              <w:pStyle w:val="TableHeading"/>
              <w:bidi w:val="0"/>
              <w:spacing w:before="0" w:after="283"/>
              <w:rPr>
                <w:sz w:val="4"/>
                <w:szCs w:val="4"/>
              </w:rPr>
            </w:pPr>
            <w:r>
              <w:rPr>
                <w:sz w:val="4"/>
                <w:szCs w:val="4"/>
              </w:rPr>
            </w:r>
          </w:p>
        </w:tc>
        <w:tc>
          <w:tcPr>
            <w:tcW w:w="1771" w:type="dxa"/>
            <w:tcBorders/>
            <w:vAlign w:val="center"/>
          </w:tcPr>
          <w:p>
            <w:pPr>
              <w:pStyle w:val="TableHeading"/>
              <w:suppressLineNumbers/>
              <w:bidi w:val="0"/>
              <w:spacing w:before="0" w:after="283"/>
              <w:jc w:val="center"/>
              <w:rPr/>
            </w:pPr>
            <w:r>
              <w:rPr/>
              <w:t xml:space="preserve">Ensimmäinen osapuoli </w:t>
            </w:r>
          </w:p>
        </w:tc>
        <w:tc>
          <w:tcPr>
            <w:tcW w:w="1891" w:type="dxa"/>
            <w:tcBorders/>
            <w:vAlign w:val="center"/>
          </w:tcPr>
          <w:p>
            <w:pPr>
              <w:pStyle w:val="TableHeading"/>
              <w:suppressLineNumbers/>
              <w:bidi w:val="0"/>
              <w:spacing w:before="0" w:after="283"/>
              <w:jc w:val="center"/>
              <w:rPr/>
            </w:pPr>
            <w:r>
              <w:rPr/>
              <w:t xml:space="preserve">Toinen osapuoli </w:t>
            </w:r>
          </w:p>
        </w:tc>
        <w:tc>
          <w:tcPr>
            <w:tcW w:w="2401" w:type="dxa"/>
            <w:tcBorders/>
            <w:vAlign w:val="center"/>
          </w:tcPr>
          <w:p>
            <w:pPr>
              <w:pStyle w:val="TableHeading"/>
              <w:suppressLineNumbers/>
              <w:bidi w:val="0"/>
              <w:spacing w:before="0" w:after="283"/>
              <w:jc w:val="center"/>
              <w:rPr/>
            </w:pPr>
            <w:r>
              <w:rPr/>
              <w:t xml:space="preserve">Kolmas osapuoli </w:t>
            </w:r>
          </w:p>
        </w:tc>
      </w:tr>
      <w:tr>
        <w:trPr/>
        <w:tc>
          <w:tcPr>
            <w:tcW w:w="1516" w:type="dxa"/>
            <w:tcBorders/>
            <w:vAlign w:val="center"/>
          </w:tcPr>
          <w:p>
            <w:pPr>
              <w:pStyle w:val="TableContents"/>
              <w:bidi w:val="0"/>
              <w:spacing w:before="0" w:after="283"/>
              <w:jc w:val="left"/>
              <w:rPr>
                <w:sz w:val="4"/>
                <w:szCs w:val="4"/>
              </w:rPr>
            </w:pPr>
            <w:r>
              <w:rPr>
                <w:sz w:val="4"/>
                <w:szCs w:val="4"/>
              </w:rPr>
            </w:r>
          </w:p>
        </w:tc>
        <w:tc>
          <w:tcPr>
            <w:tcW w:w="1771"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sz w:val="4"/>
                <w:szCs w:val="4"/>
              </w:rPr>
            </w:pPr>
            <w:r>
              <w:rPr>
                <w:sz w:val="4"/>
                <w:szCs w:val="4"/>
              </w:rPr>
            </w:r>
          </w:p>
        </w:tc>
        <w:tc>
          <w:tcPr>
            <w:tcW w:w="240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Heading"/>
              <w:suppressLineNumbers/>
              <w:bidi w:val="0"/>
              <w:spacing w:before="0" w:after="283"/>
              <w:jc w:val="center"/>
              <w:rPr/>
            </w:pPr>
            <w:r>
              <w:rPr/>
              <w:t xml:space="preserve">Johtaja </w:t>
            </w:r>
          </w:p>
        </w:tc>
        <w:tc>
          <w:tcPr>
            <w:tcW w:w="1771" w:type="dxa"/>
            <w:tcBorders/>
            <w:vAlign w:val="center"/>
          </w:tcPr>
          <w:p>
            <w:pPr>
              <w:pStyle w:val="TableContents"/>
              <w:bidi w:val="0"/>
              <w:spacing w:before="0" w:after="283"/>
              <w:jc w:val="left"/>
              <w:rPr/>
            </w:pPr>
            <w:r>
              <w:rPr/>
              <w:t xml:space="preserve">Imran Khan </w:t>
            </w:r>
          </w:p>
        </w:tc>
        <w:tc>
          <w:tcPr>
            <w:tcW w:w="1891" w:type="dxa"/>
            <w:tcBorders/>
            <w:vAlign w:val="center"/>
          </w:tcPr>
          <w:p>
            <w:pPr>
              <w:pStyle w:val="TableContents"/>
              <w:bidi w:val="0"/>
              <w:spacing w:before="0" w:after="283"/>
              <w:jc w:val="left"/>
              <w:rPr/>
            </w:pPr>
            <w:r>
              <w:rPr/>
              <w:t xml:space="preserve">Shehbaz Sharif </w:t>
            </w:r>
          </w:p>
        </w:tc>
        <w:tc>
          <w:tcPr>
            <w:tcW w:w="2401" w:type="dxa"/>
            <w:tcBorders/>
            <w:vAlign w:val="center"/>
          </w:tcPr>
          <w:p>
            <w:pPr>
              <w:pStyle w:val="TableContents"/>
              <w:bidi w:val="0"/>
              <w:spacing w:before="0" w:after="283"/>
              <w:jc w:val="left"/>
              <w:rPr/>
            </w:pPr>
            <w:r>
              <w:rPr/>
              <w:t xml:space="preserve">Bilawal Bhutto Zardari </w:t>
            </w:r>
          </w:p>
        </w:tc>
      </w:tr>
      <w:tr>
        <w:trPr/>
        <w:tc>
          <w:tcPr>
            <w:tcW w:w="1516" w:type="dxa"/>
            <w:tcBorders/>
            <w:vAlign w:val="center"/>
          </w:tcPr>
          <w:p>
            <w:pPr>
              <w:pStyle w:val="TableHeading"/>
              <w:suppressLineNumbers/>
              <w:bidi w:val="0"/>
              <w:spacing w:before="0" w:after="283"/>
              <w:jc w:val="center"/>
              <w:rPr/>
            </w:pPr>
            <w:r>
              <w:rPr/>
              <w:t xml:space="preserve">Puolue </w:t>
            </w:r>
          </w:p>
        </w:tc>
        <w:tc>
          <w:tcPr>
            <w:tcW w:w="1771" w:type="dxa"/>
            <w:tcBorders/>
            <w:vAlign w:val="center"/>
          </w:tcPr>
          <w:p>
            <w:pPr>
              <w:pStyle w:val="TableContents"/>
              <w:bidi w:val="0"/>
              <w:spacing w:before="0" w:after="283"/>
              <w:jc w:val="left"/>
              <w:rPr/>
            </w:pPr>
            <w:r>
              <w:rPr/>
              <w:t xml:space="preserve">PTI </w:t>
            </w:r>
          </w:p>
        </w:tc>
        <w:tc>
          <w:tcPr>
            <w:tcW w:w="1891" w:type="dxa"/>
            <w:tcBorders/>
            <w:vAlign w:val="center"/>
          </w:tcPr>
          <w:p>
            <w:pPr>
              <w:pStyle w:val="TableContents"/>
              <w:bidi w:val="0"/>
              <w:spacing w:before="0" w:after="283"/>
              <w:jc w:val="left"/>
              <w:rPr/>
            </w:pPr>
            <w:r>
              <w:rPr/>
              <w:t xml:space="preserve">PML (N) </w:t>
            </w:r>
          </w:p>
        </w:tc>
        <w:tc>
          <w:tcPr>
            <w:tcW w:w="2401" w:type="dxa"/>
            <w:tcBorders/>
            <w:vAlign w:val="center"/>
          </w:tcPr>
          <w:p>
            <w:pPr>
              <w:pStyle w:val="TableContents"/>
              <w:bidi w:val="0"/>
              <w:spacing w:before="0" w:after="283"/>
              <w:jc w:val="left"/>
              <w:rPr/>
            </w:pPr>
            <w:r>
              <w:rPr/>
              <w:t xml:space="preserve">PPP </w:t>
            </w:r>
          </w:p>
        </w:tc>
      </w:tr>
      <w:tr>
        <w:trPr/>
        <w:tc>
          <w:tcPr>
            <w:tcW w:w="1516" w:type="dxa"/>
            <w:tcBorders/>
            <w:vAlign w:val="center"/>
          </w:tcPr>
          <w:p>
            <w:pPr>
              <w:pStyle w:val="TableHeading"/>
              <w:suppressLineNumbers/>
              <w:bidi w:val="0"/>
              <w:spacing w:before="0" w:after="283"/>
              <w:jc w:val="center"/>
              <w:rPr/>
            </w:pPr>
            <w:r>
              <w:rPr/>
              <w:t xml:space="preserve">Johtaja vuodesta </w:t>
            </w:r>
          </w:p>
        </w:tc>
        <w:tc>
          <w:tcPr>
            <w:tcW w:w="1771" w:type="dxa"/>
            <w:tcBorders/>
            <w:vAlign w:val="center"/>
          </w:tcPr>
          <w:p>
            <w:pPr>
              <w:pStyle w:val="TableContents"/>
              <w:bidi w:val="0"/>
              <w:spacing w:before="0" w:after="283"/>
              <w:jc w:val="left"/>
              <w:rPr/>
            </w:pPr>
            <w:r>
              <w:rPr/>
              <w:t xml:space="preserve">25. huhtikuuta 1996 </w:t>
            </w:r>
          </w:p>
        </w:tc>
        <w:tc>
          <w:tcPr>
            <w:tcW w:w="1891" w:type="dxa"/>
            <w:tcBorders/>
            <w:vAlign w:val="center"/>
          </w:tcPr>
          <w:p>
            <w:pPr>
              <w:pStyle w:val="TableContents"/>
              <w:bidi w:val="0"/>
              <w:spacing w:before="0" w:after="283"/>
              <w:jc w:val="left"/>
              <w:rPr/>
            </w:pPr>
            <w:r>
              <w:rPr/>
              <w:t xml:space="preserve">6. maaliskuuta 2018 </w:t>
            </w:r>
          </w:p>
        </w:tc>
        <w:tc>
          <w:tcPr>
            <w:tcW w:w="2401" w:type="dxa"/>
            <w:tcBorders/>
            <w:vAlign w:val="center"/>
          </w:tcPr>
          <w:p>
            <w:pPr>
              <w:pStyle w:val="TableContents"/>
              <w:bidi w:val="0"/>
              <w:spacing w:before="0" w:after="283"/>
              <w:jc w:val="left"/>
              <w:rPr/>
            </w:pPr>
            <w:r>
              <w:rPr/>
              <w:t xml:space="preserve">30. joulukuuta 2007 </w:t>
            </w:r>
          </w:p>
        </w:tc>
      </w:tr>
      <w:tr>
        <w:trPr/>
        <w:tc>
          <w:tcPr>
            <w:tcW w:w="1516" w:type="dxa"/>
            <w:tcBorders/>
            <w:vAlign w:val="center"/>
          </w:tcPr>
          <w:p>
            <w:pPr>
              <w:pStyle w:val="TableHeading"/>
              <w:suppressLineNumbers/>
              <w:bidi w:val="0"/>
              <w:spacing w:before="0" w:after="283"/>
              <w:jc w:val="center"/>
              <w:rPr/>
            </w:pPr>
            <w:r>
              <w:rPr/>
              <w:t xml:space="preserve">Johtajan paikka </w:t>
            </w:r>
          </w:p>
        </w:tc>
        <w:tc>
          <w:tcPr>
            <w:tcW w:w="1771" w:type="dxa"/>
            <w:tcBorders/>
            <w:vAlign w:val="center"/>
          </w:tcPr>
          <w:p>
            <w:pPr>
              <w:pStyle w:val="TableContents"/>
              <w:bidi w:val="0"/>
              <w:spacing w:before="0" w:after="283"/>
              <w:jc w:val="left"/>
              <w:rPr/>
            </w:pPr>
            <w:r>
              <w:rPr/>
              <w:t xml:space="preserve">Mianwali-I </w:t>
            </w:r>
          </w:p>
        </w:tc>
        <w:tc>
          <w:tcPr>
            <w:tcW w:w="1891" w:type="dxa"/>
            <w:tcBorders/>
            <w:vAlign w:val="center"/>
          </w:tcPr>
          <w:p>
            <w:pPr>
              <w:pStyle w:val="TableContents"/>
              <w:bidi w:val="0"/>
              <w:spacing w:before="0" w:after="283"/>
              <w:jc w:val="left"/>
              <w:rPr/>
            </w:pPr>
            <w:r>
              <w:rPr/>
              <w:t xml:space="preserve">Lahore-X </w:t>
            </w:r>
          </w:p>
        </w:tc>
        <w:tc>
          <w:tcPr>
            <w:tcW w:w="2401" w:type="dxa"/>
            <w:tcBorders/>
            <w:vAlign w:val="center"/>
          </w:tcPr>
          <w:p>
            <w:pPr>
              <w:pStyle w:val="TableContents"/>
              <w:bidi w:val="0"/>
              <w:spacing w:before="0" w:after="283"/>
              <w:jc w:val="left"/>
              <w:rPr/>
            </w:pPr>
            <w:r>
              <w:rPr/>
              <w:t xml:space="preserve">Larkana-I </w:t>
            </w:r>
          </w:p>
        </w:tc>
      </w:tr>
      <w:tr>
        <w:trPr/>
        <w:tc>
          <w:tcPr>
            <w:tcW w:w="1516" w:type="dxa"/>
            <w:tcBorders/>
            <w:vAlign w:val="center"/>
          </w:tcPr>
          <w:p>
            <w:pPr>
              <w:pStyle w:val="TableHeading"/>
              <w:suppressLineNumbers/>
              <w:bidi w:val="0"/>
              <w:spacing w:before="0" w:after="283"/>
              <w:jc w:val="center"/>
              <w:rPr/>
            </w:pPr>
            <w:r>
              <w:rPr/>
              <w:t xml:space="preserve">Viime vaalit </w:t>
            </w:r>
          </w:p>
        </w:tc>
        <w:tc>
          <w:tcPr>
            <w:tcW w:w="1771" w:type="dxa"/>
            <w:tcBorders/>
            <w:vAlign w:val="center"/>
          </w:tcPr>
          <w:p>
            <w:pPr>
              <w:pStyle w:val="TableContents"/>
              <w:bidi w:val="0"/>
              <w:spacing w:before="0" w:after="283"/>
              <w:jc w:val="left"/>
              <w:rPr/>
            </w:pPr>
            <w:r>
              <w:rPr/>
              <w:t xml:space="preserve">35 paikkaa, 16,92% </w:t>
            </w:r>
          </w:p>
        </w:tc>
        <w:tc>
          <w:tcPr>
            <w:tcW w:w="1891" w:type="dxa"/>
            <w:tcBorders/>
            <w:vAlign w:val="center"/>
          </w:tcPr>
          <w:p>
            <w:pPr>
              <w:pStyle w:val="TableContents"/>
              <w:bidi w:val="0"/>
              <w:spacing w:before="0" w:after="283"/>
              <w:jc w:val="left"/>
              <w:rPr/>
            </w:pPr>
            <w:r>
              <w:rPr/>
              <w:t xml:space="preserve">166 paikkaa, 32,77% </w:t>
            </w:r>
          </w:p>
        </w:tc>
        <w:tc>
          <w:tcPr>
            <w:tcW w:w="2401" w:type="dxa"/>
            <w:tcBorders/>
            <w:vAlign w:val="center"/>
          </w:tcPr>
          <w:p>
            <w:pPr>
              <w:pStyle w:val="TableContents"/>
              <w:bidi w:val="0"/>
              <w:spacing w:before="0" w:after="283"/>
              <w:jc w:val="left"/>
              <w:rPr/>
            </w:pPr>
            <w:r>
              <w:rPr/>
              <w:t xml:space="preserve">42 paikkaa, 15,23% </w:t>
            </w:r>
          </w:p>
        </w:tc>
      </w:tr>
      <w:tr>
        <w:trPr/>
        <w:tc>
          <w:tcPr>
            <w:tcW w:w="1516" w:type="dxa"/>
            <w:tcBorders/>
            <w:vAlign w:val="center"/>
          </w:tcPr>
          <w:p>
            <w:pPr>
              <w:pStyle w:val="TableHeading"/>
              <w:suppressLineNumbers/>
              <w:bidi w:val="0"/>
              <w:spacing w:before="0" w:after="283"/>
              <w:jc w:val="center"/>
              <w:rPr/>
            </w:pPr>
            <w:r>
              <w:rPr/>
              <w:t xml:space="preserve">Voitetut paikat </w:t>
            </w:r>
          </w:p>
        </w:tc>
        <w:tc>
          <w:tcPr>
            <w:tcW w:w="1771" w:type="dxa"/>
            <w:tcBorders/>
            <w:vAlign w:val="center"/>
          </w:tcPr>
          <w:p>
            <w:pPr>
              <w:pStyle w:val="TableContents"/>
              <w:bidi w:val="0"/>
              <w:spacing w:before="0" w:after="283"/>
              <w:jc w:val="left"/>
              <w:rPr/>
            </w:pPr>
            <w:r>
              <w:rPr>
                <w:color w:val="DCDCDC"/>
              </w:rPr>
              <w:t xml:space="preserve">149 </w:t>
            </w:r>
            <w:r>
              <w:rPr/>
              <w:t xml:space="preserve">/ 342 </w:t>
            </w:r>
          </w:p>
        </w:tc>
        <w:tc>
          <w:tcPr>
            <w:tcW w:w="1891" w:type="dxa"/>
            <w:tcBorders/>
            <w:vAlign w:val="center"/>
          </w:tcPr>
          <w:p>
            <w:pPr>
              <w:pStyle w:val="TableContents"/>
              <w:bidi w:val="0"/>
              <w:spacing w:before="0" w:after="283"/>
              <w:jc w:val="left"/>
              <w:rPr/>
            </w:pPr>
            <w:r>
              <w:rPr/>
              <w:t xml:space="preserve">82 / 342 </w:t>
            </w:r>
          </w:p>
        </w:tc>
        <w:tc>
          <w:tcPr>
            <w:tcW w:w="2401" w:type="dxa"/>
            <w:tcBorders/>
            <w:vAlign w:val="center"/>
          </w:tcPr>
          <w:p>
            <w:pPr>
              <w:pStyle w:val="TableContents"/>
              <w:bidi w:val="0"/>
              <w:spacing w:before="0" w:after="283"/>
              <w:jc w:val="left"/>
              <w:rPr/>
            </w:pPr>
            <w:r>
              <w:rPr/>
              <w:t xml:space="preserve">54 / 342 </w:t>
            </w:r>
          </w:p>
        </w:tc>
      </w:tr>
      <w:tr>
        <w:trPr/>
        <w:tc>
          <w:tcPr>
            <w:tcW w:w="1516" w:type="dxa"/>
            <w:tcBorders/>
            <w:vAlign w:val="center"/>
          </w:tcPr>
          <w:p>
            <w:pPr>
              <w:pStyle w:val="TableHeading"/>
              <w:suppressLineNumbers/>
              <w:bidi w:val="0"/>
              <w:spacing w:before="0" w:after="283"/>
              <w:jc w:val="center"/>
              <w:rPr/>
            </w:pPr>
            <w:r>
              <w:rPr/>
              <w:t xml:space="preserve">Istuimen vaihto </w:t>
            </w:r>
          </w:p>
        </w:tc>
        <w:tc>
          <w:tcPr>
            <w:tcW w:w="1771" w:type="dxa"/>
            <w:tcBorders/>
            <w:vAlign w:val="center"/>
          </w:tcPr>
          <w:p>
            <w:pPr>
              <w:pStyle w:val="TableContents"/>
              <w:bidi w:val="0"/>
              <w:spacing w:before="0" w:after="283"/>
              <w:jc w:val="left"/>
              <w:rPr/>
            </w:pPr>
            <w:r>
              <w:rPr/>
              <w:t xml:space="preserve">114 </w:t>
            </w:r>
          </w:p>
        </w:tc>
        <w:tc>
          <w:tcPr>
            <w:tcW w:w="1891" w:type="dxa"/>
            <w:tcBorders/>
            <w:vAlign w:val="center"/>
          </w:tcPr>
          <w:p>
            <w:pPr>
              <w:pStyle w:val="TableContents"/>
              <w:bidi w:val="0"/>
              <w:spacing w:before="0" w:after="283"/>
              <w:jc w:val="left"/>
              <w:rPr/>
            </w:pPr>
            <w:r>
              <w:rPr/>
              <w:t xml:space="preserve">84 </w:t>
            </w:r>
          </w:p>
        </w:tc>
        <w:tc>
          <w:tcPr>
            <w:tcW w:w="2401" w:type="dxa"/>
            <w:tcBorders/>
            <w:vAlign w:val="center"/>
          </w:tcPr>
          <w:p>
            <w:pPr>
              <w:pStyle w:val="TableContents"/>
              <w:bidi w:val="0"/>
              <w:spacing w:before="0" w:after="283"/>
              <w:jc w:val="left"/>
              <w:rPr/>
            </w:pPr>
            <w:r>
              <w:rPr/>
              <w:t xml:space="preserve">12 </w:t>
            </w:r>
          </w:p>
        </w:tc>
      </w:tr>
      <w:tr>
        <w:trPr/>
        <w:tc>
          <w:tcPr>
            <w:tcW w:w="1516" w:type="dxa"/>
            <w:tcBorders/>
            <w:vAlign w:val="center"/>
          </w:tcPr>
          <w:p>
            <w:pPr>
              <w:pStyle w:val="TableHeading"/>
              <w:suppressLineNumbers/>
              <w:bidi w:val="0"/>
              <w:spacing w:before="0" w:after="283"/>
              <w:jc w:val="center"/>
              <w:rPr/>
            </w:pPr>
            <w:r>
              <w:rPr/>
              <w:t xml:space="preserve">Kansanäänestys </w:t>
            </w:r>
          </w:p>
        </w:tc>
        <w:tc>
          <w:tcPr>
            <w:tcW w:w="1771" w:type="dxa"/>
            <w:tcBorders/>
            <w:vAlign w:val="center"/>
          </w:tcPr>
          <w:p>
            <w:pPr>
              <w:pStyle w:val="TableContents"/>
              <w:bidi w:val="0"/>
              <w:spacing w:before="0" w:after="283"/>
              <w:jc w:val="left"/>
              <w:rPr/>
            </w:pPr>
            <w:r>
              <w:rPr/>
              <w:t xml:space="preserve">16,903,702 </w:t>
            </w:r>
          </w:p>
        </w:tc>
        <w:tc>
          <w:tcPr>
            <w:tcW w:w="1891" w:type="dxa"/>
            <w:tcBorders/>
            <w:vAlign w:val="center"/>
          </w:tcPr>
          <w:p>
            <w:pPr>
              <w:pStyle w:val="TableContents"/>
              <w:bidi w:val="0"/>
              <w:spacing w:before="0" w:after="283"/>
              <w:jc w:val="left"/>
              <w:rPr/>
            </w:pPr>
            <w:r>
              <w:rPr/>
              <w:t xml:space="preserve">12,934,589 </w:t>
            </w:r>
          </w:p>
        </w:tc>
        <w:tc>
          <w:tcPr>
            <w:tcW w:w="2401" w:type="dxa"/>
            <w:tcBorders/>
            <w:vAlign w:val="center"/>
          </w:tcPr>
          <w:p>
            <w:pPr>
              <w:pStyle w:val="TableContents"/>
              <w:bidi w:val="0"/>
              <w:spacing w:before="0" w:after="283"/>
              <w:jc w:val="left"/>
              <w:rPr/>
            </w:pPr>
            <w:r>
              <w:rPr/>
              <w:t xml:space="preserve">6,924,356 </w:t>
            </w:r>
          </w:p>
        </w:tc>
      </w:tr>
      <w:tr>
        <w:trPr/>
        <w:tc>
          <w:tcPr>
            <w:tcW w:w="1516" w:type="dxa"/>
            <w:tcBorders/>
            <w:vAlign w:val="center"/>
          </w:tcPr>
          <w:p>
            <w:pPr>
              <w:pStyle w:val="TableHeading"/>
              <w:suppressLineNumbers/>
              <w:bidi w:val="0"/>
              <w:spacing w:before="0" w:after="283"/>
              <w:jc w:val="center"/>
              <w:rPr/>
            </w:pPr>
            <w:r>
              <w:rPr/>
              <w:t xml:space="preserve">Prosenttiosuus </w:t>
            </w:r>
          </w:p>
        </w:tc>
        <w:tc>
          <w:tcPr>
            <w:tcW w:w="1771" w:type="dxa"/>
            <w:tcBorders/>
            <w:vAlign w:val="center"/>
          </w:tcPr>
          <w:p>
            <w:pPr>
              <w:pStyle w:val="TableContents"/>
              <w:bidi w:val="0"/>
              <w:spacing w:before="0" w:after="283"/>
              <w:jc w:val="left"/>
              <w:rPr/>
            </w:pPr>
            <w:r>
              <w:rPr/>
              <w:t xml:space="preserve">31.82% </w:t>
            </w:r>
          </w:p>
        </w:tc>
        <w:tc>
          <w:tcPr>
            <w:tcW w:w="1891" w:type="dxa"/>
            <w:tcBorders/>
            <w:vAlign w:val="center"/>
          </w:tcPr>
          <w:p>
            <w:pPr>
              <w:pStyle w:val="TableContents"/>
              <w:bidi w:val="0"/>
              <w:spacing w:before="0" w:after="283"/>
              <w:jc w:val="left"/>
              <w:rPr/>
            </w:pPr>
            <w:r>
              <w:rPr/>
              <w:t xml:space="preserve">24.35% </w:t>
            </w:r>
          </w:p>
        </w:tc>
        <w:tc>
          <w:tcPr>
            <w:tcW w:w="2401" w:type="dxa"/>
            <w:tcBorders/>
            <w:vAlign w:val="center"/>
          </w:tcPr>
          <w:p>
            <w:pPr>
              <w:pStyle w:val="TableContents"/>
              <w:bidi w:val="0"/>
              <w:spacing w:before="0" w:after="283"/>
              <w:jc w:val="left"/>
              <w:rPr/>
            </w:pPr>
            <w:r>
              <w:rPr/>
              <w:t xml:space="preserve">13.03% </w:t>
            </w:r>
          </w:p>
        </w:tc>
      </w:tr>
      <w:tr>
        <w:trPr/>
        <w:tc>
          <w:tcPr>
            <w:tcW w:w="1516" w:type="dxa"/>
            <w:tcBorders/>
            <w:vAlign w:val="center"/>
          </w:tcPr>
          <w:p>
            <w:pPr>
              <w:pStyle w:val="TableHeading"/>
              <w:suppressLineNumbers/>
              <w:bidi w:val="0"/>
              <w:spacing w:before="0" w:after="283"/>
              <w:jc w:val="center"/>
              <w:rPr/>
            </w:pPr>
            <w:r>
              <w:rPr/>
              <w:t xml:space="preserve">Swing </w:t>
            </w:r>
          </w:p>
        </w:tc>
        <w:tc>
          <w:tcPr>
            <w:tcW w:w="1771" w:type="dxa"/>
            <w:tcBorders/>
            <w:vAlign w:val="center"/>
          </w:tcPr>
          <w:p>
            <w:pPr>
              <w:pStyle w:val="TableContents"/>
              <w:bidi w:val="0"/>
              <w:spacing w:before="0" w:after="283"/>
              <w:jc w:val="left"/>
              <w:rPr/>
            </w:pPr>
            <w:r>
              <w:rPr/>
              <w:t xml:space="preserve">14.90 p. </w:t>
            </w:r>
          </w:p>
        </w:tc>
        <w:tc>
          <w:tcPr>
            <w:tcW w:w="1891" w:type="dxa"/>
            <w:tcBorders/>
            <w:vAlign w:val="center"/>
          </w:tcPr>
          <w:p>
            <w:pPr>
              <w:pStyle w:val="TableContents"/>
              <w:bidi w:val="0"/>
              <w:spacing w:before="0" w:after="283"/>
              <w:jc w:val="left"/>
              <w:rPr/>
            </w:pPr>
            <w:r>
              <w:rPr/>
              <w:t xml:space="preserve">8.42 sivua </w:t>
            </w:r>
          </w:p>
        </w:tc>
        <w:tc>
          <w:tcPr>
            <w:tcW w:w="2401" w:type="dxa"/>
            <w:tcBorders/>
            <w:vAlign w:val="center"/>
          </w:tcPr>
          <w:p>
            <w:pPr>
              <w:pStyle w:val="TableContents"/>
              <w:bidi w:val="0"/>
              <w:spacing w:before="0" w:after="283"/>
              <w:jc w:val="left"/>
              <w:rPr/>
            </w:pPr>
            <w:r>
              <w:rPr/>
              <w:t xml:space="preserve">2.29 sivua </w:t>
            </w:r>
          </w:p>
        </w:tc>
      </w:tr>
    </w:tbl>
    <w:tbl>
      <w:tblPr>
        <w:tblW w:w="5702" w:type="dxa"/>
        <w:jc w:val="left"/>
        <w:tblInd w:w="0" w:type="dxa"/>
        <w:tblLayout w:type="fixed"/>
        <w:tblCellMar>
          <w:top w:w="28" w:type="dxa"/>
          <w:left w:w="28" w:type="dxa"/>
          <w:bottom w:w="28" w:type="dxa"/>
          <w:right w:w="28" w:type="dxa"/>
        </w:tblCellMar>
      </w:tblPr>
      <w:tblGrid>
        <w:gridCol w:w="3331"/>
        <w:gridCol w:w="2371"/>
      </w:tblGrid>
      <w:tr>
        <w:trPr/>
        <w:tc>
          <w:tcPr>
            <w:tcW w:w="3331" w:type="dxa"/>
            <w:tcBorders/>
            <w:vAlign w:val="center"/>
          </w:tcPr>
          <w:p>
            <w:pPr>
              <w:pStyle w:val="TableContents"/>
              <w:bidi w:val="0"/>
              <w:jc w:val="left"/>
              <w:rPr/>
            </w:pPr>
            <w:r>
              <w:rPr/>
              <w:t xml:space="preserve">Pääministeri ennen vaaleja </w:t>
            </w:r>
          </w:p>
          <w:p>
            <w:pPr>
              <w:pStyle w:val="TableContents"/>
              <w:bidi w:val="0"/>
              <w:spacing w:before="0" w:after="283"/>
              <w:jc w:val="left"/>
              <w:rPr/>
            </w:pPr>
            <w:r>
              <w:rPr/>
              <w:t xml:space="preserve">Shahid Khaqan Abbasi PML (N) </w:t>
            </w:r>
          </w:p>
        </w:tc>
        <w:tc>
          <w:tcPr>
            <w:tcW w:w="2371" w:type="dxa"/>
            <w:tcBorders/>
            <w:vAlign w:val="center"/>
          </w:tcPr>
          <w:p>
            <w:pPr>
              <w:pStyle w:val="TableContents"/>
              <w:bidi w:val="0"/>
              <w:jc w:val="left"/>
              <w:rPr/>
            </w:pPr>
            <w:r>
              <w:rPr/>
              <w:t xml:space="preserve">Valittu pääministeriksi </w:t>
            </w:r>
          </w:p>
          <w:p>
            <w:pPr>
              <w:pStyle w:val="TableContents"/>
              <w:bidi w:val="0"/>
              <w:spacing w:before="0" w:after="283"/>
              <w:jc w:val="left"/>
              <w:rPr/>
            </w:pPr>
            <w:r>
              <w:rPr/>
              <w:t xml:space="preserve">Imran Khan PTI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paikkaa tarvitaan hallituksen muodostamiseksi Pakistanissa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Pakistanin kansalliskokouspaikkojen kokonaismäärä vaaleissa 2018</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paikkaa pti voitti vuoden 2018 vaaleissa</w:t>
      </w:r>
    </w:p>
    <w:p>
      <w:pPr>
        <w:pStyle w:val="TextBody"/>
        <w:bidi w:val="0"/>
        <w:jc w:val="left"/>
        <w:rPr>
          <w:b/>
          <w:shd w:val="clear" w:fill="FFFF00"/>
        </w:rPr>
      </w:pPr>
      <w:r>
        <w:rPr>
          <w:b/>
          <w:shd w:val="clear" w:fill="FFFF00"/>
        </w:rPr>
        <w:t xml:space="preserve">Teksti numero 1</w:t>
      </w:r>
    </w:p>
    <w:tbl>
      <w:tblPr>
        <w:tblW w:w="7579" w:type="dxa"/>
        <w:jc w:val="left"/>
        <w:tblInd w:w="0" w:type="dxa"/>
        <w:tblLayout w:type="fixed"/>
        <w:tblCellMar>
          <w:top w:w="28" w:type="dxa"/>
          <w:left w:w="28" w:type="dxa"/>
          <w:bottom w:w="28" w:type="dxa"/>
          <w:right w:w="28" w:type="dxa"/>
        </w:tblCellMar>
      </w:tblPr>
      <w:tblGrid>
        <w:gridCol w:w="1516"/>
        <w:gridCol w:w="1771"/>
        <w:gridCol w:w="1891"/>
        <w:gridCol w:w="2401"/>
      </w:tblGrid>
      <w:tr>
        <w:trPr/>
        <w:tc>
          <w:tcPr>
            <w:tcW w:w="1516" w:type="dxa"/>
            <w:tcBorders/>
            <w:vAlign w:val="center"/>
          </w:tcPr>
          <w:p>
            <w:pPr>
              <w:pStyle w:val="TableHeading"/>
              <w:bidi w:val="0"/>
              <w:spacing w:before="0" w:after="283"/>
              <w:rPr>
                <w:sz w:val="4"/>
                <w:szCs w:val="4"/>
              </w:rPr>
            </w:pPr>
            <w:r>
              <w:rPr>
                <w:sz w:val="4"/>
                <w:szCs w:val="4"/>
              </w:rPr>
            </w:r>
          </w:p>
        </w:tc>
        <w:tc>
          <w:tcPr>
            <w:tcW w:w="1771" w:type="dxa"/>
            <w:tcBorders/>
            <w:vAlign w:val="center"/>
          </w:tcPr>
          <w:p>
            <w:pPr>
              <w:pStyle w:val="TableHeading"/>
              <w:suppressLineNumbers/>
              <w:bidi w:val="0"/>
              <w:spacing w:before="0" w:after="283"/>
              <w:jc w:val="center"/>
              <w:rPr/>
            </w:pPr>
            <w:r>
              <w:rPr/>
              <w:t xml:space="preserve">Ensimmäinen osapuoli </w:t>
            </w:r>
          </w:p>
        </w:tc>
        <w:tc>
          <w:tcPr>
            <w:tcW w:w="1891" w:type="dxa"/>
            <w:tcBorders/>
            <w:vAlign w:val="center"/>
          </w:tcPr>
          <w:p>
            <w:pPr>
              <w:pStyle w:val="TableHeading"/>
              <w:suppressLineNumbers/>
              <w:bidi w:val="0"/>
              <w:spacing w:before="0" w:after="283"/>
              <w:jc w:val="center"/>
              <w:rPr/>
            </w:pPr>
            <w:r>
              <w:rPr/>
              <w:t xml:space="preserve">Toinen osapuoli </w:t>
            </w:r>
          </w:p>
        </w:tc>
        <w:tc>
          <w:tcPr>
            <w:tcW w:w="2401" w:type="dxa"/>
            <w:tcBorders/>
            <w:vAlign w:val="center"/>
          </w:tcPr>
          <w:p>
            <w:pPr>
              <w:pStyle w:val="TableHeading"/>
              <w:suppressLineNumbers/>
              <w:bidi w:val="0"/>
              <w:spacing w:before="0" w:after="283"/>
              <w:jc w:val="center"/>
              <w:rPr/>
            </w:pPr>
            <w:r>
              <w:rPr/>
              <w:t xml:space="preserve">Kolmas osapuoli </w:t>
            </w:r>
          </w:p>
        </w:tc>
      </w:tr>
      <w:tr>
        <w:trPr/>
        <w:tc>
          <w:tcPr>
            <w:tcW w:w="1516" w:type="dxa"/>
            <w:tcBorders/>
            <w:vAlign w:val="center"/>
          </w:tcPr>
          <w:p>
            <w:pPr>
              <w:pStyle w:val="TableContents"/>
              <w:bidi w:val="0"/>
              <w:spacing w:before="0" w:after="283"/>
              <w:jc w:val="left"/>
              <w:rPr>
                <w:sz w:val="4"/>
                <w:szCs w:val="4"/>
              </w:rPr>
            </w:pPr>
            <w:r>
              <w:rPr>
                <w:sz w:val="4"/>
                <w:szCs w:val="4"/>
              </w:rPr>
            </w:r>
          </w:p>
        </w:tc>
        <w:tc>
          <w:tcPr>
            <w:tcW w:w="1771"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sz w:val="4"/>
                <w:szCs w:val="4"/>
              </w:rPr>
            </w:pPr>
            <w:r>
              <w:rPr>
                <w:sz w:val="4"/>
                <w:szCs w:val="4"/>
              </w:rPr>
            </w:r>
          </w:p>
        </w:tc>
        <w:tc>
          <w:tcPr>
            <w:tcW w:w="240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Heading"/>
              <w:suppressLineNumbers/>
              <w:bidi w:val="0"/>
              <w:spacing w:before="0" w:after="283"/>
              <w:jc w:val="center"/>
              <w:rPr/>
            </w:pPr>
            <w:r>
              <w:rPr/>
              <w:t xml:space="preserve">Johtaja </w:t>
            </w:r>
          </w:p>
        </w:tc>
        <w:tc>
          <w:tcPr>
            <w:tcW w:w="1771" w:type="dxa"/>
            <w:tcBorders/>
            <w:vAlign w:val="center"/>
          </w:tcPr>
          <w:p>
            <w:pPr>
              <w:pStyle w:val="TableContents"/>
              <w:bidi w:val="0"/>
              <w:spacing w:before="0" w:after="283"/>
              <w:jc w:val="left"/>
              <w:rPr/>
            </w:pPr>
            <w:r>
              <w:rPr/>
              <w:t xml:space="preserve">Imran Khan </w:t>
            </w:r>
          </w:p>
        </w:tc>
        <w:tc>
          <w:tcPr>
            <w:tcW w:w="1891" w:type="dxa"/>
            <w:tcBorders/>
            <w:vAlign w:val="center"/>
          </w:tcPr>
          <w:p>
            <w:pPr>
              <w:pStyle w:val="TableContents"/>
              <w:bidi w:val="0"/>
              <w:spacing w:before="0" w:after="283"/>
              <w:jc w:val="left"/>
              <w:rPr/>
            </w:pPr>
            <w:r>
              <w:rPr/>
              <w:t xml:space="preserve">Shehbaz Sharif </w:t>
            </w:r>
          </w:p>
        </w:tc>
        <w:tc>
          <w:tcPr>
            <w:tcW w:w="2401" w:type="dxa"/>
            <w:tcBorders/>
            <w:vAlign w:val="center"/>
          </w:tcPr>
          <w:p>
            <w:pPr>
              <w:pStyle w:val="TableContents"/>
              <w:bidi w:val="0"/>
              <w:spacing w:before="0" w:after="283"/>
              <w:jc w:val="left"/>
              <w:rPr/>
            </w:pPr>
            <w:r>
              <w:rPr/>
              <w:t xml:space="preserve">Bilawal Bhutto Zardari </w:t>
            </w:r>
          </w:p>
        </w:tc>
      </w:tr>
      <w:tr>
        <w:trPr/>
        <w:tc>
          <w:tcPr>
            <w:tcW w:w="1516" w:type="dxa"/>
            <w:tcBorders/>
            <w:vAlign w:val="center"/>
          </w:tcPr>
          <w:p>
            <w:pPr>
              <w:pStyle w:val="TableHeading"/>
              <w:suppressLineNumbers/>
              <w:bidi w:val="0"/>
              <w:spacing w:before="0" w:after="283"/>
              <w:jc w:val="center"/>
              <w:rPr/>
            </w:pPr>
            <w:r>
              <w:rPr/>
              <w:t xml:space="preserve">Puolue </w:t>
            </w:r>
          </w:p>
        </w:tc>
        <w:tc>
          <w:tcPr>
            <w:tcW w:w="1771" w:type="dxa"/>
            <w:tcBorders/>
            <w:vAlign w:val="center"/>
          </w:tcPr>
          <w:p>
            <w:pPr>
              <w:pStyle w:val="TableContents"/>
              <w:bidi w:val="0"/>
              <w:spacing w:before="0" w:after="283"/>
              <w:jc w:val="left"/>
              <w:rPr/>
            </w:pPr>
            <w:r>
              <w:rPr/>
              <w:t xml:space="preserve">PTI </w:t>
            </w:r>
          </w:p>
        </w:tc>
        <w:tc>
          <w:tcPr>
            <w:tcW w:w="1891" w:type="dxa"/>
            <w:tcBorders/>
            <w:vAlign w:val="center"/>
          </w:tcPr>
          <w:p>
            <w:pPr>
              <w:pStyle w:val="TableContents"/>
              <w:bidi w:val="0"/>
              <w:spacing w:before="0" w:after="283"/>
              <w:jc w:val="left"/>
              <w:rPr/>
            </w:pPr>
            <w:r>
              <w:rPr/>
              <w:t xml:space="preserve">PML (N) </w:t>
            </w:r>
          </w:p>
        </w:tc>
        <w:tc>
          <w:tcPr>
            <w:tcW w:w="2401" w:type="dxa"/>
            <w:tcBorders/>
            <w:vAlign w:val="center"/>
          </w:tcPr>
          <w:p>
            <w:pPr>
              <w:pStyle w:val="TableContents"/>
              <w:bidi w:val="0"/>
              <w:spacing w:before="0" w:after="283"/>
              <w:jc w:val="left"/>
              <w:rPr/>
            </w:pPr>
            <w:r>
              <w:rPr/>
              <w:t xml:space="preserve">PPP </w:t>
            </w:r>
          </w:p>
        </w:tc>
      </w:tr>
      <w:tr>
        <w:trPr/>
        <w:tc>
          <w:tcPr>
            <w:tcW w:w="1516" w:type="dxa"/>
            <w:tcBorders/>
            <w:vAlign w:val="center"/>
          </w:tcPr>
          <w:p>
            <w:pPr>
              <w:pStyle w:val="TableHeading"/>
              <w:suppressLineNumbers/>
              <w:bidi w:val="0"/>
              <w:spacing w:before="0" w:after="283"/>
              <w:jc w:val="center"/>
              <w:rPr/>
            </w:pPr>
            <w:r>
              <w:rPr/>
              <w:t xml:space="preserve">Johtaja vuodesta </w:t>
            </w:r>
          </w:p>
        </w:tc>
        <w:tc>
          <w:tcPr>
            <w:tcW w:w="1771" w:type="dxa"/>
            <w:tcBorders/>
            <w:vAlign w:val="center"/>
          </w:tcPr>
          <w:p>
            <w:pPr>
              <w:pStyle w:val="TableContents"/>
              <w:bidi w:val="0"/>
              <w:spacing w:before="0" w:after="283"/>
              <w:jc w:val="left"/>
              <w:rPr/>
            </w:pPr>
            <w:r>
              <w:rPr/>
              <w:t xml:space="preserve">25. huhtikuuta 1996 </w:t>
            </w:r>
          </w:p>
        </w:tc>
        <w:tc>
          <w:tcPr>
            <w:tcW w:w="1891" w:type="dxa"/>
            <w:tcBorders/>
            <w:vAlign w:val="center"/>
          </w:tcPr>
          <w:p>
            <w:pPr>
              <w:pStyle w:val="TableContents"/>
              <w:bidi w:val="0"/>
              <w:spacing w:before="0" w:after="283"/>
              <w:jc w:val="left"/>
              <w:rPr/>
            </w:pPr>
            <w:r>
              <w:rPr/>
              <w:t xml:space="preserve">6. maaliskuuta 2018 </w:t>
            </w:r>
          </w:p>
        </w:tc>
        <w:tc>
          <w:tcPr>
            <w:tcW w:w="2401" w:type="dxa"/>
            <w:tcBorders/>
            <w:vAlign w:val="center"/>
          </w:tcPr>
          <w:p>
            <w:pPr>
              <w:pStyle w:val="TableContents"/>
              <w:bidi w:val="0"/>
              <w:spacing w:before="0" w:after="283"/>
              <w:jc w:val="left"/>
              <w:rPr/>
            </w:pPr>
            <w:r>
              <w:rPr/>
              <w:t xml:space="preserve">30. joulukuuta 2007 </w:t>
            </w:r>
          </w:p>
        </w:tc>
      </w:tr>
      <w:tr>
        <w:trPr/>
        <w:tc>
          <w:tcPr>
            <w:tcW w:w="1516" w:type="dxa"/>
            <w:tcBorders/>
            <w:vAlign w:val="center"/>
          </w:tcPr>
          <w:p>
            <w:pPr>
              <w:pStyle w:val="TableHeading"/>
              <w:suppressLineNumbers/>
              <w:bidi w:val="0"/>
              <w:spacing w:before="0" w:after="283"/>
              <w:jc w:val="center"/>
              <w:rPr/>
            </w:pPr>
            <w:r>
              <w:rPr/>
              <w:t xml:space="preserve">Johtajan paikka </w:t>
            </w:r>
          </w:p>
        </w:tc>
        <w:tc>
          <w:tcPr>
            <w:tcW w:w="1771" w:type="dxa"/>
            <w:tcBorders/>
            <w:vAlign w:val="center"/>
          </w:tcPr>
          <w:p>
            <w:pPr>
              <w:pStyle w:val="TableContents"/>
              <w:bidi w:val="0"/>
              <w:spacing w:before="0" w:after="283"/>
              <w:jc w:val="left"/>
              <w:rPr/>
            </w:pPr>
            <w:r>
              <w:rPr/>
              <w:t xml:space="preserve">Mianwali-I </w:t>
            </w:r>
          </w:p>
        </w:tc>
        <w:tc>
          <w:tcPr>
            <w:tcW w:w="1891" w:type="dxa"/>
            <w:tcBorders/>
            <w:vAlign w:val="center"/>
          </w:tcPr>
          <w:p>
            <w:pPr>
              <w:pStyle w:val="TableContents"/>
              <w:bidi w:val="0"/>
              <w:spacing w:before="0" w:after="283"/>
              <w:jc w:val="left"/>
              <w:rPr/>
            </w:pPr>
            <w:r>
              <w:rPr/>
              <w:t xml:space="preserve">Lahore-X </w:t>
            </w:r>
          </w:p>
        </w:tc>
        <w:tc>
          <w:tcPr>
            <w:tcW w:w="2401" w:type="dxa"/>
            <w:tcBorders/>
            <w:vAlign w:val="center"/>
          </w:tcPr>
          <w:p>
            <w:pPr>
              <w:pStyle w:val="TableContents"/>
              <w:bidi w:val="0"/>
              <w:spacing w:before="0" w:after="283"/>
              <w:jc w:val="left"/>
              <w:rPr/>
            </w:pPr>
            <w:r>
              <w:rPr/>
              <w:t xml:space="preserve">Larkana-I </w:t>
            </w:r>
          </w:p>
        </w:tc>
      </w:tr>
      <w:tr>
        <w:trPr/>
        <w:tc>
          <w:tcPr>
            <w:tcW w:w="1516" w:type="dxa"/>
            <w:tcBorders/>
            <w:vAlign w:val="center"/>
          </w:tcPr>
          <w:p>
            <w:pPr>
              <w:pStyle w:val="TableHeading"/>
              <w:suppressLineNumbers/>
              <w:bidi w:val="0"/>
              <w:spacing w:before="0" w:after="283"/>
              <w:jc w:val="center"/>
              <w:rPr/>
            </w:pPr>
            <w:r>
              <w:rPr/>
              <w:t xml:space="preserve">Viime vaalit </w:t>
            </w:r>
          </w:p>
        </w:tc>
        <w:tc>
          <w:tcPr>
            <w:tcW w:w="1771" w:type="dxa"/>
            <w:tcBorders/>
            <w:vAlign w:val="center"/>
          </w:tcPr>
          <w:p>
            <w:pPr>
              <w:pStyle w:val="TableContents"/>
              <w:bidi w:val="0"/>
              <w:spacing w:before="0" w:after="283"/>
              <w:jc w:val="left"/>
              <w:rPr/>
            </w:pPr>
            <w:r>
              <w:rPr/>
              <w:t xml:space="preserve">35 paikkaa, 16,92% </w:t>
            </w:r>
          </w:p>
        </w:tc>
        <w:tc>
          <w:tcPr>
            <w:tcW w:w="1891" w:type="dxa"/>
            <w:tcBorders/>
            <w:vAlign w:val="center"/>
          </w:tcPr>
          <w:p>
            <w:pPr>
              <w:pStyle w:val="TableContents"/>
              <w:bidi w:val="0"/>
              <w:spacing w:before="0" w:after="283"/>
              <w:jc w:val="left"/>
              <w:rPr/>
            </w:pPr>
            <w:r>
              <w:rPr/>
              <w:t xml:space="preserve">166 paikkaa, 32,77% </w:t>
            </w:r>
          </w:p>
        </w:tc>
        <w:tc>
          <w:tcPr>
            <w:tcW w:w="2401" w:type="dxa"/>
            <w:tcBorders/>
            <w:vAlign w:val="center"/>
          </w:tcPr>
          <w:p>
            <w:pPr>
              <w:pStyle w:val="TableContents"/>
              <w:bidi w:val="0"/>
              <w:spacing w:before="0" w:after="283"/>
              <w:jc w:val="left"/>
              <w:rPr/>
            </w:pPr>
            <w:r>
              <w:rPr/>
              <w:t xml:space="preserve">42 paikkaa, 15,23% </w:t>
            </w:r>
          </w:p>
        </w:tc>
      </w:tr>
      <w:tr>
        <w:trPr/>
        <w:tc>
          <w:tcPr>
            <w:tcW w:w="1516" w:type="dxa"/>
            <w:tcBorders/>
            <w:vAlign w:val="center"/>
          </w:tcPr>
          <w:p>
            <w:pPr>
              <w:pStyle w:val="TableHeading"/>
              <w:suppressLineNumbers/>
              <w:bidi w:val="0"/>
              <w:spacing w:before="0" w:after="283"/>
              <w:jc w:val="center"/>
              <w:rPr/>
            </w:pPr>
            <w:r>
              <w:rPr/>
              <w:t xml:space="preserve">Voitetut paikat </w:t>
            </w:r>
          </w:p>
        </w:tc>
        <w:tc>
          <w:tcPr>
            <w:tcW w:w="1771" w:type="dxa"/>
            <w:tcBorders/>
            <w:vAlign w:val="center"/>
          </w:tcPr>
          <w:p>
            <w:pPr>
              <w:pStyle w:val="TableContents"/>
              <w:bidi w:val="0"/>
              <w:spacing w:before="0" w:after="283"/>
              <w:jc w:val="left"/>
              <w:rPr/>
            </w:pPr>
            <w:r>
              <w:rPr/>
              <w:t xml:space="preserve">149 </w:t>
            </w:r>
          </w:p>
        </w:tc>
        <w:tc>
          <w:tcPr>
            <w:tcW w:w="1891" w:type="dxa"/>
            <w:tcBorders/>
            <w:vAlign w:val="center"/>
          </w:tcPr>
          <w:p>
            <w:pPr>
              <w:pStyle w:val="TableContents"/>
              <w:bidi w:val="0"/>
              <w:spacing w:before="0" w:after="283"/>
              <w:jc w:val="left"/>
              <w:rPr/>
            </w:pPr>
            <w:r>
              <w:rPr/>
              <w:t xml:space="preserve">82 </w:t>
            </w:r>
          </w:p>
        </w:tc>
        <w:tc>
          <w:tcPr>
            <w:tcW w:w="2401" w:type="dxa"/>
            <w:tcBorders/>
            <w:vAlign w:val="center"/>
          </w:tcPr>
          <w:p>
            <w:pPr>
              <w:pStyle w:val="TableContents"/>
              <w:bidi w:val="0"/>
              <w:spacing w:before="0" w:after="283"/>
              <w:jc w:val="left"/>
              <w:rPr/>
            </w:pPr>
            <w:r>
              <w:rPr/>
              <w:t xml:space="preserve">54 </w:t>
            </w:r>
          </w:p>
        </w:tc>
      </w:tr>
      <w:tr>
        <w:trPr/>
        <w:tc>
          <w:tcPr>
            <w:tcW w:w="1516" w:type="dxa"/>
            <w:tcBorders/>
            <w:vAlign w:val="center"/>
          </w:tcPr>
          <w:p>
            <w:pPr>
              <w:pStyle w:val="TableHeading"/>
              <w:suppressLineNumbers/>
              <w:bidi w:val="0"/>
              <w:spacing w:before="0" w:after="283"/>
              <w:jc w:val="center"/>
              <w:rPr/>
            </w:pPr>
            <w:r>
              <w:rPr/>
              <w:t xml:space="preserve">Istuimen vaihto </w:t>
            </w:r>
          </w:p>
        </w:tc>
        <w:tc>
          <w:tcPr>
            <w:tcW w:w="1771" w:type="dxa"/>
            <w:tcBorders/>
            <w:vAlign w:val="center"/>
          </w:tcPr>
          <w:p>
            <w:pPr>
              <w:pStyle w:val="TableContents"/>
              <w:bidi w:val="0"/>
              <w:spacing w:before="0" w:after="283"/>
              <w:jc w:val="left"/>
              <w:rPr/>
            </w:pPr>
            <w:r>
              <w:rPr/>
              <w:t xml:space="preserve">114 </w:t>
            </w:r>
          </w:p>
        </w:tc>
        <w:tc>
          <w:tcPr>
            <w:tcW w:w="1891" w:type="dxa"/>
            <w:tcBorders/>
            <w:vAlign w:val="center"/>
          </w:tcPr>
          <w:p>
            <w:pPr>
              <w:pStyle w:val="TableContents"/>
              <w:bidi w:val="0"/>
              <w:spacing w:before="0" w:after="283"/>
              <w:jc w:val="left"/>
              <w:rPr/>
            </w:pPr>
            <w:r>
              <w:rPr/>
              <w:t xml:space="preserve">84 </w:t>
            </w:r>
          </w:p>
        </w:tc>
        <w:tc>
          <w:tcPr>
            <w:tcW w:w="2401" w:type="dxa"/>
            <w:tcBorders/>
            <w:vAlign w:val="center"/>
          </w:tcPr>
          <w:p>
            <w:pPr>
              <w:pStyle w:val="TableContents"/>
              <w:bidi w:val="0"/>
              <w:spacing w:before="0" w:after="283"/>
              <w:jc w:val="left"/>
              <w:rPr/>
            </w:pPr>
            <w:r>
              <w:rPr/>
              <w:t xml:space="preserve">12 </w:t>
            </w:r>
          </w:p>
        </w:tc>
      </w:tr>
      <w:tr>
        <w:trPr/>
        <w:tc>
          <w:tcPr>
            <w:tcW w:w="1516" w:type="dxa"/>
            <w:tcBorders/>
            <w:vAlign w:val="center"/>
          </w:tcPr>
          <w:p>
            <w:pPr>
              <w:pStyle w:val="TableHeading"/>
              <w:suppressLineNumbers/>
              <w:bidi w:val="0"/>
              <w:spacing w:before="0" w:after="283"/>
              <w:jc w:val="center"/>
              <w:rPr/>
            </w:pPr>
            <w:r>
              <w:rPr/>
              <w:t xml:space="preserve">Kansanäänestys </w:t>
            </w:r>
          </w:p>
        </w:tc>
        <w:tc>
          <w:tcPr>
            <w:tcW w:w="1771" w:type="dxa"/>
            <w:tcBorders/>
            <w:vAlign w:val="center"/>
          </w:tcPr>
          <w:p>
            <w:pPr>
              <w:pStyle w:val="TableContents"/>
              <w:bidi w:val="0"/>
              <w:spacing w:before="0" w:after="283"/>
              <w:jc w:val="left"/>
              <w:rPr/>
            </w:pPr>
            <w:r>
              <w:rPr/>
              <w:t xml:space="preserve">16,903,702 </w:t>
            </w:r>
          </w:p>
        </w:tc>
        <w:tc>
          <w:tcPr>
            <w:tcW w:w="1891" w:type="dxa"/>
            <w:tcBorders/>
            <w:vAlign w:val="center"/>
          </w:tcPr>
          <w:p>
            <w:pPr>
              <w:pStyle w:val="TableContents"/>
              <w:bidi w:val="0"/>
              <w:spacing w:before="0" w:after="283"/>
              <w:jc w:val="left"/>
              <w:rPr/>
            </w:pPr>
            <w:r>
              <w:rPr/>
              <w:t xml:space="preserve">12,934,589 </w:t>
            </w:r>
          </w:p>
        </w:tc>
        <w:tc>
          <w:tcPr>
            <w:tcW w:w="2401" w:type="dxa"/>
            <w:tcBorders/>
            <w:vAlign w:val="center"/>
          </w:tcPr>
          <w:p>
            <w:pPr>
              <w:pStyle w:val="TableContents"/>
              <w:bidi w:val="0"/>
              <w:spacing w:before="0" w:after="283"/>
              <w:jc w:val="left"/>
              <w:rPr/>
            </w:pPr>
            <w:r>
              <w:rPr/>
              <w:t xml:space="preserve">6,924,356 </w:t>
            </w:r>
          </w:p>
        </w:tc>
      </w:tr>
      <w:tr>
        <w:trPr/>
        <w:tc>
          <w:tcPr>
            <w:tcW w:w="1516" w:type="dxa"/>
            <w:tcBorders/>
            <w:vAlign w:val="center"/>
          </w:tcPr>
          <w:p>
            <w:pPr>
              <w:pStyle w:val="TableHeading"/>
              <w:suppressLineNumbers/>
              <w:bidi w:val="0"/>
              <w:spacing w:before="0" w:after="283"/>
              <w:jc w:val="center"/>
              <w:rPr/>
            </w:pPr>
            <w:r>
              <w:rPr/>
              <w:t xml:space="preserve">Prosenttiosuus </w:t>
            </w:r>
          </w:p>
        </w:tc>
        <w:tc>
          <w:tcPr>
            <w:tcW w:w="1771" w:type="dxa"/>
            <w:tcBorders/>
            <w:vAlign w:val="center"/>
          </w:tcPr>
          <w:p>
            <w:pPr>
              <w:pStyle w:val="TableContents"/>
              <w:bidi w:val="0"/>
              <w:spacing w:before="0" w:after="283"/>
              <w:jc w:val="left"/>
              <w:rPr/>
            </w:pPr>
            <w:r>
              <w:rPr/>
              <w:t xml:space="preserve">31.82% </w:t>
            </w:r>
          </w:p>
        </w:tc>
        <w:tc>
          <w:tcPr>
            <w:tcW w:w="1891" w:type="dxa"/>
            <w:tcBorders/>
            <w:vAlign w:val="center"/>
          </w:tcPr>
          <w:p>
            <w:pPr>
              <w:pStyle w:val="TableContents"/>
              <w:bidi w:val="0"/>
              <w:spacing w:before="0" w:after="283"/>
              <w:jc w:val="left"/>
              <w:rPr/>
            </w:pPr>
            <w:r>
              <w:rPr/>
              <w:t xml:space="preserve">24.35% </w:t>
            </w:r>
          </w:p>
        </w:tc>
        <w:tc>
          <w:tcPr>
            <w:tcW w:w="2401" w:type="dxa"/>
            <w:tcBorders/>
            <w:vAlign w:val="center"/>
          </w:tcPr>
          <w:p>
            <w:pPr>
              <w:pStyle w:val="TableContents"/>
              <w:bidi w:val="0"/>
              <w:spacing w:before="0" w:after="283"/>
              <w:jc w:val="left"/>
              <w:rPr/>
            </w:pPr>
            <w:r>
              <w:rPr/>
              <w:t xml:space="preserve">13.03% </w:t>
            </w:r>
          </w:p>
        </w:tc>
      </w:tr>
      <w:tr>
        <w:trPr/>
        <w:tc>
          <w:tcPr>
            <w:tcW w:w="1516" w:type="dxa"/>
            <w:tcBorders/>
            <w:vAlign w:val="center"/>
          </w:tcPr>
          <w:p>
            <w:pPr>
              <w:pStyle w:val="TableHeading"/>
              <w:suppressLineNumbers/>
              <w:bidi w:val="0"/>
              <w:spacing w:before="0" w:after="283"/>
              <w:jc w:val="center"/>
              <w:rPr/>
            </w:pPr>
            <w:r>
              <w:rPr/>
              <w:t xml:space="preserve">Swing </w:t>
            </w:r>
          </w:p>
        </w:tc>
        <w:tc>
          <w:tcPr>
            <w:tcW w:w="1771" w:type="dxa"/>
            <w:tcBorders/>
            <w:vAlign w:val="center"/>
          </w:tcPr>
          <w:p>
            <w:pPr>
              <w:pStyle w:val="TableContents"/>
              <w:bidi w:val="0"/>
              <w:spacing w:before="0" w:after="283"/>
              <w:jc w:val="left"/>
              <w:rPr/>
            </w:pPr>
            <w:r>
              <w:rPr/>
              <w:t xml:space="preserve">14.90 p. </w:t>
            </w:r>
          </w:p>
        </w:tc>
        <w:tc>
          <w:tcPr>
            <w:tcW w:w="1891" w:type="dxa"/>
            <w:tcBorders/>
            <w:vAlign w:val="center"/>
          </w:tcPr>
          <w:p>
            <w:pPr>
              <w:pStyle w:val="TableContents"/>
              <w:bidi w:val="0"/>
              <w:spacing w:before="0" w:after="283"/>
              <w:jc w:val="left"/>
              <w:rPr/>
            </w:pPr>
            <w:r>
              <w:rPr/>
              <w:t xml:space="preserve">8.42 sivua </w:t>
            </w:r>
          </w:p>
        </w:tc>
        <w:tc>
          <w:tcPr>
            <w:tcW w:w="2401" w:type="dxa"/>
            <w:tcBorders/>
            <w:vAlign w:val="center"/>
          </w:tcPr>
          <w:p>
            <w:pPr>
              <w:pStyle w:val="TableContents"/>
              <w:bidi w:val="0"/>
              <w:spacing w:before="0" w:after="283"/>
              <w:jc w:val="left"/>
              <w:rPr/>
            </w:pPr>
            <w:r>
              <w:rPr/>
              <w:t xml:space="preserve">2.29 sivua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paikkaa pti voitti karachin vaaleissa 2018</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Puolue </w:t>
      </w:r>
    </w:p>
    <w:tbl>
      <w:tblPr>
        <w:tblW w:w="10205" w:type="dxa"/>
        <w:jc w:val="left"/>
        <w:tblInd w:w="0" w:type="dxa"/>
        <w:tblLayout w:type="fixed"/>
        <w:tblCellMar>
          <w:top w:w="28" w:type="dxa"/>
          <w:left w:w="28" w:type="dxa"/>
          <w:bottom w:w="28" w:type="dxa"/>
          <w:right w:w="28" w:type="dxa"/>
        </w:tblCellMar>
      </w:tblPr>
      <w:tblGrid>
        <w:gridCol w:w="1385"/>
        <w:gridCol w:w="2767"/>
        <w:gridCol w:w="1199"/>
        <w:gridCol w:w="659"/>
        <w:gridCol w:w="479"/>
        <w:gridCol w:w="479"/>
        <w:gridCol w:w="1510"/>
        <w:gridCol w:w="479"/>
        <w:gridCol w:w="1248"/>
      </w:tblGrid>
      <w:tr>
        <w:trPr/>
        <w:tc>
          <w:tcPr>
            <w:tcW w:w="1385" w:type="dxa"/>
            <w:tcBorders/>
            <w:vAlign w:val="center"/>
          </w:tcPr>
          <w:p>
            <w:pPr>
              <w:pStyle w:val="TableHeading"/>
              <w:suppressLineNumbers/>
              <w:bidi w:val="0"/>
              <w:spacing w:before="0" w:after="283"/>
              <w:jc w:val="center"/>
              <w:rPr/>
            </w:pPr>
            <w:r>
              <w:rPr/>
              <w:t xml:space="preserve">Äänet </w:t>
            </w:r>
          </w:p>
        </w:tc>
        <w:tc>
          <w:tcPr>
            <w:tcW w:w="2767" w:type="dxa"/>
            <w:tcBorders/>
            <w:vAlign w:val="center"/>
          </w:tcPr>
          <w:p>
            <w:pPr>
              <w:pStyle w:val="TableHeading"/>
              <w:suppressLineNumbers/>
              <w:bidi w:val="0"/>
              <w:spacing w:before="0" w:after="283"/>
              <w:jc w:val="center"/>
              <w:rPr/>
            </w:pPr>
            <w:r>
              <w:rPr/>
              <w:t xml:space="preserve">% Istuimet </w:t>
            </w:r>
          </w:p>
        </w:tc>
        <w:tc>
          <w:tcPr>
            <w:tcW w:w="1199" w:type="dxa"/>
            <w:tcBorders/>
          </w:tcPr>
          <w:p>
            <w:pPr>
              <w:pStyle w:val="TableContents"/>
              <w:bidi w:val="0"/>
              <w:spacing w:before="0" w:after="283"/>
              <w:jc w:val="left"/>
              <w:rPr>
                <w:sz w:val="4"/>
                <w:szCs w:val="4"/>
              </w:rPr>
            </w:pPr>
            <w:r>
              <w:rPr>
                <w:sz w:val="4"/>
                <w:szCs w:val="4"/>
              </w:rPr>
            </w:r>
          </w:p>
        </w:tc>
        <w:tc>
          <w:tcPr>
            <w:tcW w:w="659" w:type="dxa"/>
            <w:tcBorders/>
          </w:tcPr>
          <w:p>
            <w:pPr>
              <w:pStyle w:val="TableContents"/>
              <w:bidi w:val="0"/>
              <w:spacing w:before="0" w:after="283"/>
              <w:jc w:val="left"/>
              <w:rPr>
                <w:sz w:val="4"/>
                <w:szCs w:val="4"/>
              </w:rPr>
            </w:pPr>
            <w:r>
              <w:rPr>
                <w:sz w:val="4"/>
                <w:szCs w:val="4"/>
              </w:rPr>
            </w:r>
          </w:p>
        </w:tc>
        <w:tc>
          <w:tcPr>
            <w:tcW w:w="479" w:type="dxa"/>
            <w:tcBorders/>
          </w:tcPr>
          <w:p>
            <w:pPr>
              <w:pStyle w:val="TableContents"/>
              <w:bidi w:val="0"/>
              <w:spacing w:before="0" w:after="283"/>
              <w:jc w:val="left"/>
              <w:rPr>
                <w:sz w:val="4"/>
                <w:szCs w:val="4"/>
              </w:rPr>
            </w:pPr>
            <w:r>
              <w:rPr>
                <w:sz w:val="4"/>
                <w:szCs w:val="4"/>
              </w:rPr>
            </w:r>
          </w:p>
        </w:tc>
        <w:tc>
          <w:tcPr>
            <w:tcW w:w="479" w:type="dxa"/>
            <w:tcBorders/>
          </w:tcPr>
          <w:p>
            <w:pPr>
              <w:pStyle w:val="TableContents"/>
              <w:bidi w:val="0"/>
              <w:spacing w:before="0" w:after="283"/>
              <w:jc w:val="left"/>
              <w:rPr>
                <w:sz w:val="4"/>
                <w:szCs w:val="4"/>
              </w:rPr>
            </w:pPr>
            <w:r>
              <w:rPr>
                <w:sz w:val="4"/>
                <w:szCs w:val="4"/>
              </w:rPr>
            </w:r>
          </w:p>
        </w:tc>
        <w:tc>
          <w:tcPr>
            <w:tcW w:w="1510" w:type="dxa"/>
            <w:tcBorders/>
          </w:tcPr>
          <w:p>
            <w:pPr>
              <w:pStyle w:val="TableContents"/>
              <w:bidi w:val="0"/>
              <w:spacing w:before="0" w:after="283"/>
              <w:jc w:val="left"/>
              <w:rPr>
                <w:sz w:val="4"/>
                <w:szCs w:val="4"/>
              </w:rPr>
            </w:pPr>
            <w:r>
              <w:rPr>
                <w:sz w:val="4"/>
                <w:szCs w:val="4"/>
              </w:rPr>
            </w:r>
          </w:p>
        </w:tc>
        <w:tc>
          <w:tcPr>
            <w:tcW w:w="479" w:type="dxa"/>
            <w:tcBorders/>
          </w:tcPr>
          <w:p>
            <w:pPr>
              <w:pStyle w:val="TableContents"/>
              <w:bidi w:val="0"/>
              <w:spacing w:before="0" w:after="283"/>
              <w:jc w:val="left"/>
              <w:rPr>
                <w:sz w:val="4"/>
                <w:szCs w:val="4"/>
              </w:rPr>
            </w:pPr>
            <w:r>
              <w:rPr>
                <w:sz w:val="4"/>
                <w:szCs w:val="4"/>
              </w:rPr>
            </w:r>
          </w:p>
        </w:tc>
        <w:tc>
          <w:tcPr>
            <w:tcW w:w="1248" w:type="dxa"/>
            <w:tcBorders/>
          </w:tcPr>
          <w:p>
            <w:pPr>
              <w:pStyle w:val="TableContents"/>
              <w:bidi w:val="0"/>
              <w:spacing w:before="0" w:after="283"/>
              <w:jc w:val="left"/>
              <w:rPr>
                <w:sz w:val="4"/>
                <w:szCs w:val="4"/>
              </w:rPr>
            </w:pPr>
            <w:r>
              <w:rPr>
                <w:sz w:val="4"/>
                <w:szCs w:val="4"/>
              </w:rPr>
            </w:r>
          </w:p>
        </w:tc>
      </w:tr>
      <w:tr>
        <w:trPr/>
        <w:tc>
          <w:tcPr>
            <w:tcW w:w="1385" w:type="dxa"/>
            <w:tcBorders/>
            <w:vAlign w:val="center"/>
          </w:tcPr>
          <w:p>
            <w:pPr>
              <w:pStyle w:val="TableHeading"/>
              <w:suppressLineNumbers/>
              <w:bidi w:val="0"/>
              <w:spacing w:before="0" w:after="283"/>
              <w:jc w:val="center"/>
              <w:rPr/>
            </w:pPr>
            <w:r>
              <w:rPr/>
              <w:t xml:space="preserve">Yleistä Varattu </w:t>
            </w:r>
          </w:p>
        </w:tc>
        <w:tc>
          <w:tcPr>
            <w:tcW w:w="2767" w:type="dxa"/>
            <w:tcBorders/>
            <w:vAlign w:val="center"/>
          </w:tcPr>
          <w:p>
            <w:pPr>
              <w:pStyle w:val="TableHeading"/>
              <w:suppressLineNumbers/>
              <w:bidi w:val="0"/>
              <w:spacing w:before="0" w:after="283"/>
              <w:jc w:val="center"/>
              <w:rPr/>
            </w:pPr>
            <w:r>
              <w:rPr/>
              <w:t xml:space="preserve">Yhteensä </w:t>
            </w:r>
          </w:p>
        </w:tc>
        <w:tc>
          <w:tcPr>
            <w:tcW w:w="1199" w:type="dxa"/>
            <w:tcBorders/>
            <w:vAlign w:val="center"/>
          </w:tcPr>
          <w:p>
            <w:pPr>
              <w:pStyle w:val="TableHeading"/>
              <w:suppressLineNumbers/>
              <w:bidi w:val="0"/>
              <w:spacing w:before="0" w:after="283"/>
              <w:jc w:val="center"/>
              <w:rPr/>
            </w:pPr>
            <w:r>
              <w:rPr/>
              <w:t xml:space="preserve">+ / -- </w:t>
            </w:r>
          </w:p>
        </w:tc>
        <w:tc>
          <w:tcPr>
            <w:tcW w:w="659" w:type="dxa"/>
            <w:tcBorders/>
          </w:tcPr>
          <w:p>
            <w:pPr>
              <w:pStyle w:val="TableContents"/>
              <w:bidi w:val="0"/>
              <w:spacing w:before="0" w:after="283"/>
              <w:jc w:val="left"/>
              <w:rPr>
                <w:sz w:val="4"/>
                <w:szCs w:val="4"/>
              </w:rPr>
            </w:pPr>
            <w:r>
              <w:rPr>
                <w:sz w:val="4"/>
                <w:szCs w:val="4"/>
              </w:rPr>
            </w:r>
          </w:p>
        </w:tc>
        <w:tc>
          <w:tcPr>
            <w:tcW w:w="479" w:type="dxa"/>
            <w:tcBorders/>
          </w:tcPr>
          <w:p>
            <w:pPr>
              <w:pStyle w:val="TableContents"/>
              <w:bidi w:val="0"/>
              <w:spacing w:before="0" w:after="283"/>
              <w:jc w:val="left"/>
              <w:rPr>
                <w:sz w:val="4"/>
                <w:szCs w:val="4"/>
              </w:rPr>
            </w:pPr>
            <w:r>
              <w:rPr>
                <w:sz w:val="4"/>
                <w:szCs w:val="4"/>
              </w:rPr>
            </w:r>
          </w:p>
        </w:tc>
        <w:tc>
          <w:tcPr>
            <w:tcW w:w="479" w:type="dxa"/>
            <w:tcBorders/>
          </w:tcPr>
          <w:p>
            <w:pPr>
              <w:pStyle w:val="TableContents"/>
              <w:bidi w:val="0"/>
              <w:spacing w:before="0" w:after="283"/>
              <w:jc w:val="left"/>
              <w:rPr>
                <w:sz w:val="4"/>
                <w:szCs w:val="4"/>
              </w:rPr>
            </w:pPr>
            <w:r>
              <w:rPr>
                <w:sz w:val="4"/>
                <w:szCs w:val="4"/>
              </w:rPr>
            </w:r>
          </w:p>
        </w:tc>
        <w:tc>
          <w:tcPr>
            <w:tcW w:w="1510" w:type="dxa"/>
            <w:tcBorders/>
          </w:tcPr>
          <w:p>
            <w:pPr>
              <w:pStyle w:val="TableContents"/>
              <w:bidi w:val="0"/>
              <w:spacing w:before="0" w:after="283"/>
              <w:jc w:val="left"/>
              <w:rPr>
                <w:sz w:val="4"/>
                <w:szCs w:val="4"/>
              </w:rPr>
            </w:pPr>
            <w:r>
              <w:rPr>
                <w:sz w:val="4"/>
                <w:szCs w:val="4"/>
              </w:rPr>
            </w:r>
          </w:p>
        </w:tc>
        <w:tc>
          <w:tcPr>
            <w:tcW w:w="479" w:type="dxa"/>
            <w:tcBorders/>
          </w:tcPr>
          <w:p>
            <w:pPr>
              <w:pStyle w:val="TableContents"/>
              <w:bidi w:val="0"/>
              <w:spacing w:before="0" w:after="283"/>
              <w:jc w:val="left"/>
              <w:rPr>
                <w:sz w:val="4"/>
                <w:szCs w:val="4"/>
              </w:rPr>
            </w:pPr>
            <w:r>
              <w:rPr>
                <w:sz w:val="4"/>
                <w:szCs w:val="4"/>
              </w:rPr>
            </w:r>
          </w:p>
        </w:tc>
        <w:tc>
          <w:tcPr>
            <w:tcW w:w="1248" w:type="dxa"/>
            <w:tcBorders/>
          </w:tcPr>
          <w:p>
            <w:pPr>
              <w:pStyle w:val="TableContents"/>
              <w:bidi w:val="0"/>
              <w:spacing w:before="0" w:after="283"/>
              <w:jc w:val="left"/>
              <w:rPr>
                <w:sz w:val="4"/>
                <w:szCs w:val="4"/>
              </w:rPr>
            </w:pPr>
            <w:r>
              <w:rPr>
                <w:sz w:val="4"/>
                <w:szCs w:val="4"/>
              </w:rPr>
            </w:r>
          </w:p>
        </w:tc>
      </w:tr>
      <w:tr>
        <w:trPr/>
        <w:tc>
          <w:tcPr>
            <w:tcW w:w="1385" w:type="dxa"/>
            <w:tcBorders/>
            <w:vAlign w:val="center"/>
          </w:tcPr>
          <w:p>
            <w:pPr>
              <w:pStyle w:val="TableHeading"/>
              <w:suppressLineNumbers/>
              <w:bidi w:val="0"/>
              <w:spacing w:before="0" w:after="283"/>
              <w:jc w:val="center"/>
              <w:rPr/>
            </w:pPr>
            <w:r>
              <w:rPr/>
              <w:t xml:space="preserve">Naiset </w:t>
            </w:r>
          </w:p>
        </w:tc>
        <w:tc>
          <w:tcPr>
            <w:tcW w:w="2767" w:type="dxa"/>
            <w:tcBorders/>
            <w:vAlign w:val="center"/>
          </w:tcPr>
          <w:p>
            <w:pPr>
              <w:pStyle w:val="TableHeading"/>
              <w:suppressLineNumbers/>
              <w:bidi w:val="0"/>
              <w:spacing w:before="0" w:after="283"/>
              <w:jc w:val="center"/>
              <w:rPr/>
            </w:pPr>
            <w:r>
              <w:rPr/>
              <w:t xml:space="preserve">Vähemmistöt </w:t>
            </w:r>
          </w:p>
        </w:tc>
        <w:tc>
          <w:tcPr>
            <w:tcW w:w="1199" w:type="dxa"/>
            <w:tcBorders/>
          </w:tcPr>
          <w:p>
            <w:pPr>
              <w:pStyle w:val="TableContents"/>
              <w:bidi w:val="0"/>
              <w:spacing w:before="0" w:after="283"/>
              <w:jc w:val="left"/>
              <w:rPr>
                <w:sz w:val="4"/>
                <w:szCs w:val="4"/>
              </w:rPr>
            </w:pPr>
            <w:r>
              <w:rPr>
                <w:sz w:val="4"/>
                <w:szCs w:val="4"/>
              </w:rPr>
            </w:r>
          </w:p>
        </w:tc>
        <w:tc>
          <w:tcPr>
            <w:tcW w:w="659" w:type="dxa"/>
            <w:tcBorders/>
          </w:tcPr>
          <w:p>
            <w:pPr>
              <w:pStyle w:val="TableContents"/>
              <w:bidi w:val="0"/>
              <w:spacing w:before="0" w:after="283"/>
              <w:jc w:val="left"/>
              <w:rPr>
                <w:sz w:val="4"/>
                <w:szCs w:val="4"/>
              </w:rPr>
            </w:pPr>
            <w:r>
              <w:rPr>
                <w:sz w:val="4"/>
                <w:szCs w:val="4"/>
              </w:rPr>
            </w:r>
          </w:p>
        </w:tc>
        <w:tc>
          <w:tcPr>
            <w:tcW w:w="479" w:type="dxa"/>
            <w:tcBorders/>
          </w:tcPr>
          <w:p>
            <w:pPr>
              <w:pStyle w:val="TableContents"/>
              <w:bidi w:val="0"/>
              <w:spacing w:before="0" w:after="283"/>
              <w:jc w:val="left"/>
              <w:rPr>
                <w:sz w:val="4"/>
                <w:szCs w:val="4"/>
              </w:rPr>
            </w:pPr>
            <w:r>
              <w:rPr>
                <w:sz w:val="4"/>
                <w:szCs w:val="4"/>
              </w:rPr>
            </w:r>
          </w:p>
        </w:tc>
        <w:tc>
          <w:tcPr>
            <w:tcW w:w="479" w:type="dxa"/>
            <w:tcBorders/>
          </w:tcPr>
          <w:p>
            <w:pPr>
              <w:pStyle w:val="TableContents"/>
              <w:bidi w:val="0"/>
              <w:spacing w:before="0" w:after="283"/>
              <w:jc w:val="left"/>
              <w:rPr>
                <w:sz w:val="4"/>
                <w:szCs w:val="4"/>
              </w:rPr>
            </w:pPr>
            <w:r>
              <w:rPr>
                <w:sz w:val="4"/>
                <w:szCs w:val="4"/>
              </w:rPr>
            </w:r>
          </w:p>
        </w:tc>
        <w:tc>
          <w:tcPr>
            <w:tcW w:w="1510" w:type="dxa"/>
            <w:tcBorders/>
          </w:tcPr>
          <w:p>
            <w:pPr>
              <w:pStyle w:val="TableContents"/>
              <w:bidi w:val="0"/>
              <w:spacing w:before="0" w:after="283"/>
              <w:jc w:val="left"/>
              <w:rPr>
                <w:sz w:val="4"/>
                <w:szCs w:val="4"/>
              </w:rPr>
            </w:pPr>
            <w:r>
              <w:rPr>
                <w:sz w:val="4"/>
                <w:szCs w:val="4"/>
              </w:rPr>
            </w:r>
          </w:p>
        </w:tc>
        <w:tc>
          <w:tcPr>
            <w:tcW w:w="479" w:type="dxa"/>
            <w:tcBorders/>
          </w:tcPr>
          <w:p>
            <w:pPr>
              <w:pStyle w:val="TableContents"/>
              <w:bidi w:val="0"/>
              <w:spacing w:before="0" w:after="283"/>
              <w:jc w:val="left"/>
              <w:rPr>
                <w:sz w:val="4"/>
                <w:szCs w:val="4"/>
              </w:rPr>
            </w:pPr>
            <w:r>
              <w:rPr>
                <w:sz w:val="4"/>
                <w:szCs w:val="4"/>
              </w:rPr>
            </w:r>
          </w:p>
        </w:tc>
        <w:tc>
          <w:tcPr>
            <w:tcW w:w="1248" w:type="dxa"/>
            <w:tcBorders/>
          </w:tcPr>
          <w:p>
            <w:pPr>
              <w:pStyle w:val="TableContents"/>
              <w:bidi w:val="0"/>
              <w:spacing w:before="0" w:after="283"/>
              <w:jc w:val="left"/>
              <w:rPr>
                <w:sz w:val="4"/>
                <w:szCs w:val="4"/>
              </w:rPr>
            </w:pPr>
            <w:r>
              <w:rPr>
                <w:sz w:val="4"/>
                <w:szCs w:val="4"/>
              </w:rPr>
            </w:r>
          </w:p>
        </w:tc>
      </w:tr>
      <w:tr>
        <w:trPr/>
        <w:tc>
          <w:tcPr>
            <w:tcW w:w="1385" w:type="dxa"/>
            <w:tcBorders/>
            <w:vAlign w:val="center"/>
          </w:tcPr>
          <w:p>
            <w:pPr>
              <w:pStyle w:val="TableContents"/>
              <w:bidi w:val="0"/>
              <w:spacing w:before="0" w:after="283"/>
              <w:jc w:val="left"/>
              <w:rPr>
                <w:sz w:val="4"/>
                <w:szCs w:val="4"/>
              </w:rPr>
            </w:pPr>
            <w:r>
              <w:rPr>
                <w:sz w:val="4"/>
                <w:szCs w:val="4"/>
              </w:rPr>
            </w:r>
          </w:p>
        </w:tc>
        <w:tc>
          <w:tcPr>
            <w:tcW w:w="2767" w:type="dxa"/>
            <w:tcBorders/>
            <w:vAlign w:val="center"/>
          </w:tcPr>
          <w:p>
            <w:pPr>
              <w:pStyle w:val="TableContents"/>
              <w:bidi w:val="0"/>
              <w:spacing w:before="0" w:after="283"/>
              <w:jc w:val="left"/>
              <w:rPr/>
            </w:pPr>
            <w:r>
              <w:rPr>
                <w:color w:val="A9A9A9"/>
              </w:rPr>
              <w:t xml:space="preserve">Pakistan Tehreek-e-Insaf </w:t>
            </w:r>
          </w:p>
        </w:tc>
        <w:tc>
          <w:tcPr>
            <w:tcW w:w="1199" w:type="dxa"/>
            <w:tcBorders/>
            <w:vAlign w:val="center"/>
          </w:tcPr>
          <w:p>
            <w:pPr>
              <w:pStyle w:val="TableContents"/>
              <w:bidi w:val="0"/>
              <w:spacing w:before="0" w:after="283"/>
              <w:jc w:val="left"/>
              <w:rPr/>
            </w:pPr>
            <w:r>
              <w:rPr/>
              <w:t xml:space="preserve">16,903,702 </w:t>
            </w:r>
          </w:p>
        </w:tc>
        <w:tc>
          <w:tcPr>
            <w:tcW w:w="659" w:type="dxa"/>
            <w:tcBorders/>
            <w:vAlign w:val="center"/>
          </w:tcPr>
          <w:p>
            <w:pPr>
              <w:pStyle w:val="TableContents"/>
              <w:bidi w:val="0"/>
              <w:spacing w:before="0" w:after="283"/>
              <w:jc w:val="left"/>
              <w:rPr/>
            </w:pPr>
            <w:r>
              <w:rPr/>
              <w:t xml:space="preserve">31.82 </w:t>
            </w:r>
          </w:p>
        </w:tc>
        <w:tc>
          <w:tcPr>
            <w:tcW w:w="479" w:type="dxa"/>
            <w:tcBorders/>
            <w:vAlign w:val="center"/>
          </w:tcPr>
          <w:p>
            <w:pPr>
              <w:pStyle w:val="TableContents"/>
              <w:bidi w:val="0"/>
              <w:spacing w:before="0" w:after="283"/>
              <w:jc w:val="left"/>
              <w:rPr/>
            </w:pPr>
            <w:r>
              <w:rPr/>
              <w:t xml:space="preserve">116 </w:t>
            </w:r>
          </w:p>
        </w:tc>
        <w:tc>
          <w:tcPr>
            <w:tcW w:w="479" w:type="dxa"/>
            <w:tcBorders/>
            <w:vAlign w:val="center"/>
          </w:tcPr>
          <w:p>
            <w:pPr>
              <w:pStyle w:val="TableContents"/>
              <w:bidi w:val="0"/>
              <w:spacing w:before="0" w:after="283"/>
              <w:jc w:val="left"/>
              <w:rPr/>
            </w:pPr>
            <w:r>
              <w:rPr/>
              <w:t xml:space="preserve">28 </w:t>
            </w:r>
          </w:p>
        </w:tc>
        <w:tc>
          <w:tcPr>
            <w:tcW w:w="1510" w:type="dxa"/>
            <w:tcBorders/>
            <w:vAlign w:val="center"/>
          </w:tcPr>
          <w:p>
            <w:pPr>
              <w:pStyle w:val="TableContents"/>
              <w:bidi w:val="0"/>
              <w:spacing w:before="0" w:after="283"/>
              <w:jc w:val="left"/>
              <w:rPr/>
            </w:pPr>
            <w:r>
              <w:rPr/>
              <w:t xml:space="preserve">5 </w:t>
            </w:r>
          </w:p>
        </w:tc>
        <w:tc>
          <w:tcPr>
            <w:tcW w:w="479" w:type="dxa"/>
            <w:tcBorders/>
            <w:vAlign w:val="center"/>
          </w:tcPr>
          <w:p>
            <w:pPr>
              <w:pStyle w:val="TableContents"/>
              <w:bidi w:val="0"/>
              <w:spacing w:before="0" w:after="283"/>
              <w:jc w:val="left"/>
              <w:rPr/>
            </w:pPr>
            <w:r>
              <w:rPr/>
              <w:t xml:space="preserve">149 </w:t>
            </w:r>
          </w:p>
        </w:tc>
        <w:tc>
          <w:tcPr>
            <w:tcW w:w="1248" w:type="dxa"/>
            <w:tcBorders/>
            <w:vAlign w:val="center"/>
          </w:tcPr>
          <w:p>
            <w:pPr>
              <w:pStyle w:val="TableContents"/>
              <w:bidi w:val="0"/>
              <w:spacing w:before="0" w:after="283"/>
              <w:jc w:val="left"/>
              <w:rPr/>
            </w:pPr>
            <w:r>
              <w:rPr/>
              <w:t xml:space="preserve">+ 114 </w:t>
            </w:r>
          </w:p>
        </w:tc>
      </w:tr>
      <w:tr>
        <w:trPr/>
        <w:tc>
          <w:tcPr>
            <w:tcW w:w="1385" w:type="dxa"/>
            <w:tcBorders/>
            <w:vAlign w:val="center"/>
          </w:tcPr>
          <w:p>
            <w:pPr>
              <w:pStyle w:val="TableContents"/>
              <w:bidi w:val="0"/>
              <w:spacing w:before="0" w:after="283"/>
              <w:jc w:val="left"/>
              <w:rPr>
                <w:sz w:val="4"/>
                <w:szCs w:val="4"/>
              </w:rPr>
            </w:pPr>
            <w:r>
              <w:rPr>
                <w:sz w:val="4"/>
                <w:szCs w:val="4"/>
              </w:rPr>
            </w:r>
          </w:p>
        </w:tc>
        <w:tc>
          <w:tcPr>
            <w:tcW w:w="2767" w:type="dxa"/>
            <w:tcBorders/>
            <w:vAlign w:val="center"/>
          </w:tcPr>
          <w:p>
            <w:pPr>
              <w:pStyle w:val="TableContents"/>
              <w:bidi w:val="0"/>
              <w:spacing w:before="0" w:after="283"/>
              <w:jc w:val="left"/>
              <w:rPr/>
            </w:pPr>
            <w:r>
              <w:rPr/>
              <w:t xml:space="preserve">Pakistanin muslimiliitto (N) </w:t>
            </w:r>
          </w:p>
        </w:tc>
        <w:tc>
          <w:tcPr>
            <w:tcW w:w="1199" w:type="dxa"/>
            <w:tcBorders/>
            <w:vAlign w:val="center"/>
          </w:tcPr>
          <w:p>
            <w:pPr>
              <w:pStyle w:val="TableContents"/>
              <w:bidi w:val="0"/>
              <w:spacing w:before="0" w:after="283"/>
              <w:jc w:val="left"/>
              <w:rPr/>
            </w:pPr>
            <w:r>
              <w:rPr/>
              <w:t xml:space="preserve">12,934,589 </w:t>
            </w:r>
          </w:p>
        </w:tc>
        <w:tc>
          <w:tcPr>
            <w:tcW w:w="659" w:type="dxa"/>
            <w:tcBorders/>
            <w:vAlign w:val="center"/>
          </w:tcPr>
          <w:p>
            <w:pPr>
              <w:pStyle w:val="TableContents"/>
              <w:bidi w:val="0"/>
              <w:spacing w:before="0" w:after="283"/>
              <w:jc w:val="left"/>
              <w:rPr/>
            </w:pPr>
            <w:r>
              <w:rPr/>
              <w:t xml:space="preserve">24.35 </w:t>
            </w:r>
          </w:p>
        </w:tc>
        <w:tc>
          <w:tcPr>
            <w:tcW w:w="479" w:type="dxa"/>
            <w:tcBorders/>
            <w:vAlign w:val="center"/>
          </w:tcPr>
          <w:p>
            <w:pPr>
              <w:pStyle w:val="TableContents"/>
              <w:bidi w:val="0"/>
              <w:spacing w:before="0" w:after="283"/>
              <w:jc w:val="left"/>
              <w:rPr/>
            </w:pPr>
            <w:r>
              <w:rPr/>
              <w:t xml:space="preserve">64 </w:t>
            </w:r>
          </w:p>
        </w:tc>
        <w:tc>
          <w:tcPr>
            <w:tcW w:w="479" w:type="dxa"/>
            <w:tcBorders/>
            <w:vAlign w:val="center"/>
          </w:tcPr>
          <w:p>
            <w:pPr>
              <w:pStyle w:val="TableContents"/>
              <w:bidi w:val="0"/>
              <w:spacing w:before="0" w:after="283"/>
              <w:jc w:val="left"/>
              <w:rPr/>
            </w:pPr>
            <w:r>
              <w:rPr/>
              <w:t xml:space="preserve">16 </w:t>
            </w:r>
          </w:p>
        </w:tc>
        <w:tc>
          <w:tcPr>
            <w:tcW w:w="1510" w:type="dxa"/>
            <w:tcBorders/>
            <w:vAlign w:val="center"/>
          </w:tcPr>
          <w:p>
            <w:pPr>
              <w:pStyle w:val="TableContents"/>
              <w:bidi w:val="0"/>
              <w:spacing w:before="0" w:after="283"/>
              <w:jc w:val="left"/>
              <w:rPr>
                <w:sz w:val="4"/>
                <w:szCs w:val="4"/>
              </w:rPr>
            </w:pPr>
            <w:r>
              <w:rPr>
                <w:sz w:val="4"/>
                <w:szCs w:val="4"/>
              </w:rPr>
            </w:r>
          </w:p>
        </w:tc>
        <w:tc>
          <w:tcPr>
            <w:tcW w:w="479" w:type="dxa"/>
            <w:tcBorders/>
            <w:vAlign w:val="center"/>
          </w:tcPr>
          <w:p>
            <w:pPr>
              <w:pStyle w:val="TableContents"/>
              <w:bidi w:val="0"/>
              <w:spacing w:before="0" w:after="283"/>
              <w:jc w:val="left"/>
              <w:rPr/>
            </w:pPr>
            <w:r>
              <w:rPr/>
              <w:t xml:space="preserve">82 </w:t>
            </w:r>
          </w:p>
        </w:tc>
        <w:tc>
          <w:tcPr>
            <w:tcW w:w="1248" w:type="dxa"/>
            <w:tcBorders/>
            <w:vAlign w:val="center"/>
          </w:tcPr>
          <w:p>
            <w:pPr>
              <w:pStyle w:val="TableContents"/>
              <w:bidi w:val="0"/>
              <w:spacing w:before="0" w:after="283"/>
              <w:jc w:val="left"/>
              <w:rPr/>
            </w:pPr>
            <w:r>
              <w:rPr/>
              <w:t xml:space="preserve">-- 84 </w:t>
            </w:r>
          </w:p>
        </w:tc>
      </w:tr>
      <w:tr>
        <w:trPr/>
        <w:tc>
          <w:tcPr>
            <w:tcW w:w="1385" w:type="dxa"/>
            <w:tcBorders/>
            <w:vAlign w:val="center"/>
          </w:tcPr>
          <w:p>
            <w:pPr>
              <w:pStyle w:val="TableContents"/>
              <w:bidi w:val="0"/>
              <w:spacing w:before="0" w:after="283"/>
              <w:jc w:val="left"/>
              <w:rPr>
                <w:sz w:val="4"/>
                <w:szCs w:val="4"/>
              </w:rPr>
            </w:pPr>
            <w:r>
              <w:rPr>
                <w:sz w:val="4"/>
                <w:szCs w:val="4"/>
              </w:rPr>
            </w:r>
          </w:p>
        </w:tc>
        <w:tc>
          <w:tcPr>
            <w:tcW w:w="2767" w:type="dxa"/>
            <w:tcBorders/>
            <w:vAlign w:val="center"/>
          </w:tcPr>
          <w:p>
            <w:pPr>
              <w:pStyle w:val="TableContents"/>
              <w:bidi w:val="0"/>
              <w:spacing w:before="0" w:after="283"/>
              <w:jc w:val="left"/>
              <w:rPr/>
            </w:pPr>
            <w:r>
              <w:rPr/>
              <w:t xml:space="preserve">Pakistanin kansanpuolue </w:t>
            </w:r>
          </w:p>
        </w:tc>
        <w:tc>
          <w:tcPr>
            <w:tcW w:w="1199" w:type="dxa"/>
            <w:tcBorders/>
            <w:vAlign w:val="center"/>
          </w:tcPr>
          <w:p>
            <w:pPr>
              <w:pStyle w:val="TableContents"/>
              <w:bidi w:val="0"/>
              <w:spacing w:before="0" w:after="283"/>
              <w:jc w:val="left"/>
              <w:rPr/>
            </w:pPr>
            <w:r>
              <w:rPr/>
              <w:t xml:space="preserve">6,924,356 </w:t>
            </w:r>
          </w:p>
        </w:tc>
        <w:tc>
          <w:tcPr>
            <w:tcW w:w="659" w:type="dxa"/>
            <w:tcBorders/>
            <w:vAlign w:val="center"/>
          </w:tcPr>
          <w:p>
            <w:pPr>
              <w:pStyle w:val="TableContents"/>
              <w:bidi w:val="0"/>
              <w:spacing w:before="0" w:after="283"/>
              <w:jc w:val="left"/>
              <w:rPr/>
            </w:pPr>
            <w:r>
              <w:rPr/>
              <w:t xml:space="preserve">13.03 </w:t>
            </w:r>
          </w:p>
        </w:tc>
        <w:tc>
          <w:tcPr>
            <w:tcW w:w="479" w:type="dxa"/>
            <w:tcBorders/>
            <w:vAlign w:val="center"/>
          </w:tcPr>
          <w:p>
            <w:pPr>
              <w:pStyle w:val="TableContents"/>
              <w:bidi w:val="0"/>
              <w:spacing w:before="0" w:after="283"/>
              <w:jc w:val="left"/>
              <w:rPr/>
            </w:pPr>
            <w:r>
              <w:rPr/>
              <w:t xml:space="preserve">43 </w:t>
            </w:r>
          </w:p>
        </w:tc>
        <w:tc>
          <w:tcPr>
            <w:tcW w:w="479" w:type="dxa"/>
            <w:tcBorders/>
            <w:vAlign w:val="center"/>
          </w:tcPr>
          <w:p>
            <w:pPr>
              <w:pStyle w:val="TableContents"/>
              <w:bidi w:val="0"/>
              <w:spacing w:before="0" w:after="283"/>
              <w:jc w:val="left"/>
              <w:rPr/>
            </w:pPr>
            <w:r>
              <w:rPr/>
              <w:t xml:space="preserve">9 </w:t>
            </w:r>
          </w:p>
        </w:tc>
        <w:tc>
          <w:tcPr>
            <w:tcW w:w="1510" w:type="dxa"/>
            <w:tcBorders/>
            <w:vAlign w:val="center"/>
          </w:tcPr>
          <w:p>
            <w:pPr>
              <w:pStyle w:val="TableContents"/>
              <w:bidi w:val="0"/>
              <w:spacing w:before="0" w:after="283"/>
              <w:jc w:val="left"/>
              <w:rPr>
                <w:sz w:val="4"/>
                <w:szCs w:val="4"/>
              </w:rPr>
            </w:pPr>
            <w:r>
              <w:rPr>
                <w:sz w:val="4"/>
                <w:szCs w:val="4"/>
              </w:rPr>
            </w:r>
          </w:p>
        </w:tc>
        <w:tc>
          <w:tcPr>
            <w:tcW w:w="479" w:type="dxa"/>
            <w:tcBorders/>
            <w:vAlign w:val="center"/>
          </w:tcPr>
          <w:p>
            <w:pPr>
              <w:pStyle w:val="TableContents"/>
              <w:bidi w:val="0"/>
              <w:spacing w:before="0" w:after="283"/>
              <w:jc w:val="left"/>
              <w:rPr/>
            </w:pPr>
            <w:r>
              <w:rPr/>
              <w:t xml:space="preserve">54 </w:t>
            </w:r>
          </w:p>
        </w:tc>
        <w:tc>
          <w:tcPr>
            <w:tcW w:w="1248" w:type="dxa"/>
            <w:tcBorders/>
            <w:vAlign w:val="center"/>
          </w:tcPr>
          <w:p>
            <w:pPr>
              <w:pStyle w:val="TableContents"/>
              <w:bidi w:val="0"/>
              <w:spacing w:before="0" w:after="283"/>
              <w:jc w:val="left"/>
              <w:rPr/>
            </w:pPr>
            <w:r>
              <w:rPr/>
              <w:t xml:space="preserve">+ 12 </w:t>
            </w:r>
          </w:p>
        </w:tc>
      </w:tr>
      <w:tr>
        <w:trPr/>
        <w:tc>
          <w:tcPr>
            <w:tcW w:w="1385" w:type="dxa"/>
            <w:tcBorders/>
            <w:vAlign w:val="center"/>
          </w:tcPr>
          <w:p>
            <w:pPr>
              <w:pStyle w:val="TableContents"/>
              <w:bidi w:val="0"/>
              <w:spacing w:before="0" w:after="283"/>
              <w:jc w:val="left"/>
              <w:rPr>
                <w:sz w:val="4"/>
                <w:szCs w:val="4"/>
              </w:rPr>
            </w:pPr>
            <w:r>
              <w:rPr>
                <w:sz w:val="4"/>
                <w:szCs w:val="4"/>
              </w:rPr>
            </w:r>
          </w:p>
        </w:tc>
        <w:tc>
          <w:tcPr>
            <w:tcW w:w="2767" w:type="dxa"/>
            <w:tcBorders/>
            <w:vAlign w:val="center"/>
          </w:tcPr>
          <w:p>
            <w:pPr>
              <w:pStyle w:val="TableContents"/>
              <w:bidi w:val="0"/>
              <w:spacing w:before="0" w:after="283"/>
              <w:jc w:val="left"/>
              <w:rPr/>
            </w:pPr>
            <w:r>
              <w:rPr/>
              <w:t xml:space="preserve">Muttahida Majlis-e-Amal </w:t>
            </w:r>
          </w:p>
        </w:tc>
        <w:tc>
          <w:tcPr>
            <w:tcW w:w="1199" w:type="dxa"/>
            <w:tcBorders/>
            <w:vAlign w:val="center"/>
          </w:tcPr>
          <w:p>
            <w:pPr>
              <w:pStyle w:val="TableContents"/>
              <w:bidi w:val="0"/>
              <w:spacing w:before="0" w:after="283"/>
              <w:jc w:val="left"/>
              <w:rPr/>
            </w:pPr>
            <w:r>
              <w:rPr/>
              <w:t xml:space="preserve">2,573,939 </w:t>
            </w:r>
          </w:p>
        </w:tc>
        <w:tc>
          <w:tcPr>
            <w:tcW w:w="659" w:type="dxa"/>
            <w:tcBorders/>
            <w:vAlign w:val="center"/>
          </w:tcPr>
          <w:p>
            <w:pPr>
              <w:pStyle w:val="TableContents"/>
              <w:bidi w:val="0"/>
              <w:spacing w:before="0" w:after="283"/>
              <w:jc w:val="left"/>
              <w:rPr/>
            </w:pPr>
            <w:r>
              <w:rPr/>
              <w:t xml:space="preserve">4.85 </w:t>
            </w:r>
          </w:p>
        </w:tc>
        <w:tc>
          <w:tcPr>
            <w:tcW w:w="479" w:type="dxa"/>
            <w:tcBorders/>
            <w:vAlign w:val="center"/>
          </w:tcPr>
          <w:p>
            <w:pPr>
              <w:pStyle w:val="TableContents"/>
              <w:bidi w:val="0"/>
              <w:spacing w:before="0" w:after="283"/>
              <w:jc w:val="left"/>
              <w:rPr/>
            </w:pPr>
            <w:r>
              <w:rPr/>
              <w:t xml:space="preserve">12 </w:t>
            </w:r>
          </w:p>
        </w:tc>
        <w:tc>
          <w:tcPr>
            <w:tcW w:w="479" w:type="dxa"/>
            <w:tcBorders/>
            <w:vAlign w:val="center"/>
          </w:tcPr>
          <w:p>
            <w:pPr>
              <w:pStyle w:val="TableContents"/>
              <w:bidi w:val="0"/>
              <w:spacing w:before="0" w:after="283"/>
              <w:jc w:val="left"/>
              <w:rPr>
                <w:sz w:val="4"/>
                <w:szCs w:val="4"/>
              </w:rPr>
            </w:pPr>
            <w:r>
              <w:rPr>
                <w:sz w:val="4"/>
                <w:szCs w:val="4"/>
              </w:rPr>
            </w:r>
          </w:p>
        </w:tc>
        <w:tc>
          <w:tcPr>
            <w:tcW w:w="1510" w:type="dxa"/>
            <w:tcBorders/>
            <w:vAlign w:val="center"/>
          </w:tcPr>
          <w:p>
            <w:pPr>
              <w:pStyle w:val="TableContents"/>
              <w:bidi w:val="0"/>
              <w:spacing w:before="0" w:after="283"/>
              <w:jc w:val="left"/>
              <w:rPr>
                <w:sz w:val="4"/>
                <w:szCs w:val="4"/>
              </w:rPr>
            </w:pPr>
            <w:r>
              <w:rPr>
                <w:sz w:val="4"/>
                <w:szCs w:val="4"/>
              </w:rPr>
            </w:r>
          </w:p>
        </w:tc>
        <w:tc>
          <w:tcPr>
            <w:tcW w:w="479" w:type="dxa"/>
            <w:tcBorders/>
            <w:vAlign w:val="center"/>
          </w:tcPr>
          <w:p>
            <w:pPr>
              <w:pStyle w:val="TableContents"/>
              <w:bidi w:val="0"/>
              <w:spacing w:before="0" w:after="283"/>
              <w:jc w:val="left"/>
              <w:rPr/>
            </w:pPr>
            <w:r>
              <w:rPr/>
              <w:t xml:space="preserve">15 </w:t>
            </w:r>
          </w:p>
        </w:tc>
        <w:tc>
          <w:tcPr>
            <w:tcW w:w="1248" w:type="dxa"/>
            <w:tcBorders/>
            <w:vAlign w:val="center"/>
          </w:tcPr>
          <w:p>
            <w:pPr>
              <w:pStyle w:val="TableContents"/>
              <w:bidi w:val="0"/>
              <w:spacing w:before="0" w:after="283"/>
              <w:jc w:val="left"/>
              <w:rPr/>
            </w:pPr>
            <w:r>
              <w:rPr/>
              <w:t xml:space="preserve">-- 4 </w:t>
            </w:r>
          </w:p>
        </w:tc>
      </w:tr>
      <w:tr>
        <w:trPr/>
        <w:tc>
          <w:tcPr>
            <w:tcW w:w="1385" w:type="dxa"/>
            <w:tcBorders/>
            <w:vAlign w:val="center"/>
          </w:tcPr>
          <w:p>
            <w:pPr>
              <w:pStyle w:val="TableContents"/>
              <w:bidi w:val="0"/>
              <w:spacing w:before="0" w:after="283"/>
              <w:jc w:val="left"/>
              <w:rPr>
                <w:sz w:val="4"/>
                <w:szCs w:val="4"/>
              </w:rPr>
            </w:pPr>
            <w:r>
              <w:rPr>
                <w:sz w:val="4"/>
                <w:szCs w:val="4"/>
              </w:rPr>
            </w:r>
          </w:p>
        </w:tc>
        <w:tc>
          <w:tcPr>
            <w:tcW w:w="2767" w:type="dxa"/>
            <w:tcBorders/>
            <w:vAlign w:val="center"/>
          </w:tcPr>
          <w:p>
            <w:pPr>
              <w:pStyle w:val="TableContents"/>
              <w:bidi w:val="0"/>
              <w:spacing w:before="0" w:after="283"/>
              <w:jc w:val="left"/>
              <w:rPr/>
            </w:pPr>
            <w:r>
              <w:rPr/>
              <w:t xml:space="preserve">Tehreek-i-Labbaik Pakistan </w:t>
            </w:r>
          </w:p>
        </w:tc>
        <w:tc>
          <w:tcPr>
            <w:tcW w:w="1199" w:type="dxa"/>
            <w:tcBorders/>
            <w:vAlign w:val="center"/>
          </w:tcPr>
          <w:p>
            <w:pPr>
              <w:pStyle w:val="TableContents"/>
              <w:bidi w:val="0"/>
              <w:spacing w:before="0" w:after="283"/>
              <w:jc w:val="left"/>
              <w:rPr/>
            </w:pPr>
            <w:r>
              <w:rPr/>
              <w:t xml:space="preserve">2,234,316 </w:t>
            </w:r>
          </w:p>
        </w:tc>
        <w:tc>
          <w:tcPr>
            <w:tcW w:w="659" w:type="dxa"/>
            <w:tcBorders/>
            <w:vAlign w:val="center"/>
          </w:tcPr>
          <w:p>
            <w:pPr>
              <w:pStyle w:val="TableContents"/>
              <w:bidi w:val="0"/>
              <w:spacing w:before="0" w:after="283"/>
              <w:jc w:val="left"/>
              <w:rPr/>
            </w:pPr>
            <w:r>
              <w:rPr/>
              <w:t xml:space="preserve">4.21 </w:t>
            </w:r>
          </w:p>
        </w:tc>
        <w:tc>
          <w:tcPr>
            <w:tcW w:w="479"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510"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248" w:type="dxa"/>
            <w:tcBorders/>
            <w:vAlign w:val="center"/>
          </w:tcPr>
          <w:p>
            <w:pPr>
              <w:pStyle w:val="TableContents"/>
              <w:bidi w:val="0"/>
              <w:spacing w:before="0" w:after="283"/>
              <w:jc w:val="left"/>
              <w:rPr/>
            </w:pPr>
            <w:r>
              <w:rPr/>
              <w:t xml:space="preserve">Uusi </w:t>
            </w:r>
          </w:p>
        </w:tc>
      </w:tr>
      <w:tr>
        <w:trPr/>
        <w:tc>
          <w:tcPr>
            <w:tcW w:w="1385" w:type="dxa"/>
            <w:tcBorders/>
            <w:vAlign w:val="center"/>
          </w:tcPr>
          <w:p>
            <w:pPr>
              <w:pStyle w:val="TableContents"/>
              <w:bidi w:val="0"/>
              <w:spacing w:before="0" w:after="283"/>
              <w:jc w:val="left"/>
              <w:rPr>
                <w:sz w:val="4"/>
                <w:szCs w:val="4"/>
              </w:rPr>
            </w:pPr>
            <w:r>
              <w:rPr>
                <w:sz w:val="4"/>
                <w:szCs w:val="4"/>
              </w:rPr>
            </w:r>
          </w:p>
        </w:tc>
        <w:tc>
          <w:tcPr>
            <w:tcW w:w="2767" w:type="dxa"/>
            <w:tcBorders/>
            <w:vAlign w:val="center"/>
          </w:tcPr>
          <w:p>
            <w:pPr>
              <w:pStyle w:val="TableContents"/>
              <w:bidi w:val="0"/>
              <w:spacing w:before="0" w:after="283"/>
              <w:jc w:val="left"/>
              <w:rPr/>
            </w:pPr>
            <w:r>
              <w:rPr/>
              <w:t xml:space="preserve">Suuri demokraattinen liitto </w:t>
            </w:r>
          </w:p>
        </w:tc>
        <w:tc>
          <w:tcPr>
            <w:tcW w:w="1199" w:type="dxa"/>
            <w:tcBorders/>
            <w:vAlign w:val="center"/>
          </w:tcPr>
          <w:p>
            <w:pPr>
              <w:pStyle w:val="TableContents"/>
              <w:bidi w:val="0"/>
              <w:spacing w:before="0" w:after="283"/>
              <w:jc w:val="left"/>
              <w:rPr/>
            </w:pPr>
            <w:r>
              <w:rPr/>
              <w:t xml:space="preserve">1,260,147 </w:t>
            </w:r>
          </w:p>
        </w:tc>
        <w:tc>
          <w:tcPr>
            <w:tcW w:w="659" w:type="dxa"/>
            <w:tcBorders/>
            <w:vAlign w:val="center"/>
          </w:tcPr>
          <w:p>
            <w:pPr>
              <w:pStyle w:val="TableContents"/>
              <w:bidi w:val="0"/>
              <w:spacing w:before="0" w:after="283"/>
              <w:jc w:val="left"/>
              <w:rPr/>
            </w:pPr>
            <w:r>
              <w:rPr/>
              <w:t xml:space="preserve">2.37 </w:t>
            </w:r>
          </w:p>
        </w:tc>
        <w:tc>
          <w:tcPr>
            <w:tcW w:w="479" w:type="dxa"/>
            <w:tcBorders/>
            <w:vAlign w:val="center"/>
          </w:tcPr>
          <w:p>
            <w:pPr>
              <w:pStyle w:val="TableContents"/>
              <w:bidi w:val="0"/>
              <w:spacing w:before="0" w:after="283"/>
              <w:jc w:val="left"/>
              <w:rPr>
                <w:sz w:val="4"/>
                <w:szCs w:val="4"/>
              </w:rPr>
            </w:pPr>
            <w:r>
              <w:rPr>
                <w:sz w:val="4"/>
                <w:szCs w:val="4"/>
              </w:rPr>
            </w:r>
          </w:p>
        </w:tc>
        <w:tc>
          <w:tcPr>
            <w:tcW w:w="479" w:type="dxa"/>
            <w:tcBorders/>
            <w:vAlign w:val="center"/>
          </w:tcPr>
          <w:p>
            <w:pPr>
              <w:pStyle w:val="TableContents"/>
              <w:bidi w:val="0"/>
              <w:spacing w:before="0" w:after="283"/>
              <w:jc w:val="left"/>
              <w:rPr>
                <w:sz w:val="4"/>
                <w:szCs w:val="4"/>
              </w:rPr>
            </w:pPr>
            <w:r>
              <w:rPr>
                <w:sz w:val="4"/>
                <w:szCs w:val="4"/>
              </w:rPr>
            </w:r>
          </w:p>
        </w:tc>
        <w:tc>
          <w:tcPr>
            <w:tcW w:w="1510"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sz w:val="4"/>
                <w:szCs w:val="4"/>
              </w:rPr>
            </w:pPr>
            <w:r>
              <w:rPr>
                <w:sz w:val="4"/>
                <w:szCs w:val="4"/>
              </w:rPr>
            </w:r>
          </w:p>
        </w:tc>
        <w:tc>
          <w:tcPr>
            <w:tcW w:w="1248" w:type="dxa"/>
            <w:tcBorders/>
            <w:vAlign w:val="center"/>
          </w:tcPr>
          <w:p>
            <w:pPr>
              <w:pStyle w:val="TableContents"/>
              <w:bidi w:val="0"/>
              <w:spacing w:before="0" w:after="283"/>
              <w:jc w:val="left"/>
              <w:rPr/>
            </w:pPr>
            <w:r>
              <w:rPr/>
              <w:t xml:space="preserve">-- 4 </w:t>
            </w:r>
          </w:p>
        </w:tc>
      </w:tr>
      <w:tr>
        <w:trPr/>
        <w:tc>
          <w:tcPr>
            <w:tcW w:w="1385" w:type="dxa"/>
            <w:tcBorders/>
            <w:vAlign w:val="center"/>
          </w:tcPr>
          <w:p>
            <w:pPr>
              <w:pStyle w:val="TableContents"/>
              <w:bidi w:val="0"/>
              <w:spacing w:before="0" w:after="283"/>
              <w:jc w:val="left"/>
              <w:rPr>
                <w:sz w:val="4"/>
                <w:szCs w:val="4"/>
              </w:rPr>
            </w:pPr>
            <w:r>
              <w:rPr>
                <w:sz w:val="4"/>
                <w:szCs w:val="4"/>
              </w:rPr>
            </w:r>
          </w:p>
        </w:tc>
        <w:tc>
          <w:tcPr>
            <w:tcW w:w="2767" w:type="dxa"/>
            <w:tcBorders/>
            <w:vAlign w:val="center"/>
          </w:tcPr>
          <w:p>
            <w:pPr>
              <w:pStyle w:val="TableContents"/>
              <w:bidi w:val="0"/>
              <w:spacing w:before="0" w:after="283"/>
              <w:jc w:val="left"/>
              <w:rPr/>
            </w:pPr>
            <w:r>
              <w:rPr/>
              <w:t xml:space="preserve">Awami National Party </w:t>
            </w:r>
          </w:p>
        </w:tc>
        <w:tc>
          <w:tcPr>
            <w:tcW w:w="1199" w:type="dxa"/>
            <w:tcBorders/>
            <w:vAlign w:val="center"/>
          </w:tcPr>
          <w:p>
            <w:pPr>
              <w:pStyle w:val="TableContents"/>
              <w:bidi w:val="0"/>
              <w:spacing w:before="0" w:after="283"/>
              <w:jc w:val="left"/>
              <w:rPr/>
            </w:pPr>
            <w:r>
              <w:rPr/>
              <w:t xml:space="preserve">815,998 </w:t>
            </w:r>
          </w:p>
        </w:tc>
        <w:tc>
          <w:tcPr>
            <w:tcW w:w="659" w:type="dxa"/>
            <w:tcBorders/>
            <w:vAlign w:val="center"/>
          </w:tcPr>
          <w:p>
            <w:pPr>
              <w:pStyle w:val="TableContents"/>
              <w:bidi w:val="0"/>
              <w:spacing w:before="0" w:after="283"/>
              <w:jc w:val="left"/>
              <w:rPr/>
            </w:pPr>
            <w:r>
              <w:rPr/>
              <w:t xml:space="preserve">1.54 </w:t>
            </w:r>
          </w:p>
        </w:tc>
        <w:tc>
          <w:tcPr>
            <w:tcW w:w="479" w:type="dxa"/>
            <w:tcBorders/>
            <w:vAlign w:val="center"/>
          </w:tcPr>
          <w:p>
            <w:pPr>
              <w:pStyle w:val="TableContents"/>
              <w:bidi w:val="0"/>
              <w:spacing w:before="0" w:after="283"/>
              <w:jc w:val="left"/>
              <w:rPr>
                <w:sz w:val="4"/>
                <w:szCs w:val="4"/>
              </w:rPr>
            </w:pPr>
            <w:r>
              <w:rPr>
                <w:sz w:val="4"/>
                <w:szCs w:val="4"/>
              </w:rPr>
            </w:r>
          </w:p>
        </w:tc>
        <w:tc>
          <w:tcPr>
            <w:tcW w:w="479" w:type="dxa"/>
            <w:tcBorders/>
            <w:vAlign w:val="center"/>
          </w:tcPr>
          <w:p>
            <w:pPr>
              <w:pStyle w:val="TableContents"/>
              <w:bidi w:val="0"/>
              <w:spacing w:before="0" w:after="283"/>
              <w:jc w:val="left"/>
              <w:rPr/>
            </w:pPr>
            <w:r>
              <w:rPr/>
              <w:t xml:space="preserve">0 </w:t>
            </w:r>
          </w:p>
        </w:tc>
        <w:tc>
          <w:tcPr>
            <w:tcW w:w="1510"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sz w:val="4"/>
                <w:szCs w:val="4"/>
              </w:rPr>
            </w:pPr>
            <w:r>
              <w:rPr>
                <w:sz w:val="4"/>
                <w:szCs w:val="4"/>
              </w:rPr>
            </w:r>
          </w:p>
        </w:tc>
        <w:tc>
          <w:tcPr>
            <w:tcW w:w="1248" w:type="dxa"/>
            <w:tcBorders/>
            <w:vAlign w:val="center"/>
          </w:tcPr>
          <w:p>
            <w:pPr>
              <w:pStyle w:val="TableContents"/>
              <w:bidi w:val="0"/>
              <w:spacing w:before="0" w:after="283"/>
              <w:jc w:val="left"/>
              <w:rPr/>
            </w:pPr>
            <w:r>
              <w:rPr/>
              <w:t xml:space="preserve">-- 2 </w:t>
            </w:r>
          </w:p>
        </w:tc>
      </w:tr>
      <w:tr>
        <w:trPr/>
        <w:tc>
          <w:tcPr>
            <w:tcW w:w="1385" w:type="dxa"/>
            <w:tcBorders/>
            <w:vAlign w:val="center"/>
          </w:tcPr>
          <w:p>
            <w:pPr>
              <w:pStyle w:val="TableContents"/>
              <w:bidi w:val="0"/>
              <w:spacing w:before="0" w:after="283"/>
              <w:jc w:val="left"/>
              <w:rPr>
                <w:sz w:val="4"/>
                <w:szCs w:val="4"/>
              </w:rPr>
            </w:pPr>
            <w:r>
              <w:rPr>
                <w:sz w:val="4"/>
                <w:szCs w:val="4"/>
              </w:rPr>
            </w:r>
          </w:p>
        </w:tc>
        <w:tc>
          <w:tcPr>
            <w:tcW w:w="2767" w:type="dxa"/>
            <w:tcBorders/>
            <w:vAlign w:val="center"/>
          </w:tcPr>
          <w:p>
            <w:pPr>
              <w:pStyle w:val="TableContents"/>
              <w:bidi w:val="0"/>
              <w:spacing w:before="0" w:after="283"/>
              <w:jc w:val="left"/>
              <w:rPr/>
            </w:pPr>
            <w:r>
              <w:rPr/>
              <w:t xml:space="preserve">Muttahida Qaumi Movement </w:t>
            </w:r>
          </w:p>
        </w:tc>
        <w:tc>
          <w:tcPr>
            <w:tcW w:w="1199" w:type="dxa"/>
            <w:tcBorders/>
            <w:vAlign w:val="center"/>
          </w:tcPr>
          <w:p>
            <w:pPr>
              <w:pStyle w:val="TableContents"/>
              <w:bidi w:val="0"/>
              <w:spacing w:before="0" w:after="283"/>
              <w:jc w:val="left"/>
              <w:rPr/>
            </w:pPr>
            <w:r>
              <w:rPr/>
              <w:t xml:space="preserve">733,245 </w:t>
            </w:r>
          </w:p>
        </w:tc>
        <w:tc>
          <w:tcPr>
            <w:tcW w:w="659" w:type="dxa"/>
            <w:tcBorders/>
            <w:vAlign w:val="center"/>
          </w:tcPr>
          <w:p>
            <w:pPr>
              <w:pStyle w:val="TableContents"/>
              <w:bidi w:val="0"/>
              <w:spacing w:before="0" w:after="283"/>
              <w:jc w:val="left"/>
              <w:rPr/>
            </w:pPr>
            <w:r>
              <w:rPr/>
              <w:t xml:space="preserve">1.38 </w:t>
            </w:r>
          </w:p>
        </w:tc>
        <w:tc>
          <w:tcPr>
            <w:tcW w:w="479" w:type="dxa"/>
            <w:tcBorders/>
            <w:vAlign w:val="center"/>
          </w:tcPr>
          <w:p>
            <w:pPr>
              <w:pStyle w:val="TableContents"/>
              <w:bidi w:val="0"/>
              <w:spacing w:before="0" w:after="283"/>
              <w:jc w:val="left"/>
              <w:rPr/>
            </w:pPr>
            <w:r>
              <w:rPr/>
              <w:t xml:space="preserve">6 </w:t>
            </w:r>
          </w:p>
        </w:tc>
        <w:tc>
          <w:tcPr>
            <w:tcW w:w="479" w:type="dxa"/>
            <w:tcBorders/>
            <w:vAlign w:val="center"/>
          </w:tcPr>
          <w:p>
            <w:pPr>
              <w:pStyle w:val="TableContents"/>
              <w:bidi w:val="0"/>
              <w:spacing w:before="0" w:after="283"/>
              <w:jc w:val="left"/>
              <w:rPr>
                <w:sz w:val="4"/>
                <w:szCs w:val="4"/>
              </w:rPr>
            </w:pPr>
            <w:r>
              <w:rPr>
                <w:sz w:val="4"/>
                <w:szCs w:val="4"/>
              </w:rPr>
            </w:r>
          </w:p>
        </w:tc>
        <w:tc>
          <w:tcPr>
            <w:tcW w:w="1510"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7 </w:t>
            </w:r>
          </w:p>
        </w:tc>
        <w:tc>
          <w:tcPr>
            <w:tcW w:w="1248" w:type="dxa"/>
            <w:tcBorders/>
            <w:vAlign w:val="center"/>
          </w:tcPr>
          <w:p>
            <w:pPr>
              <w:pStyle w:val="TableContents"/>
              <w:bidi w:val="0"/>
              <w:spacing w:before="0" w:after="283"/>
              <w:jc w:val="left"/>
              <w:rPr/>
            </w:pPr>
            <w:r>
              <w:rPr/>
              <w:t xml:space="preserve">-- 17 </w:t>
            </w:r>
          </w:p>
        </w:tc>
      </w:tr>
      <w:tr>
        <w:trPr/>
        <w:tc>
          <w:tcPr>
            <w:tcW w:w="1385" w:type="dxa"/>
            <w:tcBorders/>
            <w:vAlign w:val="center"/>
          </w:tcPr>
          <w:p>
            <w:pPr>
              <w:pStyle w:val="TableContents"/>
              <w:bidi w:val="0"/>
              <w:spacing w:before="0" w:after="283"/>
              <w:jc w:val="left"/>
              <w:rPr>
                <w:sz w:val="4"/>
                <w:szCs w:val="4"/>
              </w:rPr>
            </w:pPr>
            <w:r>
              <w:rPr>
                <w:sz w:val="4"/>
                <w:szCs w:val="4"/>
              </w:rPr>
            </w:r>
          </w:p>
        </w:tc>
        <w:tc>
          <w:tcPr>
            <w:tcW w:w="2767" w:type="dxa"/>
            <w:tcBorders/>
            <w:vAlign w:val="center"/>
          </w:tcPr>
          <w:p>
            <w:pPr>
              <w:pStyle w:val="TableContents"/>
              <w:bidi w:val="0"/>
              <w:spacing w:before="0" w:after="283"/>
              <w:jc w:val="left"/>
              <w:rPr/>
            </w:pPr>
            <w:r>
              <w:rPr/>
              <w:t xml:space="preserve">Pakistanin muslimiliitto (Q) </w:t>
            </w:r>
          </w:p>
        </w:tc>
        <w:tc>
          <w:tcPr>
            <w:tcW w:w="1199" w:type="dxa"/>
            <w:tcBorders/>
            <w:vAlign w:val="center"/>
          </w:tcPr>
          <w:p>
            <w:pPr>
              <w:pStyle w:val="TableContents"/>
              <w:bidi w:val="0"/>
              <w:spacing w:before="0" w:after="283"/>
              <w:jc w:val="left"/>
              <w:rPr/>
            </w:pPr>
            <w:r>
              <w:rPr/>
              <w:t xml:space="preserve">517,408 </w:t>
            </w:r>
          </w:p>
        </w:tc>
        <w:tc>
          <w:tcPr>
            <w:tcW w:w="659" w:type="dxa"/>
            <w:tcBorders/>
            <w:vAlign w:val="center"/>
          </w:tcPr>
          <w:p>
            <w:pPr>
              <w:pStyle w:val="TableContents"/>
              <w:bidi w:val="0"/>
              <w:spacing w:before="0" w:after="283"/>
              <w:jc w:val="left"/>
              <w:rPr/>
            </w:pPr>
            <w:r>
              <w:rPr/>
              <w:t xml:space="preserve">0.97 </w:t>
            </w:r>
          </w:p>
        </w:tc>
        <w:tc>
          <w:tcPr>
            <w:tcW w:w="479" w:type="dxa"/>
            <w:tcBorders/>
            <w:vAlign w:val="center"/>
          </w:tcPr>
          <w:p>
            <w:pPr>
              <w:pStyle w:val="TableContents"/>
              <w:bidi w:val="0"/>
              <w:spacing w:before="0" w:after="283"/>
              <w:jc w:val="left"/>
              <w:rPr>
                <w:sz w:val="4"/>
                <w:szCs w:val="4"/>
              </w:rPr>
            </w:pPr>
            <w:r>
              <w:rPr>
                <w:sz w:val="4"/>
                <w:szCs w:val="4"/>
              </w:rPr>
            </w:r>
          </w:p>
        </w:tc>
        <w:tc>
          <w:tcPr>
            <w:tcW w:w="479" w:type="dxa"/>
            <w:tcBorders/>
            <w:vAlign w:val="center"/>
          </w:tcPr>
          <w:p>
            <w:pPr>
              <w:pStyle w:val="TableContents"/>
              <w:bidi w:val="0"/>
              <w:spacing w:before="0" w:after="283"/>
              <w:jc w:val="left"/>
              <w:rPr>
                <w:sz w:val="4"/>
                <w:szCs w:val="4"/>
              </w:rPr>
            </w:pPr>
            <w:r>
              <w:rPr>
                <w:sz w:val="4"/>
                <w:szCs w:val="4"/>
              </w:rPr>
            </w:r>
          </w:p>
        </w:tc>
        <w:tc>
          <w:tcPr>
            <w:tcW w:w="1510"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5 </w:t>
            </w:r>
          </w:p>
        </w:tc>
        <w:tc>
          <w:tcPr>
            <w:tcW w:w="1248" w:type="dxa"/>
            <w:tcBorders/>
            <w:vAlign w:val="center"/>
          </w:tcPr>
          <w:p>
            <w:pPr>
              <w:pStyle w:val="TableContents"/>
              <w:bidi w:val="0"/>
              <w:spacing w:before="0" w:after="283"/>
              <w:jc w:val="left"/>
              <w:rPr/>
            </w:pPr>
            <w:r>
              <w:rPr/>
              <w:t xml:space="preserve">+ 3 </w:t>
            </w:r>
          </w:p>
        </w:tc>
      </w:tr>
      <w:tr>
        <w:trPr/>
        <w:tc>
          <w:tcPr>
            <w:tcW w:w="1385" w:type="dxa"/>
            <w:tcBorders/>
            <w:vAlign w:val="center"/>
          </w:tcPr>
          <w:p>
            <w:pPr>
              <w:pStyle w:val="TableContents"/>
              <w:bidi w:val="0"/>
              <w:spacing w:before="0" w:after="283"/>
              <w:jc w:val="left"/>
              <w:rPr>
                <w:sz w:val="4"/>
                <w:szCs w:val="4"/>
              </w:rPr>
            </w:pPr>
            <w:r>
              <w:rPr>
                <w:sz w:val="4"/>
                <w:szCs w:val="4"/>
              </w:rPr>
            </w:r>
          </w:p>
        </w:tc>
        <w:tc>
          <w:tcPr>
            <w:tcW w:w="2767" w:type="dxa"/>
            <w:tcBorders/>
            <w:vAlign w:val="center"/>
          </w:tcPr>
          <w:p>
            <w:pPr>
              <w:pStyle w:val="TableContents"/>
              <w:bidi w:val="0"/>
              <w:spacing w:before="0" w:after="283"/>
              <w:jc w:val="left"/>
              <w:rPr/>
            </w:pPr>
            <w:r>
              <w:rPr/>
              <w:t xml:space="preserve">Balochistan Awami Party </w:t>
            </w:r>
          </w:p>
        </w:tc>
        <w:tc>
          <w:tcPr>
            <w:tcW w:w="1199" w:type="dxa"/>
            <w:tcBorders/>
            <w:vAlign w:val="center"/>
          </w:tcPr>
          <w:p>
            <w:pPr>
              <w:pStyle w:val="TableContents"/>
              <w:bidi w:val="0"/>
              <w:spacing w:before="0" w:after="283"/>
              <w:jc w:val="left"/>
              <w:rPr/>
            </w:pPr>
            <w:r>
              <w:rPr/>
              <w:t xml:space="preserve">319,348 </w:t>
            </w:r>
          </w:p>
        </w:tc>
        <w:tc>
          <w:tcPr>
            <w:tcW w:w="659" w:type="dxa"/>
            <w:tcBorders/>
            <w:vAlign w:val="center"/>
          </w:tcPr>
          <w:p>
            <w:pPr>
              <w:pStyle w:val="TableContents"/>
              <w:bidi w:val="0"/>
              <w:spacing w:before="0" w:after="283"/>
              <w:jc w:val="left"/>
              <w:rPr/>
            </w:pPr>
            <w:r>
              <w:rPr/>
              <w:t xml:space="preserve">0.60 </w:t>
            </w:r>
          </w:p>
        </w:tc>
        <w:tc>
          <w:tcPr>
            <w:tcW w:w="479" w:type="dxa"/>
            <w:tcBorders/>
            <w:vAlign w:val="center"/>
          </w:tcPr>
          <w:p>
            <w:pPr>
              <w:pStyle w:val="TableContents"/>
              <w:bidi w:val="0"/>
              <w:spacing w:before="0" w:after="283"/>
              <w:jc w:val="left"/>
              <w:rPr>
                <w:sz w:val="4"/>
                <w:szCs w:val="4"/>
              </w:rPr>
            </w:pPr>
            <w:r>
              <w:rPr>
                <w:sz w:val="4"/>
                <w:szCs w:val="4"/>
              </w:rPr>
            </w:r>
          </w:p>
        </w:tc>
        <w:tc>
          <w:tcPr>
            <w:tcW w:w="479" w:type="dxa"/>
            <w:tcBorders/>
            <w:vAlign w:val="center"/>
          </w:tcPr>
          <w:p>
            <w:pPr>
              <w:pStyle w:val="TableContents"/>
              <w:bidi w:val="0"/>
              <w:spacing w:before="0" w:after="283"/>
              <w:jc w:val="left"/>
              <w:rPr>
                <w:sz w:val="4"/>
                <w:szCs w:val="4"/>
              </w:rPr>
            </w:pPr>
            <w:r>
              <w:rPr>
                <w:sz w:val="4"/>
                <w:szCs w:val="4"/>
              </w:rPr>
            </w:r>
          </w:p>
        </w:tc>
        <w:tc>
          <w:tcPr>
            <w:tcW w:w="1510"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5 </w:t>
            </w:r>
          </w:p>
        </w:tc>
        <w:tc>
          <w:tcPr>
            <w:tcW w:w="1248" w:type="dxa"/>
            <w:tcBorders/>
            <w:vAlign w:val="center"/>
          </w:tcPr>
          <w:p>
            <w:pPr>
              <w:pStyle w:val="TableContents"/>
              <w:bidi w:val="0"/>
              <w:spacing w:before="0" w:after="283"/>
              <w:jc w:val="left"/>
              <w:rPr/>
            </w:pPr>
            <w:r>
              <w:rPr/>
              <w:t xml:space="preserve">Uusi </w:t>
            </w:r>
          </w:p>
        </w:tc>
      </w:tr>
      <w:tr>
        <w:trPr/>
        <w:tc>
          <w:tcPr>
            <w:tcW w:w="1385" w:type="dxa"/>
            <w:tcBorders/>
            <w:vAlign w:val="center"/>
          </w:tcPr>
          <w:p>
            <w:pPr>
              <w:pStyle w:val="TableContents"/>
              <w:bidi w:val="0"/>
              <w:spacing w:before="0" w:after="283"/>
              <w:jc w:val="left"/>
              <w:rPr>
                <w:sz w:val="4"/>
                <w:szCs w:val="4"/>
              </w:rPr>
            </w:pPr>
            <w:r>
              <w:rPr>
                <w:sz w:val="4"/>
                <w:szCs w:val="4"/>
              </w:rPr>
            </w:r>
          </w:p>
        </w:tc>
        <w:tc>
          <w:tcPr>
            <w:tcW w:w="2767" w:type="dxa"/>
            <w:tcBorders/>
            <w:vAlign w:val="center"/>
          </w:tcPr>
          <w:p>
            <w:pPr>
              <w:pStyle w:val="TableContents"/>
              <w:bidi w:val="0"/>
              <w:spacing w:before="0" w:after="283"/>
              <w:jc w:val="left"/>
              <w:rPr/>
            </w:pPr>
            <w:r>
              <w:rPr/>
              <w:t xml:space="preserve">Balochistanin kansallinen puolue (Mengal) </w:t>
            </w:r>
          </w:p>
        </w:tc>
        <w:tc>
          <w:tcPr>
            <w:tcW w:w="1199" w:type="dxa"/>
            <w:tcBorders/>
            <w:vAlign w:val="center"/>
          </w:tcPr>
          <w:p>
            <w:pPr>
              <w:pStyle w:val="TableContents"/>
              <w:bidi w:val="0"/>
              <w:spacing w:before="0" w:after="283"/>
              <w:jc w:val="left"/>
              <w:rPr/>
            </w:pPr>
            <w:r>
              <w:rPr/>
              <w:t xml:space="preserve">238,817 </w:t>
            </w:r>
          </w:p>
        </w:tc>
        <w:tc>
          <w:tcPr>
            <w:tcW w:w="659" w:type="dxa"/>
            <w:tcBorders/>
            <w:vAlign w:val="center"/>
          </w:tcPr>
          <w:p>
            <w:pPr>
              <w:pStyle w:val="TableContents"/>
              <w:bidi w:val="0"/>
              <w:spacing w:before="0" w:after="283"/>
              <w:jc w:val="left"/>
              <w:rPr/>
            </w:pPr>
            <w:r>
              <w:rPr/>
              <w:t xml:space="preserve">0.45 </w:t>
            </w:r>
          </w:p>
        </w:tc>
        <w:tc>
          <w:tcPr>
            <w:tcW w:w="479" w:type="dxa"/>
            <w:tcBorders/>
            <w:vAlign w:val="center"/>
          </w:tcPr>
          <w:p>
            <w:pPr>
              <w:pStyle w:val="TableContents"/>
              <w:bidi w:val="0"/>
              <w:spacing w:before="0" w:after="283"/>
              <w:jc w:val="left"/>
              <w:rPr>
                <w:sz w:val="4"/>
                <w:szCs w:val="4"/>
              </w:rPr>
            </w:pPr>
            <w:r>
              <w:rPr>
                <w:sz w:val="4"/>
                <w:szCs w:val="4"/>
              </w:rPr>
            </w:r>
          </w:p>
        </w:tc>
        <w:tc>
          <w:tcPr>
            <w:tcW w:w="479" w:type="dxa"/>
            <w:tcBorders/>
            <w:vAlign w:val="center"/>
          </w:tcPr>
          <w:p>
            <w:pPr>
              <w:pStyle w:val="TableContents"/>
              <w:bidi w:val="0"/>
              <w:spacing w:before="0" w:after="283"/>
              <w:jc w:val="left"/>
              <w:rPr>
                <w:sz w:val="4"/>
                <w:szCs w:val="4"/>
              </w:rPr>
            </w:pPr>
            <w:r>
              <w:rPr>
                <w:sz w:val="4"/>
                <w:szCs w:val="4"/>
              </w:rPr>
            </w:r>
          </w:p>
        </w:tc>
        <w:tc>
          <w:tcPr>
            <w:tcW w:w="1510"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sz w:val="4"/>
                <w:szCs w:val="4"/>
              </w:rPr>
            </w:pPr>
            <w:r>
              <w:rPr>
                <w:sz w:val="4"/>
                <w:szCs w:val="4"/>
              </w:rPr>
            </w:r>
          </w:p>
        </w:tc>
        <w:tc>
          <w:tcPr>
            <w:tcW w:w="1248" w:type="dxa"/>
            <w:tcBorders/>
            <w:vAlign w:val="center"/>
          </w:tcPr>
          <w:p>
            <w:pPr>
              <w:pStyle w:val="TableContents"/>
              <w:bidi w:val="0"/>
              <w:spacing w:before="0" w:after="283"/>
              <w:jc w:val="left"/>
              <w:rPr/>
            </w:pPr>
            <w:r>
              <w:rPr/>
              <w:t xml:space="preserve">+ 3 </w:t>
            </w:r>
          </w:p>
        </w:tc>
      </w:tr>
      <w:tr>
        <w:trPr/>
        <w:tc>
          <w:tcPr>
            <w:tcW w:w="1385" w:type="dxa"/>
            <w:tcBorders/>
            <w:vAlign w:val="center"/>
          </w:tcPr>
          <w:p>
            <w:pPr>
              <w:pStyle w:val="TableContents"/>
              <w:bidi w:val="0"/>
              <w:spacing w:before="0" w:after="283"/>
              <w:jc w:val="left"/>
              <w:rPr>
                <w:sz w:val="4"/>
                <w:szCs w:val="4"/>
              </w:rPr>
            </w:pPr>
            <w:r>
              <w:rPr>
                <w:sz w:val="4"/>
                <w:szCs w:val="4"/>
              </w:rPr>
            </w:r>
          </w:p>
        </w:tc>
        <w:tc>
          <w:tcPr>
            <w:tcW w:w="2767" w:type="dxa"/>
            <w:tcBorders/>
            <w:vAlign w:val="center"/>
          </w:tcPr>
          <w:p>
            <w:pPr>
              <w:pStyle w:val="TableContents"/>
              <w:bidi w:val="0"/>
              <w:spacing w:before="0" w:after="283"/>
              <w:jc w:val="left"/>
              <w:rPr/>
            </w:pPr>
            <w:r>
              <w:rPr/>
              <w:t xml:space="preserve">Allah-o-Akbar Tehreek </w:t>
            </w:r>
          </w:p>
        </w:tc>
        <w:tc>
          <w:tcPr>
            <w:tcW w:w="1199" w:type="dxa"/>
            <w:tcBorders/>
            <w:vAlign w:val="center"/>
          </w:tcPr>
          <w:p>
            <w:pPr>
              <w:pStyle w:val="TableContents"/>
              <w:bidi w:val="0"/>
              <w:spacing w:before="0" w:after="283"/>
              <w:jc w:val="left"/>
              <w:rPr/>
            </w:pPr>
            <w:r>
              <w:rPr/>
              <w:t xml:space="preserve">172,120 </w:t>
            </w:r>
          </w:p>
        </w:tc>
        <w:tc>
          <w:tcPr>
            <w:tcW w:w="659" w:type="dxa"/>
            <w:tcBorders/>
            <w:vAlign w:val="center"/>
          </w:tcPr>
          <w:p>
            <w:pPr>
              <w:pStyle w:val="TableContents"/>
              <w:bidi w:val="0"/>
              <w:spacing w:before="0" w:after="283"/>
              <w:jc w:val="left"/>
              <w:rPr/>
            </w:pPr>
            <w:r>
              <w:rPr/>
              <w:t xml:space="preserve">0.32 </w:t>
            </w:r>
          </w:p>
        </w:tc>
        <w:tc>
          <w:tcPr>
            <w:tcW w:w="479"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510"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248" w:type="dxa"/>
            <w:tcBorders/>
            <w:vAlign w:val="center"/>
          </w:tcPr>
          <w:p>
            <w:pPr>
              <w:pStyle w:val="TableContents"/>
              <w:bidi w:val="0"/>
              <w:spacing w:before="0" w:after="283"/>
              <w:jc w:val="left"/>
              <w:rPr>
                <w:sz w:val="4"/>
                <w:szCs w:val="4"/>
              </w:rPr>
            </w:pPr>
            <w:r>
              <w:rPr>
                <w:sz w:val="4"/>
                <w:szCs w:val="4"/>
              </w:rPr>
            </w:r>
          </w:p>
        </w:tc>
      </w:tr>
      <w:tr>
        <w:trPr/>
        <w:tc>
          <w:tcPr>
            <w:tcW w:w="1385" w:type="dxa"/>
            <w:tcBorders/>
            <w:vAlign w:val="center"/>
          </w:tcPr>
          <w:p>
            <w:pPr>
              <w:pStyle w:val="TableContents"/>
              <w:bidi w:val="0"/>
              <w:spacing w:before="0" w:after="283"/>
              <w:jc w:val="left"/>
              <w:rPr>
                <w:sz w:val="4"/>
                <w:szCs w:val="4"/>
              </w:rPr>
            </w:pPr>
            <w:r>
              <w:rPr>
                <w:sz w:val="4"/>
                <w:szCs w:val="4"/>
              </w:rPr>
            </w:r>
          </w:p>
        </w:tc>
        <w:tc>
          <w:tcPr>
            <w:tcW w:w="2767" w:type="dxa"/>
            <w:tcBorders/>
            <w:vAlign w:val="center"/>
          </w:tcPr>
          <w:p>
            <w:pPr>
              <w:pStyle w:val="TableContents"/>
              <w:bidi w:val="0"/>
              <w:spacing w:before="0" w:after="283"/>
              <w:jc w:val="left"/>
              <w:rPr/>
            </w:pPr>
            <w:r>
              <w:rPr/>
              <w:t xml:space="preserve">Sindhin yhdistynyt puolue </w:t>
            </w:r>
          </w:p>
        </w:tc>
        <w:tc>
          <w:tcPr>
            <w:tcW w:w="1199" w:type="dxa"/>
            <w:tcBorders/>
            <w:vAlign w:val="center"/>
          </w:tcPr>
          <w:p>
            <w:pPr>
              <w:pStyle w:val="TableContents"/>
              <w:bidi w:val="0"/>
              <w:spacing w:before="0" w:after="283"/>
              <w:jc w:val="left"/>
              <w:rPr/>
            </w:pPr>
            <w:r>
              <w:rPr/>
              <w:t xml:space="preserve">140,303 </w:t>
            </w:r>
          </w:p>
        </w:tc>
        <w:tc>
          <w:tcPr>
            <w:tcW w:w="659" w:type="dxa"/>
            <w:tcBorders/>
            <w:vAlign w:val="center"/>
          </w:tcPr>
          <w:p>
            <w:pPr>
              <w:pStyle w:val="TableContents"/>
              <w:bidi w:val="0"/>
              <w:spacing w:before="0" w:after="283"/>
              <w:jc w:val="left"/>
              <w:rPr/>
            </w:pPr>
            <w:r>
              <w:rPr/>
              <w:t xml:space="preserve">0.26 </w:t>
            </w:r>
          </w:p>
        </w:tc>
        <w:tc>
          <w:tcPr>
            <w:tcW w:w="479"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510"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248" w:type="dxa"/>
            <w:tcBorders/>
            <w:vAlign w:val="center"/>
          </w:tcPr>
          <w:p>
            <w:pPr>
              <w:pStyle w:val="TableContents"/>
              <w:bidi w:val="0"/>
              <w:spacing w:before="0" w:after="283"/>
              <w:jc w:val="left"/>
              <w:rPr>
                <w:sz w:val="4"/>
                <w:szCs w:val="4"/>
              </w:rPr>
            </w:pPr>
            <w:r>
              <w:rPr>
                <w:sz w:val="4"/>
                <w:szCs w:val="4"/>
              </w:rPr>
            </w:r>
          </w:p>
        </w:tc>
      </w:tr>
      <w:tr>
        <w:trPr/>
        <w:tc>
          <w:tcPr>
            <w:tcW w:w="1385" w:type="dxa"/>
            <w:tcBorders/>
            <w:vAlign w:val="center"/>
          </w:tcPr>
          <w:p>
            <w:pPr>
              <w:pStyle w:val="TableContents"/>
              <w:bidi w:val="0"/>
              <w:spacing w:before="0" w:after="283"/>
              <w:jc w:val="left"/>
              <w:rPr>
                <w:sz w:val="4"/>
                <w:szCs w:val="4"/>
              </w:rPr>
            </w:pPr>
            <w:r>
              <w:rPr>
                <w:sz w:val="4"/>
                <w:szCs w:val="4"/>
              </w:rPr>
            </w:r>
          </w:p>
        </w:tc>
        <w:tc>
          <w:tcPr>
            <w:tcW w:w="2767" w:type="dxa"/>
            <w:tcBorders/>
            <w:vAlign w:val="center"/>
          </w:tcPr>
          <w:p>
            <w:pPr>
              <w:pStyle w:val="TableContents"/>
              <w:bidi w:val="0"/>
              <w:spacing w:before="0" w:after="283"/>
              <w:jc w:val="left"/>
              <w:rPr/>
            </w:pPr>
            <w:r>
              <w:rPr/>
              <w:t xml:space="preserve">Pashtunkhwa Milli Awami -puolue </w:t>
            </w:r>
          </w:p>
        </w:tc>
        <w:tc>
          <w:tcPr>
            <w:tcW w:w="1199" w:type="dxa"/>
            <w:tcBorders/>
            <w:vAlign w:val="center"/>
          </w:tcPr>
          <w:p>
            <w:pPr>
              <w:pStyle w:val="TableContents"/>
              <w:bidi w:val="0"/>
              <w:spacing w:before="0" w:after="283"/>
              <w:jc w:val="left"/>
              <w:rPr/>
            </w:pPr>
            <w:r>
              <w:rPr/>
              <w:t xml:space="preserve">134,846 </w:t>
            </w:r>
          </w:p>
        </w:tc>
        <w:tc>
          <w:tcPr>
            <w:tcW w:w="659" w:type="dxa"/>
            <w:tcBorders/>
            <w:vAlign w:val="center"/>
          </w:tcPr>
          <w:p>
            <w:pPr>
              <w:pStyle w:val="TableContents"/>
              <w:bidi w:val="0"/>
              <w:spacing w:before="0" w:after="283"/>
              <w:jc w:val="left"/>
              <w:rPr/>
            </w:pPr>
            <w:r>
              <w:rPr/>
              <w:t xml:space="preserve">0.25 </w:t>
            </w:r>
          </w:p>
        </w:tc>
        <w:tc>
          <w:tcPr>
            <w:tcW w:w="479"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510"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248" w:type="dxa"/>
            <w:tcBorders/>
            <w:vAlign w:val="center"/>
          </w:tcPr>
          <w:p>
            <w:pPr>
              <w:pStyle w:val="TableContents"/>
              <w:bidi w:val="0"/>
              <w:spacing w:before="0" w:after="283"/>
              <w:jc w:val="left"/>
              <w:rPr/>
            </w:pPr>
            <w:r>
              <w:rPr/>
              <w:t xml:space="preserve">-- 4 </w:t>
            </w:r>
          </w:p>
        </w:tc>
      </w:tr>
      <w:tr>
        <w:trPr/>
        <w:tc>
          <w:tcPr>
            <w:tcW w:w="1385" w:type="dxa"/>
            <w:tcBorders/>
            <w:vAlign w:val="center"/>
          </w:tcPr>
          <w:p>
            <w:pPr>
              <w:pStyle w:val="TableContents"/>
              <w:bidi w:val="0"/>
              <w:spacing w:before="0" w:after="283"/>
              <w:jc w:val="left"/>
              <w:rPr>
                <w:sz w:val="4"/>
                <w:szCs w:val="4"/>
              </w:rPr>
            </w:pPr>
            <w:r>
              <w:rPr>
                <w:sz w:val="4"/>
                <w:szCs w:val="4"/>
              </w:rPr>
            </w:r>
          </w:p>
        </w:tc>
        <w:tc>
          <w:tcPr>
            <w:tcW w:w="2767" w:type="dxa"/>
            <w:tcBorders/>
            <w:vAlign w:val="center"/>
          </w:tcPr>
          <w:p>
            <w:pPr>
              <w:pStyle w:val="TableContents"/>
              <w:bidi w:val="0"/>
              <w:spacing w:before="0" w:after="283"/>
              <w:jc w:val="left"/>
              <w:rPr/>
            </w:pPr>
            <w:r>
              <w:rPr/>
              <w:t xml:space="preserve">Pak Sarzameenin puolue </w:t>
            </w:r>
          </w:p>
        </w:tc>
        <w:tc>
          <w:tcPr>
            <w:tcW w:w="1199" w:type="dxa"/>
            <w:tcBorders/>
            <w:vAlign w:val="center"/>
          </w:tcPr>
          <w:p>
            <w:pPr>
              <w:pStyle w:val="TableContents"/>
              <w:bidi w:val="0"/>
              <w:spacing w:before="0" w:after="283"/>
              <w:jc w:val="left"/>
              <w:rPr/>
            </w:pPr>
            <w:r>
              <w:rPr/>
              <w:t xml:space="preserve">126,128 </w:t>
            </w:r>
          </w:p>
        </w:tc>
        <w:tc>
          <w:tcPr>
            <w:tcW w:w="659" w:type="dxa"/>
            <w:tcBorders/>
            <w:vAlign w:val="center"/>
          </w:tcPr>
          <w:p>
            <w:pPr>
              <w:pStyle w:val="TableContents"/>
              <w:bidi w:val="0"/>
              <w:spacing w:before="0" w:after="283"/>
              <w:jc w:val="left"/>
              <w:rPr/>
            </w:pPr>
            <w:r>
              <w:rPr/>
              <w:t xml:space="preserve">0.24 </w:t>
            </w:r>
          </w:p>
        </w:tc>
        <w:tc>
          <w:tcPr>
            <w:tcW w:w="479"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510"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248" w:type="dxa"/>
            <w:tcBorders/>
            <w:vAlign w:val="center"/>
          </w:tcPr>
          <w:p>
            <w:pPr>
              <w:pStyle w:val="TableContents"/>
              <w:bidi w:val="0"/>
              <w:spacing w:before="0" w:after="283"/>
              <w:jc w:val="left"/>
              <w:rPr>
                <w:sz w:val="4"/>
                <w:szCs w:val="4"/>
              </w:rPr>
            </w:pPr>
            <w:r>
              <w:rPr>
                <w:sz w:val="4"/>
                <w:szCs w:val="4"/>
              </w:rPr>
            </w:r>
          </w:p>
        </w:tc>
      </w:tr>
      <w:tr>
        <w:trPr/>
        <w:tc>
          <w:tcPr>
            <w:tcW w:w="1385" w:type="dxa"/>
            <w:tcBorders/>
            <w:vAlign w:val="center"/>
          </w:tcPr>
          <w:p>
            <w:pPr>
              <w:pStyle w:val="TableContents"/>
              <w:bidi w:val="0"/>
              <w:spacing w:before="0" w:after="283"/>
              <w:jc w:val="left"/>
              <w:rPr>
                <w:sz w:val="4"/>
                <w:szCs w:val="4"/>
              </w:rPr>
            </w:pPr>
            <w:r>
              <w:rPr>
                <w:sz w:val="4"/>
                <w:szCs w:val="4"/>
              </w:rPr>
            </w:r>
          </w:p>
        </w:tc>
        <w:tc>
          <w:tcPr>
            <w:tcW w:w="2767" w:type="dxa"/>
            <w:tcBorders/>
            <w:vAlign w:val="center"/>
          </w:tcPr>
          <w:p>
            <w:pPr>
              <w:pStyle w:val="TableContents"/>
              <w:bidi w:val="0"/>
              <w:spacing w:before="0" w:after="283"/>
              <w:jc w:val="left"/>
              <w:rPr/>
            </w:pPr>
            <w:r>
              <w:rPr/>
              <w:t xml:space="preserve">Awami Muslimiliitto </w:t>
            </w:r>
          </w:p>
        </w:tc>
        <w:tc>
          <w:tcPr>
            <w:tcW w:w="1199" w:type="dxa"/>
            <w:tcBorders/>
            <w:vAlign w:val="center"/>
          </w:tcPr>
          <w:p>
            <w:pPr>
              <w:pStyle w:val="TableContents"/>
              <w:bidi w:val="0"/>
              <w:spacing w:before="0" w:after="283"/>
              <w:jc w:val="left"/>
              <w:rPr/>
            </w:pPr>
            <w:r>
              <w:rPr/>
              <w:t xml:space="preserve">119,362 </w:t>
            </w:r>
          </w:p>
        </w:tc>
        <w:tc>
          <w:tcPr>
            <w:tcW w:w="659" w:type="dxa"/>
            <w:tcBorders/>
            <w:vAlign w:val="center"/>
          </w:tcPr>
          <w:p>
            <w:pPr>
              <w:pStyle w:val="TableContents"/>
              <w:bidi w:val="0"/>
              <w:spacing w:before="0" w:after="283"/>
              <w:jc w:val="left"/>
              <w:rPr/>
            </w:pPr>
            <w:r>
              <w:rPr/>
              <w:t xml:space="preserve">0.22 </w:t>
            </w:r>
          </w:p>
        </w:tc>
        <w:tc>
          <w:tcPr>
            <w:tcW w:w="479" w:type="dxa"/>
            <w:tcBorders/>
            <w:vAlign w:val="center"/>
          </w:tcPr>
          <w:p>
            <w:pPr>
              <w:pStyle w:val="TableContents"/>
              <w:bidi w:val="0"/>
              <w:spacing w:before="0" w:after="283"/>
              <w:jc w:val="left"/>
              <w:rPr>
                <w:sz w:val="4"/>
                <w:szCs w:val="4"/>
              </w:rPr>
            </w:pPr>
            <w:r>
              <w:rPr>
                <w:sz w:val="4"/>
                <w:szCs w:val="4"/>
              </w:rPr>
            </w:r>
          </w:p>
        </w:tc>
        <w:tc>
          <w:tcPr>
            <w:tcW w:w="479" w:type="dxa"/>
            <w:tcBorders/>
            <w:vAlign w:val="center"/>
          </w:tcPr>
          <w:p>
            <w:pPr>
              <w:pStyle w:val="TableContents"/>
              <w:bidi w:val="0"/>
              <w:spacing w:before="0" w:after="283"/>
              <w:jc w:val="left"/>
              <w:rPr/>
            </w:pPr>
            <w:r>
              <w:rPr/>
              <w:t xml:space="preserve">0 </w:t>
            </w:r>
          </w:p>
        </w:tc>
        <w:tc>
          <w:tcPr>
            <w:tcW w:w="1510"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sz w:val="4"/>
                <w:szCs w:val="4"/>
              </w:rPr>
            </w:pPr>
            <w:r>
              <w:rPr>
                <w:sz w:val="4"/>
                <w:szCs w:val="4"/>
              </w:rPr>
            </w:r>
          </w:p>
        </w:tc>
        <w:tc>
          <w:tcPr>
            <w:tcW w:w="1248" w:type="dxa"/>
            <w:tcBorders/>
            <w:vAlign w:val="center"/>
          </w:tcPr>
          <w:p>
            <w:pPr>
              <w:pStyle w:val="TableContents"/>
              <w:bidi w:val="0"/>
              <w:spacing w:before="0" w:after="283"/>
              <w:jc w:val="left"/>
              <w:rPr/>
            </w:pPr>
            <w:r>
              <w:rPr/>
              <w:t xml:space="preserve">0 </w:t>
            </w:r>
          </w:p>
        </w:tc>
      </w:tr>
      <w:tr>
        <w:trPr/>
        <w:tc>
          <w:tcPr>
            <w:tcW w:w="1385" w:type="dxa"/>
            <w:tcBorders/>
            <w:vAlign w:val="center"/>
          </w:tcPr>
          <w:p>
            <w:pPr>
              <w:pStyle w:val="TableContents"/>
              <w:bidi w:val="0"/>
              <w:spacing w:before="0" w:after="283"/>
              <w:jc w:val="left"/>
              <w:rPr>
                <w:sz w:val="4"/>
                <w:szCs w:val="4"/>
              </w:rPr>
            </w:pPr>
            <w:r>
              <w:rPr>
                <w:sz w:val="4"/>
                <w:szCs w:val="4"/>
              </w:rPr>
            </w:r>
          </w:p>
        </w:tc>
        <w:tc>
          <w:tcPr>
            <w:tcW w:w="2767" w:type="dxa"/>
            <w:tcBorders/>
            <w:vAlign w:val="center"/>
          </w:tcPr>
          <w:p>
            <w:pPr>
              <w:pStyle w:val="TableContents"/>
              <w:bidi w:val="0"/>
              <w:spacing w:before="0" w:after="283"/>
              <w:jc w:val="left"/>
              <w:rPr/>
            </w:pPr>
            <w:r>
              <w:rPr/>
              <w:t xml:space="preserve">Pakistan Awami Raj </w:t>
            </w:r>
          </w:p>
        </w:tc>
        <w:tc>
          <w:tcPr>
            <w:tcW w:w="1199" w:type="dxa"/>
            <w:tcBorders/>
            <w:vAlign w:val="center"/>
          </w:tcPr>
          <w:p>
            <w:pPr>
              <w:pStyle w:val="TableContents"/>
              <w:bidi w:val="0"/>
              <w:spacing w:before="0" w:after="283"/>
              <w:jc w:val="left"/>
              <w:rPr/>
            </w:pPr>
            <w:r>
              <w:rPr/>
              <w:t xml:space="preserve">115,226 </w:t>
            </w:r>
          </w:p>
        </w:tc>
        <w:tc>
          <w:tcPr>
            <w:tcW w:w="659" w:type="dxa"/>
            <w:tcBorders/>
            <w:vAlign w:val="center"/>
          </w:tcPr>
          <w:p>
            <w:pPr>
              <w:pStyle w:val="TableContents"/>
              <w:bidi w:val="0"/>
              <w:spacing w:before="0" w:after="283"/>
              <w:jc w:val="left"/>
              <w:rPr/>
            </w:pPr>
            <w:r>
              <w:rPr/>
              <w:t xml:space="preserve">0.22 </w:t>
            </w:r>
          </w:p>
        </w:tc>
        <w:tc>
          <w:tcPr>
            <w:tcW w:w="479"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510"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248" w:type="dxa"/>
            <w:tcBorders/>
            <w:vAlign w:val="center"/>
          </w:tcPr>
          <w:p>
            <w:pPr>
              <w:pStyle w:val="TableContents"/>
              <w:bidi w:val="0"/>
              <w:spacing w:before="0" w:after="283"/>
              <w:jc w:val="left"/>
              <w:rPr>
                <w:sz w:val="4"/>
                <w:szCs w:val="4"/>
              </w:rPr>
            </w:pPr>
            <w:r>
              <w:rPr>
                <w:sz w:val="4"/>
                <w:szCs w:val="4"/>
              </w:rPr>
            </w:r>
          </w:p>
        </w:tc>
      </w:tr>
      <w:tr>
        <w:trPr/>
        <w:tc>
          <w:tcPr>
            <w:tcW w:w="1385" w:type="dxa"/>
            <w:tcBorders/>
            <w:vAlign w:val="center"/>
          </w:tcPr>
          <w:p>
            <w:pPr>
              <w:pStyle w:val="TableContents"/>
              <w:bidi w:val="0"/>
              <w:spacing w:before="0" w:after="283"/>
              <w:jc w:val="left"/>
              <w:rPr>
                <w:sz w:val="4"/>
                <w:szCs w:val="4"/>
              </w:rPr>
            </w:pPr>
            <w:r>
              <w:rPr>
                <w:sz w:val="4"/>
                <w:szCs w:val="4"/>
              </w:rPr>
            </w:r>
          </w:p>
        </w:tc>
        <w:tc>
          <w:tcPr>
            <w:tcW w:w="2767" w:type="dxa"/>
            <w:tcBorders/>
            <w:vAlign w:val="center"/>
          </w:tcPr>
          <w:p>
            <w:pPr>
              <w:pStyle w:val="TableContents"/>
              <w:bidi w:val="0"/>
              <w:spacing w:before="0" w:after="283"/>
              <w:jc w:val="left"/>
              <w:rPr/>
            </w:pPr>
            <w:r>
              <w:rPr/>
              <w:t xml:space="preserve">Pakistanin muslimiliitto (F) </w:t>
            </w:r>
          </w:p>
        </w:tc>
        <w:tc>
          <w:tcPr>
            <w:tcW w:w="1199" w:type="dxa"/>
            <w:tcBorders/>
            <w:vAlign w:val="center"/>
          </w:tcPr>
          <w:p>
            <w:pPr>
              <w:pStyle w:val="TableContents"/>
              <w:bidi w:val="0"/>
              <w:spacing w:before="0" w:after="283"/>
              <w:jc w:val="left"/>
              <w:rPr/>
            </w:pPr>
            <w:r>
              <w:rPr/>
              <w:t xml:space="preserve">72,553 </w:t>
            </w:r>
          </w:p>
        </w:tc>
        <w:tc>
          <w:tcPr>
            <w:tcW w:w="659" w:type="dxa"/>
            <w:tcBorders/>
            <w:vAlign w:val="center"/>
          </w:tcPr>
          <w:p>
            <w:pPr>
              <w:pStyle w:val="TableContents"/>
              <w:bidi w:val="0"/>
              <w:spacing w:before="0" w:after="283"/>
              <w:jc w:val="left"/>
              <w:rPr/>
            </w:pPr>
            <w:r>
              <w:rPr/>
              <w:t xml:space="preserve">0.14 </w:t>
            </w:r>
          </w:p>
        </w:tc>
        <w:tc>
          <w:tcPr>
            <w:tcW w:w="479"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510"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248" w:type="dxa"/>
            <w:tcBorders/>
            <w:vAlign w:val="center"/>
          </w:tcPr>
          <w:p>
            <w:pPr>
              <w:pStyle w:val="TableContents"/>
              <w:bidi w:val="0"/>
              <w:spacing w:before="0" w:after="283"/>
              <w:jc w:val="left"/>
              <w:rPr>
                <w:sz w:val="4"/>
                <w:szCs w:val="4"/>
              </w:rPr>
            </w:pPr>
            <w:r>
              <w:rPr>
                <w:sz w:val="4"/>
                <w:szCs w:val="4"/>
              </w:rPr>
            </w:r>
          </w:p>
        </w:tc>
      </w:tr>
      <w:tr>
        <w:trPr/>
        <w:tc>
          <w:tcPr>
            <w:tcW w:w="1385" w:type="dxa"/>
            <w:tcBorders/>
            <w:vAlign w:val="center"/>
          </w:tcPr>
          <w:p>
            <w:pPr>
              <w:pStyle w:val="TableContents"/>
              <w:bidi w:val="0"/>
              <w:spacing w:before="0" w:after="283"/>
              <w:jc w:val="left"/>
              <w:rPr>
                <w:sz w:val="4"/>
                <w:szCs w:val="4"/>
              </w:rPr>
            </w:pPr>
            <w:r>
              <w:rPr>
                <w:sz w:val="4"/>
                <w:szCs w:val="4"/>
              </w:rPr>
            </w:r>
          </w:p>
        </w:tc>
        <w:tc>
          <w:tcPr>
            <w:tcW w:w="2767" w:type="dxa"/>
            <w:tcBorders/>
            <w:vAlign w:val="center"/>
          </w:tcPr>
          <w:p>
            <w:pPr>
              <w:pStyle w:val="TableContents"/>
              <w:bidi w:val="0"/>
              <w:spacing w:before="0" w:after="283"/>
              <w:jc w:val="left"/>
              <w:rPr/>
            </w:pPr>
            <w:r>
              <w:rPr/>
              <w:t xml:space="preserve">Qaumi Watan -puolue </w:t>
            </w:r>
          </w:p>
        </w:tc>
        <w:tc>
          <w:tcPr>
            <w:tcW w:w="1199" w:type="dxa"/>
            <w:tcBorders/>
            <w:vAlign w:val="center"/>
          </w:tcPr>
          <w:p>
            <w:pPr>
              <w:pStyle w:val="TableContents"/>
              <w:bidi w:val="0"/>
              <w:spacing w:before="0" w:after="283"/>
              <w:jc w:val="left"/>
              <w:rPr/>
            </w:pPr>
            <w:r>
              <w:rPr/>
              <w:t xml:space="preserve">57,249 </w:t>
            </w:r>
          </w:p>
        </w:tc>
        <w:tc>
          <w:tcPr>
            <w:tcW w:w="659" w:type="dxa"/>
            <w:tcBorders/>
            <w:vAlign w:val="center"/>
          </w:tcPr>
          <w:p>
            <w:pPr>
              <w:pStyle w:val="TableContents"/>
              <w:bidi w:val="0"/>
              <w:spacing w:before="0" w:after="283"/>
              <w:jc w:val="left"/>
              <w:rPr/>
            </w:pPr>
            <w:r>
              <w:rPr/>
              <w:t xml:space="preserve">0.11 </w:t>
            </w:r>
          </w:p>
        </w:tc>
        <w:tc>
          <w:tcPr>
            <w:tcW w:w="479"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510"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248" w:type="dxa"/>
            <w:tcBorders/>
            <w:vAlign w:val="center"/>
          </w:tcPr>
          <w:p>
            <w:pPr>
              <w:pStyle w:val="TableContents"/>
              <w:bidi w:val="0"/>
              <w:spacing w:before="0" w:after="283"/>
              <w:jc w:val="left"/>
              <w:rPr>
                <w:sz w:val="4"/>
                <w:szCs w:val="4"/>
              </w:rPr>
            </w:pPr>
            <w:r>
              <w:rPr>
                <w:sz w:val="4"/>
                <w:szCs w:val="4"/>
              </w:rPr>
            </w:r>
          </w:p>
        </w:tc>
      </w:tr>
      <w:tr>
        <w:trPr/>
        <w:tc>
          <w:tcPr>
            <w:tcW w:w="1385" w:type="dxa"/>
            <w:tcBorders/>
            <w:vAlign w:val="center"/>
          </w:tcPr>
          <w:p>
            <w:pPr>
              <w:pStyle w:val="TableContents"/>
              <w:bidi w:val="0"/>
              <w:spacing w:before="0" w:after="283"/>
              <w:jc w:val="left"/>
              <w:rPr>
                <w:sz w:val="4"/>
                <w:szCs w:val="4"/>
              </w:rPr>
            </w:pPr>
            <w:r>
              <w:rPr>
                <w:sz w:val="4"/>
                <w:szCs w:val="4"/>
              </w:rPr>
            </w:r>
          </w:p>
        </w:tc>
        <w:tc>
          <w:tcPr>
            <w:tcW w:w="2767" w:type="dxa"/>
            <w:tcBorders/>
            <w:vAlign w:val="center"/>
          </w:tcPr>
          <w:p>
            <w:pPr>
              <w:pStyle w:val="TableContents"/>
              <w:bidi w:val="0"/>
              <w:spacing w:before="0" w:after="283"/>
              <w:jc w:val="left"/>
              <w:rPr/>
            </w:pPr>
            <w:r>
              <w:rPr/>
              <w:t xml:space="preserve">Pakistanin Rah-e-Haq-puolue </w:t>
            </w:r>
          </w:p>
        </w:tc>
        <w:tc>
          <w:tcPr>
            <w:tcW w:w="1199" w:type="dxa"/>
            <w:tcBorders/>
            <w:vAlign w:val="center"/>
          </w:tcPr>
          <w:p>
            <w:pPr>
              <w:pStyle w:val="TableContents"/>
              <w:bidi w:val="0"/>
              <w:spacing w:before="0" w:after="283"/>
              <w:jc w:val="left"/>
              <w:rPr/>
            </w:pPr>
            <w:r>
              <w:rPr/>
              <w:t xml:space="preserve">55,859 </w:t>
            </w:r>
          </w:p>
        </w:tc>
        <w:tc>
          <w:tcPr>
            <w:tcW w:w="659" w:type="dxa"/>
            <w:tcBorders/>
            <w:vAlign w:val="center"/>
          </w:tcPr>
          <w:p>
            <w:pPr>
              <w:pStyle w:val="TableContents"/>
              <w:bidi w:val="0"/>
              <w:spacing w:before="0" w:after="283"/>
              <w:jc w:val="left"/>
              <w:rPr/>
            </w:pPr>
            <w:r>
              <w:rPr/>
              <w:t xml:space="preserve">0.11 </w:t>
            </w:r>
          </w:p>
        </w:tc>
        <w:tc>
          <w:tcPr>
            <w:tcW w:w="479"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510"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248" w:type="dxa"/>
            <w:tcBorders/>
            <w:vAlign w:val="center"/>
          </w:tcPr>
          <w:p>
            <w:pPr>
              <w:pStyle w:val="TableContents"/>
              <w:bidi w:val="0"/>
              <w:spacing w:before="0" w:after="283"/>
              <w:jc w:val="left"/>
              <w:rPr>
                <w:sz w:val="4"/>
                <w:szCs w:val="4"/>
              </w:rPr>
            </w:pPr>
            <w:r>
              <w:rPr>
                <w:sz w:val="4"/>
                <w:szCs w:val="4"/>
              </w:rPr>
            </w:r>
          </w:p>
        </w:tc>
      </w:tr>
      <w:tr>
        <w:trPr/>
        <w:tc>
          <w:tcPr>
            <w:tcW w:w="1385" w:type="dxa"/>
            <w:tcBorders/>
            <w:vAlign w:val="center"/>
          </w:tcPr>
          <w:p>
            <w:pPr>
              <w:pStyle w:val="TableContents"/>
              <w:bidi w:val="0"/>
              <w:spacing w:before="0" w:after="283"/>
              <w:jc w:val="left"/>
              <w:rPr>
                <w:sz w:val="4"/>
                <w:szCs w:val="4"/>
              </w:rPr>
            </w:pPr>
            <w:r>
              <w:rPr>
                <w:sz w:val="4"/>
                <w:szCs w:val="4"/>
              </w:rPr>
            </w:r>
          </w:p>
        </w:tc>
        <w:tc>
          <w:tcPr>
            <w:tcW w:w="2767" w:type="dxa"/>
            <w:tcBorders/>
            <w:vAlign w:val="center"/>
          </w:tcPr>
          <w:p>
            <w:pPr>
              <w:pStyle w:val="TableContents"/>
              <w:bidi w:val="0"/>
              <w:spacing w:before="0" w:after="283"/>
              <w:jc w:val="left"/>
              <w:rPr/>
            </w:pPr>
            <w:r>
              <w:rPr/>
              <w:t xml:space="preserve">Balochistanin kansallinen puolue (Awami) </w:t>
            </w:r>
          </w:p>
        </w:tc>
        <w:tc>
          <w:tcPr>
            <w:tcW w:w="1199" w:type="dxa"/>
            <w:tcBorders/>
            <w:vAlign w:val="center"/>
          </w:tcPr>
          <w:p>
            <w:pPr>
              <w:pStyle w:val="TableContents"/>
              <w:bidi w:val="0"/>
              <w:spacing w:before="0" w:after="283"/>
              <w:jc w:val="left"/>
              <w:rPr/>
            </w:pPr>
            <w:r>
              <w:rPr/>
              <w:t xml:space="preserve">55,206 </w:t>
            </w:r>
          </w:p>
        </w:tc>
        <w:tc>
          <w:tcPr>
            <w:tcW w:w="659" w:type="dxa"/>
            <w:tcBorders/>
            <w:vAlign w:val="center"/>
          </w:tcPr>
          <w:p>
            <w:pPr>
              <w:pStyle w:val="TableContents"/>
              <w:bidi w:val="0"/>
              <w:spacing w:before="0" w:after="283"/>
              <w:jc w:val="left"/>
              <w:rPr/>
            </w:pPr>
            <w:r>
              <w:rPr/>
              <w:t xml:space="preserve">0.10 </w:t>
            </w:r>
          </w:p>
        </w:tc>
        <w:tc>
          <w:tcPr>
            <w:tcW w:w="479"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510"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248" w:type="dxa"/>
            <w:tcBorders/>
            <w:vAlign w:val="center"/>
          </w:tcPr>
          <w:p>
            <w:pPr>
              <w:pStyle w:val="TableContents"/>
              <w:bidi w:val="0"/>
              <w:spacing w:before="0" w:after="283"/>
              <w:jc w:val="left"/>
              <w:rPr>
                <w:sz w:val="4"/>
                <w:szCs w:val="4"/>
              </w:rPr>
            </w:pPr>
            <w:r>
              <w:rPr>
                <w:sz w:val="4"/>
                <w:szCs w:val="4"/>
              </w:rPr>
            </w:r>
          </w:p>
        </w:tc>
      </w:tr>
      <w:tr>
        <w:trPr/>
        <w:tc>
          <w:tcPr>
            <w:tcW w:w="1385" w:type="dxa"/>
            <w:tcBorders/>
            <w:vAlign w:val="center"/>
          </w:tcPr>
          <w:p>
            <w:pPr>
              <w:pStyle w:val="TableContents"/>
              <w:bidi w:val="0"/>
              <w:spacing w:before="0" w:after="283"/>
              <w:jc w:val="left"/>
              <w:rPr>
                <w:sz w:val="4"/>
                <w:szCs w:val="4"/>
              </w:rPr>
            </w:pPr>
            <w:r>
              <w:rPr>
                <w:sz w:val="4"/>
                <w:szCs w:val="4"/>
              </w:rPr>
            </w:r>
          </w:p>
        </w:tc>
        <w:tc>
          <w:tcPr>
            <w:tcW w:w="2767" w:type="dxa"/>
            <w:tcBorders/>
            <w:vAlign w:val="center"/>
          </w:tcPr>
          <w:p>
            <w:pPr>
              <w:pStyle w:val="TableContents"/>
              <w:bidi w:val="0"/>
              <w:spacing w:before="0" w:after="283"/>
              <w:jc w:val="left"/>
              <w:rPr/>
            </w:pPr>
            <w:r>
              <w:rPr/>
              <w:t xml:space="preserve">Tehreek-e-Labbaik Islam </w:t>
            </w:r>
          </w:p>
        </w:tc>
        <w:tc>
          <w:tcPr>
            <w:tcW w:w="1199" w:type="dxa"/>
            <w:tcBorders/>
            <w:vAlign w:val="center"/>
          </w:tcPr>
          <w:p>
            <w:pPr>
              <w:pStyle w:val="TableContents"/>
              <w:bidi w:val="0"/>
              <w:spacing w:before="0" w:after="283"/>
              <w:jc w:val="left"/>
              <w:rPr/>
            </w:pPr>
            <w:r>
              <w:rPr/>
              <w:t xml:space="preserve">55,155 </w:t>
            </w:r>
          </w:p>
        </w:tc>
        <w:tc>
          <w:tcPr>
            <w:tcW w:w="659" w:type="dxa"/>
            <w:tcBorders/>
            <w:vAlign w:val="center"/>
          </w:tcPr>
          <w:p>
            <w:pPr>
              <w:pStyle w:val="TableContents"/>
              <w:bidi w:val="0"/>
              <w:spacing w:before="0" w:after="283"/>
              <w:jc w:val="left"/>
              <w:rPr/>
            </w:pPr>
            <w:r>
              <w:rPr/>
              <w:t xml:space="preserve">0.10 </w:t>
            </w:r>
          </w:p>
        </w:tc>
        <w:tc>
          <w:tcPr>
            <w:tcW w:w="479"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510"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248" w:type="dxa"/>
            <w:tcBorders/>
            <w:vAlign w:val="center"/>
          </w:tcPr>
          <w:p>
            <w:pPr>
              <w:pStyle w:val="TableContents"/>
              <w:bidi w:val="0"/>
              <w:spacing w:before="0" w:after="283"/>
              <w:jc w:val="left"/>
              <w:rPr>
                <w:sz w:val="4"/>
                <w:szCs w:val="4"/>
              </w:rPr>
            </w:pPr>
            <w:r>
              <w:rPr>
                <w:sz w:val="4"/>
                <w:szCs w:val="4"/>
              </w:rPr>
            </w:r>
          </w:p>
        </w:tc>
      </w:tr>
      <w:tr>
        <w:trPr/>
        <w:tc>
          <w:tcPr>
            <w:tcW w:w="1385" w:type="dxa"/>
            <w:tcBorders/>
            <w:vAlign w:val="center"/>
          </w:tcPr>
          <w:p>
            <w:pPr>
              <w:pStyle w:val="TableContents"/>
              <w:bidi w:val="0"/>
              <w:spacing w:before="0" w:after="283"/>
              <w:jc w:val="left"/>
              <w:rPr>
                <w:sz w:val="4"/>
                <w:szCs w:val="4"/>
              </w:rPr>
            </w:pPr>
            <w:r>
              <w:rPr>
                <w:sz w:val="4"/>
                <w:szCs w:val="4"/>
              </w:rPr>
            </w:r>
          </w:p>
        </w:tc>
        <w:tc>
          <w:tcPr>
            <w:tcW w:w="2767" w:type="dxa"/>
            <w:tcBorders/>
            <w:vAlign w:val="center"/>
          </w:tcPr>
          <w:p>
            <w:pPr>
              <w:pStyle w:val="TableContents"/>
              <w:bidi w:val="0"/>
              <w:spacing w:before="0" w:after="283"/>
              <w:jc w:val="left"/>
              <w:rPr/>
            </w:pPr>
            <w:r>
              <w:rPr/>
              <w:t xml:space="preserve">Pakistanin muslimiliitto </w:t>
            </w:r>
          </w:p>
        </w:tc>
        <w:tc>
          <w:tcPr>
            <w:tcW w:w="1199" w:type="dxa"/>
            <w:tcBorders/>
            <w:vAlign w:val="center"/>
          </w:tcPr>
          <w:p>
            <w:pPr>
              <w:pStyle w:val="TableContents"/>
              <w:bidi w:val="0"/>
              <w:spacing w:before="0" w:after="283"/>
              <w:jc w:val="left"/>
              <w:rPr/>
            </w:pPr>
            <w:r>
              <w:rPr/>
              <w:t xml:space="preserve">36,566 </w:t>
            </w:r>
          </w:p>
        </w:tc>
        <w:tc>
          <w:tcPr>
            <w:tcW w:w="659" w:type="dxa"/>
            <w:tcBorders/>
            <w:vAlign w:val="center"/>
          </w:tcPr>
          <w:p>
            <w:pPr>
              <w:pStyle w:val="TableContents"/>
              <w:bidi w:val="0"/>
              <w:spacing w:before="0" w:after="283"/>
              <w:jc w:val="left"/>
              <w:rPr/>
            </w:pPr>
            <w:r>
              <w:rPr/>
              <w:t xml:space="preserve">0.07 </w:t>
            </w:r>
          </w:p>
        </w:tc>
        <w:tc>
          <w:tcPr>
            <w:tcW w:w="479"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510"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248" w:type="dxa"/>
            <w:tcBorders/>
            <w:vAlign w:val="center"/>
          </w:tcPr>
          <w:p>
            <w:pPr>
              <w:pStyle w:val="TableContents"/>
              <w:bidi w:val="0"/>
              <w:spacing w:before="0" w:after="283"/>
              <w:jc w:val="left"/>
              <w:rPr>
                <w:sz w:val="4"/>
                <w:szCs w:val="4"/>
              </w:rPr>
            </w:pPr>
            <w:r>
              <w:rPr>
                <w:sz w:val="4"/>
                <w:szCs w:val="4"/>
              </w:rPr>
            </w:r>
          </w:p>
        </w:tc>
      </w:tr>
      <w:tr>
        <w:trPr/>
        <w:tc>
          <w:tcPr>
            <w:tcW w:w="1385" w:type="dxa"/>
            <w:tcBorders/>
            <w:vAlign w:val="center"/>
          </w:tcPr>
          <w:p>
            <w:pPr>
              <w:pStyle w:val="TableContents"/>
              <w:bidi w:val="0"/>
              <w:spacing w:before="0" w:after="283"/>
              <w:jc w:val="left"/>
              <w:rPr>
                <w:sz w:val="4"/>
                <w:szCs w:val="4"/>
              </w:rPr>
            </w:pPr>
            <w:r>
              <w:rPr>
                <w:sz w:val="4"/>
                <w:szCs w:val="4"/>
              </w:rPr>
            </w:r>
          </w:p>
        </w:tc>
        <w:tc>
          <w:tcPr>
            <w:tcW w:w="2767" w:type="dxa"/>
            <w:tcBorders/>
            <w:vAlign w:val="center"/>
          </w:tcPr>
          <w:p>
            <w:pPr>
              <w:pStyle w:val="TableContents"/>
              <w:bidi w:val="0"/>
              <w:spacing w:before="0" w:after="283"/>
              <w:jc w:val="left"/>
              <w:rPr/>
            </w:pPr>
            <w:r>
              <w:rPr/>
              <w:t xml:space="preserve">Pakistanin kansallinen muslimiliitto </w:t>
            </w:r>
          </w:p>
        </w:tc>
        <w:tc>
          <w:tcPr>
            <w:tcW w:w="1199" w:type="dxa"/>
            <w:tcBorders/>
            <w:vAlign w:val="center"/>
          </w:tcPr>
          <w:p>
            <w:pPr>
              <w:pStyle w:val="TableContents"/>
              <w:bidi w:val="0"/>
              <w:spacing w:before="0" w:after="283"/>
              <w:jc w:val="left"/>
              <w:rPr/>
            </w:pPr>
            <w:r>
              <w:rPr/>
              <w:t xml:space="preserve">35,415 </w:t>
            </w:r>
          </w:p>
        </w:tc>
        <w:tc>
          <w:tcPr>
            <w:tcW w:w="659" w:type="dxa"/>
            <w:tcBorders/>
            <w:vAlign w:val="center"/>
          </w:tcPr>
          <w:p>
            <w:pPr>
              <w:pStyle w:val="TableContents"/>
              <w:bidi w:val="0"/>
              <w:spacing w:before="0" w:after="283"/>
              <w:jc w:val="left"/>
              <w:rPr/>
            </w:pPr>
            <w:r>
              <w:rPr/>
              <w:t xml:space="preserve">0.07 </w:t>
            </w:r>
          </w:p>
        </w:tc>
        <w:tc>
          <w:tcPr>
            <w:tcW w:w="479"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510"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248" w:type="dxa"/>
            <w:tcBorders/>
            <w:vAlign w:val="center"/>
          </w:tcPr>
          <w:p>
            <w:pPr>
              <w:pStyle w:val="TableContents"/>
              <w:bidi w:val="0"/>
              <w:spacing w:before="0" w:after="283"/>
              <w:jc w:val="left"/>
              <w:rPr>
                <w:sz w:val="4"/>
                <w:szCs w:val="4"/>
              </w:rPr>
            </w:pPr>
            <w:r>
              <w:rPr>
                <w:sz w:val="4"/>
                <w:szCs w:val="4"/>
              </w:rPr>
            </w:r>
          </w:p>
        </w:tc>
      </w:tr>
      <w:tr>
        <w:trPr/>
        <w:tc>
          <w:tcPr>
            <w:tcW w:w="1385" w:type="dxa"/>
            <w:tcBorders/>
            <w:vAlign w:val="center"/>
          </w:tcPr>
          <w:p>
            <w:pPr>
              <w:pStyle w:val="TableContents"/>
              <w:bidi w:val="0"/>
              <w:spacing w:before="0" w:after="283"/>
              <w:jc w:val="left"/>
              <w:rPr>
                <w:sz w:val="4"/>
                <w:szCs w:val="4"/>
              </w:rPr>
            </w:pPr>
            <w:r>
              <w:rPr>
                <w:sz w:val="4"/>
                <w:szCs w:val="4"/>
              </w:rPr>
            </w:r>
          </w:p>
        </w:tc>
        <w:tc>
          <w:tcPr>
            <w:tcW w:w="2767" w:type="dxa"/>
            <w:tcBorders/>
            <w:vAlign w:val="center"/>
          </w:tcPr>
          <w:p>
            <w:pPr>
              <w:pStyle w:val="TableContents"/>
              <w:bidi w:val="0"/>
              <w:spacing w:before="0" w:after="283"/>
              <w:jc w:val="left"/>
              <w:rPr/>
            </w:pPr>
            <w:r>
              <w:rPr/>
              <w:t xml:space="preserve">Jamiat Ulama-e-Islam Nazryati </w:t>
            </w:r>
          </w:p>
        </w:tc>
        <w:tc>
          <w:tcPr>
            <w:tcW w:w="1199" w:type="dxa"/>
            <w:tcBorders/>
            <w:vAlign w:val="center"/>
          </w:tcPr>
          <w:p>
            <w:pPr>
              <w:pStyle w:val="TableContents"/>
              <w:bidi w:val="0"/>
              <w:spacing w:before="0" w:after="283"/>
              <w:jc w:val="left"/>
              <w:rPr/>
            </w:pPr>
            <w:r>
              <w:rPr/>
              <w:t xml:space="preserve">34,247 </w:t>
            </w:r>
          </w:p>
        </w:tc>
        <w:tc>
          <w:tcPr>
            <w:tcW w:w="659" w:type="dxa"/>
            <w:tcBorders/>
            <w:vAlign w:val="center"/>
          </w:tcPr>
          <w:p>
            <w:pPr>
              <w:pStyle w:val="TableContents"/>
              <w:bidi w:val="0"/>
              <w:spacing w:before="0" w:after="283"/>
              <w:jc w:val="left"/>
              <w:rPr/>
            </w:pPr>
            <w:r>
              <w:rPr/>
              <w:t xml:space="preserve">0.06 </w:t>
            </w:r>
          </w:p>
        </w:tc>
        <w:tc>
          <w:tcPr>
            <w:tcW w:w="479"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510"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248" w:type="dxa"/>
            <w:tcBorders/>
            <w:vAlign w:val="center"/>
          </w:tcPr>
          <w:p>
            <w:pPr>
              <w:pStyle w:val="TableContents"/>
              <w:bidi w:val="0"/>
              <w:spacing w:before="0" w:after="283"/>
              <w:jc w:val="left"/>
              <w:rPr>
                <w:sz w:val="4"/>
                <w:szCs w:val="4"/>
              </w:rPr>
            </w:pPr>
            <w:r>
              <w:rPr>
                <w:sz w:val="4"/>
                <w:szCs w:val="4"/>
              </w:rPr>
            </w:r>
          </w:p>
        </w:tc>
      </w:tr>
      <w:tr>
        <w:trPr/>
        <w:tc>
          <w:tcPr>
            <w:tcW w:w="1385" w:type="dxa"/>
            <w:tcBorders/>
            <w:vAlign w:val="center"/>
          </w:tcPr>
          <w:p>
            <w:pPr>
              <w:pStyle w:val="TableContents"/>
              <w:bidi w:val="0"/>
              <w:spacing w:before="0" w:after="283"/>
              <w:jc w:val="left"/>
              <w:rPr>
                <w:sz w:val="4"/>
                <w:szCs w:val="4"/>
              </w:rPr>
            </w:pPr>
            <w:r>
              <w:rPr>
                <w:sz w:val="4"/>
                <w:szCs w:val="4"/>
              </w:rPr>
            </w:r>
          </w:p>
        </w:tc>
        <w:tc>
          <w:tcPr>
            <w:tcW w:w="2767" w:type="dxa"/>
            <w:tcBorders/>
            <w:vAlign w:val="center"/>
          </w:tcPr>
          <w:p>
            <w:pPr>
              <w:pStyle w:val="TableContents"/>
              <w:bidi w:val="0"/>
              <w:spacing w:before="0" w:after="283"/>
              <w:jc w:val="left"/>
              <w:rPr/>
            </w:pPr>
            <w:r>
              <w:rPr/>
              <w:t xml:space="preserve">Pakistanin ihmispuolue </w:t>
            </w:r>
          </w:p>
        </w:tc>
        <w:tc>
          <w:tcPr>
            <w:tcW w:w="1199" w:type="dxa"/>
            <w:tcBorders/>
            <w:vAlign w:val="center"/>
          </w:tcPr>
          <w:p>
            <w:pPr>
              <w:pStyle w:val="TableContents"/>
              <w:bidi w:val="0"/>
              <w:spacing w:before="0" w:after="283"/>
              <w:jc w:val="left"/>
              <w:rPr/>
            </w:pPr>
            <w:r>
              <w:rPr/>
              <w:t xml:space="preserve">34,246 </w:t>
            </w:r>
          </w:p>
        </w:tc>
        <w:tc>
          <w:tcPr>
            <w:tcW w:w="659" w:type="dxa"/>
            <w:tcBorders/>
            <w:vAlign w:val="center"/>
          </w:tcPr>
          <w:p>
            <w:pPr>
              <w:pStyle w:val="TableContents"/>
              <w:bidi w:val="0"/>
              <w:spacing w:before="0" w:after="283"/>
              <w:jc w:val="left"/>
              <w:rPr/>
            </w:pPr>
            <w:r>
              <w:rPr/>
              <w:t xml:space="preserve">0.06 </w:t>
            </w:r>
          </w:p>
        </w:tc>
        <w:tc>
          <w:tcPr>
            <w:tcW w:w="479"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510"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248" w:type="dxa"/>
            <w:tcBorders/>
            <w:vAlign w:val="center"/>
          </w:tcPr>
          <w:p>
            <w:pPr>
              <w:pStyle w:val="TableContents"/>
              <w:bidi w:val="0"/>
              <w:spacing w:before="0" w:after="283"/>
              <w:jc w:val="left"/>
              <w:rPr>
                <w:sz w:val="4"/>
                <w:szCs w:val="4"/>
              </w:rPr>
            </w:pPr>
            <w:r>
              <w:rPr>
                <w:sz w:val="4"/>
                <w:szCs w:val="4"/>
              </w:rPr>
            </w:r>
          </w:p>
        </w:tc>
      </w:tr>
      <w:tr>
        <w:trPr/>
        <w:tc>
          <w:tcPr>
            <w:tcW w:w="1385" w:type="dxa"/>
            <w:tcBorders/>
            <w:vAlign w:val="center"/>
          </w:tcPr>
          <w:p>
            <w:pPr>
              <w:pStyle w:val="TableContents"/>
              <w:bidi w:val="0"/>
              <w:spacing w:before="0" w:after="283"/>
              <w:jc w:val="left"/>
              <w:rPr>
                <w:sz w:val="4"/>
                <w:szCs w:val="4"/>
              </w:rPr>
            </w:pPr>
            <w:r>
              <w:rPr>
                <w:sz w:val="4"/>
                <w:szCs w:val="4"/>
              </w:rPr>
            </w:r>
          </w:p>
        </w:tc>
        <w:tc>
          <w:tcPr>
            <w:tcW w:w="2767" w:type="dxa"/>
            <w:tcBorders/>
            <w:vAlign w:val="center"/>
          </w:tcPr>
          <w:p>
            <w:pPr>
              <w:pStyle w:val="TableContents"/>
              <w:bidi w:val="0"/>
              <w:spacing w:before="0" w:after="283"/>
              <w:jc w:val="left"/>
              <w:rPr/>
            </w:pPr>
            <w:r>
              <w:rPr/>
              <w:t xml:space="preserve">Kansallinen puolue </w:t>
            </w:r>
          </w:p>
        </w:tc>
        <w:tc>
          <w:tcPr>
            <w:tcW w:w="1199" w:type="dxa"/>
            <w:tcBorders/>
            <w:vAlign w:val="center"/>
          </w:tcPr>
          <w:p>
            <w:pPr>
              <w:pStyle w:val="TableContents"/>
              <w:bidi w:val="0"/>
              <w:spacing w:before="0" w:after="283"/>
              <w:jc w:val="left"/>
              <w:rPr/>
            </w:pPr>
            <w:r>
              <w:rPr/>
              <w:t xml:space="preserve">33,432 </w:t>
            </w:r>
          </w:p>
        </w:tc>
        <w:tc>
          <w:tcPr>
            <w:tcW w:w="659" w:type="dxa"/>
            <w:tcBorders/>
            <w:vAlign w:val="center"/>
          </w:tcPr>
          <w:p>
            <w:pPr>
              <w:pStyle w:val="TableContents"/>
              <w:bidi w:val="0"/>
              <w:spacing w:before="0" w:after="283"/>
              <w:jc w:val="left"/>
              <w:rPr/>
            </w:pPr>
            <w:r>
              <w:rPr/>
              <w:t xml:space="preserve">0.06 </w:t>
            </w:r>
          </w:p>
        </w:tc>
        <w:tc>
          <w:tcPr>
            <w:tcW w:w="479"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510"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248" w:type="dxa"/>
            <w:tcBorders/>
            <w:vAlign w:val="center"/>
          </w:tcPr>
          <w:p>
            <w:pPr>
              <w:pStyle w:val="TableContents"/>
              <w:bidi w:val="0"/>
              <w:spacing w:before="0" w:after="283"/>
              <w:jc w:val="left"/>
              <w:rPr>
                <w:sz w:val="4"/>
                <w:szCs w:val="4"/>
              </w:rPr>
            </w:pPr>
            <w:r>
              <w:rPr>
                <w:sz w:val="4"/>
                <w:szCs w:val="4"/>
              </w:rPr>
            </w:r>
          </w:p>
        </w:tc>
      </w:tr>
      <w:tr>
        <w:trPr/>
        <w:tc>
          <w:tcPr>
            <w:tcW w:w="1385" w:type="dxa"/>
            <w:tcBorders/>
            <w:vAlign w:val="center"/>
          </w:tcPr>
          <w:p>
            <w:pPr>
              <w:pStyle w:val="TableContents"/>
              <w:bidi w:val="0"/>
              <w:spacing w:before="0" w:after="283"/>
              <w:jc w:val="left"/>
              <w:rPr>
                <w:sz w:val="4"/>
                <w:szCs w:val="4"/>
              </w:rPr>
            </w:pPr>
            <w:r>
              <w:rPr>
                <w:sz w:val="4"/>
                <w:szCs w:val="4"/>
              </w:rPr>
            </w:r>
          </w:p>
        </w:tc>
        <w:tc>
          <w:tcPr>
            <w:tcW w:w="2767" w:type="dxa"/>
            <w:tcBorders/>
            <w:vAlign w:val="center"/>
          </w:tcPr>
          <w:p>
            <w:pPr>
              <w:pStyle w:val="TableContents"/>
              <w:bidi w:val="0"/>
              <w:spacing w:before="0" w:after="283"/>
              <w:jc w:val="left"/>
              <w:rPr/>
            </w:pPr>
            <w:r>
              <w:rPr/>
              <w:t xml:space="preserve">Mutahidda Qabail -puolue </w:t>
            </w:r>
          </w:p>
        </w:tc>
        <w:tc>
          <w:tcPr>
            <w:tcW w:w="1199" w:type="dxa"/>
            <w:tcBorders/>
            <w:vAlign w:val="center"/>
          </w:tcPr>
          <w:p>
            <w:pPr>
              <w:pStyle w:val="TableContents"/>
              <w:bidi w:val="0"/>
              <w:spacing w:before="0" w:after="283"/>
              <w:jc w:val="left"/>
              <w:rPr/>
            </w:pPr>
            <w:r>
              <w:rPr/>
              <w:t xml:space="preserve">28,469 </w:t>
            </w:r>
          </w:p>
        </w:tc>
        <w:tc>
          <w:tcPr>
            <w:tcW w:w="659" w:type="dxa"/>
            <w:tcBorders/>
            <w:vAlign w:val="center"/>
          </w:tcPr>
          <w:p>
            <w:pPr>
              <w:pStyle w:val="TableContents"/>
              <w:bidi w:val="0"/>
              <w:spacing w:before="0" w:after="283"/>
              <w:jc w:val="left"/>
              <w:rPr/>
            </w:pPr>
            <w:r>
              <w:rPr/>
              <w:t xml:space="preserve">0.05 </w:t>
            </w:r>
          </w:p>
        </w:tc>
        <w:tc>
          <w:tcPr>
            <w:tcW w:w="479"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510"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248" w:type="dxa"/>
            <w:tcBorders/>
            <w:vAlign w:val="center"/>
          </w:tcPr>
          <w:p>
            <w:pPr>
              <w:pStyle w:val="TableContents"/>
              <w:bidi w:val="0"/>
              <w:spacing w:before="0" w:after="283"/>
              <w:jc w:val="left"/>
              <w:rPr>
                <w:sz w:val="4"/>
                <w:szCs w:val="4"/>
              </w:rPr>
            </w:pPr>
            <w:r>
              <w:rPr>
                <w:sz w:val="4"/>
                <w:szCs w:val="4"/>
              </w:rPr>
            </w:r>
          </w:p>
        </w:tc>
      </w:tr>
      <w:tr>
        <w:trPr/>
        <w:tc>
          <w:tcPr>
            <w:tcW w:w="1385" w:type="dxa"/>
            <w:tcBorders/>
            <w:vAlign w:val="center"/>
          </w:tcPr>
          <w:p>
            <w:pPr>
              <w:pStyle w:val="TableContents"/>
              <w:bidi w:val="0"/>
              <w:spacing w:before="0" w:after="283"/>
              <w:jc w:val="left"/>
              <w:rPr>
                <w:sz w:val="4"/>
                <w:szCs w:val="4"/>
              </w:rPr>
            </w:pPr>
            <w:r>
              <w:rPr>
                <w:sz w:val="4"/>
                <w:szCs w:val="4"/>
              </w:rPr>
            </w:r>
          </w:p>
        </w:tc>
        <w:tc>
          <w:tcPr>
            <w:tcW w:w="2767" w:type="dxa"/>
            <w:tcBorders/>
            <w:vAlign w:val="center"/>
          </w:tcPr>
          <w:p>
            <w:pPr>
              <w:pStyle w:val="TableContents"/>
              <w:bidi w:val="0"/>
              <w:spacing w:before="0" w:after="283"/>
              <w:jc w:val="left"/>
              <w:rPr/>
            </w:pPr>
            <w:r>
              <w:rPr/>
              <w:t xml:space="preserve">Jamiat Ulama-e-Islam Pakistan (S) </w:t>
            </w:r>
          </w:p>
        </w:tc>
        <w:tc>
          <w:tcPr>
            <w:tcW w:w="1199" w:type="dxa"/>
            <w:tcBorders/>
            <w:vAlign w:val="center"/>
          </w:tcPr>
          <w:p>
            <w:pPr>
              <w:pStyle w:val="TableContents"/>
              <w:bidi w:val="0"/>
              <w:spacing w:before="0" w:after="283"/>
              <w:jc w:val="left"/>
              <w:rPr/>
            </w:pPr>
            <w:r>
              <w:rPr/>
              <w:t xml:space="preserve">24,582 </w:t>
            </w:r>
          </w:p>
        </w:tc>
        <w:tc>
          <w:tcPr>
            <w:tcW w:w="659" w:type="dxa"/>
            <w:tcBorders/>
            <w:vAlign w:val="center"/>
          </w:tcPr>
          <w:p>
            <w:pPr>
              <w:pStyle w:val="TableContents"/>
              <w:bidi w:val="0"/>
              <w:spacing w:before="0" w:after="283"/>
              <w:jc w:val="left"/>
              <w:rPr/>
            </w:pPr>
            <w:r>
              <w:rPr/>
              <w:t xml:space="preserve">0.05 </w:t>
            </w:r>
          </w:p>
        </w:tc>
        <w:tc>
          <w:tcPr>
            <w:tcW w:w="479"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510"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248" w:type="dxa"/>
            <w:tcBorders/>
            <w:vAlign w:val="center"/>
          </w:tcPr>
          <w:p>
            <w:pPr>
              <w:pStyle w:val="TableContents"/>
              <w:bidi w:val="0"/>
              <w:spacing w:before="0" w:after="283"/>
              <w:jc w:val="left"/>
              <w:rPr>
                <w:sz w:val="4"/>
                <w:szCs w:val="4"/>
              </w:rPr>
            </w:pPr>
            <w:r>
              <w:rPr>
                <w:sz w:val="4"/>
                <w:szCs w:val="4"/>
              </w:rPr>
            </w:r>
          </w:p>
        </w:tc>
      </w:tr>
      <w:tr>
        <w:trPr/>
        <w:tc>
          <w:tcPr>
            <w:tcW w:w="1385" w:type="dxa"/>
            <w:tcBorders/>
            <w:vAlign w:val="center"/>
          </w:tcPr>
          <w:p>
            <w:pPr>
              <w:pStyle w:val="TableContents"/>
              <w:bidi w:val="0"/>
              <w:spacing w:before="0" w:after="283"/>
              <w:jc w:val="left"/>
              <w:rPr>
                <w:sz w:val="4"/>
                <w:szCs w:val="4"/>
              </w:rPr>
            </w:pPr>
            <w:r>
              <w:rPr>
                <w:sz w:val="4"/>
                <w:szCs w:val="4"/>
              </w:rPr>
            </w:r>
          </w:p>
        </w:tc>
        <w:tc>
          <w:tcPr>
            <w:tcW w:w="2767" w:type="dxa"/>
            <w:tcBorders/>
            <w:vAlign w:val="center"/>
          </w:tcPr>
          <w:p>
            <w:pPr>
              <w:pStyle w:val="TableContents"/>
              <w:bidi w:val="0"/>
              <w:spacing w:before="0" w:after="283"/>
              <w:jc w:val="left"/>
              <w:rPr/>
            </w:pPr>
            <w:r>
              <w:rPr/>
              <w:t xml:space="preserve">Jamhoori Wattan -puolue </w:t>
            </w:r>
          </w:p>
        </w:tc>
        <w:tc>
          <w:tcPr>
            <w:tcW w:w="1199" w:type="dxa"/>
            <w:tcBorders/>
            <w:vAlign w:val="center"/>
          </w:tcPr>
          <w:p>
            <w:pPr>
              <w:pStyle w:val="TableContents"/>
              <w:bidi w:val="0"/>
              <w:spacing w:before="0" w:after="283"/>
              <w:jc w:val="left"/>
              <w:rPr/>
            </w:pPr>
            <w:r>
              <w:rPr/>
              <w:t xml:space="preserve">23,274 </w:t>
            </w:r>
          </w:p>
        </w:tc>
        <w:tc>
          <w:tcPr>
            <w:tcW w:w="659" w:type="dxa"/>
            <w:tcBorders/>
            <w:vAlign w:val="center"/>
          </w:tcPr>
          <w:p>
            <w:pPr>
              <w:pStyle w:val="TableContents"/>
              <w:bidi w:val="0"/>
              <w:spacing w:before="0" w:after="283"/>
              <w:jc w:val="left"/>
              <w:rPr/>
            </w:pPr>
            <w:r>
              <w:rPr/>
              <w:t xml:space="preserve">0.04 </w:t>
            </w:r>
          </w:p>
        </w:tc>
        <w:tc>
          <w:tcPr>
            <w:tcW w:w="479" w:type="dxa"/>
            <w:tcBorders/>
            <w:vAlign w:val="center"/>
          </w:tcPr>
          <w:p>
            <w:pPr>
              <w:pStyle w:val="TableContents"/>
              <w:bidi w:val="0"/>
              <w:spacing w:before="0" w:after="283"/>
              <w:jc w:val="left"/>
              <w:rPr>
                <w:sz w:val="4"/>
                <w:szCs w:val="4"/>
              </w:rPr>
            </w:pPr>
            <w:r>
              <w:rPr>
                <w:sz w:val="4"/>
                <w:szCs w:val="4"/>
              </w:rPr>
            </w:r>
          </w:p>
        </w:tc>
        <w:tc>
          <w:tcPr>
            <w:tcW w:w="479" w:type="dxa"/>
            <w:tcBorders/>
            <w:vAlign w:val="center"/>
          </w:tcPr>
          <w:p>
            <w:pPr>
              <w:pStyle w:val="TableContents"/>
              <w:bidi w:val="0"/>
              <w:spacing w:before="0" w:after="283"/>
              <w:jc w:val="left"/>
              <w:rPr/>
            </w:pPr>
            <w:r>
              <w:rPr/>
              <w:t xml:space="preserve">0 </w:t>
            </w:r>
          </w:p>
        </w:tc>
        <w:tc>
          <w:tcPr>
            <w:tcW w:w="1510"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sz w:val="4"/>
                <w:szCs w:val="4"/>
              </w:rPr>
            </w:pPr>
            <w:r>
              <w:rPr>
                <w:sz w:val="4"/>
                <w:szCs w:val="4"/>
              </w:rPr>
            </w:r>
          </w:p>
        </w:tc>
        <w:tc>
          <w:tcPr>
            <w:tcW w:w="1248" w:type="dxa"/>
            <w:tcBorders/>
            <w:vAlign w:val="center"/>
          </w:tcPr>
          <w:p>
            <w:pPr>
              <w:pStyle w:val="TableContents"/>
              <w:bidi w:val="0"/>
              <w:spacing w:before="0" w:after="283"/>
              <w:jc w:val="left"/>
              <w:rPr/>
            </w:pPr>
            <w:r>
              <w:rPr/>
              <w:t xml:space="preserve">+ 1 </w:t>
            </w:r>
          </w:p>
        </w:tc>
      </w:tr>
      <w:tr>
        <w:trPr/>
        <w:tc>
          <w:tcPr>
            <w:tcW w:w="1385" w:type="dxa"/>
            <w:tcBorders/>
            <w:vAlign w:val="center"/>
          </w:tcPr>
          <w:p>
            <w:pPr>
              <w:pStyle w:val="TableContents"/>
              <w:bidi w:val="0"/>
              <w:spacing w:before="0" w:after="283"/>
              <w:jc w:val="left"/>
              <w:rPr>
                <w:sz w:val="4"/>
                <w:szCs w:val="4"/>
              </w:rPr>
            </w:pPr>
            <w:r>
              <w:rPr>
                <w:sz w:val="4"/>
                <w:szCs w:val="4"/>
              </w:rPr>
            </w:r>
          </w:p>
        </w:tc>
        <w:tc>
          <w:tcPr>
            <w:tcW w:w="2767" w:type="dxa"/>
            <w:tcBorders/>
            <w:vAlign w:val="center"/>
          </w:tcPr>
          <w:p>
            <w:pPr>
              <w:pStyle w:val="TableContents"/>
              <w:bidi w:val="0"/>
              <w:spacing w:before="0" w:after="283"/>
              <w:jc w:val="left"/>
              <w:rPr/>
            </w:pPr>
            <w:r>
              <w:rPr/>
              <w:t xml:space="preserve">Jamiat Ulama-e-Pakistan (Noorani) </w:t>
            </w:r>
          </w:p>
        </w:tc>
        <w:tc>
          <w:tcPr>
            <w:tcW w:w="1199" w:type="dxa"/>
            <w:tcBorders/>
            <w:vAlign w:val="center"/>
          </w:tcPr>
          <w:p>
            <w:pPr>
              <w:pStyle w:val="TableContents"/>
              <w:bidi w:val="0"/>
              <w:spacing w:before="0" w:after="283"/>
              <w:jc w:val="left"/>
              <w:rPr/>
            </w:pPr>
            <w:r>
              <w:rPr/>
              <w:t xml:space="preserve">22,145 </w:t>
            </w:r>
          </w:p>
        </w:tc>
        <w:tc>
          <w:tcPr>
            <w:tcW w:w="659" w:type="dxa"/>
            <w:tcBorders/>
            <w:vAlign w:val="center"/>
          </w:tcPr>
          <w:p>
            <w:pPr>
              <w:pStyle w:val="TableContents"/>
              <w:bidi w:val="0"/>
              <w:spacing w:before="0" w:after="283"/>
              <w:jc w:val="left"/>
              <w:rPr/>
            </w:pPr>
            <w:r>
              <w:rPr/>
              <w:t xml:space="preserve">0.04 </w:t>
            </w:r>
          </w:p>
        </w:tc>
        <w:tc>
          <w:tcPr>
            <w:tcW w:w="479"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510"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248" w:type="dxa"/>
            <w:tcBorders/>
            <w:vAlign w:val="center"/>
          </w:tcPr>
          <w:p>
            <w:pPr>
              <w:pStyle w:val="TableContents"/>
              <w:bidi w:val="0"/>
              <w:spacing w:before="0" w:after="283"/>
              <w:jc w:val="left"/>
              <w:rPr>
                <w:sz w:val="4"/>
                <w:szCs w:val="4"/>
              </w:rPr>
            </w:pPr>
            <w:r>
              <w:rPr>
                <w:sz w:val="4"/>
                <w:szCs w:val="4"/>
              </w:rPr>
            </w:r>
          </w:p>
        </w:tc>
      </w:tr>
      <w:tr>
        <w:trPr/>
        <w:tc>
          <w:tcPr>
            <w:tcW w:w="1385" w:type="dxa"/>
            <w:tcBorders/>
            <w:vAlign w:val="center"/>
          </w:tcPr>
          <w:p>
            <w:pPr>
              <w:pStyle w:val="TableContents"/>
              <w:bidi w:val="0"/>
              <w:spacing w:before="0" w:after="283"/>
              <w:jc w:val="left"/>
              <w:rPr>
                <w:sz w:val="4"/>
                <w:szCs w:val="4"/>
              </w:rPr>
            </w:pPr>
            <w:r>
              <w:rPr>
                <w:sz w:val="4"/>
                <w:szCs w:val="4"/>
              </w:rPr>
            </w:r>
          </w:p>
        </w:tc>
        <w:tc>
          <w:tcPr>
            <w:tcW w:w="2767" w:type="dxa"/>
            <w:tcBorders/>
            <w:vAlign w:val="center"/>
          </w:tcPr>
          <w:p>
            <w:pPr>
              <w:pStyle w:val="TableContents"/>
              <w:bidi w:val="0"/>
              <w:spacing w:before="0" w:after="283"/>
              <w:jc w:val="left"/>
              <w:rPr/>
            </w:pPr>
            <w:r>
              <w:rPr/>
              <w:t xml:space="preserve">Mohajir Qaumi Movement Pakistan </w:t>
            </w:r>
          </w:p>
        </w:tc>
        <w:tc>
          <w:tcPr>
            <w:tcW w:w="1199" w:type="dxa"/>
            <w:tcBorders/>
            <w:vAlign w:val="center"/>
          </w:tcPr>
          <w:p>
            <w:pPr>
              <w:pStyle w:val="TableContents"/>
              <w:bidi w:val="0"/>
              <w:spacing w:before="0" w:after="283"/>
              <w:jc w:val="left"/>
              <w:rPr/>
            </w:pPr>
            <w:r>
              <w:rPr/>
              <w:t xml:space="preserve">21,521 </w:t>
            </w:r>
          </w:p>
        </w:tc>
        <w:tc>
          <w:tcPr>
            <w:tcW w:w="659" w:type="dxa"/>
            <w:tcBorders/>
            <w:vAlign w:val="center"/>
          </w:tcPr>
          <w:p>
            <w:pPr>
              <w:pStyle w:val="TableContents"/>
              <w:bidi w:val="0"/>
              <w:spacing w:before="0" w:after="283"/>
              <w:jc w:val="left"/>
              <w:rPr/>
            </w:pPr>
            <w:r>
              <w:rPr/>
              <w:t xml:space="preserve">0.04 </w:t>
            </w:r>
          </w:p>
        </w:tc>
        <w:tc>
          <w:tcPr>
            <w:tcW w:w="479"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510"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248" w:type="dxa"/>
            <w:tcBorders/>
            <w:vAlign w:val="center"/>
          </w:tcPr>
          <w:p>
            <w:pPr>
              <w:pStyle w:val="TableContents"/>
              <w:bidi w:val="0"/>
              <w:spacing w:before="0" w:after="283"/>
              <w:jc w:val="left"/>
              <w:rPr>
                <w:sz w:val="4"/>
                <w:szCs w:val="4"/>
              </w:rPr>
            </w:pPr>
            <w:r>
              <w:rPr>
                <w:sz w:val="4"/>
                <w:szCs w:val="4"/>
              </w:rPr>
            </w:r>
          </w:p>
        </w:tc>
      </w:tr>
      <w:tr>
        <w:trPr/>
        <w:tc>
          <w:tcPr>
            <w:tcW w:w="1385" w:type="dxa"/>
            <w:tcBorders/>
            <w:vAlign w:val="center"/>
          </w:tcPr>
          <w:p>
            <w:pPr>
              <w:pStyle w:val="TableContents"/>
              <w:bidi w:val="0"/>
              <w:spacing w:before="0" w:after="283"/>
              <w:jc w:val="left"/>
              <w:rPr>
                <w:sz w:val="4"/>
                <w:szCs w:val="4"/>
              </w:rPr>
            </w:pPr>
            <w:r>
              <w:rPr>
                <w:sz w:val="4"/>
                <w:szCs w:val="4"/>
              </w:rPr>
            </w:r>
          </w:p>
        </w:tc>
        <w:tc>
          <w:tcPr>
            <w:tcW w:w="2767" w:type="dxa"/>
            <w:tcBorders/>
            <w:vAlign w:val="center"/>
          </w:tcPr>
          <w:p>
            <w:pPr>
              <w:pStyle w:val="TableContents"/>
              <w:bidi w:val="0"/>
              <w:spacing w:before="0" w:after="283"/>
              <w:jc w:val="left"/>
              <w:rPr/>
            </w:pPr>
            <w:r>
              <w:rPr/>
              <w:t xml:space="preserve">Majlis Wahdat-e-Muslimeenin liitto </w:t>
            </w:r>
          </w:p>
        </w:tc>
        <w:tc>
          <w:tcPr>
            <w:tcW w:w="1199" w:type="dxa"/>
            <w:tcBorders/>
            <w:vAlign w:val="center"/>
          </w:tcPr>
          <w:p>
            <w:pPr>
              <w:pStyle w:val="TableContents"/>
              <w:bidi w:val="0"/>
              <w:spacing w:before="0" w:after="283"/>
              <w:jc w:val="left"/>
              <w:rPr/>
            </w:pPr>
            <w:r>
              <w:rPr/>
              <w:t xml:space="preserve">19,615 </w:t>
            </w:r>
          </w:p>
        </w:tc>
        <w:tc>
          <w:tcPr>
            <w:tcW w:w="659" w:type="dxa"/>
            <w:tcBorders/>
            <w:vAlign w:val="center"/>
          </w:tcPr>
          <w:p>
            <w:pPr>
              <w:pStyle w:val="TableContents"/>
              <w:bidi w:val="0"/>
              <w:spacing w:before="0" w:after="283"/>
              <w:jc w:val="left"/>
              <w:rPr/>
            </w:pPr>
            <w:r>
              <w:rPr/>
              <w:t xml:space="preserve">0.04 </w:t>
            </w:r>
          </w:p>
        </w:tc>
        <w:tc>
          <w:tcPr>
            <w:tcW w:w="479"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510"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248" w:type="dxa"/>
            <w:tcBorders/>
            <w:vAlign w:val="center"/>
          </w:tcPr>
          <w:p>
            <w:pPr>
              <w:pStyle w:val="TableContents"/>
              <w:bidi w:val="0"/>
              <w:spacing w:before="0" w:after="283"/>
              <w:jc w:val="left"/>
              <w:rPr>
                <w:sz w:val="4"/>
                <w:szCs w:val="4"/>
              </w:rPr>
            </w:pPr>
            <w:r>
              <w:rPr>
                <w:sz w:val="4"/>
                <w:szCs w:val="4"/>
              </w:rPr>
            </w:r>
          </w:p>
        </w:tc>
      </w:tr>
      <w:tr>
        <w:trPr/>
        <w:tc>
          <w:tcPr>
            <w:tcW w:w="1385" w:type="dxa"/>
            <w:tcBorders/>
            <w:vAlign w:val="center"/>
          </w:tcPr>
          <w:p>
            <w:pPr>
              <w:pStyle w:val="TableContents"/>
              <w:bidi w:val="0"/>
              <w:spacing w:before="0" w:after="283"/>
              <w:jc w:val="left"/>
              <w:rPr>
                <w:sz w:val="4"/>
                <w:szCs w:val="4"/>
              </w:rPr>
            </w:pPr>
            <w:r>
              <w:rPr>
                <w:sz w:val="4"/>
                <w:szCs w:val="4"/>
              </w:rPr>
            </w:r>
          </w:p>
        </w:tc>
        <w:tc>
          <w:tcPr>
            <w:tcW w:w="2767" w:type="dxa"/>
            <w:tcBorders/>
            <w:vAlign w:val="center"/>
          </w:tcPr>
          <w:p>
            <w:pPr>
              <w:pStyle w:val="TableContents"/>
              <w:bidi w:val="0"/>
              <w:spacing w:before="0" w:after="283"/>
              <w:jc w:val="left"/>
              <w:rPr/>
            </w:pPr>
            <w:r>
              <w:rPr/>
              <w:t xml:space="preserve">Awami Workers Party </w:t>
            </w:r>
          </w:p>
        </w:tc>
        <w:tc>
          <w:tcPr>
            <w:tcW w:w="1199" w:type="dxa"/>
            <w:tcBorders/>
            <w:vAlign w:val="center"/>
          </w:tcPr>
          <w:p>
            <w:pPr>
              <w:pStyle w:val="TableContents"/>
              <w:bidi w:val="0"/>
              <w:spacing w:before="0" w:after="283"/>
              <w:jc w:val="left"/>
              <w:rPr/>
            </w:pPr>
            <w:r>
              <w:rPr/>
              <w:t xml:space="preserve">17,935 </w:t>
            </w:r>
          </w:p>
        </w:tc>
        <w:tc>
          <w:tcPr>
            <w:tcW w:w="659" w:type="dxa"/>
            <w:tcBorders/>
            <w:vAlign w:val="center"/>
          </w:tcPr>
          <w:p>
            <w:pPr>
              <w:pStyle w:val="TableContents"/>
              <w:bidi w:val="0"/>
              <w:spacing w:before="0" w:after="283"/>
              <w:jc w:val="left"/>
              <w:rPr/>
            </w:pPr>
            <w:r>
              <w:rPr/>
              <w:t xml:space="preserve">0.03 </w:t>
            </w:r>
          </w:p>
        </w:tc>
        <w:tc>
          <w:tcPr>
            <w:tcW w:w="479"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510"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248" w:type="dxa"/>
            <w:tcBorders/>
            <w:vAlign w:val="center"/>
          </w:tcPr>
          <w:p>
            <w:pPr>
              <w:pStyle w:val="TableContents"/>
              <w:bidi w:val="0"/>
              <w:spacing w:before="0" w:after="283"/>
              <w:jc w:val="left"/>
              <w:rPr>
                <w:sz w:val="4"/>
                <w:szCs w:val="4"/>
              </w:rPr>
            </w:pPr>
            <w:r>
              <w:rPr>
                <w:sz w:val="4"/>
                <w:szCs w:val="4"/>
              </w:rPr>
            </w:r>
          </w:p>
        </w:tc>
      </w:tr>
      <w:tr>
        <w:trPr/>
        <w:tc>
          <w:tcPr>
            <w:tcW w:w="1385" w:type="dxa"/>
            <w:tcBorders/>
            <w:vAlign w:val="center"/>
          </w:tcPr>
          <w:p>
            <w:pPr>
              <w:pStyle w:val="TableContents"/>
              <w:bidi w:val="0"/>
              <w:spacing w:before="0" w:after="283"/>
              <w:jc w:val="left"/>
              <w:rPr>
                <w:sz w:val="4"/>
                <w:szCs w:val="4"/>
              </w:rPr>
            </w:pPr>
            <w:r>
              <w:rPr>
                <w:sz w:val="4"/>
                <w:szCs w:val="4"/>
              </w:rPr>
            </w:r>
          </w:p>
        </w:tc>
        <w:tc>
          <w:tcPr>
            <w:tcW w:w="2767" w:type="dxa"/>
            <w:tcBorders/>
            <w:vAlign w:val="center"/>
          </w:tcPr>
          <w:p>
            <w:pPr>
              <w:pStyle w:val="TableContents"/>
              <w:bidi w:val="0"/>
              <w:spacing w:before="0" w:after="283"/>
              <w:jc w:val="left"/>
              <w:rPr/>
            </w:pPr>
            <w:r>
              <w:rPr/>
              <w:t xml:space="preserve">Pakistanin oikeus- ja demokraattipuolue </w:t>
            </w:r>
          </w:p>
        </w:tc>
        <w:tc>
          <w:tcPr>
            <w:tcW w:w="1199" w:type="dxa"/>
            <w:tcBorders/>
            <w:vAlign w:val="center"/>
          </w:tcPr>
          <w:p>
            <w:pPr>
              <w:pStyle w:val="TableContents"/>
              <w:bidi w:val="0"/>
              <w:spacing w:before="0" w:after="283"/>
              <w:jc w:val="left"/>
              <w:rPr/>
            </w:pPr>
            <w:r>
              <w:rPr/>
              <w:t xml:space="preserve">12,637 </w:t>
            </w:r>
          </w:p>
        </w:tc>
        <w:tc>
          <w:tcPr>
            <w:tcW w:w="659" w:type="dxa"/>
            <w:tcBorders/>
            <w:vAlign w:val="center"/>
          </w:tcPr>
          <w:p>
            <w:pPr>
              <w:pStyle w:val="TableContents"/>
              <w:bidi w:val="0"/>
              <w:spacing w:before="0" w:after="283"/>
              <w:jc w:val="left"/>
              <w:rPr/>
            </w:pPr>
            <w:r>
              <w:rPr/>
              <w:t xml:space="preserve">0.02 </w:t>
            </w:r>
          </w:p>
        </w:tc>
        <w:tc>
          <w:tcPr>
            <w:tcW w:w="479"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510"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248" w:type="dxa"/>
            <w:tcBorders/>
            <w:vAlign w:val="center"/>
          </w:tcPr>
          <w:p>
            <w:pPr>
              <w:pStyle w:val="TableContents"/>
              <w:bidi w:val="0"/>
              <w:spacing w:before="0" w:after="283"/>
              <w:jc w:val="left"/>
              <w:rPr>
                <w:sz w:val="4"/>
                <w:szCs w:val="4"/>
              </w:rPr>
            </w:pPr>
            <w:r>
              <w:rPr>
                <w:sz w:val="4"/>
                <w:szCs w:val="4"/>
              </w:rPr>
            </w:r>
          </w:p>
        </w:tc>
      </w:tr>
      <w:tr>
        <w:trPr/>
        <w:tc>
          <w:tcPr>
            <w:tcW w:w="1385" w:type="dxa"/>
            <w:tcBorders/>
            <w:vAlign w:val="center"/>
          </w:tcPr>
          <w:p>
            <w:pPr>
              <w:pStyle w:val="TableContents"/>
              <w:bidi w:val="0"/>
              <w:spacing w:before="0" w:after="283"/>
              <w:jc w:val="left"/>
              <w:rPr>
                <w:sz w:val="4"/>
                <w:szCs w:val="4"/>
              </w:rPr>
            </w:pPr>
            <w:r>
              <w:rPr>
                <w:sz w:val="4"/>
                <w:szCs w:val="4"/>
              </w:rPr>
            </w:r>
          </w:p>
        </w:tc>
        <w:tc>
          <w:tcPr>
            <w:tcW w:w="2767" w:type="dxa"/>
            <w:tcBorders/>
            <w:vAlign w:val="center"/>
          </w:tcPr>
          <w:p>
            <w:pPr>
              <w:pStyle w:val="TableContents"/>
              <w:bidi w:val="0"/>
              <w:spacing w:before="0" w:after="283"/>
              <w:jc w:val="left"/>
              <w:rPr/>
            </w:pPr>
            <w:r>
              <w:rPr/>
              <w:t xml:space="preserve">Pakistan Kissan Ittehad (Ch. Anwar) </w:t>
            </w:r>
          </w:p>
        </w:tc>
        <w:tc>
          <w:tcPr>
            <w:tcW w:w="1199" w:type="dxa"/>
            <w:tcBorders/>
            <w:vAlign w:val="center"/>
          </w:tcPr>
          <w:p>
            <w:pPr>
              <w:pStyle w:val="TableContents"/>
              <w:bidi w:val="0"/>
              <w:spacing w:before="0" w:after="283"/>
              <w:jc w:val="left"/>
              <w:rPr/>
            </w:pPr>
            <w:r>
              <w:rPr/>
              <w:t xml:space="preserve">12,255 </w:t>
            </w:r>
          </w:p>
        </w:tc>
        <w:tc>
          <w:tcPr>
            <w:tcW w:w="659" w:type="dxa"/>
            <w:tcBorders/>
            <w:vAlign w:val="center"/>
          </w:tcPr>
          <w:p>
            <w:pPr>
              <w:pStyle w:val="TableContents"/>
              <w:bidi w:val="0"/>
              <w:spacing w:before="0" w:after="283"/>
              <w:jc w:val="left"/>
              <w:rPr/>
            </w:pPr>
            <w:r>
              <w:rPr/>
              <w:t xml:space="preserve">0.02 </w:t>
            </w:r>
          </w:p>
        </w:tc>
        <w:tc>
          <w:tcPr>
            <w:tcW w:w="479"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510"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248" w:type="dxa"/>
            <w:tcBorders/>
            <w:vAlign w:val="center"/>
          </w:tcPr>
          <w:p>
            <w:pPr>
              <w:pStyle w:val="TableContents"/>
              <w:bidi w:val="0"/>
              <w:spacing w:before="0" w:after="283"/>
              <w:jc w:val="left"/>
              <w:rPr>
                <w:sz w:val="4"/>
                <w:szCs w:val="4"/>
              </w:rPr>
            </w:pPr>
            <w:r>
              <w:rPr>
                <w:sz w:val="4"/>
                <w:szCs w:val="4"/>
              </w:rPr>
            </w:r>
          </w:p>
        </w:tc>
      </w:tr>
      <w:tr>
        <w:trPr/>
        <w:tc>
          <w:tcPr>
            <w:tcW w:w="1385" w:type="dxa"/>
            <w:tcBorders/>
            <w:vAlign w:val="center"/>
          </w:tcPr>
          <w:p>
            <w:pPr>
              <w:pStyle w:val="TableContents"/>
              <w:bidi w:val="0"/>
              <w:spacing w:before="0" w:after="283"/>
              <w:jc w:val="left"/>
              <w:rPr>
                <w:sz w:val="4"/>
                <w:szCs w:val="4"/>
              </w:rPr>
            </w:pPr>
            <w:r>
              <w:rPr>
                <w:sz w:val="4"/>
                <w:szCs w:val="4"/>
              </w:rPr>
            </w:r>
          </w:p>
        </w:tc>
        <w:tc>
          <w:tcPr>
            <w:tcW w:w="2767" w:type="dxa"/>
            <w:tcBorders/>
            <w:vAlign w:val="center"/>
          </w:tcPr>
          <w:p>
            <w:pPr>
              <w:pStyle w:val="TableContents"/>
              <w:bidi w:val="0"/>
              <w:spacing w:before="0" w:after="283"/>
              <w:jc w:val="left"/>
              <w:rPr/>
            </w:pPr>
            <w:r>
              <w:rPr/>
              <w:t xml:space="preserve">Pakistanin kansanpuolue (Shaheed Bhutto) </w:t>
            </w:r>
          </w:p>
        </w:tc>
        <w:tc>
          <w:tcPr>
            <w:tcW w:w="1199" w:type="dxa"/>
            <w:tcBorders/>
            <w:vAlign w:val="center"/>
          </w:tcPr>
          <w:p>
            <w:pPr>
              <w:pStyle w:val="TableContents"/>
              <w:bidi w:val="0"/>
              <w:spacing w:before="0" w:after="283"/>
              <w:jc w:val="left"/>
              <w:rPr/>
            </w:pPr>
            <w:r>
              <w:rPr/>
              <w:t xml:space="preserve">10,032 </w:t>
            </w:r>
          </w:p>
        </w:tc>
        <w:tc>
          <w:tcPr>
            <w:tcW w:w="659" w:type="dxa"/>
            <w:tcBorders/>
            <w:vAlign w:val="center"/>
          </w:tcPr>
          <w:p>
            <w:pPr>
              <w:pStyle w:val="TableContents"/>
              <w:bidi w:val="0"/>
              <w:spacing w:before="0" w:after="283"/>
              <w:jc w:val="left"/>
              <w:rPr/>
            </w:pPr>
            <w:r>
              <w:rPr/>
              <w:t xml:space="preserve">0.02 </w:t>
            </w:r>
          </w:p>
        </w:tc>
        <w:tc>
          <w:tcPr>
            <w:tcW w:w="479"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510"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248" w:type="dxa"/>
            <w:tcBorders/>
            <w:vAlign w:val="center"/>
          </w:tcPr>
          <w:p>
            <w:pPr>
              <w:pStyle w:val="TableContents"/>
              <w:bidi w:val="0"/>
              <w:spacing w:before="0" w:after="283"/>
              <w:jc w:val="left"/>
              <w:rPr>
                <w:sz w:val="4"/>
                <w:szCs w:val="4"/>
              </w:rPr>
            </w:pPr>
            <w:r>
              <w:rPr>
                <w:sz w:val="4"/>
                <w:szCs w:val="4"/>
              </w:rPr>
            </w:r>
          </w:p>
        </w:tc>
      </w:tr>
      <w:tr>
        <w:trPr/>
        <w:tc>
          <w:tcPr>
            <w:tcW w:w="1385" w:type="dxa"/>
            <w:tcBorders/>
            <w:vAlign w:val="center"/>
          </w:tcPr>
          <w:p>
            <w:pPr>
              <w:pStyle w:val="TableContents"/>
              <w:bidi w:val="0"/>
              <w:spacing w:before="0" w:after="283"/>
              <w:jc w:val="left"/>
              <w:rPr>
                <w:sz w:val="4"/>
                <w:szCs w:val="4"/>
              </w:rPr>
            </w:pPr>
            <w:r>
              <w:rPr>
                <w:sz w:val="4"/>
                <w:szCs w:val="4"/>
              </w:rPr>
            </w:r>
          </w:p>
        </w:tc>
        <w:tc>
          <w:tcPr>
            <w:tcW w:w="2767" w:type="dxa"/>
            <w:tcBorders/>
            <w:vAlign w:val="center"/>
          </w:tcPr>
          <w:p>
            <w:pPr>
              <w:pStyle w:val="TableContents"/>
              <w:bidi w:val="0"/>
              <w:spacing w:before="0" w:after="283"/>
              <w:jc w:val="left"/>
              <w:rPr/>
            </w:pPr>
            <w:r>
              <w:rPr/>
              <w:t xml:space="preserve">Hazaran demokraattinen puolue </w:t>
            </w:r>
          </w:p>
        </w:tc>
        <w:tc>
          <w:tcPr>
            <w:tcW w:w="1199" w:type="dxa"/>
            <w:tcBorders/>
            <w:vAlign w:val="center"/>
          </w:tcPr>
          <w:p>
            <w:pPr>
              <w:pStyle w:val="TableContents"/>
              <w:bidi w:val="0"/>
              <w:spacing w:before="0" w:after="283"/>
              <w:jc w:val="left"/>
              <w:rPr/>
            </w:pPr>
            <w:r>
              <w:rPr/>
              <w:t xml:space="preserve">7,942 </w:t>
            </w:r>
          </w:p>
        </w:tc>
        <w:tc>
          <w:tcPr>
            <w:tcW w:w="659" w:type="dxa"/>
            <w:tcBorders/>
            <w:vAlign w:val="center"/>
          </w:tcPr>
          <w:p>
            <w:pPr>
              <w:pStyle w:val="TableContents"/>
              <w:bidi w:val="0"/>
              <w:spacing w:before="0" w:after="283"/>
              <w:jc w:val="left"/>
              <w:rPr/>
            </w:pPr>
            <w:r>
              <w:rPr/>
              <w:t xml:space="preserve">0.01 </w:t>
            </w:r>
          </w:p>
        </w:tc>
        <w:tc>
          <w:tcPr>
            <w:tcW w:w="479"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510"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248" w:type="dxa"/>
            <w:tcBorders/>
            <w:vAlign w:val="center"/>
          </w:tcPr>
          <w:p>
            <w:pPr>
              <w:pStyle w:val="TableContents"/>
              <w:bidi w:val="0"/>
              <w:spacing w:before="0" w:after="283"/>
              <w:jc w:val="left"/>
              <w:rPr>
                <w:sz w:val="4"/>
                <w:szCs w:val="4"/>
              </w:rPr>
            </w:pPr>
            <w:r>
              <w:rPr>
                <w:sz w:val="4"/>
                <w:szCs w:val="4"/>
              </w:rPr>
            </w:r>
          </w:p>
        </w:tc>
      </w:tr>
      <w:tr>
        <w:trPr/>
        <w:tc>
          <w:tcPr>
            <w:tcW w:w="1385" w:type="dxa"/>
            <w:tcBorders/>
            <w:vAlign w:val="center"/>
          </w:tcPr>
          <w:p>
            <w:pPr>
              <w:pStyle w:val="TableContents"/>
              <w:bidi w:val="0"/>
              <w:spacing w:before="0" w:after="283"/>
              <w:jc w:val="left"/>
              <w:rPr>
                <w:sz w:val="4"/>
                <w:szCs w:val="4"/>
              </w:rPr>
            </w:pPr>
            <w:r>
              <w:rPr>
                <w:sz w:val="4"/>
                <w:szCs w:val="4"/>
              </w:rPr>
            </w:r>
          </w:p>
        </w:tc>
        <w:tc>
          <w:tcPr>
            <w:tcW w:w="2767" w:type="dxa"/>
            <w:tcBorders/>
            <w:vAlign w:val="center"/>
          </w:tcPr>
          <w:p>
            <w:pPr>
              <w:pStyle w:val="TableContents"/>
              <w:bidi w:val="0"/>
              <w:spacing w:before="0" w:after="283"/>
              <w:jc w:val="left"/>
              <w:rPr/>
            </w:pPr>
            <w:r>
              <w:rPr/>
              <w:t xml:space="preserve">Pakistan Tehreek-e-Insaf Nazriati </w:t>
            </w:r>
          </w:p>
        </w:tc>
        <w:tc>
          <w:tcPr>
            <w:tcW w:w="1199" w:type="dxa"/>
            <w:tcBorders/>
            <w:vAlign w:val="center"/>
          </w:tcPr>
          <w:p>
            <w:pPr>
              <w:pStyle w:val="TableContents"/>
              <w:bidi w:val="0"/>
              <w:spacing w:before="0" w:after="283"/>
              <w:jc w:val="left"/>
              <w:rPr/>
            </w:pPr>
            <w:r>
              <w:rPr/>
              <w:t xml:space="preserve">6,755 </w:t>
            </w:r>
          </w:p>
        </w:tc>
        <w:tc>
          <w:tcPr>
            <w:tcW w:w="659" w:type="dxa"/>
            <w:tcBorders/>
            <w:vAlign w:val="center"/>
          </w:tcPr>
          <w:p>
            <w:pPr>
              <w:pStyle w:val="TableContents"/>
              <w:bidi w:val="0"/>
              <w:spacing w:before="0" w:after="283"/>
              <w:jc w:val="left"/>
              <w:rPr/>
            </w:pPr>
            <w:r>
              <w:rPr/>
              <w:t xml:space="preserve">0.01 </w:t>
            </w:r>
          </w:p>
        </w:tc>
        <w:tc>
          <w:tcPr>
            <w:tcW w:w="479"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510"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248" w:type="dxa"/>
            <w:tcBorders/>
            <w:vAlign w:val="center"/>
          </w:tcPr>
          <w:p>
            <w:pPr>
              <w:pStyle w:val="TableContents"/>
              <w:bidi w:val="0"/>
              <w:spacing w:before="0" w:after="283"/>
              <w:jc w:val="left"/>
              <w:rPr>
                <w:sz w:val="4"/>
                <w:szCs w:val="4"/>
              </w:rPr>
            </w:pPr>
            <w:r>
              <w:rPr>
                <w:sz w:val="4"/>
                <w:szCs w:val="4"/>
              </w:rPr>
            </w:r>
          </w:p>
        </w:tc>
      </w:tr>
      <w:tr>
        <w:trPr/>
        <w:tc>
          <w:tcPr>
            <w:tcW w:w="1385" w:type="dxa"/>
            <w:tcBorders/>
            <w:vAlign w:val="center"/>
          </w:tcPr>
          <w:p>
            <w:pPr>
              <w:pStyle w:val="TableContents"/>
              <w:bidi w:val="0"/>
              <w:spacing w:before="0" w:after="283"/>
              <w:jc w:val="left"/>
              <w:rPr>
                <w:sz w:val="4"/>
                <w:szCs w:val="4"/>
              </w:rPr>
            </w:pPr>
            <w:r>
              <w:rPr>
                <w:sz w:val="4"/>
                <w:szCs w:val="4"/>
              </w:rPr>
            </w:r>
          </w:p>
        </w:tc>
        <w:tc>
          <w:tcPr>
            <w:tcW w:w="2767" w:type="dxa"/>
            <w:tcBorders/>
            <w:vAlign w:val="center"/>
          </w:tcPr>
          <w:p>
            <w:pPr>
              <w:pStyle w:val="TableContents"/>
              <w:bidi w:val="0"/>
              <w:spacing w:before="0" w:after="283"/>
              <w:jc w:val="left"/>
              <w:rPr/>
            </w:pPr>
            <w:r>
              <w:rPr/>
              <w:t xml:space="preserve">Pakistanin muslimiliitto </w:t>
            </w:r>
          </w:p>
        </w:tc>
        <w:tc>
          <w:tcPr>
            <w:tcW w:w="1199" w:type="dxa"/>
            <w:tcBorders/>
            <w:vAlign w:val="center"/>
          </w:tcPr>
          <w:p>
            <w:pPr>
              <w:pStyle w:val="TableContents"/>
              <w:bidi w:val="0"/>
              <w:spacing w:before="0" w:after="283"/>
              <w:jc w:val="left"/>
              <w:rPr/>
            </w:pPr>
            <w:r>
              <w:rPr/>
              <w:t xml:space="preserve">6,703 </w:t>
            </w:r>
          </w:p>
        </w:tc>
        <w:tc>
          <w:tcPr>
            <w:tcW w:w="659" w:type="dxa"/>
            <w:tcBorders/>
            <w:vAlign w:val="center"/>
          </w:tcPr>
          <w:p>
            <w:pPr>
              <w:pStyle w:val="TableContents"/>
              <w:bidi w:val="0"/>
              <w:spacing w:before="0" w:after="283"/>
              <w:jc w:val="left"/>
              <w:rPr/>
            </w:pPr>
            <w:r>
              <w:rPr/>
              <w:t xml:space="preserve">0.01 </w:t>
            </w:r>
          </w:p>
        </w:tc>
        <w:tc>
          <w:tcPr>
            <w:tcW w:w="479"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510"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248" w:type="dxa"/>
            <w:tcBorders/>
            <w:vAlign w:val="center"/>
          </w:tcPr>
          <w:p>
            <w:pPr>
              <w:pStyle w:val="TableContents"/>
              <w:bidi w:val="0"/>
              <w:spacing w:before="0" w:after="283"/>
              <w:jc w:val="left"/>
              <w:rPr>
                <w:sz w:val="4"/>
                <w:szCs w:val="4"/>
              </w:rPr>
            </w:pPr>
            <w:r>
              <w:rPr>
                <w:sz w:val="4"/>
                <w:szCs w:val="4"/>
              </w:rPr>
            </w:r>
          </w:p>
        </w:tc>
      </w:tr>
      <w:tr>
        <w:trPr/>
        <w:tc>
          <w:tcPr>
            <w:tcW w:w="1385" w:type="dxa"/>
            <w:tcBorders/>
            <w:vAlign w:val="center"/>
          </w:tcPr>
          <w:p>
            <w:pPr>
              <w:pStyle w:val="TableContents"/>
              <w:bidi w:val="0"/>
              <w:spacing w:before="0" w:after="283"/>
              <w:jc w:val="left"/>
              <w:rPr>
                <w:sz w:val="4"/>
                <w:szCs w:val="4"/>
              </w:rPr>
            </w:pPr>
            <w:r>
              <w:rPr>
                <w:sz w:val="4"/>
                <w:szCs w:val="4"/>
              </w:rPr>
            </w:r>
          </w:p>
        </w:tc>
        <w:tc>
          <w:tcPr>
            <w:tcW w:w="2767" w:type="dxa"/>
            <w:tcBorders/>
            <w:vAlign w:val="center"/>
          </w:tcPr>
          <w:p>
            <w:pPr>
              <w:pStyle w:val="TableContents"/>
              <w:bidi w:val="0"/>
              <w:spacing w:before="0" w:after="283"/>
              <w:jc w:val="left"/>
              <w:rPr/>
            </w:pPr>
            <w:r>
              <w:rPr/>
              <w:t xml:space="preserve">Pakistan Siraiki Party (T) </w:t>
            </w:r>
          </w:p>
        </w:tc>
        <w:tc>
          <w:tcPr>
            <w:tcW w:w="1199" w:type="dxa"/>
            <w:tcBorders/>
            <w:vAlign w:val="center"/>
          </w:tcPr>
          <w:p>
            <w:pPr>
              <w:pStyle w:val="TableContents"/>
              <w:bidi w:val="0"/>
              <w:spacing w:before="0" w:after="283"/>
              <w:jc w:val="left"/>
              <w:rPr/>
            </w:pPr>
            <w:r>
              <w:rPr/>
              <w:t xml:space="preserve">6,523 </w:t>
            </w:r>
          </w:p>
        </w:tc>
        <w:tc>
          <w:tcPr>
            <w:tcW w:w="659" w:type="dxa"/>
            <w:tcBorders/>
            <w:vAlign w:val="center"/>
          </w:tcPr>
          <w:p>
            <w:pPr>
              <w:pStyle w:val="TableContents"/>
              <w:bidi w:val="0"/>
              <w:spacing w:before="0" w:after="283"/>
              <w:jc w:val="left"/>
              <w:rPr/>
            </w:pPr>
            <w:r>
              <w:rPr/>
              <w:t xml:space="preserve">0.01 </w:t>
            </w:r>
          </w:p>
        </w:tc>
        <w:tc>
          <w:tcPr>
            <w:tcW w:w="479"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510"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248" w:type="dxa"/>
            <w:tcBorders/>
            <w:vAlign w:val="center"/>
          </w:tcPr>
          <w:p>
            <w:pPr>
              <w:pStyle w:val="TableContents"/>
              <w:bidi w:val="0"/>
              <w:spacing w:before="0" w:after="283"/>
              <w:jc w:val="left"/>
              <w:rPr>
                <w:sz w:val="4"/>
                <w:szCs w:val="4"/>
              </w:rPr>
            </w:pPr>
            <w:r>
              <w:rPr>
                <w:sz w:val="4"/>
                <w:szCs w:val="4"/>
              </w:rPr>
            </w:r>
          </w:p>
        </w:tc>
      </w:tr>
      <w:tr>
        <w:trPr/>
        <w:tc>
          <w:tcPr>
            <w:tcW w:w="1385" w:type="dxa"/>
            <w:tcBorders/>
            <w:vAlign w:val="center"/>
          </w:tcPr>
          <w:p>
            <w:pPr>
              <w:pStyle w:val="TableContents"/>
              <w:bidi w:val="0"/>
              <w:spacing w:before="0" w:after="283"/>
              <w:jc w:val="left"/>
              <w:rPr>
                <w:sz w:val="4"/>
                <w:szCs w:val="4"/>
              </w:rPr>
            </w:pPr>
            <w:r>
              <w:rPr>
                <w:sz w:val="4"/>
                <w:szCs w:val="4"/>
              </w:rPr>
            </w:r>
          </w:p>
        </w:tc>
        <w:tc>
          <w:tcPr>
            <w:tcW w:w="2767" w:type="dxa"/>
            <w:tcBorders/>
            <w:vAlign w:val="center"/>
          </w:tcPr>
          <w:p>
            <w:pPr>
              <w:pStyle w:val="TableContents"/>
              <w:bidi w:val="0"/>
              <w:spacing w:before="0" w:after="283"/>
              <w:jc w:val="left"/>
              <w:rPr/>
            </w:pPr>
            <w:r>
              <w:rPr/>
              <w:t xml:space="preserve">Pakistan Sunni Tehreek </w:t>
            </w:r>
          </w:p>
        </w:tc>
        <w:tc>
          <w:tcPr>
            <w:tcW w:w="1199" w:type="dxa"/>
            <w:tcBorders/>
            <w:vAlign w:val="center"/>
          </w:tcPr>
          <w:p>
            <w:pPr>
              <w:pStyle w:val="TableContents"/>
              <w:bidi w:val="0"/>
              <w:spacing w:before="0" w:after="283"/>
              <w:jc w:val="left"/>
              <w:rPr/>
            </w:pPr>
            <w:r>
              <w:rPr/>
              <w:t xml:space="preserve">5,943 </w:t>
            </w:r>
          </w:p>
        </w:tc>
        <w:tc>
          <w:tcPr>
            <w:tcW w:w="659" w:type="dxa"/>
            <w:tcBorders/>
            <w:vAlign w:val="center"/>
          </w:tcPr>
          <w:p>
            <w:pPr>
              <w:pStyle w:val="TableContents"/>
              <w:bidi w:val="0"/>
              <w:spacing w:before="0" w:after="283"/>
              <w:jc w:val="left"/>
              <w:rPr/>
            </w:pPr>
            <w:r>
              <w:rPr/>
              <w:t xml:space="preserve">0.01 </w:t>
            </w:r>
          </w:p>
        </w:tc>
        <w:tc>
          <w:tcPr>
            <w:tcW w:w="479"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510"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248" w:type="dxa"/>
            <w:tcBorders/>
            <w:vAlign w:val="center"/>
          </w:tcPr>
          <w:p>
            <w:pPr>
              <w:pStyle w:val="TableContents"/>
              <w:bidi w:val="0"/>
              <w:spacing w:before="0" w:after="283"/>
              <w:jc w:val="left"/>
              <w:rPr>
                <w:sz w:val="4"/>
                <w:szCs w:val="4"/>
              </w:rPr>
            </w:pPr>
            <w:r>
              <w:rPr>
                <w:sz w:val="4"/>
                <w:szCs w:val="4"/>
              </w:rPr>
            </w:r>
          </w:p>
        </w:tc>
      </w:tr>
      <w:tr>
        <w:trPr/>
        <w:tc>
          <w:tcPr>
            <w:tcW w:w="1385" w:type="dxa"/>
            <w:tcBorders/>
            <w:vAlign w:val="center"/>
          </w:tcPr>
          <w:p>
            <w:pPr>
              <w:pStyle w:val="TableContents"/>
              <w:bidi w:val="0"/>
              <w:spacing w:before="0" w:after="283"/>
              <w:jc w:val="left"/>
              <w:rPr>
                <w:sz w:val="4"/>
                <w:szCs w:val="4"/>
              </w:rPr>
            </w:pPr>
            <w:r>
              <w:rPr>
                <w:sz w:val="4"/>
                <w:szCs w:val="4"/>
              </w:rPr>
            </w:r>
          </w:p>
        </w:tc>
        <w:tc>
          <w:tcPr>
            <w:tcW w:w="2767" w:type="dxa"/>
            <w:tcBorders/>
            <w:vAlign w:val="center"/>
          </w:tcPr>
          <w:p>
            <w:pPr>
              <w:pStyle w:val="TableContents"/>
              <w:bidi w:val="0"/>
              <w:spacing w:before="0" w:after="283"/>
              <w:jc w:val="left"/>
              <w:rPr/>
            </w:pPr>
            <w:r>
              <w:rPr/>
              <w:t xml:space="preserve">Sunni Ittehadin neuvosto </w:t>
            </w:r>
          </w:p>
        </w:tc>
        <w:tc>
          <w:tcPr>
            <w:tcW w:w="1199" w:type="dxa"/>
            <w:tcBorders/>
            <w:vAlign w:val="center"/>
          </w:tcPr>
          <w:p>
            <w:pPr>
              <w:pStyle w:val="TableContents"/>
              <w:bidi w:val="0"/>
              <w:spacing w:before="0" w:after="283"/>
              <w:jc w:val="left"/>
              <w:rPr/>
            </w:pPr>
            <w:r>
              <w:rPr/>
              <w:t xml:space="preserve">5,939 </w:t>
            </w:r>
          </w:p>
        </w:tc>
        <w:tc>
          <w:tcPr>
            <w:tcW w:w="659" w:type="dxa"/>
            <w:tcBorders/>
            <w:vAlign w:val="center"/>
          </w:tcPr>
          <w:p>
            <w:pPr>
              <w:pStyle w:val="TableContents"/>
              <w:bidi w:val="0"/>
              <w:spacing w:before="0" w:after="283"/>
              <w:jc w:val="left"/>
              <w:rPr/>
            </w:pPr>
            <w:r>
              <w:rPr/>
              <w:t xml:space="preserve">0.01 </w:t>
            </w:r>
          </w:p>
        </w:tc>
        <w:tc>
          <w:tcPr>
            <w:tcW w:w="479"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510"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248" w:type="dxa"/>
            <w:tcBorders/>
            <w:vAlign w:val="center"/>
          </w:tcPr>
          <w:p>
            <w:pPr>
              <w:pStyle w:val="TableContents"/>
              <w:bidi w:val="0"/>
              <w:spacing w:before="0" w:after="283"/>
              <w:jc w:val="left"/>
              <w:rPr>
                <w:sz w:val="4"/>
                <w:szCs w:val="4"/>
              </w:rPr>
            </w:pPr>
            <w:r>
              <w:rPr>
                <w:sz w:val="4"/>
                <w:szCs w:val="4"/>
              </w:rPr>
            </w:r>
          </w:p>
        </w:tc>
      </w:tr>
      <w:tr>
        <w:trPr/>
        <w:tc>
          <w:tcPr>
            <w:tcW w:w="1385" w:type="dxa"/>
            <w:tcBorders/>
            <w:vAlign w:val="center"/>
          </w:tcPr>
          <w:p>
            <w:pPr>
              <w:pStyle w:val="TableContents"/>
              <w:bidi w:val="0"/>
              <w:spacing w:before="0" w:after="283"/>
              <w:jc w:val="left"/>
              <w:rPr>
                <w:sz w:val="4"/>
                <w:szCs w:val="4"/>
              </w:rPr>
            </w:pPr>
            <w:r>
              <w:rPr>
                <w:sz w:val="4"/>
                <w:szCs w:val="4"/>
              </w:rPr>
            </w:r>
          </w:p>
        </w:tc>
        <w:tc>
          <w:tcPr>
            <w:tcW w:w="2767" w:type="dxa"/>
            <w:tcBorders/>
            <w:vAlign w:val="center"/>
          </w:tcPr>
          <w:p>
            <w:pPr>
              <w:pStyle w:val="TableContents"/>
              <w:bidi w:val="0"/>
              <w:spacing w:before="0" w:after="283"/>
              <w:jc w:val="left"/>
              <w:rPr/>
            </w:pPr>
            <w:r>
              <w:rPr/>
              <w:t xml:space="preserve">Tehreek Jawanan Pakistan </w:t>
            </w:r>
          </w:p>
        </w:tc>
        <w:tc>
          <w:tcPr>
            <w:tcW w:w="1199" w:type="dxa"/>
            <w:tcBorders/>
            <w:vAlign w:val="center"/>
          </w:tcPr>
          <w:p>
            <w:pPr>
              <w:pStyle w:val="TableContents"/>
              <w:bidi w:val="0"/>
              <w:spacing w:before="0" w:after="283"/>
              <w:jc w:val="left"/>
              <w:rPr/>
            </w:pPr>
            <w:r>
              <w:rPr/>
              <w:t xml:space="preserve">5,841 </w:t>
            </w:r>
          </w:p>
        </w:tc>
        <w:tc>
          <w:tcPr>
            <w:tcW w:w="659" w:type="dxa"/>
            <w:tcBorders/>
            <w:vAlign w:val="center"/>
          </w:tcPr>
          <w:p>
            <w:pPr>
              <w:pStyle w:val="TableContents"/>
              <w:bidi w:val="0"/>
              <w:spacing w:before="0" w:after="283"/>
              <w:jc w:val="left"/>
              <w:rPr/>
            </w:pPr>
            <w:r>
              <w:rPr/>
              <w:t xml:space="preserve">0.01 </w:t>
            </w:r>
          </w:p>
        </w:tc>
        <w:tc>
          <w:tcPr>
            <w:tcW w:w="479"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510"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248" w:type="dxa"/>
            <w:tcBorders/>
            <w:vAlign w:val="center"/>
          </w:tcPr>
          <w:p>
            <w:pPr>
              <w:pStyle w:val="TableContents"/>
              <w:bidi w:val="0"/>
              <w:spacing w:before="0" w:after="283"/>
              <w:jc w:val="left"/>
              <w:rPr>
                <w:sz w:val="4"/>
                <w:szCs w:val="4"/>
              </w:rPr>
            </w:pPr>
            <w:r>
              <w:rPr>
                <w:sz w:val="4"/>
                <w:szCs w:val="4"/>
              </w:rPr>
            </w:r>
          </w:p>
        </w:tc>
      </w:tr>
      <w:tr>
        <w:trPr/>
        <w:tc>
          <w:tcPr>
            <w:tcW w:w="1385" w:type="dxa"/>
            <w:tcBorders/>
            <w:vAlign w:val="center"/>
          </w:tcPr>
          <w:p>
            <w:pPr>
              <w:pStyle w:val="TableContents"/>
              <w:bidi w:val="0"/>
              <w:spacing w:before="0" w:after="283"/>
              <w:jc w:val="left"/>
              <w:rPr>
                <w:sz w:val="4"/>
                <w:szCs w:val="4"/>
              </w:rPr>
            </w:pPr>
            <w:r>
              <w:rPr>
                <w:sz w:val="4"/>
                <w:szCs w:val="4"/>
              </w:rPr>
            </w:r>
          </w:p>
        </w:tc>
        <w:tc>
          <w:tcPr>
            <w:tcW w:w="2767" w:type="dxa"/>
            <w:tcBorders/>
            <w:vAlign w:val="center"/>
          </w:tcPr>
          <w:p>
            <w:pPr>
              <w:pStyle w:val="TableContents"/>
              <w:bidi w:val="0"/>
              <w:spacing w:before="0" w:after="283"/>
              <w:jc w:val="left"/>
              <w:rPr/>
            </w:pPr>
            <w:r>
              <w:rPr/>
              <w:t xml:space="preserve">Pakistan Awami Inqelabi League </w:t>
            </w:r>
          </w:p>
        </w:tc>
        <w:tc>
          <w:tcPr>
            <w:tcW w:w="1199" w:type="dxa"/>
            <w:tcBorders/>
            <w:vAlign w:val="center"/>
          </w:tcPr>
          <w:p>
            <w:pPr>
              <w:pStyle w:val="TableContents"/>
              <w:bidi w:val="0"/>
              <w:spacing w:before="0" w:after="283"/>
              <w:jc w:val="left"/>
              <w:rPr/>
            </w:pPr>
            <w:r>
              <w:rPr/>
              <w:t xml:space="preserve">5,046 </w:t>
            </w:r>
          </w:p>
        </w:tc>
        <w:tc>
          <w:tcPr>
            <w:tcW w:w="659" w:type="dxa"/>
            <w:tcBorders/>
            <w:vAlign w:val="center"/>
          </w:tcPr>
          <w:p>
            <w:pPr>
              <w:pStyle w:val="TableContents"/>
              <w:bidi w:val="0"/>
              <w:spacing w:before="0" w:after="283"/>
              <w:jc w:val="left"/>
              <w:rPr/>
            </w:pPr>
            <w:r>
              <w:rPr/>
              <w:t xml:space="preserve">0.01 </w:t>
            </w:r>
          </w:p>
        </w:tc>
        <w:tc>
          <w:tcPr>
            <w:tcW w:w="479"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510"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248" w:type="dxa"/>
            <w:tcBorders/>
            <w:vAlign w:val="center"/>
          </w:tcPr>
          <w:p>
            <w:pPr>
              <w:pStyle w:val="TableContents"/>
              <w:bidi w:val="0"/>
              <w:spacing w:before="0" w:after="283"/>
              <w:jc w:val="left"/>
              <w:rPr>
                <w:sz w:val="4"/>
                <w:szCs w:val="4"/>
              </w:rPr>
            </w:pPr>
            <w:r>
              <w:rPr>
                <w:sz w:val="4"/>
                <w:szCs w:val="4"/>
              </w:rPr>
            </w:r>
          </w:p>
        </w:tc>
      </w:tr>
      <w:tr>
        <w:trPr/>
        <w:tc>
          <w:tcPr>
            <w:tcW w:w="1385" w:type="dxa"/>
            <w:tcBorders/>
            <w:vAlign w:val="center"/>
          </w:tcPr>
          <w:p>
            <w:pPr>
              <w:pStyle w:val="TableContents"/>
              <w:bidi w:val="0"/>
              <w:spacing w:before="0" w:after="283"/>
              <w:jc w:val="left"/>
              <w:rPr>
                <w:sz w:val="4"/>
                <w:szCs w:val="4"/>
              </w:rPr>
            </w:pPr>
            <w:r>
              <w:rPr>
                <w:sz w:val="4"/>
                <w:szCs w:val="4"/>
              </w:rPr>
            </w:r>
          </w:p>
        </w:tc>
        <w:tc>
          <w:tcPr>
            <w:tcW w:w="2767" w:type="dxa"/>
            <w:tcBorders/>
            <w:vAlign w:val="center"/>
          </w:tcPr>
          <w:p>
            <w:pPr>
              <w:pStyle w:val="TableContents"/>
              <w:bidi w:val="0"/>
              <w:spacing w:before="0" w:after="283"/>
              <w:jc w:val="left"/>
              <w:rPr/>
            </w:pPr>
            <w:r>
              <w:rPr/>
              <w:t xml:space="preserve">Roshan Pakistanin liiga </w:t>
            </w:r>
          </w:p>
        </w:tc>
        <w:tc>
          <w:tcPr>
            <w:tcW w:w="1199" w:type="dxa"/>
            <w:tcBorders/>
            <w:vAlign w:val="center"/>
          </w:tcPr>
          <w:p>
            <w:pPr>
              <w:pStyle w:val="TableContents"/>
              <w:bidi w:val="0"/>
              <w:spacing w:before="0" w:after="283"/>
              <w:jc w:val="left"/>
              <w:rPr/>
            </w:pPr>
            <w:r>
              <w:rPr/>
              <w:t xml:space="preserve">4,267 </w:t>
            </w:r>
          </w:p>
        </w:tc>
        <w:tc>
          <w:tcPr>
            <w:tcW w:w="659" w:type="dxa"/>
            <w:tcBorders/>
            <w:vAlign w:val="center"/>
          </w:tcPr>
          <w:p>
            <w:pPr>
              <w:pStyle w:val="TableContents"/>
              <w:bidi w:val="0"/>
              <w:spacing w:before="0" w:after="283"/>
              <w:jc w:val="left"/>
              <w:rPr/>
            </w:pPr>
            <w:r>
              <w:rPr/>
              <w:t xml:space="preserve">0.01 </w:t>
            </w:r>
          </w:p>
        </w:tc>
        <w:tc>
          <w:tcPr>
            <w:tcW w:w="479"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510"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248" w:type="dxa"/>
            <w:tcBorders/>
            <w:vAlign w:val="center"/>
          </w:tcPr>
          <w:p>
            <w:pPr>
              <w:pStyle w:val="TableContents"/>
              <w:bidi w:val="0"/>
              <w:spacing w:before="0" w:after="283"/>
              <w:jc w:val="left"/>
              <w:rPr>
                <w:sz w:val="4"/>
                <w:szCs w:val="4"/>
              </w:rPr>
            </w:pPr>
            <w:r>
              <w:rPr>
                <w:sz w:val="4"/>
                <w:szCs w:val="4"/>
              </w:rPr>
            </w:r>
          </w:p>
        </w:tc>
      </w:tr>
      <w:tr>
        <w:trPr/>
        <w:tc>
          <w:tcPr>
            <w:tcW w:w="1385" w:type="dxa"/>
            <w:tcBorders/>
            <w:vAlign w:val="center"/>
          </w:tcPr>
          <w:p>
            <w:pPr>
              <w:pStyle w:val="TableContents"/>
              <w:bidi w:val="0"/>
              <w:spacing w:before="0" w:after="283"/>
              <w:jc w:val="left"/>
              <w:rPr>
                <w:sz w:val="4"/>
                <w:szCs w:val="4"/>
              </w:rPr>
            </w:pPr>
            <w:r>
              <w:rPr>
                <w:sz w:val="4"/>
                <w:szCs w:val="4"/>
              </w:rPr>
            </w:r>
          </w:p>
        </w:tc>
        <w:tc>
          <w:tcPr>
            <w:tcW w:w="2767" w:type="dxa"/>
            <w:tcBorders/>
            <w:vAlign w:val="center"/>
          </w:tcPr>
          <w:p>
            <w:pPr>
              <w:pStyle w:val="TableContents"/>
              <w:bidi w:val="0"/>
              <w:spacing w:before="0" w:after="283"/>
              <w:jc w:val="left"/>
              <w:rPr/>
            </w:pPr>
            <w:r>
              <w:rPr/>
              <w:t xml:space="preserve">Tehreek Tabdili Nizam Pakistaniin </w:t>
            </w:r>
          </w:p>
        </w:tc>
        <w:tc>
          <w:tcPr>
            <w:tcW w:w="1199" w:type="dxa"/>
            <w:tcBorders/>
            <w:vAlign w:val="center"/>
          </w:tcPr>
          <w:p>
            <w:pPr>
              <w:pStyle w:val="TableContents"/>
              <w:bidi w:val="0"/>
              <w:spacing w:before="0" w:after="283"/>
              <w:jc w:val="left"/>
              <w:rPr/>
            </w:pPr>
            <w:r>
              <w:rPr/>
              <w:t xml:space="preserve">4,161 </w:t>
            </w:r>
          </w:p>
        </w:tc>
        <w:tc>
          <w:tcPr>
            <w:tcW w:w="659" w:type="dxa"/>
            <w:tcBorders/>
            <w:vAlign w:val="center"/>
          </w:tcPr>
          <w:p>
            <w:pPr>
              <w:pStyle w:val="TableContents"/>
              <w:bidi w:val="0"/>
              <w:spacing w:before="0" w:after="283"/>
              <w:jc w:val="left"/>
              <w:rPr/>
            </w:pPr>
            <w:r>
              <w:rPr/>
              <w:t xml:space="preserve">0.01 </w:t>
            </w:r>
          </w:p>
        </w:tc>
        <w:tc>
          <w:tcPr>
            <w:tcW w:w="479"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510"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248" w:type="dxa"/>
            <w:tcBorders/>
            <w:vAlign w:val="center"/>
          </w:tcPr>
          <w:p>
            <w:pPr>
              <w:pStyle w:val="TableContents"/>
              <w:bidi w:val="0"/>
              <w:spacing w:before="0" w:after="283"/>
              <w:jc w:val="left"/>
              <w:rPr>
                <w:sz w:val="4"/>
                <w:szCs w:val="4"/>
              </w:rPr>
            </w:pPr>
            <w:r>
              <w:rPr>
                <w:sz w:val="4"/>
                <w:szCs w:val="4"/>
              </w:rPr>
            </w:r>
          </w:p>
        </w:tc>
      </w:tr>
      <w:tr>
        <w:trPr/>
        <w:tc>
          <w:tcPr>
            <w:tcW w:w="1385" w:type="dxa"/>
            <w:tcBorders/>
            <w:vAlign w:val="center"/>
          </w:tcPr>
          <w:p>
            <w:pPr>
              <w:pStyle w:val="TableContents"/>
              <w:bidi w:val="0"/>
              <w:spacing w:before="0" w:after="283"/>
              <w:jc w:val="left"/>
              <w:rPr>
                <w:sz w:val="4"/>
                <w:szCs w:val="4"/>
              </w:rPr>
            </w:pPr>
            <w:r>
              <w:rPr>
                <w:sz w:val="4"/>
                <w:szCs w:val="4"/>
              </w:rPr>
            </w:r>
          </w:p>
        </w:tc>
        <w:tc>
          <w:tcPr>
            <w:tcW w:w="2767" w:type="dxa"/>
            <w:tcBorders/>
            <w:vAlign w:val="center"/>
          </w:tcPr>
          <w:p>
            <w:pPr>
              <w:pStyle w:val="TableContents"/>
              <w:bidi w:val="0"/>
              <w:spacing w:before="0" w:after="283"/>
              <w:jc w:val="left"/>
              <w:rPr/>
            </w:pPr>
            <w:r>
              <w:rPr/>
              <w:t xml:space="preserve">Pakistan Tehreek-e-Insaf-Gulalai </w:t>
            </w:r>
          </w:p>
        </w:tc>
        <w:tc>
          <w:tcPr>
            <w:tcW w:w="1199" w:type="dxa"/>
            <w:tcBorders/>
            <w:vAlign w:val="center"/>
          </w:tcPr>
          <w:p>
            <w:pPr>
              <w:pStyle w:val="TableContents"/>
              <w:bidi w:val="0"/>
              <w:spacing w:before="0" w:after="283"/>
              <w:jc w:val="left"/>
              <w:rPr/>
            </w:pPr>
            <w:r>
              <w:rPr/>
              <w:t xml:space="preserve">4,146 </w:t>
            </w:r>
          </w:p>
        </w:tc>
        <w:tc>
          <w:tcPr>
            <w:tcW w:w="659" w:type="dxa"/>
            <w:tcBorders/>
            <w:vAlign w:val="center"/>
          </w:tcPr>
          <w:p>
            <w:pPr>
              <w:pStyle w:val="TableContents"/>
              <w:bidi w:val="0"/>
              <w:spacing w:before="0" w:after="283"/>
              <w:jc w:val="left"/>
              <w:rPr/>
            </w:pPr>
            <w:r>
              <w:rPr/>
              <w:t xml:space="preserve">0.01 </w:t>
            </w:r>
          </w:p>
        </w:tc>
        <w:tc>
          <w:tcPr>
            <w:tcW w:w="479"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510"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248" w:type="dxa"/>
            <w:tcBorders/>
            <w:vAlign w:val="center"/>
          </w:tcPr>
          <w:p>
            <w:pPr>
              <w:pStyle w:val="TableContents"/>
              <w:bidi w:val="0"/>
              <w:spacing w:before="0" w:after="283"/>
              <w:jc w:val="left"/>
              <w:rPr>
                <w:sz w:val="4"/>
                <w:szCs w:val="4"/>
              </w:rPr>
            </w:pPr>
            <w:r>
              <w:rPr>
                <w:sz w:val="4"/>
                <w:szCs w:val="4"/>
              </w:rPr>
            </w:r>
          </w:p>
        </w:tc>
      </w:tr>
      <w:tr>
        <w:trPr/>
        <w:tc>
          <w:tcPr>
            <w:tcW w:w="1385" w:type="dxa"/>
            <w:tcBorders/>
            <w:vAlign w:val="center"/>
          </w:tcPr>
          <w:p>
            <w:pPr>
              <w:pStyle w:val="TableContents"/>
              <w:bidi w:val="0"/>
              <w:spacing w:before="0" w:after="283"/>
              <w:jc w:val="left"/>
              <w:rPr>
                <w:sz w:val="4"/>
                <w:szCs w:val="4"/>
              </w:rPr>
            </w:pPr>
            <w:r>
              <w:rPr>
                <w:sz w:val="4"/>
                <w:szCs w:val="4"/>
              </w:rPr>
            </w:r>
          </w:p>
        </w:tc>
        <w:tc>
          <w:tcPr>
            <w:tcW w:w="2767" w:type="dxa"/>
            <w:tcBorders/>
            <w:vAlign w:val="center"/>
          </w:tcPr>
          <w:p>
            <w:pPr>
              <w:pStyle w:val="TableContents"/>
              <w:bidi w:val="0"/>
              <w:spacing w:before="0" w:after="283"/>
              <w:jc w:val="left"/>
              <w:rPr/>
            </w:pPr>
            <w:r>
              <w:rPr/>
              <w:t xml:space="preserve">Balochistanin kansallinen liike </w:t>
            </w:r>
          </w:p>
        </w:tc>
        <w:tc>
          <w:tcPr>
            <w:tcW w:w="1199" w:type="dxa"/>
            <w:tcBorders/>
            <w:vAlign w:val="center"/>
          </w:tcPr>
          <w:p>
            <w:pPr>
              <w:pStyle w:val="TableContents"/>
              <w:bidi w:val="0"/>
              <w:spacing w:before="0" w:after="283"/>
              <w:jc w:val="left"/>
              <w:rPr/>
            </w:pPr>
            <w:r>
              <w:rPr/>
              <w:t xml:space="preserve">3,971 </w:t>
            </w:r>
          </w:p>
        </w:tc>
        <w:tc>
          <w:tcPr>
            <w:tcW w:w="659" w:type="dxa"/>
            <w:tcBorders/>
            <w:vAlign w:val="center"/>
          </w:tcPr>
          <w:p>
            <w:pPr>
              <w:pStyle w:val="TableContents"/>
              <w:bidi w:val="0"/>
              <w:spacing w:before="0" w:after="283"/>
              <w:jc w:val="left"/>
              <w:rPr/>
            </w:pPr>
            <w:r>
              <w:rPr/>
              <w:t xml:space="preserve">0.01 </w:t>
            </w:r>
          </w:p>
        </w:tc>
        <w:tc>
          <w:tcPr>
            <w:tcW w:w="479"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510"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248" w:type="dxa"/>
            <w:tcBorders/>
            <w:vAlign w:val="center"/>
          </w:tcPr>
          <w:p>
            <w:pPr>
              <w:pStyle w:val="TableContents"/>
              <w:bidi w:val="0"/>
              <w:spacing w:before="0" w:after="283"/>
              <w:jc w:val="left"/>
              <w:rPr>
                <w:sz w:val="4"/>
                <w:szCs w:val="4"/>
              </w:rPr>
            </w:pPr>
            <w:r>
              <w:rPr>
                <w:sz w:val="4"/>
                <w:szCs w:val="4"/>
              </w:rPr>
            </w:r>
          </w:p>
        </w:tc>
      </w:tr>
      <w:tr>
        <w:trPr/>
        <w:tc>
          <w:tcPr>
            <w:tcW w:w="1385" w:type="dxa"/>
            <w:tcBorders/>
            <w:vAlign w:val="center"/>
          </w:tcPr>
          <w:p>
            <w:pPr>
              <w:pStyle w:val="TableContents"/>
              <w:bidi w:val="0"/>
              <w:spacing w:before="0" w:after="283"/>
              <w:jc w:val="left"/>
              <w:rPr>
                <w:sz w:val="4"/>
                <w:szCs w:val="4"/>
              </w:rPr>
            </w:pPr>
            <w:r>
              <w:rPr>
                <w:sz w:val="4"/>
                <w:szCs w:val="4"/>
              </w:rPr>
            </w:r>
          </w:p>
        </w:tc>
        <w:tc>
          <w:tcPr>
            <w:tcW w:w="2767" w:type="dxa"/>
            <w:tcBorders/>
            <w:vAlign w:val="center"/>
          </w:tcPr>
          <w:p>
            <w:pPr>
              <w:pStyle w:val="TableContents"/>
              <w:bidi w:val="0"/>
              <w:spacing w:before="0" w:after="283"/>
              <w:jc w:val="left"/>
              <w:rPr/>
            </w:pPr>
            <w:r>
              <w:rPr/>
              <w:t xml:space="preserve">Tabdeeli Pasand Party Pakistan </w:t>
            </w:r>
          </w:p>
        </w:tc>
        <w:tc>
          <w:tcPr>
            <w:tcW w:w="1199" w:type="dxa"/>
            <w:tcBorders/>
            <w:vAlign w:val="center"/>
          </w:tcPr>
          <w:p>
            <w:pPr>
              <w:pStyle w:val="TableContents"/>
              <w:bidi w:val="0"/>
              <w:spacing w:before="0" w:after="283"/>
              <w:jc w:val="left"/>
              <w:rPr/>
            </w:pPr>
            <w:r>
              <w:rPr/>
              <w:t xml:space="preserve">3,698 </w:t>
            </w:r>
          </w:p>
        </w:tc>
        <w:tc>
          <w:tcPr>
            <w:tcW w:w="659" w:type="dxa"/>
            <w:tcBorders/>
            <w:vAlign w:val="center"/>
          </w:tcPr>
          <w:p>
            <w:pPr>
              <w:pStyle w:val="TableContents"/>
              <w:bidi w:val="0"/>
              <w:spacing w:before="0" w:after="283"/>
              <w:jc w:val="left"/>
              <w:rPr/>
            </w:pPr>
            <w:r>
              <w:rPr/>
              <w:t xml:space="preserve">0.01 </w:t>
            </w:r>
          </w:p>
        </w:tc>
        <w:tc>
          <w:tcPr>
            <w:tcW w:w="479"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510"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248" w:type="dxa"/>
            <w:tcBorders/>
            <w:vAlign w:val="center"/>
          </w:tcPr>
          <w:p>
            <w:pPr>
              <w:pStyle w:val="TableContents"/>
              <w:bidi w:val="0"/>
              <w:spacing w:before="0" w:after="283"/>
              <w:jc w:val="left"/>
              <w:rPr>
                <w:sz w:val="4"/>
                <w:szCs w:val="4"/>
              </w:rPr>
            </w:pPr>
            <w:r>
              <w:rPr>
                <w:sz w:val="4"/>
                <w:szCs w:val="4"/>
              </w:rPr>
            </w:r>
          </w:p>
        </w:tc>
      </w:tr>
      <w:tr>
        <w:trPr/>
        <w:tc>
          <w:tcPr>
            <w:tcW w:w="1385" w:type="dxa"/>
            <w:tcBorders/>
            <w:vAlign w:val="center"/>
          </w:tcPr>
          <w:p>
            <w:pPr>
              <w:pStyle w:val="TableContents"/>
              <w:bidi w:val="0"/>
              <w:spacing w:before="0" w:after="283"/>
              <w:jc w:val="left"/>
              <w:rPr>
                <w:sz w:val="4"/>
                <w:szCs w:val="4"/>
              </w:rPr>
            </w:pPr>
            <w:r>
              <w:rPr>
                <w:sz w:val="4"/>
                <w:szCs w:val="4"/>
              </w:rPr>
            </w:r>
          </w:p>
        </w:tc>
        <w:tc>
          <w:tcPr>
            <w:tcW w:w="2767" w:type="dxa"/>
            <w:tcBorders/>
            <w:vAlign w:val="center"/>
          </w:tcPr>
          <w:p>
            <w:pPr>
              <w:pStyle w:val="TableContents"/>
              <w:bidi w:val="0"/>
              <w:spacing w:before="0" w:after="283"/>
              <w:jc w:val="left"/>
              <w:rPr/>
            </w:pPr>
            <w:r>
              <w:rPr/>
              <w:t xml:space="preserve">Amun Taraqqi -puolue </w:t>
            </w:r>
          </w:p>
        </w:tc>
        <w:tc>
          <w:tcPr>
            <w:tcW w:w="1199" w:type="dxa"/>
            <w:tcBorders/>
            <w:vAlign w:val="center"/>
          </w:tcPr>
          <w:p>
            <w:pPr>
              <w:pStyle w:val="TableContents"/>
              <w:bidi w:val="0"/>
              <w:spacing w:before="0" w:after="283"/>
              <w:jc w:val="left"/>
              <w:rPr/>
            </w:pPr>
            <w:r>
              <w:rPr/>
              <w:t xml:space="preserve">3,646 </w:t>
            </w:r>
          </w:p>
        </w:tc>
        <w:tc>
          <w:tcPr>
            <w:tcW w:w="659" w:type="dxa"/>
            <w:tcBorders/>
            <w:vAlign w:val="center"/>
          </w:tcPr>
          <w:p>
            <w:pPr>
              <w:pStyle w:val="TableContents"/>
              <w:bidi w:val="0"/>
              <w:spacing w:before="0" w:after="283"/>
              <w:jc w:val="left"/>
              <w:rPr/>
            </w:pPr>
            <w:r>
              <w:rPr/>
              <w:t xml:space="preserve">0.01 </w:t>
            </w:r>
          </w:p>
        </w:tc>
        <w:tc>
          <w:tcPr>
            <w:tcW w:w="479"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510"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248" w:type="dxa"/>
            <w:tcBorders/>
            <w:vAlign w:val="center"/>
          </w:tcPr>
          <w:p>
            <w:pPr>
              <w:pStyle w:val="TableContents"/>
              <w:bidi w:val="0"/>
              <w:spacing w:before="0" w:after="283"/>
              <w:jc w:val="left"/>
              <w:rPr>
                <w:sz w:val="4"/>
                <w:szCs w:val="4"/>
              </w:rPr>
            </w:pPr>
            <w:r>
              <w:rPr>
                <w:sz w:val="4"/>
                <w:szCs w:val="4"/>
              </w:rPr>
            </w:r>
          </w:p>
        </w:tc>
      </w:tr>
      <w:tr>
        <w:trPr/>
        <w:tc>
          <w:tcPr>
            <w:tcW w:w="1385" w:type="dxa"/>
            <w:tcBorders/>
            <w:vAlign w:val="center"/>
          </w:tcPr>
          <w:p>
            <w:pPr>
              <w:pStyle w:val="TableContents"/>
              <w:bidi w:val="0"/>
              <w:spacing w:before="0" w:after="283"/>
              <w:jc w:val="left"/>
              <w:rPr>
                <w:sz w:val="4"/>
                <w:szCs w:val="4"/>
              </w:rPr>
            </w:pPr>
            <w:r>
              <w:rPr>
                <w:sz w:val="4"/>
                <w:szCs w:val="4"/>
              </w:rPr>
            </w:r>
          </w:p>
        </w:tc>
        <w:tc>
          <w:tcPr>
            <w:tcW w:w="2767" w:type="dxa"/>
            <w:tcBorders/>
            <w:vAlign w:val="center"/>
          </w:tcPr>
          <w:p>
            <w:pPr>
              <w:pStyle w:val="TableContents"/>
              <w:bidi w:val="0"/>
              <w:spacing w:before="0" w:after="283"/>
              <w:jc w:val="left"/>
              <w:rPr/>
            </w:pPr>
            <w:r>
              <w:rPr/>
              <w:t xml:space="preserve">Jamote Qaumi Movement </w:t>
            </w:r>
          </w:p>
        </w:tc>
        <w:tc>
          <w:tcPr>
            <w:tcW w:w="1199" w:type="dxa"/>
            <w:tcBorders/>
            <w:vAlign w:val="center"/>
          </w:tcPr>
          <w:p>
            <w:pPr>
              <w:pStyle w:val="TableContents"/>
              <w:bidi w:val="0"/>
              <w:spacing w:before="0" w:after="283"/>
              <w:jc w:val="left"/>
              <w:rPr/>
            </w:pPr>
            <w:r>
              <w:rPr/>
              <w:t xml:space="preserve">3,269 </w:t>
            </w:r>
          </w:p>
        </w:tc>
        <w:tc>
          <w:tcPr>
            <w:tcW w:w="659" w:type="dxa"/>
            <w:tcBorders/>
            <w:vAlign w:val="center"/>
          </w:tcPr>
          <w:p>
            <w:pPr>
              <w:pStyle w:val="TableContents"/>
              <w:bidi w:val="0"/>
              <w:spacing w:before="0" w:after="283"/>
              <w:jc w:val="left"/>
              <w:rPr/>
            </w:pPr>
            <w:r>
              <w:rPr/>
              <w:t xml:space="preserve">0.01 </w:t>
            </w:r>
          </w:p>
        </w:tc>
        <w:tc>
          <w:tcPr>
            <w:tcW w:w="479"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510"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248" w:type="dxa"/>
            <w:tcBorders/>
            <w:vAlign w:val="center"/>
          </w:tcPr>
          <w:p>
            <w:pPr>
              <w:pStyle w:val="TableContents"/>
              <w:bidi w:val="0"/>
              <w:spacing w:before="0" w:after="283"/>
              <w:jc w:val="left"/>
              <w:rPr>
                <w:sz w:val="4"/>
                <w:szCs w:val="4"/>
              </w:rPr>
            </w:pPr>
            <w:r>
              <w:rPr>
                <w:sz w:val="4"/>
                <w:szCs w:val="4"/>
              </w:rPr>
            </w:r>
          </w:p>
        </w:tc>
      </w:tr>
      <w:tr>
        <w:trPr/>
        <w:tc>
          <w:tcPr>
            <w:tcW w:w="1385" w:type="dxa"/>
            <w:tcBorders/>
            <w:vAlign w:val="center"/>
          </w:tcPr>
          <w:p>
            <w:pPr>
              <w:pStyle w:val="TableContents"/>
              <w:bidi w:val="0"/>
              <w:spacing w:before="0" w:after="283"/>
              <w:jc w:val="left"/>
              <w:rPr>
                <w:sz w:val="4"/>
                <w:szCs w:val="4"/>
              </w:rPr>
            </w:pPr>
            <w:r>
              <w:rPr>
                <w:sz w:val="4"/>
                <w:szCs w:val="4"/>
              </w:rPr>
            </w:r>
          </w:p>
        </w:tc>
        <w:tc>
          <w:tcPr>
            <w:tcW w:w="2767" w:type="dxa"/>
            <w:tcBorders/>
            <w:vAlign w:val="center"/>
          </w:tcPr>
          <w:p>
            <w:pPr>
              <w:pStyle w:val="TableContents"/>
              <w:bidi w:val="0"/>
              <w:spacing w:before="0" w:after="283"/>
              <w:jc w:val="left"/>
              <w:rPr/>
            </w:pPr>
            <w:r>
              <w:rPr/>
              <w:t xml:space="preserve">Barabri Party Pakistan </w:t>
            </w:r>
          </w:p>
        </w:tc>
        <w:tc>
          <w:tcPr>
            <w:tcW w:w="1199" w:type="dxa"/>
            <w:tcBorders/>
            <w:vAlign w:val="center"/>
          </w:tcPr>
          <w:p>
            <w:pPr>
              <w:pStyle w:val="TableContents"/>
              <w:bidi w:val="0"/>
              <w:spacing w:before="0" w:after="283"/>
              <w:jc w:val="left"/>
              <w:rPr/>
            </w:pPr>
            <w:r>
              <w:rPr/>
              <w:t xml:space="preserve">2,702 </w:t>
            </w:r>
          </w:p>
        </w:tc>
        <w:tc>
          <w:tcPr>
            <w:tcW w:w="659" w:type="dxa"/>
            <w:tcBorders/>
            <w:vAlign w:val="center"/>
          </w:tcPr>
          <w:p>
            <w:pPr>
              <w:pStyle w:val="TableContents"/>
              <w:bidi w:val="0"/>
              <w:spacing w:before="0" w:after="283"/>
              <w:jc w:val="left"/>
              <w:rPr/>
            </w:pPr>
            <w:r>
              <w:rPr/>
              <w:t xml:space="preserve">0.01 </w:t>
            </w:r>
          </w:p>
        </w:tc>
        <w:tc>
          <w:tcPr>
            <w:tcW w:w="479"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510"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248" w:type="dxa"/>
            <w:tcBorders/>
            <w:vAlign w:val="center"/>
          </w:tcPr>
          <w:p>
            <w:pPr>
              <w:pStyle w:val="TableContents"/>
              <w:bidi w:val="0"/>
              <w:spacing w:before="0" w:after="283"/>
              <w:jc w:val="left"/>
              <w:rPr>
                <w:sz w:val="4"/>
                <w:szCs w:val="4"/>
              </w:rPr>
            </w:pPr>
            <w:r>
              <w:rPr>
                <w:sz w:val="4"/>
                <w:szCs w:val="4"/>
              </w:rPr>
            </w:r>
          </w:p>
        </w:tc>
      </w:tr>
      <w:tr>
        <w:trPr/>
        <w:tc>
          <w:tcPr>
            <w:tcW w:w="1385" w:type="dxa"/>
            <w:tcBorders/>
            <w:vAlign w:val="center"/>
          </w:tcPr>
          <w:p>
            <w:pPr>
              <w:pStyle w:val="TableContents"/>
              <w:bidi w:val="0"/>
              <w:spacing w:before="0" w:after="283"/>
              <w:jc w:val="left"/>
              <w:rPr>
                <w:sz w:val="4"/>
                <w:szCs w:val="4"/>
              </w:rPr>
            </w:pPr>
            <w:r>
              <w:rPr>
                <w:sz w:val="4"/>
                <w:szCs w:val="4"/>
              </w:rPr>
            </w:r>
          </w:p>
        </w:tc>
        <w:tc>
          <w:tcPr>
            <w:tcW w:w="2767" w:type="dxa"/>
            <w:tcBorders/>
            <w:vAlign w:val="center"/>
          </w:tcPr>
          <w:p>
            <w:pPr>
              <w:pStyle w:val="TableContents"/>
              <w:bidi w:val="0"/>
              <w:spacing w:before="0" w:after="283"/>
              <w:jc w:val="left"/>
              <w:rPr/>
            </w:pPr>
            <w:r>
              <w:rPr/>
              <w:t xml:space="preserve">Siirry Pakistaniin </w:t>
            </w:r>
          </w:p>
        </w:tc>
        <w:tc>
          <w:tcPr>
            <w:tcW w:w="1199" w:type="dxa"/>
            <w:tcBorders/>
            <w:vAlign w:val="center"/>
          </w:tcPr>
          <w:p>
            <w:pPr>
              <w:pStyle w:val="TableContents"/>
              <w:bidi w:val="0"/>
              <w:spacing w:before="0" w:after="283"/>
              <w:jc w:val="left"/>
              <w:rPr/>
            </w:pPr>
            <w:r>
              <w:rPr/>
              <w:t xml:space="preserve">2,580 </w:t>
            </w:r>
          </w:p>
        </w:tc>
        <w:tc>
          <w:tcPr>
            <w:tcW w:w="659" w:type="dxa"/>
            <w:tcBorders/>
            <w:vAlign w:val="center"/>
          </w:tcPr>
          <w:p>
            <w:pPr>
              <w:pStyle w:val="TableContents"/>
              <w:bidi w:val="0"/>
              <w:spacing w:before="0" w:after="283"/>
              <w:jc w:val="left"/>
              <w:rPr/>
            </w:pPr>
            <w:r>
              <w:rPr/>
              <w:t xml:space="preserve">0.00 </w:t>
            </w:r>
          </w:p>
        </w:tc>
        <w:tc>
          <w:tcPr>
            <w:tcW w:w="479"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510"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248" w:type="dxa"/>
            <w:tcBorders/>
            <w:vAlign w:val="center"/>
          </w:tcPr>
          <w:p>
            <w:pPr>
              <w:pStyle w:val="TableContents"/>
              <w:bidi w:val="0"/>
              <w:spacing w:before="0" w:after="283"/>
              <w:jc w:val="left"/>
              <w:rPr>
                <w:sz w:val="4"/>
                <w:szCs w:val="4"/>
              </w:rPr>
            </w:pPr>
            <w:r>
              <w:rPr>
                <w:sz w:val="4"/>
                <w:szCs w:val="4"/>
              </w:rPr>
            </w:r>
          </w:p>
        </w:tc>
      </w:tr>
      <w:tr>
        <w:trPr/>
        <w:tc>
          <w:tcPr>
            <w:tcW w:w="1385" w:type="dxa"/>
            <w:tcBorders/>
            <w:vAlign w:val="center"/>
          </w:tcPr>
          <w:p>
            <w:pPr>
              <w:pStyle w:val="TableContents"/>
              <w:bidi w:val="0"/>
              <w:spacing w:before="0" w:after="283"/>
              <w:jc w:val="left"/>
              <w:rPr>
                <w:sz w:val="4"/>
                <w:szCs w:val="4"/>
              </w:rPr>
            </w:pPr>
            <w:r>
              <w:rPr>
                <w:sz w:val="4"/>
                <w:szCs w:val="4"/>
              </w:rPr>
            </w:r>
          </w:p>
        </w:tc>
        <w:tc>
          <w:tcPr>
            <w:tcW w:w="2767" w:type="dxa"/>
            <w:tcBorders/>
            <w:vAlign w:val="center"/>
          </w:tcPr>
          <w:p>
            <w:pPr>
              <w:pStyle w:val="TableContents"/>
              <w:bidi w:val="0"/>
              <w:spacing w:before="0" w:after="283"/>
              <w:jc w:val="left"/>
              <w:rPr/>
            </w:pPr>
            <w:r>
              <w:rPr/>
              <w:t xml:space="preserve">Pakistanin muslimiliitto (Jinnah) </w:t>
            </w:r>
          </w:p>
        </w:tc>
        <w:tc>
          <w:tcPr>
            <w:tcW w:w="1199" w:type="dxa"/>
            <w:tcBorders/>
            <w:vAlign w:val="center"/>
          </w:tcPr>
          <w:p>
            <w:pPr>
              <w:pStyle w:val="TableContents"/>
              <w:bidi w:val="0"/>
              <w:spacing w:before="0" w:after="283"/>
              <w:jc w:val="left"/>
              <w:rPr/>
            </w:pPr>
            <w:r>
              <w:rPr/>
              <w:t xml:space="preserve">2,418 </w:t>
            </w:r>
          </w:p>
        </w:tc>
        <w:tc>
          <w:tcPr>
            <w:tcW w:w="659" w:type="dxa"/>
            <w:tcBorders/>
            <w:vAlign w:val="center"/>
          </w:tcPr>
          <w:p>
            <w:pPr>
              <w:pStyle w:val="TableContents"/>
              <w:bidi w:val="0"/>
              <w:spacing w:before="0" w:after="283"/>
              <w:jc w:val="left"/>
              <w:rPr/>
            </w:pPr>
            <w:r>
              <w:rPr/>
              <w:t xml:space="preserve">0.00 </w:t>
            </w:r>
          </w:p>
        </w:tc>
        <w:tc>
          <w:tcPr>
            <w:tcW w:w="479"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510"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248" w:type="dxa"/>
            <w:tcBorders/>
            <w:vAlign w:val="center"/>
          </w:tcPr>
          <w:p>
            <w:pPr>
              <w:pStyle w:val="TableContents"/>
              <w:bidi w:val="0"/>
              <w:spacing w:before="0" w:after="283"/>
              <w:jc w:val="left"/>
              <w:rPr>
                <w:sz w:val="4"/>
                <w:szCs w:val="4"/>
              </w:rPr>
            </w:pPr>
            <w:r>
              <w:rPr>
                <w:sz w:val="4"/>
                <w:szCs w:val="4"/>
              </w:rPr>
            </w:r>
          </w:p>
        </w:tc>
      </w:tr>
      <w:tr>
        <w:trPr/>
        <w:tc>
          <w:tcPr>
            <w:tcW w:w="1385" w:type="dxa"/>
            <w:tcBorders/>
            <w:vAlign w:val="center"/>
          </w:tcPr>
          <w:p>
            <w:pPr>
              <w:pStyle w:val="TableContents"/>
              <w:bidi w:val="0"/>
              <w:spacing w:before="0" w:after="283"/>
              <w:jc w:val="left"/>
              <w:rPr>
                <w:sz w:val="4"/>
                <w:szCs w:val="4"/>
              </w:rPr>
            </w:pPr>
            <w:r>
              <w:rPr>
                <w:sz w:val="4"/>
                <w:szCs w:val="4"/>
              </w:rPr>
            </w:r>
          </w:p>
        </w:tc>
        <w:tc>
          <w:tcPr>
            <w:tcW w:w="2767" w:type="dxa"/>
            <w:tcBorders/>
            <w:vAlign w:val="center"/>
          </w:tcPr>
          <w:p>
            <w:pPr>
              <w:pStyle w:val="TableContents"/>
              <w:bidi w:val="0"/>
              <w:spacing w:before="0" w:after="283"/>
              <w:jc w:val="left"/>
              <w:rPr/>
            </w:pPr>
            <w:r>
              <w:rPr/>
              <w:t xml:space="preserve">Pakistanin Falah-puolue </w:t>
            </w:r>
          </w:p>
        </w:tc>
        <w:tc>
          <w:tcPr>
            <w:tcW w:w="1199" w:type="dxa"/>
            <w:tcBorders/>
            <w:vAlign w:val="center"/>
          </w:tcPr>
          <w:p>
            <w:pPr>
              <w:pStyle w:val="TableContents"/>
              <w:bidi w:val="0"/>
              <w:spacing w:before="0" w:after="283"/>
              <w:jc w:val="left"/>
              <w:rPr/>
            </w:pPr>
            <w:r>
              <w:rPr/>
              <w:t xml:space="preserve">2,167 </w:t>
            </w:r>
          </w:p>
        </w:tc>
        <w:tc>
          <w:tcPr>
            <w:tcW w:w="659" w:type="dxa"/>
            <w:tcBorders/>
            <w:vAlign w:val="center"/>
          </w:tcPr>
          <w:p>
            <w:pPr>
              <w:pStyle w:val="TableContents"/>
              <w:bidi w:val="0"/>
              <w:spacing w:before="0" w:after="283"/>
              <w:jc w:val="left"/>
              <w:rPr/>
            </w:pPr>
            <w:r>
              <w:rPr/>
              <w:t xml:space="preserve">0.00 </w:t>
            </w:r>
          </w:p>
        </w:tc>
        <w:tc>
          <w:tcPr>
            <w:tcW w:w="479"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510"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248" w:type="dxa"/>
            <w:tcBorders/>
            <w:vAlign w:val="center"/>
          </w:tcPr>
          <w:p>
            <w:pPr>
              <w:pStyle w:val="TableContents"/>
              <w:bidi w:val="0"/>
              <w:spacing w:before="0" w:after="283"/>
              <w:jc w:val="left"/>
              <w:rPr>
                <w:sz w:val="4"/>
                <w:szCs w:val="4"/>
              </w:rPr>
            </w:pPr>
            <w:r>
              <w:rPr>
                <w:sz w:val="4"/>
                <w:szCs w:val="4"/>
              </w:rPr>
            </w:r>
          </w:p>
        </w:tc>
      </w:tr>
      <w:tr>
        <w:trPr/>
        <w:tc>
          <w:tcPr>
            <w:tcW w:w="1385" w:type="dxa"/>
            <w:tcBorders/>
            <w:vAlign w:val="center"/>
          </w:tcPr>
          <w:p>
            <w:pPr>
              <w:pStyle w:val="TableContents"/>
              <w:bidi w:val="0"/>
              <w:spacing w:before="0" w:after="283"/>
              <w:jc w:val="left"/>
              <w:rPr>
                <w:sz w:val="4"/>
                <w:szCs w:val="4"/>
              </w:rPr>
            </w:pPr>
            <w:r>
              <w:rPr>
                <w:sz w:val="4"/>
                <w:szCs w:val="4"/>
              </w:rPr>
            </w:r>
          </w:p>
        </w:tc>
        <w:tc>
          <w:tcPr>
            <w:tcW w:w="2767" w:type="dxa"/>
            <w:tcBorders/>
            <w:vAlign w:val="center"/>
          </w:tcPr>
          <w:p>
            <w:pPr>
              <w:pStyle w:val="TableContents"/>
              <w:bidi w:val="0"/>
              <w:spacing w:before="0" w:after="283"/>
              <w:jc w:val="left"/>
              <w:rPr/>
            </w:pPr>
            <w:r>
              <w:rPr/>
              <w:t xml:space="preserve">Pasban Pakistan </w:t>
            </w:r>
          </w:p>
        </w:tc>
        <w:tc>
          <w:tcPr>
            <w:tcW w:w="1199" w:type="dxa"/>
            <w:tcBorders/>
            <w:vAlign w:val="center"/>
          </w:tcPr>
          <w:p>
            <w:pPr>
              <w:pStyle w:val="TableContents"/>
              <w:bidi w:val="0"/>
              <w:spacing w:before="0" w:after="283"/>
              <w:jc w:val="left"/>
              <w:rPr/>
            </w:pPr>
            <w:r>
              <w:rPr/>
              <w:t xml:space="preserve">2,154 </w:t>
            </w:r>
          </w:p>
        </w:tc>
        <w:tc>
          <w:tcPr>
            <w:tcW w:w="659" w:type="dxa"/>
            <w:tcBorders/>
            <w:vAlign w:val="center"/>
          </w:tcPr>
          <w:p>
            <w:pPr>
              <w:pStyle w:val="TableContents"/>
              <w:bidi w:val="0"/>
              <w:spacing w:before="0" w:after="283"/>
              <w:jc w:val="left"/>
              <w:rPr/>
            </w:pPr>
            <w:r>
              <w:rPr/>
              <w:t xml:space="preserve">0.00 </w:t>
            </w:r>
          </w:p>
        </w:tc>
        <w:tc>
          <w:tcPr>
            <w:tcW w:w="479"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510"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248" w:type="dxa"/>
            <w:tcBorders/>
            <w:vAlign w:val="center"/>
          </w:tcPr>
          <w:p>
            <w:pPr>
              <w:pStyle w:val="TableContents"/>
              <w:bidi w:val="0"/>
              <w:spacing w:before="0" w:after="283"/>
              <w:jc w:val="left"/>
              <w:rPr>
                <w:sz w:val="4"/>
                <w:szCs w:val="4"/>
              </w:rPr>
            </w:pPr>
            <w:r>
              <w:rPr>
                <w:sz w:val="4"/>
                <w:szCs w:val="4"/>
              </w:rPr>
            </w:r>
          </w:p>
        </w:tc>
      </w:tr>
      <w:tr>
        <w:trPr/>
        <w:tc>
          <w:tcPr>
            <w:tcW w:w="1385" w:type="dxa"/>
            <w:tcBorders/>
            <w:vAlign w:val="center"/>
          </w:tcPr>
          <w:p>
            <w:pPr>
              <w:pStyle w:val="TableContents"/>
              <w:bidi w:val="0"/>
              <w:spacing w:before="0" w:after="283"/>
              <w:jc w:val="left"/>
              <w:rPr>
                <w:sz w:val="4"/>
                <w:szCs w:val="4"/>
              </w:rPr>
            </w:pPr>
            <w:r>
              <w:rPr>
                <w:sz w:val="4"/>
                <w:szCs w:val="4"/>
              </w:rPr>
            </w:r>
          </w:p>
        </w:tc>
        <w:tc>
          <w:tcPr>
            <w:tcW w:w="2767" w:type="dxa"/>
            <w:tcBorders/>
            <w:vAlign w:val="center"/>
          </w:tcPr>
          <w:p>
            <w:pPr>
              <w:pStyle w:val="TableContents"/>
              <w:bidi w:val="0"/>
              <w:spacing w:before="0" w:after="283"/>
              <w:jc w:val="left"/>
              <w:rPr/>
            </w:pPr>
            <w:r>
              <w:rPr/>
              <w:t xml:space="preserve">Pakistanin Awami-liitto </w:t>
            </w:r>
          </w:p>
        </w:tc>
        <w:tc>
          <w:tcPr>
            <w:tcW w:w="1199" w:type="dxa"/>
            <w:tcBorders/>
            <w:vAlign w:val="center"/>
          </w:tcPr>
          <w:p>
            <w:pPr>
              <w:pStyle w:val="TableContents"/>
              <w:bidi w:val="0"/>
              <w:spacing w:before="0" w:after="283"/>
              <w:jc w:val="left"/>
              <w:rPr/>
            </w:pPr>
            <w:r>
              <w:rPr/>
              <w:t xml:space="preserve">1,780 </w:t>
            </w:r>
          </w:p>
        </w:tc>
        <w:tc>
          <w:tcPr>
            <w:tcW w:w="659" w:type="dxa"/>
            <w:tcBorders/>
            <w:vAlign w:val="center"/>
          </w:tcPr>
          <w:p>
            <w:pPr>
              <w:pStyle w:val="TableContents"/>
              <w:bidi w:val="0"/>
              <w:spacing w:before="0" w:after="283"/>
              <w:jc w:val="left"/>
              <w:rPr/>
            </w:pPr>
            <w:r>
              <w:rPr/>
              <w:t xml:space="preserve">0.00 </w:t>
            </w:r>
          </w:p>
        </w:tc>
        <w:tc>
          <w:tcPr>
            <w:tcW w:w="479"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510"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248" w:type="dxa"/>
            <w:tcBorders/>
            <w:vAlign w:val="center"/>
          </w:tcPr>
          <w:p>
            <w:pPr>
              <w:pStyle w:val="TableContents"/>
              <w:bidi w:val="0"/>
              <w:spacing w:before="0" w:after="283"/>
              <w:jc w:val="left"/>
              <w:rPr>
                <w:sz w:val="4"/>
                <w:szCs w:val="4"/>
              </w:rPr>
            </w:pPr>
            <w:r>
              <w:rPr>
                <w:sz w:val="4"/>
                <w:szCs w:val="4"/>
              </w:rPr>
            </w:r>
          </w:p>
        </w:tc>
      </w:tr>
      <w:tr>
        <w:trPr/>
        <w:tc>
          <w:tcPr>
            <w:tcW w:w="1385" w:type="dxa"/>
            <w:tcBorders/>
            <w:vAlign w:val="center"/>
          </w:tcPr>
          <w:p>
            <w:pPr>
              <w:pStyle w:val="TableContents"/>
              <w:bidi w:val="0"/>
              <w:spacing w:before="0" w:after="283"/>
              <w:jc w:val="left"/>
              <w:rPr>
                <w:sz w:val="4"/>
                <w:szCs w:val="4"/>
              </w:rPr>
            </w:pPr>
            <w:r>
              <w:rPr>
                <w:sz w:val="4"/>
                <w:szCs w:val="4"/>
              </w:rPr>
            </w:r>
          </w:p>
        </w:tc>
        <w:tc>
          <w:tcPr>
            <w:tcW w:w="2767" w:type="dxa"/>
            <w:tcBorders/>
            <w:vAlign w:val="center"/>
          </w:tcPr>
          <w:p>
            <w:pPr>
              <w:pStyle w:val="TableContents"/>
              <w:bidi w:val="0"/>
              <w:spacing w:before="0" w:after="283"/>
              <w:jc w:val="left"/>
              <w:rPr/>
            </w:pPr>
            <w:r>
              <w:rPr/>
              <w:t xml:space="preserve">Pakistan Aman Tehreek </w:t>
            </w:r>
          </w:p>
        </w:tc>
        <w:tc>
          <w:tcPr>
            <w:tcW w:w="1199" w:type="dxa"/>
            <w:tcBorders/>
            <w:vAlign w:val="center"/>
          </w:tcPr>
          <w:p>
            <w:pPr>
              <w:pStyle w:val="TableContents"/>
              <w:bidi w:val="0"/>
              <w:spacing w:before="0" w:after="283"/>
              <w:jc w:val="left"/>
              <w:rPr/>
            </w:pPr>
            <w:r>
              <w:rPr/>
              <w:t xml:space="preserve">1,718 </w:t>
            </w:r>
          </w:p>
        </w:tc>
        <w:tc>
          <w:tcPr>
            <w:tcW w:w="659" w:type="dxa"/>
            <w:tcBorders/>
            <w:vAlign w:val="center"/>
          </w:tcPr>
          <w:p>
            <w:pPr>
              <w:pStyle w:val="TableContents"/>
              <w:bidi w:val="0"/>
              <w:spacing w:before="0" w:after="283"/>
              <w:jc w:val="left"/>
              <w:rPr/>
            </w:pPr>
            <w:r>
              <w:rPr/>
              <w:t xml:space="preserve">0.00 </w:t>
            </w:r>
          </w:p>
        </w:tc>
        <w:tc>
          <w:tcPr>
            <w:tcW w:w="479"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510"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248" w:type="dxa"/>
            <w:tcBorders/>
            <w:vAlign w:val="center"/>
          </w:tcPr>
          <w:p>
            <w:pPr>
              <w:pStyle w:val="TableContents"/>
              <w:bidi w:val="0"/>
              <w:spacing w:before="0" w:after="283"/>
              <w:jc w:val="left"/>
              <w:rPr>
                <w:sz w:val="4"/>
                <w:szCs w:val="4"/>
              </w:rPr>
            </w:pPr>
            <w:r>
              <w:rPr>
                <w:sz w:val="4"/>
                <w:szCs w:val="4"/>
              </w:rPr>
            </w:r>
          </w:p>
        </w:tc>
      </w:tr>
      <w:tr>
        <w:trPr/>
        <w:tc>
          <w:tcPr>
            <w:tcW w:w="1385" w:type="dxa"/>
            <w:tcBorders/>
            <w:vAlign w:val="center"/>
          </w:tcPr>
          <w:p>
            <w:pPr>
              <w:pStyle w:val="TableContents"/>
              <w:bidi w:val="0"/>
              <w:spacing w:before="0" w:after="283"/>
              <w:jc w:val="left"/>
              <w:rPr>
                <w:sz w:val="4"/>
                <w:szCs w:val="4"/>
              </w:rPr>
            </w:pPr>
            <w:r>
              <w:rPr>
                <w:sz w:val="4"/>
                <w:szCs w:val="4"/>
              </w:rPr>
            </w:r>
          </w:p>
        </w:tc>
        <w:tc>
          <w:tcPr>
            <w:tcW w:w="2767" w:type="dxa"/>
            <w:tcBorders/>
            <w:vAlign w:val="center"/>
          </w:tcPr>
          <w:p>
            <w:pPr>
              <w:pStyle w:val="TableContents"/>
              <w:bidi w:val="0"/>
              <w:spacing w:before="0" w:after="283"/>
              <w:jc w:val="left"/>
              <w:rPr/>
            </w:pPr>
            <w:r>
              <w:rPr/>
              <w:t xml:space="preserve">Pakistanin kansanpuolue </w:t>
            </w:r>
          </w:p>
        </w:tc>
        <w:tc>
          <w:tcPr>
            <w:tcW w:w="1199" w:type="dxa"/>
            <w:tcBorders/>
            <w:vAlign w:val="center"/>
          </w:tcPr>
          <w:p>
            <w:pPr>
              <w:pStyle w:val="TableContents"/>
              <w:bidi w:val="0"/>
              <w:spacing w:before="0" w:after="283"/>
              <w:jc w:val="left"/>
              <w:rPr/>
            </w:pPr>
            <w:r>
              <w:rPr/>
              <w:t xml:space="preserve">1,587 </w:t>
            </w:r>
          </w:p>
        </w:tc>
        <w:tc>
          <w:tcPr>
            <w:tcW w:w="659" w:type="dxa"/>
            <w:tcBorders/>
            <w:vAlign w:val="center"/>
          </w:tcPr>
          <w:p>
            <w:pPr>
              <w:pStyle w:val="TableContents"/>
              <w:bidi w:val="0"/>
              <w:spacing w:before="0" w:after="283"/>
              <w:jc w:val="left"/>
              <w:rPr/>
            </w:pPr>
            <w:r>
              <w:rPr/>
              <w:t xml:space="preserve">0.00 </w:t>
            </w:r>
          </w:p>
        </w:tc>
        <w:tc>
          <w:tcPr>
            <w:tcW w:w="479"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510"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248" w:type="dxa"/>
            <w:tcBorders/>
            <w:vAlign w:val="center"/>
          </w:tcPr>
          <w:p>
            <w:pPr>
              <w:pStyle w:val="TableContents"/>
              <w:bidi w:val="0"/>
              <w:spacing w:before="0" w:after="283"/>
              <w:jc w:val="left"/>
              <w:rPr>
                <w:sz w:val="4"/>
                <w:szCs w:val="4"/>
              </w:rPr>
            </w:pPr>
            <w:r>
              <w:rPr>
                <w:sz w:val="4"/>
                <w:szCs w:val="4"/>
              </w:rPr>
            </w:r>
          </w:p>
        </w:tc>
      </w:tr>
      <w:tr>
        <w:trPr/>
        <w:tc>
          <w:tcPr>
            <w:tcW w:w="1385" w:type="dxa"/>
            <w:tcBorders/>
            <w:vAlign w:val="center"/>
          </w:tcPr>
          <w:p>
            <w:pPr>
              <w:pStyle w:val="TableContents"/>
              <w:bidi w:val="0"/>
              <w:spacing w:before="0" w:after="283"/>
              <w:jc w:val="left"/>
              <w:rPr>
                <w:sz w:val="4"/>
                <w:szCs w:val="4"/>
              </w:rPr>
            </w:pPr>
            <w:r>
              <w:rPr>
                <w:sz w:val="4"/>
                <w:szCs w:val="4"/>
              </w:rPr>
            </w:r>
          </w:p>
        </w:tc>
        <w:tc>
          <w:tcPr>
            <w:tcW w:w="2767" w:type="dxa"/>
            <w:tcBorders/>
            <w:vAlign w:val="center"/>
          </w:tcPr>
          <w:p>
            <w:pPr>
              <w:pStyle w:val="TableContents"/>
              <w:bidi w:val="0"/>
              <w:spacing w:before="0" w:after="283"/>
              <w:jc w:val="left"/>
              <w:rPr/>
            </w:pPr>
            <w:r>
              <w:rPr/>
              <w:t xml:space="preserve">Pakistan Quami Yakjehti Party </w:t>
            </w:r>
          </w:p>
        </w:tc>
        <w:tc>
          <w:tcPr>
            <w:tcW w:w="1199" w:type="dxa"/>
            <w:tcBorders/>
            <w:vAlign w:val="center"/>
          </w:tcPr>
          <w:p>
            <w:pPr>
              <w:pStyle w:val="TableContents"/>
              <w:bidi w:val="0"/>
              <w:spacing w:before="0" w:after="283"/>
              <w:jc w:val="left"/>
              <w:rPr/>
            </w:pPr>
            <w:r>
              <w:rPr/>
              <w:t xml:space="preserve">1,571 </w:t>
            </w:r>
          </w:p>
        </w:tc>
        <w:tc>
          <w:tcPr>
            <w:tcW w:w="659" w:type="dxa"/>
            <w:tcBorders/>
            <w:vAlign w:val="center"/>
          </w:tcPr>
          <w:p>
            <w:pPr>
              <w:pStyle w:val="TableContents"/>
              <w:bidi w:val="0"/>
              <w:spacing w:before="0" w:after="283"/>
              <w:jc w:val="left"/>
              <w:rPr/>
            </w:pPr>
            <w:r>
              <w:rPr/>
              <w:t xml:space="preserve">0.00 </w:t>
            </w:r>
          </w:p>
        </w:tc>
        <w:tc>
          <w:tcPr>
            <w:tcW w:w="479"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510"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248" w:type="dxa"/>
            <w:tcBorders/>
            <w:vAlign w:val="center"/>
          </w:tcPr>
          <w:p>
            <w:pPr>
              <w:pStyle w:val="TableContents"/>
              <w:bidi w:val="0"/>
              <w:spacing w:before="0" w:after="283"/>
              <w:jc w:val="left"/>
              <w:rPr>
                <w:sz w:val="4"/>
                <w:szCs w:val="4"/>
              </w:rPr>
            </w:pPr>
            <w:r>
              <w:rPr>
                <w:sz w:val="4"/>
                <w:szCs w:val="4"/>
              </w:rPr>
            </w:r>
          </w:p>
        </w:tc>
      </w:tr>
      <w:tr>
        <w:trPr/>
        <w:tc>
          <w:tcPr>
            <w:tcW w:w="1385" w:type="dxa"/>
            <w:tcBorders/>
            <w:vAlign w:val="center"/>
          </w:tcPr>
          <w:p>
            <w:pPr>
              <w:pStyle w:val="TableContents"/>
              <w:bidi w:val="0"/>
              <w:spacing w:before="0" w:after="283"/>
              <w:jc w:val="left"/>
              <w:rPr>
                <w:sz w:val="4"/>
                <w:szCs w:val="4"/>
              </w:rPr>
            </w:pPr>
            <w:r>
              <w:rPr>
                <w:sz w:val="4"/>
                <w:szCs w:val="4"/>
              </w:rPr>
            </w:r>
          </w:p>
        </w:tc>
        <w:tc>
          <w:tcPr>
            <w:tcW w:w="2767" w:type="dxa"/>
            <w:tcBorders/>
            <w:vAlign w:val="center"/>
          </w:tcPr>
          <w:p>
            <w:pPr>
              <w:pStyle w:val="TableContents"/>
              <w:bidi w:val="0"/>
              <w:spacing w:before="0" w:after="283"/>
              <w:jc w:val="left"/>
              <w:rPr/>
            </w:pPr>
            <w:r>
              <w:rPr/>
              <w:t xml:space="preserve">Pakistanin muslimiliitto (Z) </w:t>
            </w:r>
          </w:p>
        </w:tc>
        <w:tc>
          <w:tcPr>
            <w:tcW w:w="1199" w:type="dxa"/>
            <w:tcBorders/>
            <w:vAlign w:val="center"/>
          </w:tcPr>
          <w:p>
            <w:pPr>
              <w:pStyle w:val="TableContents"/>
              <w:bidi w:val="0"/>
              <w:spacing w:before="0" w:after="283"/>
              <w:jc w:val="left"/>
              <w:rPr/>
            </w:pPr>
            <w:r>
              <w:rPr/>
              <w:t xml:space="preserve">1,406 </w:t>
            </w:r>
          </w:p>
        </w:tc>
        <w:tc>
          <w:tcPr>
            <w:tcW w:w="659" w:type="dxa"/>
            <w:tcBorders/>
            <w:vAlign w:val="center"/>
          </w:tcPr>
          <w:p>
            <w:pPr>
              <w:pStyle w:val="TableContents"/>
              <w:bidi w:val="0"/>
              <w:spacing w:before="0" w:after="283"/>
              <w:jc w:val="left"/>
              <w:rPr/>
            </w:pPr>
            <w:r>
              <w:rPr/>
              <w:t xml:space="preserve">0.00 </w:t>
            </w:r>
          </w:p>
        </w:tc>
        <w:tc>
          <w:tcPr>
            <w:tcW w:w="479"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510"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248" w:type="dxa"/>
            <w:tcBorders/>
            <w:vAlign w:val="center"/>
          </w:tcPr>
          <w:p>
            <w:pPr>
              <w:pStyle w:val="TableContents"/>
              <w:bidi w:val="0"/>
              <w:spacing w:before="0" w:after="283"/>
              <w:jc w:val="left"/>
              <w:rPr>
                <w:sz w:val="4"/>
                <w:szCs w:val="4"/>
              </w:rPr>
            </w:pPr>
            <w:r>
              <w:rPr>
                <w:sz w:val="4"/>
                <w:szCs w:val="4"/>
              </w:rPr>
            </w:r>
          </w:p>
        </w:tc>
      </w:tr>
      <w:tr>
        <w:trPr/>
        <w:tc>
          <w:tcPr>
            <w:tcW w:w="1385" w:type="dxa"/>
            <w:tcBorders/>
            <w:vAlign w:val="center"/>
          </w:tcPr>
          <w:p>
            <w:pPr>
              <w:pStyle w:val="TableContents"/>
              <w:bidi w:val="0"/>
              <w:spacing w:before="0" w:after="283"/>
              <w:jc w:val="left"/>
              <w:rPr>
                <w:sz w:val="4"/>
                <w:szCs w:val="4"/>
              </w:rPr>
            </w:pPr>
            <w:r>
              <w:rPr>
                <w:sz w:val="4"/>
                <w:szCs w:val="4"/>
              </w:rPr>
            </w:r>
          </w:p>
        </w:tc>
        <w:tc>
          <w:tcPr>
            <w:tcW w:w="2767" w:type="dxa"/>
            <w:tcBorders/>
            <w:vAlign w:val="center"/>
          </w:tcPr>
          <w:p>
            <w:pPr>
              <w:pStyle w:val="TableContents"/>
              <w:bidi w:val="0"/>
              <w:spacing w:before="0" w:after="283"/>
              <w:jc w:val="left"/>
              <w:rPr/>
            </w:pPr>
            <w:r>
              <w:rPr/>
              <w:t xml:space="preserve">Pakistanin muslimiliitto (Sher-e-Bangal) </w:t>
            </w:r>
          </w:p>
        </w:tc>
        <w:tc>
          <w:tcPr>
            <w:tcW w:w="1199" w:type="dxa"/>
            <w:tcBorders/>
            <w:vAlign w:val="center"/>
          </w:tcPr>
          <w:p>
            <w:pPr>
              <w:pStyle w:val="TableContents"/>
              <w:bidi w:val="0"/>
              <w:spacing w:before="0" w:after="283"/>
              <w:jc w:val="left"/>
              <w:rPr/>
            </w:pPr>
            <w:r>
              <w:rPr/>
              <w:t xml:space="preserve">1,332 </w:t>
            </w:r>
          </w:p>
        </w:tc>
        <w:tc>
          <w:tcPr>
            <w:tcW w:w="659" w:type="dxa"/>
            <w:tcBorders/>
            <w:vAlign w:val="center"/>
          </w:tcPr>
          <w:p>
            <w:pPr>
              <w:pStyle w:val="TableContents"/>
              <w:bidi w:val="0"/>
              <w:spacing w:before="0" w:after="283"/>
              <w:jc w:val="left"/>
              <w:rPr/>
            </w:pPr>
            <w:r>
              <w:rPr/>
              <w:t xml:space="preserve">0.00 </w:t>
            </w:r>
          </w:p>
        </w:tc>
        <w:tc>
          <w:tcPr>
            <w:tcW w:w="479"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510"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248" w:type="dxa"/>
            <w:tcBorders/>
            <w:vAlign w:val="center"/>
          </w:tcPr>
          <w:p>
            <w:pPr>
              <w:pStyle w:val="TableContents"/>
              <w:bidi w:val="0"/>
              <w:spacing w:before="0" w:after="283"/>
              <w:jc w:val="left"/>
              <w:rPr>
                <w:sz w:val="4"/>
                <w:szCs w:val="4"/>
              </w:rPr>
            </w:pPr>
            <w:r>
              <w:rPr>
                <w:sz w:val="4"/>
                <w:szCs w:val="4"/>
              </w:rPr>
            </w:r>
          </w:p>
        </w:tc>
      </w:tr>
      <w:tr>
        <w:trPr/>
        <w:tc>
          <w:tcPr>
            <w:tcW w:w="1385" w:type="dxa"/>
            <w:tcBorders/>
            <w:vAlign w:val="center"/>
          </w:tcPr>
          <w:p>
            <w:pPr>
              <w:pStyle w:val="TableContents"/>
              <w:bidi w:val="0"/>
              <w:spacing w:before="0" w:after="283"/>
              <w:jc w:val="left"/>
              <w:rPr>
                <w:sz w:val="4"/>
                <w:szCs w:val="4"/>
              </w:rPr>
            </w:pPr>
            <w:r>
              <w:rPr>
                <w:sz w:val="4"/>
                <w:szCs w:val="4"/>
              </w:rPr>
            </w:r>
          </w:p>
        </w:tc>
        <w:tc>
          <w:tcPr>
            <w:tcW w:w="2767" w:type="dxa"/>
            <w:tcBorders/>
            <w:vAlign w:val="center"/>
          </w:tcPr>
          <w:p>
            <w:pPr>
              <w:pStyle w:val="TableContents"/>
              <w:bidi w:val="0"/>
              <w:spacing w:before="0" w:after="283"/>
              <w:jc w:val="left"/>
              <w:rPr/>
            </w:pPr>
            <w:r>
              <w:rPr/>
              <w:t xml:space="preserve">Pakistanin vapausliike </w:t>
            </w:r>
          </w:p>
        </w:tc>
        <w:tc>
          <w:tcPr>
            <w:tcW w:w="1199" w:type="dxa"/>
            <w:tcBorders/>
            <w:vAlign w:val="center"/>
          </w:tcPr>
          <w:p>
            <w:pPr>
              <w:pStyle w:val="TableContents"/>
              <w:bidi w:val="0"/>
              <w:spacing w:before="0" w:after="283"/>
              <w:jc w:val="left"/>
              <w:rPr/>
            </w:pPr>
            <w:r>
              <w:rPr/>
              <w:t xml:space="preserve">1,096 </w:t>
            </w:r>
          </w:p>
        </w:tc>
        <w:tc>
          <w:tcPr>
            <w:tcW w:w="659" w:type="dxa"/>
            <w:tcBorders/>
            <w:vAlign w:val="center"/>
          </w:tcPr>
          <w:p>
            <w:pPr>
              <w:pStyle w:val="TableContents"/>
              <w:bidi w:val="0"/>
              <w:spacing w:before="0" w:after="283"/>
              <w:jc w:val="left"/>
              <w:rPr/>
            </w:pPr>
            <w:r>
              <w:rPr/>
              <w:t xml:space="preserve">0.00 </w:t>
            </w:r>
          </w:p>
        </w:tc>
        <w:tc>
          <w:tcPr>
            <w:tcW w:w="479"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510"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248" w:type="dxa"/>
            <w:tcBorders/>
            <w:vAlign w:val="center"/>
          </w:tcPr>
          <w:p>
            <w:pPr>
              <w:pStyle w:val="TableContents"/>
              <w:bidi w:val="0"/>
              <w:spacing w:before="0" w:after="283"/>
              <w:jc w:val="left"/>
              <w:rPr>
                <w:sz w:val="4"/>
                <w:szCs w:val="4"/>
              </w:rPr>
            </w:pPr>
            <w:r>
              <w:rPr>
                <w:sz w:val="4"/>
                <w:szCs w:val="4"/>
              </w:rPr>
            </w:r>
          </w:p>
        </w:tc>
      </w:tr>
      <w:tr>
        <w:trPr/>
        <w:tc>
          <w:tcPr>
            <w:tcW w:w="1385" w:type="dxa"/>
            <w:tcBorders/>
            <w:vAlign w:val="center"/>
          </w:tcPr>
          <w:p>
            <w:pPr>
              <w:pStyle w:val="TableContents"/>
              <w:bidi w:val="0"/>
              <w:spacing w:before="0" w:after="283"/>
              <w:jc w:val="left"/>
              <w:rPr>
                <w:sz w:val="4"/>
                <w:szCs w:val="4"/>
              </w:rPr>
            </w:pPr>
            <w:r>
              <w:rPr>
                <w:sz w:val="4"/>
                <w:szCs w:val="4"/>
              </w:rPr>
            </w:r>
          </w:p>
        </w:tc>
        <w:tc>
          <w:tcPr>
            <w:tcW w:w="2767" w:type="dxa"/>
            <w:tcBorders/>
            <w:vAlign w:val="center"/>
          </w:tcPr>
          <w:p>
            <w:pPr>
              <w:pStyle w:val="TableContents"/>
              <w:bidi w:val="0"/>
              <w:spacing w:before="0" w:after="283"/>
              <w:jc w:val="left"/>
              <w:rPr/>
            </w:pPr>
            <w:r>
              <w:rPr/>
              <w:t xml:space="preserve">Mustaqbil Pakistan </w:t>
            </w:r>
          </w:p>
        </w:tc>
        <w:tc>
          <w:tcPr>
            <w:tcW w:w="1199" w:type="dxa"/>
            <w:tcBorders/>
            <w:vAlign w:val="center"/>
          </w:tcPr>
          <w:p>
            <w:pPr>
              <w:pStyle w:val="TableContents"/>
              <w:bidi w:val="0"/>
              <w:spacing w:before="0" w:after="283"/>
              <w:jc w:val="left"/>
              <w:rPr/>
            </w:pPr>
            <w:r>
              <w:rPr/>
              <w:t xml:space="preserve">1,053 </w:t>
            </w:r>
          </w:p>
        </w:tc>
        <w:tc>
          <w:tcPr>
            <w:tcW w:w="659" w:type="dxa"/>
            <w:tcBorders/>
            <w:vAlign w:val="center"/>
          </w:tcPr>
          <w:p>
            <w:pPr>
              <w:pStyle w:val="TableContents"/>
              <w:bidi w:val="0"/>
              <w:spacing w:before="0" w:after="283"/>
              <w:jc w:val="left"/>
              <w:rPr/>
            </w:pPr>
            <w:r>
              <w:rPr/>
              <w:t xml:space="preserve">0.00 </w:t>
            </w:r>
          </w:p>
        </w:tc>
        <w:tc>
          <w:tcPr>
            <w:tcW w:w="479"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510"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248" w:type="dxa"/>
            <w:tcBorders/>
            <w:vAlign w:val="center"/>
          </w:tcPr>
          <w:p>
            <w:pPr>
              <w:pStyle w:val="TableContents"/>
              <w:bidi w:val="0"/>
              <w:spacing w:before="0" w:after="283"/>
              <w:jc w:val="left"/>
              <w:rPr>
                <w:sz w:val="4"/>
                <w:szCs w:val="4"/>
              </w:rPr>
            </w:pPr>
            <w:r>
              <w:rPr>
                <w:sz w:val="4"/>
                <w:szCs w:val="4"/>
              </w:rPr>
            </w:r>
          </w:p>
        </w:tc>
      </w:tr>
      <w:tr>
        <w:trPr/>
        <w:tc>
          <w:tcPr>
            <w:tcW w:w="1385" w:type="dxa"/>
            <w:tcBorders/>
            <w:vAlign w:val="center"/>
          </w:tcPr>
          <w:p>
            <w:pPr>
              <w:pStyle w:val="TableContents"/>
              <w:bidi w:val="0"/>
              <w:spacing w:before="0" w:after="283"/>
              <w:jc w:val="left"/>
              <w:rPr>
                <w:sz w:val="4"/>
                <w:szCs w:val="4"/>
              </w:rPr>
            </w:pPr>
            <w:r>
              <w:rPr>
                <w:sz w:val="4"/>
                <w:szCs w:val="4"/>
              </w:rPr>
            </w:r>
          </w:p>
        </w:tc>
        <w:tc>
          <w:tcPr>
            <w:tcW w:w="2767" w:type="dxa"/>
            <w:tcBorders/>
            <w:vAlign w:val="center"/>
          </w:tcPr>
          <w:p>
            <w:pPr>
              <w:pStyle w:val="TableContents"/>
              <w:bidi w:val="0"/>
              <w:spacing w:before="0" w:after="283"/>
              <w:jc w:val="left"/>
              <w:rPr/>
            </w:pPr>
            <w:r>
              <w:rPr/>
              <w:t xml:space="preserve">Humdardan-e-Watan Pakistan </w:t>
            </w:r>
          </w:p>
        </w:tc>
        <w:tc>
          <w:tcPr>
            <w:tcW w:w="1199" w:type="dxa"/>
            <w:tcBorders/>
            <w:vAlign w:val="center"/>
          </w:tcPr>
          <w:p>
            <w:pPr>
              <w:pStyle w:val="TableContents"/>
              <w:bidi w:val="0"/>
              <w:spacing w:before="0" w:after="283"/>
              <w:jc w:val="left"/>
              <w:rPr/>
            </w:pPr>
            <w:r>
              <w:rPr/>
              <w:t xml:space="preserve">936 </w:t>
            </w:r>
          </w:p>
        </w:tc>
        <w:tc>
          <w:tcPr>
            <w:tcW w:w="659" w:type="dxa"/>
            <w:tcBorders/>
            <w:vAlign w:val="center"/>
          </w:tcPr>
          <w:p>
            <w:pPr>
              <w:pStyle w:val="TableContents"/>
              <w:bidi w:val="0"/>
              <w:spacing w:before="0" w:after="283"/>
              <w:jc w:val="left"/>
              <w:rPr/>
            </w:pPr>
            <w:r>
              <w:rPr/>
              <w:t xml:space="preserve">0.00 </w:t>
            </w:r>
          </w:p>
        </w:tc>
        <w:tc>
          <w:tcPr>
            <w:tcW w:w="479"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510"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248" w:type="dxa"/>
            <w:tcBorders/>
            <w:vAlign w:val="center"/>
          </w:tcPr>
          <w:p>
            <w:pPr>
              <w:pStyle w:val="TableContents"/>
              <w:bidi w:val="0"/>
              <w:spacing w:before="0" w:after="283"/>
              <w:jc w:val="left"/>
              <w:rPr>
                <w:sz w:val="4"/>
                <w:szCs w:val="4"/>
              </w:rPr>
            </w:pPr>
            <w:r>
              <w:rPr>
                <w:sz w:val="4"/>
                <w:szCs w:val="4"/>
              </w:rPr>
            </w:r>
          </w:p>
        </w:tc>
      </w:tr>
      <w:tr>
        <w:trPr/>
        <w:tc>
          <w:tcPr>
            <w:tcW w:w="1385" w:type="dxa"/>
            <w:tcBorders/>
            <w:vAlign w:val="center"/>
          </w:tcPr>
          <w:p>
            <w:pPr>
              <w:pStyle w:val="TableContents"/>
              <w:bidi w:val="0"/>
              <w:spacing w:before="0" w:after="283"/>
              <w:jc w:val="left"/>
              <w:rPr>
                <w:sz w:val="4"/>
                <w:szCs w:val="4"/>
              </w:rPr>
            </w:pPr>
            <w:r>
              <w:rPr>
                <w:sz w:val="4"/>
                <w:szCs w:val="4"/>
              </w:rPr>
            </w:r>
          </w:p>
        </w:tc>
        <w:tc>
          <w:tcPr>
            <w:tcW w:w="2767" w:type="dxa"/>
            <w:tcBorders/>
            <w:vAlign w:val="center"/>
          </w:tcPr>
          <w:p>
            <w:pPr>
              <w:pStyle w:val="TableContents"/>
              <w:bidi w:val="0"/>
              <w:spacing w:before="0" w:after="283"/>
              <w:jc w:val="left"/>
              <w:rPr/>
            </w:pPr>
            <w:r>
              <w:rPr/>
              <w:t xml:space="preserve">Pakistanin Aman-puolue </w:t>
            </w:r>
          </w:p>
        </w:tc>
        <w:tc>
          <w:tcPr>
            <w:tcW w:w="1199" w:type="dxa"/>
            <w:tcBorders/>
            <w:vAlign w:val="center"/>
          </w:tcPr>
          <w:p>
            <w:pPr>
              <w:pStyle w:val="TableContents"/>
              <w:bidi w:val="0"/>
              <w:spacing w:before="0" w:after="283"/>
              <w:jc w:val="left"/>
              <w:rPr/>
            </w:pPr>
            <w:r>
              <w:rPr/>
              <w:t xml:space="preserve">852 </w:t>
            </w:r>
          </w:p>
        </w:tc>
        <w:tc>
          <w:tcPr>
            <w:tcW w:w="659" w:type="dxa"/>
            <w:tcBorders/>
            <w:vAlign w:val="center"/>
          </w:tcPr>
          <w:p>
            <w:pPr>
              <w:pStyle w:val="TableContents"/>
              <w:bidi w:val="0"/>
              <w:spacing w:before="0" w:after="283"/>
              <w:jc w:val="left"/>
              <w:rPr/>
            </w:pPr>
            <w:r>
              <w:rPr/>
              <w:t xml:space="preserve">0.00 </w:t>
            </w:r>
          </w:p>
        </w:tc>
        <w:tc>
          <w:tcPr>
            <w:tcW w:w="479"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510"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248" w:type="dxa"/>
            <w:tcBorders/>
            <w:vAlign w:val="center"/>
          </w:tcPr>
          <w:p>
            <w:pPr>
              <w:pStyle w:val="TableContents"/>
              <w:bidi w:val="0"/>
              <w:spacing w:before="0" w:after="283"/>
              <w:jc w:val="left"/>
              <w:rPr>
                <w:sz w:val="4"/>
                <w:szCs w:val="4"/>
              </w:rPr>
            </w:pPr>
            <w:r>
              <w:rPr>
                <w:sz w:val="4"/>
                <w:szCs w:val="4"/>
              </w:rPr>
            </w:r>
          </w:p>
        </w:tc>
      </w:tr>
      <w:tr>
        <w:trPr/>
        <w:tc>
          <w:tcPr>
            <w:tcW w:w="1385" w:type="dxa"/>
            <w:tcBorders/>
            <w:vAlign w:val="center"/>
          </w:tcPr>
          <w:p>
            <w:pPr>
              <w:pStyle w:val="TableContents"/>
              <w:bidi w:val="0"/>
              <w:spacing w:before="0" w:after="283"/>
              <w:jc w:val="left"/>
              <w:rPr>
                <w:sz w:val="4"/>
                <w:szCs w:val="4"/>
              </w:rPr>
            </w:pPr>
            <w:r>
              <w:rPr>
                <w:sz w:val="4"/>
                <w:szCs w:val="4"/>
              </w:rPr>
            </w:r>
          </w:p>
        </w:tc>
        <w:tc>
          <w:tcPr>
            <w:tcW w:w="2767" w:type="dxa"/>
            <w:tcBorders/>
            <w:vAlign w:val="center"/>
          </w:tcPr>
          <w:p>
            <w:pPr>
              <w:pStyle w:val="TableContents"/>
              <w:bidi w:val="0"/>
              <w:spacing w:before="0" w:after="283"/>
              <w:jc w:val="left"/>
              <w:rPr/>
            </w:pPr>
            <w:r>
              <w:rPr/>
              <w:t xml:space="preserve">Aam Admi Tehreek Pakistan </w:t>
            </w:r>
          </w:p>
        </w:tc>
        <w:tc>
          <w:tcPr>
            <w:tcW w:w="1199" w:type="dxa"/>
            <w:tcBorders/>
            <w:vAlign w:val="center"/>
          </w:tcPr>
          <w:p>
            <w:pPr>
              <w:pStyle w:val="TableContents"/>
              <w:bidi w:val="0"/>
              <w:spacing w:before="0" w:after="283"/>
              <w:jc w:val="left"/>
              <w:rPr/>
            </w:pPr>
            <w:r>
              <w:rPr/>
              <w:t xml:space="preserve">828 </w:t>
            </w:r>
          </w:p>
        </w:tc>
        <w:tc>
          <w:tcPr>
            <w:tcW w:w="659" w:type="dxa"/>
            <w:tcBorders/>
            <w:vAlign w:val="center"/>
          </w:tcPr>
          <w:p>
            <w:pPr>
              <w:pStyle w:val="TableContents"/>
              <w:bidi w:val="0"/>
              <w:spacing w:before="0" w:after="283"/>
              <w:jc w:val="left"/>
              <w:rPr/>
            </w:pPr>
            <w:r>
              <w:rPr/>
              <w:t xml:space="preserve">0.00 </w:t>
            </w:r>
          </w:p>
        </w:tc>
        <w:tc>
          <w:tcPr>
            <w:tcW w:w="479"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510"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248" w:type="dxa"/>
            <w:tcBorders/>
            <w:vAlign w:val="center"/>
          </w:tcPr>
          <w:p>
            <w:pPr>
              <w:pStyle w:val="TableContents"/>
              <w:bidi w:val="0"/>
              <w:spacing w:before="0" w:after="283"/>
              <w:jc w:val="left"/>
              <w:rPr>
                <w:sz w:val="4"/>
                <w:szCs w:val="4"/>
              </w:rPr>
            </w:pPr>
            <w:r>
              <w:rPr>
                <w:sz w:val="4"/>
                <w:szCs w:val="4"/>
              </w:rPr>
            </w:r>
          </w:p>
        </w:tc>
      </w:tr>
      <w:tr>
        <w:trPr/>
        <w:tc>
          <w:tcPr>
            <w:tcW w:w="1385" w:type="dxa"/>
            <w:tcBorders/>
            <w:vAlign w:val="center"/>
          </w:tcPr>
          <w:p>
            <w:pPr>
              <w:pStyle w:val="TableContents"/>
              <w:bidi w:val="0"/>
              <w:spacing w:before="0" w:after="283"/>
              <w:jc w:val="left"/>
              <w:rPr>
                <w:sz w:val="4"/>
                <w:szCs w:val="4"/>
              </w:rPr>
            </w:pPr>
            <w:r>
              <w:rPr>
                <w:sz w:val="4"/>
                <w:szCs w:val="4"/>
              </w:rPr>
            </w:r>
          </w:p>
        </w:tc>
        <w:tc>
          <w:tcPr>
            <w:tcW w:w="2767" w:type="dxa"/>
            <w:tcBorders/>
            <w:vAlign w:val="center"/>
          </w:tcPr>
          <w:p>
            <w:pPr>
              <w:pStyle w:val="TableContents"/>
              <w:bidi w:val="0"/>
              <w:spacing w:before="0" w:after="283"/>
              <w:jc w:val="left"/>
              <w:rPr/>
            </w:pPr>
            <w:r>
              <w:rPr/>
              <w:t xml:space="preserve">Awami Justice Party Pakistan </w:t>
            </w:r>
          </w:p>
        </w:tc>
        <w:tc>
          <w:tcPr>
            <w:tcW w:w="1199" w:type="dxa"/>
            <w:tcBorders/>
            <w:vAlign w:val="center"/>
          </w:tcPr>
          <w:p>
            <w:pPr>
              <w:pStyle w:val="TableContents"/>
              <w:bidi w:val="0"/>
              <w:spacing w:before="0" w:after="283"/>
              <w:jc w:val="left"/>
              <w:rPr/>
            </w:pPr>
            <w:r>
              <w:rPr/>
              <w:t xml:space="preserve">730 </w:t>
            </w:r>
          </w:p>
        </w:tc>
        <w:tc>
          <w:tcPr>
            <w:tcW w:w="659" w:type="dxa"/>
            <w:tcBorders/>
            <w:vAlign w:val="center"/>
          </w:tcPr>
          <w:p>
            <w:pPr>
              <w:pStyle w:val="TableContents"/>
              <w:bidi w:val="0"/>
              <w:spacing w:before="0" w:after="283"/>
              <w:jc w:val="left"/>
              <w:rPr/>
            </w:pPr>
            <w:r>
              <w:rPr/>
              <w:t xml:space="preserve">0.00 </w:t>
            </w:r>
          </w:p>
        </w:tc>
        <w:tc>
          <w:tcPr>
            <w:tcW w:w="479"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510"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248" w:type="dxa"/>
            <w:tcBorders/>
            <w:vAlign w:val="center"/>
          </w:tcPr>
          <w:p>
            <w:pPr>
              <w:pStyle w:val="TableContents"/>
              <w:bidi w:val="0"/>
              <w:spacing w:before="0" w:after="283"/>
              <w:jc w:val="left"/>
              <w:rPr>
                <w:sz w:val="4"/>
                <w:szCs w:val="4"/>
              </w:rPr>
            </w:pPr>
            <w:r>
              <w:rPr>
                <w:sz w:val="4"/>
                <w:szCs w:val="4"/>
              </w:rPr>
            </w:r>
          </w:p>
        </w:tc>
      </w:tr>
      <w:tr>
        <w:trPr/>
        <w:tc>
          <w:tcPr>
            <w:tcW w:w="1385" w:type="dxa"/>
            <w:tcBorders/>
            <w:vAlign w:val="center"/>
          </w:tcPr>
          <w:p>
            <w:pPr>
              <w:pStyle w:val="TableContents"/>
              <w:bidi w:val="0"/>
              <w:spacing w:before="0" w:after="283"/>
              <w:jc w:val="left"/>
              <w:rPr>
                <w:sz w:val="4"/>
                <w:szCs w:val="4"/>
              </w:rPr>
            </w:pPr>
            <w:r>
              <w:rPr>
                <w:sz w:val="4"/>
                <w:szCs w:val="4"/>
              </w:rPr>
            </w:r>
          </w:p>
        </w:tc>
        <w:tc>
          <w:tcPr>
            <w:tcW w:w="2767" w:type="dxa"/>
            <w:tcBorders/>
            <w:vAlign w:val="center"/>
          </w:tcPr>
          <w:p>
            <w:pPr>
              <w:pStyle w:val="TableContents"/>
              <w:bidi w:val="0"/>
              <w:spacing w:before="0" w:after="283"/>
              <w:jc w:val="left"/>
              <w:rPr/>
            </w:pPr>
            <w:r>
              <w:rPr/>
              <w:t xml:space="preserve">Saraiskistanin demokraattinen puolue </w:t>
            </w:r>
          </w:p>
        </w:tc>
        <w:tc>
          <w:tcPr>
            <w:tcW w:w="1199" w:type="dxa"/>
            <w:tcBorders/>
            <w:vAlign w:val="center"/>
          </w:tcPr>
          <w:p>
            <w:pPr>
              <w:pStyle w:val="TableContents"/>
              <w:bidi w:val="0"/>
              <w:spacing w:before="0" w:after="283"/>
              <w:jc w:val="left"/>
              <w:rPr/>
            </w:pPr>
            <w:r>
              <w:rPr/>
              <w:t xml:space="preserve">724 </w:t>
            </w:r>
          </w:p>
        </w:tc>
        <w:tc>
          <w:tcPr>
            <w:tcW w:w="659" w:type="dxa"/>
            <w:tcBorders/>
            <w:vAlign w:val="center"/>
          </w:tcPr>
          <w:p>
            <w:pPr>
              <w:pStyle w:val="TableContents"/>
              <w:bidi w:val="0"/>
              <w:spacing w:before="0" w:after="283"/>
              <w:jc w:val="left"/>
              <w:rPr/>
            </w:pPr>
            <w:r>
              <w:rPr/>
              <w:t xml:space="preserve">0.00 </w:t>
            </w:r>
          </w:p>
        </w:tc>
        <w:tc>
          <w:tcPr>
            <w:tcW w:w="479"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510"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248" w:type="dxa"/>
            <w:tcBorders/>
            <w:vAlign w:val="center"/>
          </w:tcPr>
          <w:p>
            <w:pPr>
              <w:pStyle w:val="TableContents"/>
              <w:bidi w:val="0"/>
              <w:spacing w:before="0" w:after="283"/>
              <w:jc w:val="left"/>
              <w:rPr>
                <w:sz w:val="4"/>
                <w:szCs w:val="4"/>
              </w:rPr>
            </w:pPr>
            <w:r>
              <w:rPr>
                <w:sz w:val="4"/>
                <w:szCs w:val="4"/>
              </w:rPr>
            </w:r>
          </w:p>
        </w:tc>
      </w:tr>
      <w:tr>
        <w:trPr/>
        <w:tc>
          <w:tcPr>
            <w:tcW w:w="1385" w:type="dxa"/>
            <w:tcBorders/>
            <w:vAlign w:val="center"/>
          </w:tcPr>
          <w:p>
            <w:pPr>
              <w:pStyle w:val="TableContents"/>
              <w:bidi w:val="0"/>
              <w:spacing w:before="0" w:after="283"/>
              <w:jc w:val="left"/>
              <w:rPr>
                <w:sz w:val="4"/>
                <w:szCs w:val="4"/>
              </w:rPr>
            </w:pPr>
            <w:r>
              <w:rPr>
                <w:sz w:val="4"/>
                <w:szCs w:val="4"/>
              </w:rPr>
            </w:r>
          </w:p>
        </w:tc>
        <w:tc>
          <w:tcPr>
            <w:tcW w:w="2767" w:type="dxa"/>
            <w:tcBorders/>
            <w:vAlign w:val="center"/>
          </w:tcPr>
          <w:p>
            <w:pPr>
              <w:pStyle w:val="TableContents"/>
              <w:bidi w:val="0"/>
              <w:spacing w:before="0" w:after="283"/>
              <w:jc w:val="left"/>
              <w:rPr/>
            </w:pPr>
            <w:r>
              <w:rPr/>
              <w:t xml:space="preserve">Pakistanin korkein demokraattinen </w:t>
            </w:r>
          </w:p>
        </w:tc>
        <w:tc>
          <w:tcPr>
            <w:tcW w:w="1199" w:type="dxa"/>
            <w:tcBorders/>
            <w:vAlign w:val="center"/>
          </w:tcPr>
          <w:p>
            <w:pPr>
              <w:pStyle w:val="TableContents"/>
              <w:bidi w:val="0"/>
              <w:spacing w:before="0" w:after="283"/>
              <w:jc w:val="left"/>
              <w:rPr/>
            </w:pPr>
            <w:r>
              <w:rPr/>
              <w:t xml:space="preserve">708 </w:t>
            </w:r>
          </w:p>
        </w:tc>
        <w:tc>
          <w:tcPr>
            <w:tcW w:w="659" w:type="dxa"/>
            <w:tcBorders/>
            <w:vAlign w:val="center"/>
          </w:tcPr>
          <w:p>
            <w:pPr>
              <w:pStyle w:val="TableContents"/>
              <w:bidi w:val="0"/>
              <w:spacing w:before="0" w:after="283"/>
              <w:jc w:val="left"/>
              <w:rPr/>
            </w:pPr>
            <w:r>
              <w:rPr/>
              <w:t xml:space="preserve">0.00 </w:t>
            </w:r>
          </w:p>
        </w:tc>
        <w:tc>
          <w:tcPr>
            <w:tcW w:w="479"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510"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248" w:type="dxa"/>
            <w:tcBorders/>
            <w:vAlign w:val="center"/>
          </w:tcPr>
          <w:p>
            <w:pPr>
              <w:pStyle w:val="TableContents"/>
              <w:bidi w:val="0"/>
              <w:spacing w:before="0" w:after="283"/>
              <w:jc w:val="left"/>
              <w:rPr>
                <w:sz w:val="4"/>
                <w:szCs w:val="4"/>
              </w:rPr>
            </w:pPr>
            <w:r>
              <w:rPr>
                <w:sz w:val="4"/>
                <w:szCs w:val="4"/>
              </w:rPr>
            </w:r>
          </w:p>
        </w:tc>
      </w:tr>
      <w:tr>
        <w:trPr/>
        <w:tc>
          <w:tcPr>
            <w:tcW w:w="1385" w:type="dxa"/>
            <w:tcBorders/>
            <w:vAlign w:val="center"/>
          </w:tcPr>
          <w:p>
            <w:pPr>
              <w:pStyle w:val="TableContents"/>
              <w:bidi w:val="0"/>
              <w:spacing w:before="0" w:after="283"/>
              <w:jc w:val="left"/>
              <w:rPr>
                <w:sz w:val="4"/>
                <w:szCs w:val="4"/>
              </w:rPr>
            </w:pPr>
            <w:r>
              <w:rPr>
                <w:sz w:val="4"/>
                <w:szCs w:val="4"/>
              </w:rPr>
            </w:r>
          </w:p>
        </w:tc>
        <w:tc>
          <w:tcPr>
            <w:tcW w:w="2767" w:type="dxa"/>
            <w:tcBorders/>
            <w:vAlign w:val="center"/>
          </w:tcPr>
          <w:p>
            <w:pPr>
              <w:pStyle w:val="TableContents"/>
              <w:bidi w:val="0"/>
              <w:spacing w:before="0" w:after="283"/>
              <w:jc w:val="left"/>
              <w:rPr/>
            </w:pPr>
            <w:r>
              <w:rPr/>
              <w:t xml:space="preserve">Aam Log Party Pakistan </w:t>
            </w:r>
          </w:p>
        </w:tc>
        <w:tc>
          <w:tcPr>
            <w:tcW w:w="1199" w:type="dxa"/>
            <w:tcBorders/>
            <w:vAlign w:val="center"/>
          </w:tcPr>
          <w:p>
            <w:pPr>
              <w:pStyle w:val="TableContents"/>
              <w:bidi w:val="0"/>
              <w:spacing w:before="0" w:after="283"/>
              <w:jc w:val="left"/>
              <w:rPr/>
            </w:pPr>
            <w:r>
              <w:rPr/>
              <w:t xml:space="preserve">606 </w:t>
            </w:r>
          </w:p>
        </w:tc>
        <w:tc>
          <w:tcPr>
            <w:tcW w:w="659" w:type="dxa"/>
            <w:tcBorders/>
            <w:vAlign w:val="center"/>
          </w:tcPr>
          <w:p>
            <w:pPr>
              <w:pStyle w:val="TableContents"/>
              <w:bidi w:val="0"/>
              <w:spacing w:before="0" w:after="283"/>
              <w:jc w:val="left"/>
              <w:rPr/>
            </w:pPr>
            <w:r>
              <w:rPr/>
              <w:t xml:space="preserve">0.00 </w:t>
            </w:r>
          </w:p>
        </w:tc>
        <w:tc>
          <w:tcPr>
            <w:tcW w:w="479"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510"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248" w:type="dxa"/>
            <w:tcBorders/>
            <w:vAlign w:val="center"/>
          </w:tcPr>
          <w:p>
            <w:pPr>
              <w:pStyle w:val="TableContents"/>
              <w:bidi w:val="0"/>
              <w:spacing w:before="0" w:after="283"/>
              <w:jc w:val="left"/>
              <w:rPr>
                <w:sz w:val="4"/>
                <w:szCs w:val="4"/>
              </w:rPr>
            </w:pPr>
            <w:r>
              <w:rPr>
                <w:sz w:val="4"/>
                <w:szCs w:val="4"/>
              </w:rPr>
            </w:r>
          </w:p>
        </w:tc>
      </w:tr>
      <w:tr>
        <w:trPr/>
        <w:tc>
          <w:tcPr>
            <w:tcW w:w="1385" w:type="dxa"/>
            <w:tcBorders/>
            <w:vAlign w:val="center"/>
          </w:tcPr>
          <w:p>
            <w:pPr>
              <w:pStyle w:val="TableContents"/>
              <w:bidi w:val="0"/>
              <w:spacing w:before="0" w:after="283"/>
              <w:jc w:val="left"/>
              <w:rPr>
                <w:sz w:val="4"/>
                <w:szCs w:val="4"/>
              </w:rPr>
            </w:pPr>
            <w:r>
              <w:rPr>
                <w:sz w:val="4"/>
                <w:szCs w:val="4"/>
              </w:rPr>
            </w:r>
          </w:p>
        </w:tc>
        <w:tc>
          <w:tcPr>
            <w:tcW w:w="2767" w:type="dxa"/>
            <w:tcBorders/>
            <w:vAlign w:val="center"/>
          </w:tcPr>
          <w:p>
            <w:pPr>
              <w:pStyle w:val="TableContents"/>
              <w:bidi w:val="0"/>
              <w:spacing w:before="0" w:after="283"/>
              <w:jc w:val="left"/>
              <w:rPr/>
            </w:pPr>
            <w:r>
              <w:rPr/>
              <w:t xml:space="preserve">Tehreek-e-Suba Hazara Pakistan </w:t>
            </w:r>
          </w:p>
        </w:tc>
        <w:tc>
          <w:tcPr>
            <w:tcW w:w="1199" w:type="dxa"/>
            <w:tcBorders/>
            <w:vAlign w:val="center"/>
          </w:tcPr>
          <w:p>
            <w:pPr>
              <w:pStyle w:val="TableContents"/>
              <w:bidi w:val="0"/>
              <w:spacing w:before="0" w:after="283"/>
              <w:jc w:val="left"/>
              <w:rPr/>
            </w:pPr>
            <w:r>
              <w:rPr/>
              <w:t xml:space="preserve">545 </w:t>
            </w:r>
          </w:p>
        </w:tc>
        <w:tc>
          <w:tcPr>
            <w:tcW w:w="659" w:type="dxa"/>
            <w:tcBorders/>
            <w:vAlign w:val="center"/>
          </w:tcPr>
          <w:p>
            <w:pPr>
              <w:pStyle w:val="TableContents"/>
              <w:bidi w:val="0"/>
              <w:spacing w:before="0" w:after="283"/>
              <w:jc w:val="left"/>
              <w:rPr/>
            </w:pPr>
            <w:r>
              <w:rPr/>
              <w:t xml:space="preserve">0.00 </w:t>
            </w:r>
          </w:p>
        </w:tc>
        <w:tc>
          <w:tcPr>
            <w:tcW w:w="479"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510"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248" w:type="dxa"/>
            <w:tcBorders/>
            <w:vAlign w:val="center"/>
          </w:tcPr>
          <w:p>
            <w:pPr>
              <w:pStyle w:val="TableContents"/>
              <w:bidi w:val="0"/>
              <w:spacing w:before="0" w:after="283"/>
              <w:jc w:val="left"/>
              <w:rPr>
                <w:sz w:val="4"/>
                <w:szCs w:val="4"/>
              </w:rPr>
            </w:pPr>
            <w:r>
              <w:rPr>
                <w:sz w:val="4"/>
                <w:szCs w:val="4"/>
              </w:rPr>
            </w:r>
          </w:p>
        </w:tc>
      </w:tr>
      <w:tr>
        <w:trPr/>
        <w:tc>
          <w:tcPr>
            <w:tcW w:w="1385" w:type="dxa"/>
            <w:tcBorders/>
            <w:vAlign w:val="center"/>
          </w:tcPr>
          <w:p>
            <w:pPr>
              <w:pStyle w:val="TableContents"/>
              <w:bidi w:val="0"/>
              <w:spacing w:before="0" w:after="283"/>
              <w:jc w:val="left"/>
              <w:rPr>
                <w:sz w:val="4"/>
                <w:szCs w:val="4"/>
              </w:rPr>
            </w:pPr>
            <w:r>
              <w:rPr>
                <w:sz w:val="4"/>
                <w:szCs w:val="4"/>
              </w:rPr>
            </w:r>
          </w:p>
        </w:tc>
        <w:tc>
          <w:tcPr>
            <w:tcW w:w="2767" w:type="dxa"/>
            <w:tcBorders/>
            <w:vAlign w:val="center"/>
          </w:tcPr>
          <w:p>
            <w:pPr>
              <w:pStyle w:val="TableContents"/>
              <w:bidi w:val="0"/>
              <w:spacing w:before="0" w:after="283"/>
              <w:jc w:val="left"/>
              <w:rPr/>
            </w:pPr>
            <w:r>
              <w:rPr/>
              <w:t xml:space="preserve">Awam League </w:t>
            </w:r>
          </w:p>
        </w:tc>
        <w:tc>
          <w:tcPr>
            <w:tcW w:w="1199" w:type="dxa"/>
            <w:tcBorders/>
            <w:vAlign w:val="center"/>
          </w:tcPr>
          <w:p>
            <w:pPr>
              <w:pStyle w:val="TableContents"/>
              <w:bidi w:val="0"/>
              <w:spacing w:before="0" w:after="283"/>
              <w:jc w:val="left"/>
              <w:rPr/>
            </w:pPr>
            <w:r>
              <w:rPr/>
              <w:t xml:space="preserve">493 </w:t>
            </w:r>
          </w:p>
        </w:tc>
        <w:tc>
          <w:tcPr>
            <w:tcW w:w="659" w:type="dxa"/>
            <w:tcBorders/>
            <w:vAlign w:val="center"/>
          </w:tcPr>
          <w:p>
            <w:pPr>
              <w:pStyle w:val="TableContents"/>
              <w:bidi w:val="0"/>
              <w:spacing w:before="0" w:after="283"/>
              <w:jc w:val="left"/>
              <w:rPr/>
            </w:pPr>
            <w:r>
              <w:rPr/>
              <w:t xml:space="preserve">0.00 </w:t>
            </w:r>
          </w:p>
        </w:tc>
        <w:tc>
          <w:tcPr>
            <w:tcW w:w="479"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510"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248" w:type="dxa"/>
            <w:tcBorders/>
            <w:vAlign w:val="center"/>
          </w:tcPr>
          <w:p>
            <w:pPr>
              <w:pStyle w:val="TableContents"/>
              <w:bidi w:val="0"/>
              <w:spacing w:before="0" w:after="283"/>
              <w:jc w:val="left"/>
              <w:rPr>
                <w:sz w:val="4"/>
                <w:szCs w:val="4"/>
              </w:rPr>
            </w:pPr>
            <w:r>
              <w:rPr>
                <w:sz w:val="4"/>
                <w:szCs w:val="4"/>
              </w:rPr>
            </w:r>
          </w:p>
        </w:tc>
      </w:tr>
      <w:tr>
        <w:trPr/>
        <w:tc>
          <w:tcPr>
            <w:tcW w:w="1385" w:type="dxa"/>
            <w:tcBorders/>
            <w:vAlign w:val="center"/>
          </w:tcPr>
          <w:p>
            <w:pPr>
              <w:pStyle w:val="TableContents"/>
              <w:bidi w:val="0"/>
              <w:spacing w:before="0" w:after="283"/>
              <w:jc w:val="left"/>
              <w:rPr>
                <w:sz w:val="4"/>
                <w:szCs w:val="4"/>
              </w:rPr>
            </w:pPr>
            <w:r>
              <w:rPr>
                <w:sz w:val="4"/>
                <w:szCs w:val="4"/>
              </w:rPr>
            </w:r>
          </w:p>
        </w:tc>
        <w:tc>
          <w:tcPr>
            <w:tcW w:w="2767" w:type="dxa"/>
            <w:tcBorders/>
            <w:vAlign w:val="center"/>
          </w:tcPr>
          <w:p>
            <w:pPr>
              <w:pStyle w:val="TableContents"/>
              <w:bidi w:val="0"/>
              <w:spacing w:before="0" w:after="283"/>
              <w:jc w:val="left"/>
              <w:rPr/>
            </w:pPr>
            <w:r>
              <w:rPr/>
              <w:t xml:space="preserve">Pakistanin hyvinvointipuolue </w:t>
            </w:r>
          </w:p>
        </w:tc>
        <w:tc>
          <w:tcPr>
            <w:tcW w:w="1199" w:type="dxa"/>
            <w:tcBorders/>
            <w:vAlign w:val="center"/>
          </w:tcPr>
          <w:p>
            <w:pPr>
              <w:pStyle w:val="TableContents"/>
              <w:bidi w:val="0"/>
              <w:spacing w:before="0" w:after="283"/>
              <w:jc w:val="left"/>
              <w:rPr/>
            </w:pPr>
            <w:r>
              <w:rPr/>
              <w:t xml:space="preserve">426 </w:t>
            </w:r>
          </w:p>
        </w:tc>
        <w:tc>
          <w:tcPr>
            <w:tcW w:w="659" w:type="dxa"/>
            <w:tcBorders/>
            <w:vAlign w:val="center"/>
          </w:tcPr>
          <w:p>
            <w:pPr>
              <w:pStyle w:val="TableContents"/>
              <w:bidi w:val="0"/>
              <w:spacing w:before="0" w:after="283"/>
              <w:jc w:val="left"/>
              <w:rPr/>
            </w:pPr>
            <w:r>
              <w:rPr/>
              <w:t xml:space="preserve">0.00 </w:t>
            </w:r>
          </w:p>
        </w:tc>
        <w:tc>
          <w:tcPr>
            <w:tcW w:w="479"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510"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248" w:type="dxa"/>
            <w:tcBorders/>
            <w:vAlign w:val="center"/>
          </w:tcPr>
          <w:p>
            <w:pPr>
              <w:pStyle w:val="TableContents"/>
              <w:bidi w:val="0"/>
              <w:spacing w:before="0" w:after="283"/>
              <w:jc w:val="left"/>
              <w:rPr>
                <w:sz w:val="4"/>
                <w:szCs w:val="4"/>
              </w:rPr>
            </w:pPr>
            <w:r>
              <w:rPr>
                <w:sz w:val="4"/>
                <w:szCs w:val="4"/>
              </w:rPr>
            </w:r>
          </w:p>
        </w:tc>
      </w:tr>
      <w:tr>
        <w:trPr/>
        <w:tc>
          <w:tcPr>
            <w:tcW w:w="1385" w:type="dxa"/>
            <w:tcBorders/>
            <w:vAlign w:val="center"/>
          </w:tcPr>
          <w:p>
            <w:pPr>
              <w:pStyle w:val="TableContents"/>
              <w:bidi w:val="0"/>
              <w:spacing w:before="0" w:after="283"/>
              <w:jc w:val="left"/>
              <w:rPr>
                <w:sz w:val="4"/>
                <w:szCs w:val="4"/>
              </w:rPr>
            </w:pPr>
            <w:r>
              <w:rPr>
                <w:sz w:val="4"/>
                <w:szCs w:val="4"/>
              </w:rPr>
            </w:r>
          </w:p>
        </w:tc>
        <w:tc>
          <w:tcPr>
            <w:tcW w:w="2767" w:type="dxa"/>
            <w:tcBorders/>
            <w:vAlign w:val="center"/>
          </w:tcPr>
          <w:p>
            <w:pPr>
              <w:pStyle w:val="TableContents"/>
              <w:bidi w:val="0"/>
              <w:spacing w:before="0" w:after="283"/>
              <w:jc w:val="left"/>
              <w:rPr/>
            </w:pPr>
            <w:r>
              <w:rPr/>
              <w:t xml:space="preserve">Aam Awam -puolue </w:t>
            </w:r>
          </w:p>
        </w:tc>
        <w:tc>
          <w:tcPr>
            <w:tcW w:w="1199" w:type="dxa"/>
            <w:tcBorders/>
            <w:vAlign w:val="center"/>
          </w:tcPr>
          <w:p>
            <w:pPr>
              <w:pStyle w:val="TableContents"/>
              <w:bidi w:val="0"/>
              <w:spacing w:before="0" w:after="283"/>
              <w:jc w:val="left"/>
              <w:rPr/>
            </w:pPr>
            <w:r>
              <w:rPr/>
              <w:t xml:space="preserve">364 </w:t>
            </w:r>
          </w:p>
        </w:tc>
        <w:tc>
          <w:tcPr>
            <w:tcW w:w="659" w:type="dxa"/>
            <w:tcBorders/>
            <w:vAlign w:val="center"/>
          </w:tcPr>
          <w:p>
            <w:pPr>
              <w:pStyle w:val="TableContents"/>
              <w:bidi w:val="0"/>
              <w:spacing w:before="0" w:after="283"/>
              <w:jc w:val="left"/>
              <w:rPr/>
            </w:pPr>
            <w:r>
              <w:rPr/>
              <w:t xml:space="preserve">0.00 </w:t>
            </w:r>
          </w:p>
        </w:tc>
        <w:tc>
          <w:tcPr>
            <w:tcW w:w="479"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510"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248" w:type="dxa"/>
            <w:tcBorders/>
            <w:vAlign w:val="center"/>
          </w:tcPr>
          <w:p>
            <w:pPr>
              <w:pStyle w:val="TableContents"/>
              <w:bidi w:val="0"/>
              <w:spacing w:before="0" w:after="283"/>
              <w:jc w:val="left"/>
              <w:rPr>
                <w:sz w:val="4"/>
                <w:szCs w:val="4"/>
              </w:rPr>
            </w:pPr>
            <w:r>
              <w:rPr>
                <w:sz w:val="4"/>
                <w:szCs w:val="4"/>
              </w:rPr>
            </w:r>
          </w:p>
        </w:tc>
      </w:tr>
      <w:tr>
        <w:trPr/>
        <w:tc>
          <w:tcPr>
            <w:tcW w:w="1385" w:type="dxa"/>
            <w:tcBorders/>
            <w:vAlign w:val="center"/>
          </w:tcPr>
          <w:p>
            <w:pPr>
              <w:pStyle w:val="TableContents"/>
              <w:bidi w:val="0"/>
              <w:spacing w:before="0" w:after="283"/>
              <w:jc w:val="left"/>
              <w:rPr>
                <w:sz w:val="4"/>
                <w:szCs w:val="4"/>
              </w:rPr>
            </w:pPr>
            <w:r>
              <w:rPr>
                <w:sz w:val="4"/>
                <w:szCs w:val="4"/>
              </w:rPr>
            </w:r>
          </w:p>
        </w:tc>
        <w:tc>
          <w:tcPr>
            <w:tcW w:w="2767" w:type="dxa"/>
            <w:tcBorders/>
            <w:vAlign w:val="center"/>
          </w:tcPr>
          <w:p>
            <w:pPr>
              <w:pStyle w:val="TableContents"/>
              <w:bidi w:val="0"/>
              <w:spacing w:before="0" w:after="283"/>
              <w:jc w:val="left"/>
              <w:rPr/>
            </w:pPr>
            <w:r>
              <w:rPr/>
              <w:t xml:space="preserve">Jannat Pakistanin puolue </w:t>
            </w:r>
          </w:p>
        </w:tc>
        <w:tc>
          <w:tcPr>
            <w:tcW w:w="1199" w:type="dxa"/>
            <w:tcBorders/>
            <w:vAlign w:val="center"/>
          </w:tcPr>
          <w:p>
            <w:pPr>
              <w:pStyle w:val="TableContents"/>
              <w:bidi w:val="0"/>
              <w:spacing w:before="0" w:after="283"/>
              <w:jc w:val="left"/>
              <w:rPr/>
            </w:pPr>
            <w:r>
              <w:rPr/>
              <w:t xml:space="preserve">248 </w:t>
            </w:r>
          </w:p>
        </w:tc>
        <w:tc>
          <w:tcPr>
            <w:tcW w:w="659" w:type="dxa"/>
            <w:tcBorders/>
            <w:vAlign w:val="center"/>
          </w:tcPr>
          <w:p>
            <w:pPr>
              <w:pStyle w:val="TableContents"/>
              <w:bidi w:val="0"/>
              <w:spacing w:before="0" w:after="283"/>
              <w:jc w:val="left"/>
              <w:rPr/>
            </w:pPr>
            <w:r>
              <w:rPr/>
              <w:t xml:space="preserve">0.00 </w:t>
            </w:r>
          </w:p>
        </w:tc>
        <w:tc>
          <w:tcPr>
            <w:tcW w:w="479"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510"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248" w:type="dxa"/>
            <w:tcBorders/>
            <w:vAlign w:val="center"/>
          </w:tcPr>
          <w:p>
            <w:pPr>
              <w:pStyle w:val="TableContents"/>
              <w:bidi w:val="0"/>
              <w:spacing w:before="0" w:after="283"/>
              <w:jc w:val="left"/>
              <w:rPr>
                <w:sz w:val="4"/>
                <w:szCs w:val="4"/>
              </w:rPr>
            </w:pPr>
            <w:r>
              <w:rPr>
                <w:sz w:val="4"/>
                <w:szCs w:val="4"/>
              </w:rPr>
            </w:r>
          </w:p>
        </w:tc>
      </w:tr>
      <w:tr>
        <w:trPr/>
        <w:tc>
          <w:tcPr>
            <w:tcW w:w="1385" w:type="dxa"/>
            <w:tcBorders/>
            <w:vAlign w:val="center"/>
          </w:tcPr>
          <w:p>
            <w:pPr>
              <w:pStyle w:val="TableContents"/>
              <w:bidi w:val="0"/>
              <w:spacing w:before="0" w:after="283"/>
              <w:jc w:val="left"/>
              <w:rPr>
                <w:sz w:val="4"/>
                <w:szCs w:val="4"/>
              </w:rPr>
            </w:pPr>
            <w:r>
              <w:rPr>
                <w:sz w:val="4"/>
                <w:szCs w:val="4"/>
              </w:rPr>
            </w:r>
          </w:p>
        </w:tc>
        <w:tc>
          <w:tcPr>
            <w:tcW w:w="2767" w:type="dxa"/>
            <w:tcBorders/>
            <w:vAlign w:val="center"/>
          </w:tcPr>
          <w:p>
            <w:pPr>
              <w:pStyle w:val="TableContents"/>
              <w:bidi w:val="0"/>
              <w:spacing w:before="0" w:after="283"/>
              <w:jc w:val="left"/>
              <w:rPr/>
            </w:pPr>
            <w:r>
              <w:rPr/>
              <w:t xml:space="preserve">Kansallisen rauhanneuvoston puolue </w:t>
            </w:r>
          </w:p>
        </w:tc>
        <w:tc>
          <w:tcPr>
            <w:tcW w:w="1199" w:type="dxa"/>
            <w:tcBorders/>
            <w:vAlign w:val="center"/>
          </w:tcPr>
          <w:p>
            <w:pPr>
              <w:pStyle w:val="TableContents"/>
              <w:bidi w:val="0"/>
              <w:spacing w:before="0" w:after="283"/>
              <w:jc w:val="left"/>
              <w:rPr/>
            </w:pPr>
            <w:r>
              <w:rPr/>
              <w:t xml:space="preserve">242 </w:t>
            </w:r>
          </w:p>
        </w:tc>
        <w:tc>
          <w:tcPr>
            <w:tcW w:w="659" w:type="dxa"/>
            <w:tcBorders/>
            <w:vAlign w:val="center"/>
          </w:tcPr>
          <w:p>
            <w:pPr>
              <w:pStyle w:val="TableContents"/>
              <w:bidi w:val="0"/>
              <w:spacing w:before="0" w:after="283"/>
              <w:jc w:val="left"/>
              <w:rPr/>
            </w:pPr>
            <w:r>
              <w:rPr/>
              <w:t xml:space="preserve">0.00 </w:t>
            </w:r>
          </w:p>
        </w:tc>
        <w:tc>
          <w:tcPr>
            <w:tcW w:w="479"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510"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248" w:type="dxa"/>
            <w:tcBorders/>
            <w:vAlign w:val="center"/>
          </w:tcPr>
          <w:p>
            <w:pPr>
              <w:pStyle w:val="TableContents"/>
              <w:bidi w:val="0"/>
              <w:spacing w:before="0" w:after="283"/>
              <w:jc w:val="left"/>
              <w:rPr>
                <w:sz w:val="4"/>
                <w:szCs w:val="4"/>
              </w:rPr>
            </w:pPr>
            <w:r>
              <w:rPr>
                <w:sz w:val="4"/>
                <w:szCs w:val="4"/>
              </w:rPr>
            </w:r>
          </w:p>
        </w:tc>
      </w:tr>
      <w:tr>
        <w:trPr/>
        <w:tc>
          <w:tcPr>
            <w:tcW w:w="1385" w:type="dxa"/>
            <w:tcBorders/>
            <w:vAlign w:val="center"/>
          </w:tcPr>
          <w:p>
            <w:pPr>
              <w:pStyle w:val="TableContents"/>
              <w:bidi w:val="0"/>
              <w:spacing w:before="0" w:after="283"/>
              <w:jc w:val="left"/>
              <w:rPr>
                <w:sz w:val="4"/>
                <w:szCs w:val="4"/>
              </w:rPr>
            </w:pPr>
            <w:r>
              <w:rPr>
                <w:sz w:val="4"/>
                <w:szCs w:val="4"/>
              </w:rPr>
            </w:r>
          </w:p>
        </w:tc>
        <w:tc>
          <w:tcPr>
            <w:tcW w:w="2767" w:type="dxa"/>
            <w:tcBorders/>
            <w:vAlign w:val="center"/>
          </w:tcPr>
          <w:p>
            <w:pPr>
              <w:pStyle w:val="TableContents"/>
              <w:bidi w:val="0"/>
              <w:spacing w:before="0" w:after="283"/>
              <w:jc w:val="left"/>
              <w:rPr/>
            </w:pPr>
            <w:r>
              <w:rPr/>
              <w:t xml:space="preserve">Front National (Pakistan) </w:t>
            </w:r>
          </w:p>
        </w:tc>
        <w:tc>
          <w:tcPr>
            <w:tcW w:w="1199" w:type="dxa"/>
            <w:tcBorders/>
            <w:vAlign w:val="center"/>
          </w:tcPr>
          <w:p>
            <w:pPr>
              <w:pStyle w:val="TableContents"/>
              <w:bidi w:val="0"/>
              <w:spacing w:before="0" w:after="283"/>
              <w:jc w:val="left"/>
              <w:rPr/>
            </w:pPr>
            <w:r>
              <w:rPr/>
              <w:t xml:space="preserve">233 </w:t>
            </w:r>
          </w:p>
        </w:tc>
        <w:tc>
          <w:tcPr>
            <w:tcW w:w="659" w:type="dxa"/>
            <w:tcBorders/>
            <w:vAlign w:val="center"/>
          </w:tcPr>
          <w:p>
            <w:pPr>
              <w:pStyle w:val="TableContents"/>
              <w:bidi w:val="0"/>
              <w:spacing w:before="0" w:after="283"/>
              <w:jc w:val="left"/>
              <w:rPr/>
            </w:pPr>
            <w:r>
              <w:rPr/>
              <w:t xml:space="preserve">0.00 </w:t>
            </w:r>
          </w:p>
        </w:tc>
        <w:tc>
          <w:tcPr>
            <w:tcW w:w="479"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510"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248" w:type="dxa"/>
            <w:tcBorders/>
            <w:vAlign w:val="center"/>
          </w:tcPr>
          <w:p>
            <w:pPr>
              <w:pStyle w:val="TableContents"/>
              <w:bidi w:val="0"/>
              <w:spacing w:before="0" w:after="283"/>
              <w:jc w:val="left"/>
              <w:rPr>
                <w:sz w:val="4"/>
                <w:szCs w:val="4"/>
              </w:rPr>
            </w:pPr>
            <w:r>
              <w:rPr>
                <w:sz w:val="4"/>
                <w:szCs w:val="4"/>
              </w:rPr>
            </w:r>
          </w:p>
        </w:tc>
      </w:tr>
      <w:tr>
        <w:trPr/>
        <w:tc>
          <w:tcPr>
            <w:tcW w:w="1385" w:type="dxa"/>
            <w:tcBorders/>
            <w:vAlign w:val="center"/>
          </w:tcPr>
          <w:p>
            <w:pPr>
              <w:pStyle w:val="TableContents"/>
              <w:bidi w:val="0"/>
              <w:spacing w:before="0" w:after="283"/>
              <w:jc w:val="left"/>
              <w:rPr>
                <w:sz w:val="4"/>
                <w:szCs w:val="4"/>
              </w:rPr>
            </w:pPr>
            <w:r>
              <w:rPr>
                <w:sz w:val="4"/>
                <w:szCs w:val="4"/>
              </w:rPr>
            </w:r>
          </w:p>
        </w:tc>
        <w:tc>
          <w:tcPr>
            <w:tcW w:w="2767" w:type="dxa"/>
            <w:tcBorders/>
            <w:vAlign w:val="center"/>
          </w:tcPr>
          <w:p>
            <w:pPr>
              <w:pStyle w:val="TableContents"/>
              <w:bidi w:val="0"/>
              <w:spacing w:before="0" w:after="283"/>
              <w:jc w:val="left"/>
              <w:rPr/>
            </w:pPr>
            <w:r>
              <w:rPr/>
              <w:t xml:space="preserve">Pakistanin muslimiliiton järjestö </w:t>
            </w:r>
          </w:p>
        </w:tc>
        <w:tc>
          <w:tcPr>
            <w:tcW w:w="1199" w:type="dxa"/>
            <w:tcBorders/>
            <w:vAlign w:val="center"/>
          </w:tcPr>
          <w:p>
            <w:pPr>
              <w:pStyle w:val="TableContents"/>
              <w:bidi w:val="0"/>
              <w:spacing w:before="0" w:after="283"/>
              <w:jc w:val="left"/>
              <w:rPr/>
            </w:pPr>
            <w:r>
              <w:rPr/>
              <w:t xml:space="preserve">211 </w:t>
            </w:r>
          </w:p>
        </w:tc>
        <w:tc>
          <w:tcPr>
            <w:tcW w:w="659" w:type="dxa"/>
            <w:tcBorders/>
            <w:vAlign w:val="center"/>
          </w:tcPr>
          <w:p>
            <w:pPr>
              <w:pStyle w:val="TableContents"/>
              <w:bidi w:val="0"/>
              <w:spacing w:before="0" w:after="283"/>
              <w:jc w:val="left"/>
              <w:rPr/>
            </w:pPr>
            <w:r>
              <w:rPr/>
              <w:t xml:space="preserve">0.00 </w:t>
            </w:r>
          </w:p>
        </w:tc>
        <w:tc>
          <w:tcPr>
            <w:tcW w:w="479"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510"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248" w:type="dxa"/>
            <w:tcBorders/>
            <w:vAlign w:val="center"/>
          </w:tcPr>
          <w:p>
            <w:pPr>
              <w:pStyle w:val="TableContents"/>
              <w:bidi w:val="0"/>
              <w:spacing w:before="0" w:after="283"/>
              <w:jc w:val="left"/>
              <w:rPr>
                <w:sz w:val="4"/>
                <w:szCs w:val="4"/>
              </w:rPr>
            </w:pPr>
            <w:r>
              <w:rPr>
                <w:sz w:val="4"/>
                <w:szCs w:val="4"/>
              </w:rPr>
            </w:r>
          </w:p>
        </w:tc>
      </w:tr>
      <w:tr>
        <w:trPr/>
        <w:tc>
          <w:tcPr>
            <w:tcW w:w="1385" w:type="dxa"/>
            <w:tcBorders/>
            <w:vAlign w:val="center"/>
          </w:tcPr>
          <w:p>
            <w:pPr>
              <w:pStyle w:val="TableContents"/>
              <w:bidi w:val="0"/>
              <w:spacing w:before="0" w:after="283"/>
              <w:jc w:val="left"/>
              <w:rPr>
                <w:sz w:val="4"/>
                <w:szCs w:val="4"/>
              </w:rPr>
            </w:pPr>
            <w:r>
              <w:rPr>
                <w:sz w:val="4"/>
                <w:szCs w:val="4"/>
              </w:rPr>
            </w:r>
          </w:p>
        </w:tc>
        <w:tc>
          <w:tcPr>
            <w:tcW w:w="2767" w:type="dxa"/>
            <w:tcBorders/>
            <w:vAlign w:val="center"/>
          </w:tcPr>
          <w:p>
            <w:pPr>
              <w:pStyle w:val="TableContents"/>
              <w:bidi w:val="0"/>
              <w:spacing w:before="0" w:after="283"/>
              <w:jc w:val="left"/>
              <w:rPr/>
            </w:pPr>
            <w:r>
              <w:rPr/>
              <w:t xml:space="preserve">Pakistanin Tehreek </w:t>
            </w:r>
          </w:p>
        </w:tc>
        <w:tc>
          <w:tcPr>
            <w:tcW w:w="1199" w:type="dxa"/>
            <w:tcBorders/>
            <w:vAlign w:val="center"/>
          </w:tcPr>
          <w:p>
            <w:pPr>
              <w:pStyle w:val="TableContents"/>
              <w:bidi w:val="0"/>
              <w:spacing w:before="0" w:after="283"/>
              <w:jc w:val="left"/>
              <w:rPr/>
            </w:pPr>
            <w:r>
              <w:rPr/>
              <w:t xml:space="preserve">155 </w:t>
            </w:r>
          </w:p>
        </w:tc>
        <w:tc>
          <w:tcPr>
            <w:tcW w:w="659" w:type="dxa"/>
            <w:tcBorders/>
            <w:vAlign w:val="center"/>
          </w:tcPr>
          <w:p>
            <w:pPr>
              <w:pStyle w:val="TableContents"/>
              <w:bidi w:val="0"/>
              <w:spacing w:before="0" w:after="283"/>
              <w:jc w:val="left"/>
              <w:rPr/>
            </w:pPr>
            <w:r>
              <w:rPr/>
              <w:t xml:space="preserve">0.00 </w:t>
            </w:r>
          </w:p>
        </w:tc>
        <w:tc>
          <w:tcPr>
            <w:tcW w:w="479"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510"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248" w:type="dxa"/>
            <w:tcBorders/>
            <w:vAlign w:val="center"/>
          </w:tcPr>
          <w:p>
            <w:pPr>
              <w:pStyle w:val="TableContents"/>
              <w:bidi w:val="0"/>
              <w:spacing w:before="0" w:after="283"/>
              <w:jc w:val="left"/>
              <w:rPr>
                <w:sz w:val="4"/>
                <w:szCs w:val="4"/>
              </w:rPr>
            </w:pPr>
            <w:r>
              <w:rPr>
                <w:sz w:val="4"/>
                <w:szCs w:val="4"/>
              </w:rPr>
            </w:r>
          </w:p>
        </w:tc>
      </w:tr>
      <w:tr>
        <w:trPr/>
        <w:tc>
          <w:tcPr>
            <w:tcW w:w="1385" w:type="dxa"/>
            <w:tcBorders/>
            <w:vAlign w:val="center"/>
          </w:tcPr>
          <w:p>
            <w:pPr>
              <w:pStyle w:val="TableContents"/>
              <w:bidi w:val="0"/>
              <w:spacing w:before="0" w:after="283"/>
              <w:jc w:val="left"/>
              <w:rPr>
                <w:sz w:val="4"/>
                <w:szCs w:val="4"/>
              </w:rPr>
            </w:pPr>
            <w:r>
              <w:rPr>
                <w:sz w:val="4"/>
                <w:szCs w:val="4"/>
              </w:rPr>
            </w:r>
          </w:p>
        </w:tc>
        <w:tc>
          <w:tcPr>
            <w:tcW w:w="2767" w:type="dxa"/>
            <w:tcBorders/>
            <w:vAlign w:val="center"/>
          </w:tcPr>
          <w:p>
            <w:pPr>
              <w:pStyle w:val="TableContents"/>
              <w:bidi w:val="0"/>
              <w:spacing w:before="0" w:after="283"/>
              <w:jc w:val="left"/>
              <w:rPr/>
            </w:pPr>
            <w:r>
              <w:rPr/>
              <w:t xml:space="preserve">Pakistanin ihmisoikeuspuolue </w:t>
            </w:r>
          </w:p>
        </w:tc>
        <w:tc>
          <w:tcPr>
            <w:tcW w:w="1199" w:type="dxa"/>
            <w:tcBorders/>
            <w:vAlign w:val="center"/>
          </w:tcPr>
          <w:p>
            <w:pPr>
              <w:pStyle w:val="TableContents"/>
              <w:bidi w:val="0"/>
              <w:spacing w:before="0" w:after="283"/>
              <w:jc w:val="left"/>
              <w:rPr/>
            </w:pPr>
            <w:r>
              <w:rPr/>
              <w:t xml:space="preserve">139 </w:t>
            </w:r>
          </w:p>
        </w:tc>
        <w:tc>
          <w:tcPr>
            <w:tcW w:w="659" w:type="dxa"/>
            <w:tcBorders/>
            <w:vAlign w:val="center"/>
          </w:tcPr>
          <w:p>
            <w:pPr>
              <w:pStyle w:val="TableContents"/>
              <w:bidi w:val="0"/>
              <w:spacing w:before="0" w:after="283"/>
              <w:jc w:val="left"/>
              <w:rPr/>
            </w:pPr>
            <w:r>
              <w:rPr/>
              <w:t xml:space="preserve">0.00 </w:t>
            </w:r>
          </w:p>
        </w:tc>
        <w:tc>
          <w:tcPr>
            <w:tcW w:w="479"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510"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248" w:type="dxa"/>
            <w:tcBorders/>
            <w:vAlign w:val="center"/>
          </w:tcPr>
          <w:p>
            <w:pPr>
              <w:pStyle w:val="TableContents"/>
              <w:bidi w:val="0"/>
              <w:spacing w:before="0" w:after="283"/>
              <w:jc w:val="left"/>
              <w:rPr>
                <w:sz w:val="4"/>
                <w:szCs w:val="4"/>
              </w:rPr>
            </w:pPr>
            <w:r>
              <w:rPr>
                <w:sz w:val="4"/>
                <w:szCs w:val="4"/>
              </w:rPr>
            </w:r>
          </w:p>
        </w:tc>
      </w:tr>
      <w:tr>
        <w:trPr/>
        <w:tc>
          <w:tcPr>
            <w:tcW w:w="1385" w:type="dxa"/>
            <w:tcBorders/>
            <w:vAlign w:val="center"/>
          </w:tcPr>
          <w:p>
            <w:pPr>
              <w:pStyle w:val="TableContents"/>
              <w:bidi w:val="0"/>
              <w:spacing w:before="0" w:after="283"/>
              <w:jc w:val="left"/>
              <w:rPr>
                <w:sz w:val="4"/>
                <w:szCs w:val="4"/>
              </w:rPr>
            </w:pPr>
            <w:r>
              <w:rPr>
                <w:sz w:val="4"/>
                <w:szCs w:val="4"/>
              </w:rPr>
            </w:r>
          </w:p>
        </w:tc>
        <w:tc>
          <w:tcPr>
            <w:tcW w:w="2767" w:type="dxa"/>
            <w:tcBorders/>
            <w:vAlign w:val="center"/>
          </w:tcPr>
          <w:p>
            <w:pPr>
              <w:pStyle w:val="TableContents"/>
              <w:bidi w:val="0"/>
              <w:spacing w:before="0" w:after="283"/>
              <w:jc w:val="left"/>
              <w:rPr/>
            </w:pPr>
            <w:r>
              <w:rPr/>
              <w:t xml:space="preserve">Pakistan Tehreek-e-Insaniat </w:t>
            </w:r>
          </w:p>
        </w:tc>
        <w:tc>
          <w:tcPr>
            <w:tcW w:w="1199" w:type="dxa"/>
            <w:tcBorders/>
            <w:vAlign w:val="center"/>
          </w:tcPr>
          <w:p>
            <w:pPr>
              <w:pStyle w:val="TableContents"/>
              <w:bidi w:val="0"/>
              <w:spacing w:before="0" w:after="283"/>
              <w:jc w:val="left"/>
              <w:rPr/>
            </w:pPr>
            <w:r>
              <w:rPr/>
              <w:t xml:space="preserve">98 </w:t>
            </w:r>
          </w:p>
        </w:tc>
        <w:tc>
          <w:tcPr>
            <w:tcW w:w="659" w:type="dxa"/>
            <w:tcBorders/>
            <w:vAlign w:val="center"/>
          </w:tcPr>
          <w:p>
            <w:pPr>
              <w:pStyle w:val="TableContents"/>
              <w:bidi w:val="0"/>
              <w:spacing w:before="0" w:after="283"/>
              <w:jc w:val="left"/>
              <w:rPr/>
            </w:pPr>
            <w:r>
              <w:rPr/>
              <w:t xml:space="preserve">0.00 </w:t>
            </w:r>
          </w:p>
        </w:tc>
        <w:tc>
          <w:tcPr>
            <w:tcW w:w="479"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510"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248" w:type="dxa"/>
            <w:tcBorders/>
            <w:vAlign w:val="center"/>
          </w:tcPr>
          <w:p>
            <w:pPr>
              <w:pStyle w:val="TableContents"/>
              <w:bidi w:val="0"/>
              <w:spacing w:before="0" w:after="283"/>
              <w:jc w:val="left"/>
              <w:rPr>
                <w:sz w:val="4"/>
                <w:szCs w:val="4"/>
              </w:rPr>
            </w:pPr>
            <w:r>
              <w:rPr>
                <w:sz w:val="4"/>
                <w:szCs w:val="4"/>
              </w:rPr>
            </w:r>
          </w:p>
        </w:tc>
      </w:tr>
      <w:tr>
        <w:trPr/>
        <w:tc>
          <w:tcPr>
            <w:tcW w:w="1385" w:type="dxa"/>
            <w:tcBorders/>
            <w:vAlign w:val="center"/>
          </w:tcPr>
          <w:p>
            <w:pPr>
              <w:pStyle w:val="TableContents"/>
              <w:bidi w:val="0"/>
              <w:spacing w:before="0" w:after="283"/>
              <w:jc w:val="left"/>
              <w:rPr>
                <w:sz w:val="4"/>
                <w:szCs w:val="4"/>
              </w:rPr>
            </w:pPr>
            <w:r>
              <w:rPr>
                <w:sz w:val="4"/>
                <w:szCs w:val="4"/>
              </w:rPr>
            </w:r>
          </w:p>
        </w:tc>
        <w:tc>
          <w:tcPr>
            <w:tcW w:w="2767" w:type="dxa"/>
            <w:tcBorders/>
            <w:vAlign w:val="center"/>
          </w:tcPr>
          <w:p>
            <w:pPr>
              <w:pStyle w:val="TableContents"/>
              <w:bidi w:val="0"/>
              <w:spacing w:before="0" w:after="283"/>
              <w:jc w:val="left"/>
              <w:rPr/>
            </w:pPr>
            <w:r>
              <w:rPr/>
              <w:t xml:space="preserve">Pakistanin muslimiliiton neuvosto </w:t>
            </w:r>
          </w:p>
        </w:tc>
        <w:tc>
          <w:tcPr>
            <w:tcW w:w="1199" w:type="dxa"/>
            <w:tcBorders/>
            <w:vAlign w:val="center"/>
          </w:tcPr>
          <w:p>
            <w:pPr>
              <w:pStyle w:val="TableContents"/>
              <w:bidi w:val="0"/>
              <w:spacing w:before="0" w:after="283"/>
              <w:jc w:val="left"/>
              <w:rPr/>
            </w:pPr>
            <w:r>
              <w:rPr/>
              <w:t xml:space="preserve">91 </w:t>
            </w:r>
          </w:p>
        </w:tc>
        <w:tc>
          <w:tcPr>
            <w:tcW w:w="659" w:type="dxa"/>
            <w:tcBorders/>
            <w:vAlign w:val="center"/>
          </w:tcPr>
          <w:p>
            <w:pPr>
              <w:pStyle w:val="TableContents"/>
              <w:bidi w:val="0"/>
              <w:spacing w:before="0" w:after="283"/>
              <w:jc w:val="left"/>
              <w:rPr/>
            </w:pPr>
            <w:r>
              <w:rPr/>
              <w:t xml:space="preserve">0.00 </w:t>
            </w:r>
          </w:p>
        </w:tc>
        <w:tc>
          <w:tcPr>
            <w:tcW w:w="479"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510"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248" w:type="dxa"/>
            <w:tcBorders/>
            <w:vAlign w:val="center"/>
          </w:tcPr>
          <w:p>
            <w:pPr>
              <w:pStyle w:val="TableContents"/>
              <w:bidi w:val="0"/>
              <w:spacing w:before="0" w:after="283"/>
              <w:jc w:val="left"/>
              <w:rPr>
                <w:sz w:val="4"/>
                <w:szCs w:val="4"/>
              </w:rPr>
            </w:pPr>
            <w:r>
              <w:rPr>
                <w:sz w:val="4"/>
                <w:szCs w:val="4"/>
              </w:rPr>
            </w:r>
          </w:p>
        </w:tc>
      </w:tr>
      <w:tr>
        <w:trPr/>
        <w:tc>
          <w:tcPr>
            <w:tcW w:w="1385" w:type="dxa"/>
            <w:tcBorders/>
            <w:vAlign w:val="center"/>
          </w:tcPr>
          <w:p>
            <w:pPr>
              <w:pStyle w:val="TableContents"/>
              <w:bidi w:val="0"/>
              <w:spacing w:before="0" w:after="283"/>
              <w:jc w:val="left"/>
              <w:rPr>
                <w:sz w:val="4"/>
                <w:szCs w:val="4"/>
              </w:rPr>
            </w:pPr>
            <w:r>
              <w:rPr>
                <w:sz w:val="4"/>
                <w:szCs w:val="4"/>
              </w:rPr>
            </w:r>
          </w:p>
        </w:tc>
        <w:tc>
          <w:tcPr>
            <w:tcW w:w="2767" w:type="dxa"/>
            <w:tcBorders/>
            <w:vAlign w:val="center"/>
          </w:tcPr>
          <w:p>
            <w:pPr>
              <w:pStyle w:val="TableContents"/>
              <w:bidi w:val="0"/>
              <w:spacing w:before="0" w:after="283"/>
              <w:jc w:val="left"/>
              <w:rPr/>
            </w:pPr>
            <w:r>
              <w:rPr/>
              <w:t xml:space="preserve">Pakistanin kansanliike (PMP) </w:t>
            </w:r>
          </w:p>
        </w:tc>
        <w:tc>
          <w:tcPr>
            <w:tcW w:w="1199" w:type="dxa"/>
            <w:tcBorders/>
            <w:vAlign w:val="center"/>
          </w:tcPr>
          <w:p>
            <w:pPr>
              <w:pStyle w:val="TableContents"/>
              <w:bidi w:val="0"/>
              <w:spacing w:before="0" w:after="283"/>
              <w:jc w:val="left"/>
              <w:rPr/>
            </w:pPr>
            <w:r>
              <w:rPr/>
              <w:t xml:space="preserve">37 </w:t>
            </w:r>
          </w:p>
        </w:tc>
        <w:tc>
          <w:tcPr>
            <w:tcW w:w="659" w:type="dxa"/>
            <w:tcBorders/>
            <w:vAlign w:val="center"/>
          </w:tcPr>
          <w:p>
            <w:pPr>
              <w:pStyle w:val="TableContents"/>
              <w:bidi w:val="0"/>
              <w:spacing w:before="0" w:after="283"/>
              <w:jc w:val="left"/>
              <w:rPr/>
            </w:pPr>
            <w:r>
              <w:rPr/>
              <w:t xml:space="preserve">0.00 </w:t>
            </w:r>
          </w:p>
        </w:tc>
        <w:tc>
          <w:tcPr>
            <w:tcW w:w="479"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510"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1248" w:type="dxa"/>
            <w:tcBorders/>
            <w:vAlign w:val="center"/>
          </w:tcPr>
          <w:p>
            <w:pPr>
              <w:pStyle w:val="TableContents"/>
              <w:bidi w:val="0"/>
              <w:spacing w:before="0" w:after="283"/>
              <w:jc w:val="left"/>
              <w:rPr>
                <w:sz w:val="4"/>
                <w:szCs w:val="4"/>
              </w:rPr>
            </w:pPr>
            <w:r>
              <w:rPr>
                <w:sz w:val="4"/>
                <w:szCs w:val="4"/>
              </w:rPr>
            </w:r>
          </w:p>
        </w:tc>
      </w:tr>
      <w:tr>
        <w:trPr/>
        <w:tc>
          <w:tcPr>
            <w:tcW w:w="1385" w:type="dxa"/>
            <w:tcBorders/>
            <w:vAlign w:val="center"/>
          </w:tcPr>
          <w:p>
            <w:pPr>
              <w:pStyle w:val="TableContents"/>
              <w:bidi w:val="0"/>
              <w:spacing w:before="0" w:after="283"/>
              <w:jc w:val="left"/>
              <w:rPr>
                <w:sz w:val="4"/>
                <w:szCs w:val="4"/>
              </w:rPr>
            </w:pPr>
            <w:r>
              <w:rPr>
                <w:sz w:val="4"/>
                <w:szCs w:val="4"/>
              </w:rPr>
            </w:r>
          </w:p>
        </w:tc>
        <w:tc>
          <w:tcPr>
            <w:tcW w:w="2767" w:type="dxa"/>
            <w:tcBorders/>
            <w:vAlign w:val="center"/>
          </w:tcPr>
          <w:p>
            <w:pPr>
              <w:pStyle w:val="TableContents"/>
              <w:bidi w:val="0"/>
              <w:spacing w:before="0" w:after="283"/>
              <w:jc w:val="left"/>
              <w:rPr/>
            </w:pPr>
            <w:r>
              <w:rPr/>
              <w:t xml:space="preserve">Riippumattomat </w:t>
            </w:r>
          </w:p>
        </w:tc>
        <w:tc>
          <w:tcPr>
            <w:tcW w:w="1199" w:type="dxa"/>
            <w:tcBorders/>
            <w:vAlign w:val="center"/>
          </w:tcPr>
          <w:p>
            <w:pPr>
              <w:pStyle w:val="TableContents"/>
              <w:bidi w:val="0"/>
              <w:spacing w:before="0" w:after="283"/>
              <w:jc w:val="left"/>
              <w:rPr/>
            </w:pPr>
            <w:r>
              <w:rPr/>
              <w:t xml:space="preserve">6,087,410 </w:t>
            </w:r>
          </w:p>
        </w:tc>
        <w:tc>
          <w:tcPr>
            <w:tcW w:w="659" w:type="dxa"/>
            <w:tcBorders/>
            <w:vAlign w:val="center"/>
          </w:tcPr>
          <w:p>
            <w:pPr>
              <w:pStyle w:val="TableContents"/>
              <w:bidi w:val="0"/>
              <w:spacing w:before="0" w:after="283"/>
              <w:jc w:val="left"/>
              <w:rPr/>
            </w:pPr>
            <w:r>
              <w:rPr/>
              <w:t xml:space="preserve">11.46 </w:t>
            </w:r>
          </w:p>
        </w:tc>
        <w:tc>
          <w:tcPr>
            <w:tcW w:w="479" w:type="dxa"/>
            <w:tcBorders/>
            <w:vAlign w:val="center"/>
          </w:tcPr>
          <w:p>
            <w:pPr>
              <w:pStyle w:val="TableContents"/>
              <w:bidi w:val="0"/>
              <w:spacing w:before="0" w:after="283"/>
              <w:jc w:val="left"/>
              <w:rPr/>
            </w:pPr>
            <w:r>
              <w:rPr/>
              <w:t xml:space="preserve">13 </w:t>
            </w:r>
          </w:p>
        </w:tc>
        <w:tc>
          <w:tcPr>
            <w:tcW w:w="479" w:type="dxa"/>
            <w:tcBorders/>
            <w:vAlign w:val="center"/>
          </w:tcPr>
          <w:p>
            <w:pPr>
              <w:pStyle w:val="TableContents"/>
              <w:bidi w:val="0"/>
              <w:spacing w:before="0" w:after="283"/>
              <w:jc w:val="left"/>
              <w:rPr/>
            </w:pPr>
            <w:r>
              <w:rPr/>
              <w:t xml:space="preserve">0 </w:t>
            </w:r>
          </w:p>
        </w:tc>
        <w:tc>
          <w:tcPr>
            <w:tcW w:w="1510"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13 </w:t>
            </w:r>
          </w:p>
        </w:tc>
        <w:tc>
          <w:tcPr>
            <w:tcW w:w="1248" w:type="dxa"/>
            <w:tcBorders/>
            <w:vAlign w:val="center"/>
          </w:tcPr>
          <w:p>
            <w:pPr>
              <w:pStyle w:val="TableContents"/>
              <w:bidi w:val="0"/>
              <w:spacing w:before="0" w:after="283"/>
              <w:jc w:val="left"/>
              <w:rPr/>
            </w:pPr>
            <w:r>
              <w:rPr/>
              <w:t xml:space="preserve">+ 5 lykätty </w:t>
            </w:r>
          </w:p>
        </w:tc>
      </w:tr>
      <w:tr>
        <w:trPr/>
        <w:tc>
          <w:tcPr>
            <w:tcW w:w="1385" w:type="dxa"/>
            <w:tcBorders/>
            <w:vAlign w:val="center"/>
          </w:tcPr>
          <w:p>
            <w:pPr>
              <w:pStyle w:val="TableContents"/>
              <w:bidi w:val="0"/>
              <w:spacing w:before="0" w:after="283"/>
              <w:jc w:val="left"/>
              <w:rPr/>
            </w:pPr>
            <w:r>
              <w:rPr/>
              <w:t xml:space="preserve">-- </w:t>
            </w:r>
          </w:p>
        </w:tc>
        <w:tc>
          <w:tcPr>
            <w:tcW w:w="2767" w:type="dxa"/>
            <w:tcBorders/>
            <w:vAlign w:val="center"/>
          </w:tcPr>
          <w:p>
            <w:pPr>
              <w:pStyle w:val="TableContents"/>
              <w:bidi w:val="0"/>
              <w:spacing w:before="0" w:after="283"/>
              <w:jc w:val="left"/>
              <w:rPr/>
            </w:pPr>
            <w:r>
              <w:rPr/>
              <w:t xml:space="preserve">-- </w:t>
            </w:r>
          </w:p>
        </w:tc>
        <w:tc>
          <w:tcPr>
            <w:tcW w:w="1199" w:type="dxa"/>
            <w:tcBorders/>
            <w:vAlign w:val="center"/>
          </w:tcPr>
          <w:p>
            <w:pPr>
              <w:pStyle w:val="TableContents"/>
              <w:bidi w:val="0"/>
              <w:spacing w:before="0" w:after="283"/>
              <w:jc w:val="left"/>
              <w:rPr>
                <w:sz w:val="4"/>
                <w:szCs w:val="4"/>
              </w:rPr>
            </w:pPr>
            <w:r>
              <w:rPr>
                <w:sz w:val="4"/>
                <w:szCs w:val="4"/>
              </w:rPr>
            </w:r>
          </w:p>
        </w:tc>
        <w:tc>
          <w:tcPr>
            <w:tcW w:w="659" w:type="dxa"/>
            <w:tcBorders/>
            <w:vAlign w:val="center"/>
          </w:tcPr>
          <w:p>
            <w:pPr>
              <w:pStyle w:val="TableContents"/>
              <w:bidi w:val="0"/>
              <w:spacing w:before="0" w:after="283"/>
              <w:jc w:val="left"/>
              <w:rPr/>
            </w:pPr>
            <w:r>
              <w:rPr/>
              <w:t xml:space="preserve">-- </w:t>
            </w:r>
          </w:p>
        </w:tc>
        <w:tc>
          <w:tcPr>
            <w:tcW w:w="479" w:type="dxa"/>
            <w:tcBorders/>
            <w:vAlign w:val="center"/>
          </w:tcPr>
          <w:p>
            <w:pPr>
              <w:pStyle w:val="TableContents"/>
              <w:bidi w:val="0"/>
              <w:spacing w:before="0" w:after="283"/>
              <w:jc w:val="left"/>
              <w:rPr/>
            </w:pPr>
            <w:r>
              <w:rPr/>
              <w:t xml:space="preserve">-- </w:t>
            </w:r>
          </w:p>
        </w:tc>
        <w:tc>
          <w:tcPr>
            <w:tcW w:w="479" w:type="dxa"/>
            <w:tcBorders/>
            <w:vAlign w:val="center"/>
          </w:tcPr>
          <w:p>
            <w:pPr>
              <w:pStyle w:val="TableContents"/>
              <w:bidi w:val="0"/>
              <w:spacing w:before="0" w:after="283"/>
              <w:jc w:val="left"/>
              <w:rPr>
                <w:sz w:val="4"/>
                <w:szCs w:val="4"/>
              </w:rPr>
            </w:pPr>
            <w:r>
              <w:rPr>
                <w:sz w:val="4"/>
                <w:szCs w:val="4"/>
              </w:rPr>
            </w:r>
          </w:p>
        </w:tc>
        <w:tc>
          <w:tcPr>
            <w:tcW w:w="1510" w:type="dxa"/>
            <w:tcBorders/>
            <w:vAlign w:val="center"/>
          </w:tcPr>
          <w:p>
            <w:pPr>
              <w:pStyle w:val="TableContents"/>
              <w:bidi w:val="0"/>
              <w:spacing w:before="0" w:after="283"/>
              <w:jc w:val="left"/>
              <w:rPr/>
            </w:pPr>
            <w:r>
              <w:rPr/>
              <w:t xml:space="preserve">-- Virheelliset / tyhjät äänet </w:t>
            </w:r>
          </w:p>
        </w:tc>
        <w:tc>
          <w:tcPr>
            <w:tcW w:w="1727" w:type="dxa"/>
            <w:gridSpan w:val="2"/>
            <w:tcBorders/>
          </w:tcPr>
          <w:p>
            <w:pPr>
              <w:pStyle w:val="TableContents"/>
              <w:bidi w:val="0"/>
              <w:spacing w:before="0" w:after="283"/>
              <w:jc w:val="left"/>
              <w:rPr>
                <w:sz w:val="4"/>
                <w:szCs w:val="4"/>
              </w:rPr>
            </w:pPr>
            <w:r>
              <w:rPr>
                <w:sz w:val="4"/>
                <w:szCs w:val="4"/>
              </w:rPr>
            </w:r>
          </w:p>
        </w:tc>
      </w:tr>
      <w:tr>
        <w:trPr/>
        <w:tc>
          <w:tcPr>
            <w:tcW w:w="1385" w:type="dxa"/>
            <w:tcBorders/>
            <w:vAlign w:val="center"/>
          </w:tcPr>
          <w:p>
            <w:pPr>
              <w:pStyle w:val="TableContents"/>
              <w:bidi w:val="0"/>
              <w:spacing w:before="0" w:after="283"/>
              <w:jc w:val="left"/>
              <w:rPr>
                <w:sz w:val="4"/>
                <w:szCs w:val="4"/>
              </w:rPr>
            </w:pPr>
            <w:r>
              <w:rPr>
                <w:sz w:val="4"/>
                <w:szCs w:val="4"/>
              </w:rPr>
            </w:r>
          </w:p>
        </w:tc>
        <w:tc>
          <w:tcPr>
            <w:tcW w:w="2767" w:type="dxa"/>
            <w:tcBorders/>
            <w:vAlign w:val="center"/>
          </w:tcPr>
          <w:p>
            <w:pPr>
              <w:pStyle w:val="TableContents"/>
              <w:bidi w:val="0"/>
              <w:spacing w:before="0" w:after="283"/>
              <w:jc w:val="left"/>
              <w:rPr/>
            </w:pPr>
            <w:r>
              <w:rPr/>
              <w:t xml:space="preserve">-- </w:t>
            </w:r>
          </w:p>
        </w:tc>
        <w:tc>
          <w:tcPr>
            <w:tcW w:w="1199" w:type="dxa"/>
            <w:tcBorders/>
            <w:vAlign w:val="center"/>
          </w:tcPr>
          <w:p>
            <w:pPr>
              <w:pStyle w:val="TableContents"/>
              <w:bidi w:val="0"/>
              <w:spacing w:before="0" w:after="283"/>
              <w:jc w:val="left"/>
              <w:rPr/>
            </w:pPr>
            <w:r>
              <w:rPr/>
              <w:t xml:space="preserve">-- </w:t>
            </w:r>
          </w:p>
        </w:tc>
        <w:tc>
          <w:tcPr>
            <w:tcW w:w="659" w:type="dxa"/>
            <w:tcBorders/>
            <w:vAlign w:val="center"/>
          </w:tcPr>
          <w:p>
            <w:pPr>
              <w:pStyle w:val="TableContents"/>
              <w:bidi w:val="0"/>
              <w:spacing w:before="0" w:after="283"/>
              <w:jc w:val="left"/>
              <w:rPr/>
            </w:pPr>
            <w:r>
              <w:rPr/>
              <w:t xml:space="preserve">-- </w:t>
            </w:r>
          </w:p>
        </w:tc>
        <w:tc>
          <w:tcPr>
            <w:tcW w:w="479" w:type="dxa"/>
            <w:tcBorders/>
            <w:vAlign w:val="center"/>
          </w:tcPr>
          <w:p>
            <w:pPr>
              <w:pStyle w:val="TableContents"/>
              <w:bidi w:val="0"/>
              <w:spacing w:before="0" w:after="283"/>
              <w:jc w:val="left"/>
              <w:rPr/>
            </w:pPr>
            <w:r>
              <w:rPr/>
              <w:t xml:space="preserve">-- </w:t>
            </w:r>
          </w:p>
        </w:tc>
        <w:tc>
          <w:tcPr>
            <w:tcW w:w="479" w:type="dxa"/>
            <w:tcBorders/>
            <w:vAlign w:val="center"/>
          </w:tcPr>
          <w:p>
            <w:pPr>
              <w:pStyle w:val="TableContents"/>
              <w:bidi w:val="0"/>
              <w:spacing w:before="0" w:after="283"/>
              <w:jc w:val="left"/>
              <w:rPr/>
            </w:pPr>
            <w:r>
              <w:rPr/>
              <w:t xml:space="preserve">-- </w:t>
            </w:r>
          </w:p>
        </w:tc>
        <w:tc>
          <w:tcPr>
            <w:tcW w:w="1510" w:type="dxa"/>
            <w:tcBorders/>
            <w:vAlign w:val="center"/>
          </w:tcPr>
          <w:p>
            <w:pPr>
              <w:pStyle w:val="TableContents"/>
              <w:bidi w:val="0"/>
              <w:spacing w:before="0" w:after="283"/>
              <w:jc w:val="left"/>
              <w:rPr/>
            </w:pPr>
            <w:r>
              <w:rPr/>
              <w:t xml:space="preserve">-- Yhteensä </w:t>
            </w:r>
          </w:p>
        </w:tc>
        <w:tc>
          <w:tcPr>
            <w:tcW w:w="1727" w:type="dxa"/>
            <w:gridSpan w:val="2"/>
            <w:tcBorders/>
          </w:tcPr>
          <w:p>
            <w:pPr>
              <w:pStyle w:val="TableContents"/>
              <w:bidi w:val="0"/>
              <w:spacing w:before="0" w:after="283"/>
              <w:jc w:val="left"/>
              <w:rPr>
                <w:sz w:val="4"/>
                <w:szCs w:val="4"/>
              </w:rPr>
            </w:pPr>
            <w:r>
              <w:rPr>
                <w:sz w:val="4"/>
                <w:szCs w:val="4"/>
              </w:rPr>
            </w:r>
          </w:p>
        </w:tc>
      </w:tr>
      <w:tr>
        <w:trPr/>
        <w:tc>
          <w:tcPr>
            <w:tcW w:w="1385" w:type="dxa"/>
            <w:tcBorders/>
            <w:vAlign w:val="center"/>
          </w:tcPr>
          <w:p>
            <w:pPr>
              <w:pStyle w:val="TableContents"/>
              <w:bidi w:val="0"/>
              <w:spacing w:before="0" w:after="283"/>
              <w:jc w:val="left"/>
              <w:rPr/>
            </w:pPr>
            <w:r>
              <w:rPr/>
              <w:t xml:space="preserve">53,123,733 </w:t>
            </w:r>
          </w:p>
        </w:tc>
        <w:tc>
          <w:tcPr>
            <w:tcW w:w="2767" w:type="dxa"/>
            <w:tcBorders/>
            <w:vAlign w:val="center"/>
          </w:tcPr>
          <w:p>
            <w:pPr>
              <w:pStyle w:val="TableContents"/>
              <w:bidi w:val="0"/>
              <w:spacing w:before="0" w:after="283"/>
              <w:jc w:val="left"/>
              <w:rPr/>
            </w:pPr>
            <w:r>
              <w:rPr/>
              <w:t xml:space="preserve">100 </w:t>
            </w:r>
          </w:p>
        </w:tc>
        <w:tc>
          <w:tcPr>
            <w:tcW w:w="1199" w:type="dxa"/>
            <w:tcBorders/>
            <w:vAlign w:val="center"/>
          </w:tcPr>
          <w:p>
            <w:pPr>
              <w:pStyle w:val="TableContents"/>
              <w:bidi w:val="0"/>
              <w:spacing w:before="0" w:after="283"/>
              <w:jc w:val="left"/>
              <w:rPr/>
            </w:pPr>
            <w:r>
              <w:rPr/>
              <w:t xml:space="preserve">272 </w:t>
            </w:r>
          </w:p>
        </w:tc>
        <w:tc>
          <w:tcPr>
            <w:tcW w:w="659" w:type="dxa"/>
            <w:tcBorders/>
            <w:vAlign w:val="center"/>
          </w:tcPr>
          <w:p>
            <w:pPr>
              <w:pStyle w:val="TableContents"/>
              <w:bidi w:val="0"/>
              <w:spacing w:before="0" w:after="283"/>
              <w:jc w:val="left"/>
              <w:rPr/>
            </w:pPr>
            <w:r>
              <w:rPr/>
              <w:t xml:space="preserve">60 </w:t>
            </w:r>
          </w:p>
        </w:tc>
        <w:tc>
          <w:tcPr>
            <w:tcW w:w="479" w:type="dxa"/>
            <w:tcBorders/>
            <w:vAlign w:val="center"/>
          </w:tcPr>
          <w:p>
            <w:pPr>
              <w:pStyle w:val="TableContents"/>
              <w:bidi w:val="0"/>
              <w:spacing w:before="0" w:after="283"/>
              <w:jc w:val="left"/>
              <w:rPr/>
            </w:pPr>
            <w:r>
              <w:rPr/>
              <w:t xml:space="preserve">10 </w:t>
            </w:r>
          </w:p>
        </w:tc>
        <w:tc>
          <w:tcPr>
            <w:tcW w:w="479" w:type="dxa"/>
            <w:tcBorders/>
            <w:vAlign w:val="center"/>
          </w:tcPr>
          <w:p>
            <w:pPr>
              <w:pStyle w:val="TableContents"/>
              <w:bidi w:val="0"/>
              <w:spacing w:before="0" w:after="283"/>
              <w:jc w:val="left"/>
              <w:rPr/>
            </w:pPr>
            <w:r>
              <w:rPr/>
              <w:t xml:space="preserve">342 </w:t>
            </w:r>
          </w:p>
        </w:tc>
        <w:tc>
          <w:tcPr>
            <w:tcW w:w="1510" w:type="dxa"/>
            <w:tcBorders/>
            <w:vAlign w:val="center"/>
          </w:tcPr>
          <w:p>
            <w:pPr>
              <w:pStyle w:val="TableContents"/>
              <w:bidi w:val="0"/>
              <w:spacing w:before="0" w:after="283"/>
              <w:jc w:val="left"/>
              <w:rPr/>
            </w:pPr>
            <w:r>
              <w:rPr/>
              <w:t xml:space="preserve">0 Rekisteröityneet äänestäjät / äänestysprosentti </w:t>
            </w:r>
          </w:p>
        </w:tc>
        <w:tc>
          <w:tcPr>
            <w:tcW w:w="1727" w:type="dxa"/>
            <w:gridSpan w:val="2"/>
            <w:tcBorders/>
          </w:tcPr>
          <w:p>
            <w:pPr>
              <w:pStyle w:val="TableContents"/>
              <w:bidi w:val="0"/>
              <w:spacing w:before="0" w:after="283"/>
              <w:jc w:val="left"/>
              <w:rPr>
                <w:sz w:val="4"/>
                <w:szCs w:val="4"/>
              </w:rPr>
            </w:pPr>
            <w:r>
              <w:rPr>
                <w:sz w:val="4"/>
                <w:szCs w:val="4"/>
              </w:rPr>
            </w:r>
          </w:p>
        </w:tc>
      </w:tr>
      <w:tr>
        <w:trPr/>
        <w:tc>
          <w:tcPr>
            <w:tcW w:w="1385" w:type="dxa"/>
            <w:tcBorders/>
            <w:vAlign w:val="center"/>
          </w:tcPr>
          <w:p>
            <w:pPr>
              <w:pStyle w:val="TableContents"/>
              <w:bidi w:val="0"/>
              <w:spacing w:before="0" w:after="283"/>
              <w:jc w:val="left"/>
              <w:rPr>
                <w:sz w:val="4"/>
                <w:szCs w:val="4"/>
              </w:rPr>
            </w:pPr>
            <w:r>
              <w:rPr>
                <w:sz w:val="4"/>
                <w:szCs w:val="4"/>
              </w:rPr>
            </w:r>
          </w:p>
        </w:tc>
        <w:tc>
          <w:tcPr>
            <w:tcW w:w="2767" w:type="dxa"/>
            <w:tcBorders/>
            <w:vAlign w:val="center"/>
          </w:tcPr>
          <w:p>
            <w:pPr>
              <w:pStyle w:val="TableContents"/>
              <w:bidi w:val="0"/>
              <w:spacing w:before="0" w:after="283"/>
              <w:jc w:val="left"/>
              <w:rPr/>
            </w:pPr>
            <w:r>
              <w:rPr/>
              <w:t xml:space="preserve">51.6 </w:t>
            </w:r>
          </w:p>
        </w:tc>
        <w:tc>
          <w:tcPr>
            <w:tcW w:w="1199" w:type="dxa"/>
            <w:tcBorders/>
            <w:vAlign w:val="center"/>
          </w:tcPr>
          <w:p>
            <w:pPr>
              <w:pStyle w:val="TableContents"/>
              <w:bidi w:val="0"/>
              <w:spacing w:before="0" w:after="283"/>
              <w:jc w:val="left"/>
              <w:rPr/>
            </w:pPr>
            <w:r>
              <w:rPr/>
              <w:t xml:space="preserve">-- </w:t>
            </w:r>
          </w:p>
        </w:tc>
        <w:tc>
          <w:tcPr>
            <w:tcW w:w="659" w:type="dxa"/>
            <w:tcBorders/>
            <w:vAlign w:val="center"/>
          </w:tcPr>
          <w:p>
            <w:pPr>
              <w:pStyle w:val="TableContents"/>
              <w:bidi w:val="0"/>
              <w:spacing w:before="0" w:after="283"/>
              <w:jc w:val="left"/>
              <w:rPr/>
            </w:pPr>
            <w:r>
              <w:rPr/>
              <w:t xml:space="preserve">-- </w:t>
            </w:r>
          </w:p>
        </w:tc>
        <w:tc>
          <w:tcPr>
            <w:tcW w:w="479" w:type="dxa"/>
            <w:tcBorders/>
            <w:vAlign w:val="center"/>
          </w:tcPr>
          <w:p>
            <w:pPr>
              <w:pStyle w:val="TableContents"/>
              <w:bidi w:val="0"/>
              <w:spacing w:before="0" w:after="283"/>
              <w:jc w:val="left"/>
              <w:rPr/>
            </w:pPr>
            <w:r>
              <w:rPr/>
              <w:t xml:space="preserve">-- </w:t>
            </w:r>
          </w:p>
        </w:tc>
        <w:tc>
          <w:tcPr>
            <w:tcW w:w="479" w:type="dxa"/>
            <w:tcBorders/>
            <w:vAlign w:val="center"/>
          </w:tcPr>
          <w:p>
            <w:pPr>
              <w:pStyle w:val="TableContents"/>
              <w:bidi w:val="0"/>
              <w:spacing w:before="0" w:after="283"/>
              <w:jc w:val="left"/>
              <w:rPr/>
            </w:pPr>
            <w:r>
              <w:rPr/>
              <w:t xml:space="preserve">-- </w:t>
            </w:r>
          </w:p>
        </w:tc>
        <w:tc>
          <w:tcPr>
            <w:tcW w:w="1510" w:type="dxa"/>
            <w:tcBorders/>
            <w:vAlign w:val="center"/>
          </w:tcPr>
          <w:p>
            <w:pPr>
              <w:pStyle w:val="TableContents"/>
              <w:bidi w:val="0"/>
              <w:spacing w:before="0" w:after="283"/>
              <w:jc w:val="left"/>
              <w:rPr/>
            </w:pPr>
            <w:r>
              <w:rPr/>
              <w:t xml:space="preserve">-- Source: ECP </w:t>
            </w:r>
          </w:p>
        </w:tc>
        <w:tc>
          <w:tcPr>
            <w:tcW w:w="1727"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voittaa vuoden 2018 vaalit Pakistanissa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Pakistanin parlamenttivaalit, 2018 </w:t>
      </w:r>
    </w:p>
    <w:tbl>
      <w:tblPr>
        <w:tblW w:w="3333" w:type="dxa"/>
        <w:jc w:val="left"/>
        <w:tblInd w:w="0" w:type="dxa"/>
        <w:tblLayout w:type="fixed"/>
        <w:tblCellMar>
          <w:top w:w="28" w:type="dxa"/>
          <w:left w:w="28" w:type="dxa"/>
          <w:bottom w:w="28" w:type="dxa"/>
          <w:right w:w="28" w:type="dxa"/>
        </w:tblCellMar>
      </w:tblPr>
      <w:tblGrid>
        <w:gridCol w:w="961"/>
        <w:gridCol w:w="1396"/>
        <w:gridCol w:w="976"/>
      </w:tblGrid>
      <w:tr>
        <w:trPr/>
        <w:tc>
          <w:tcPr>
            <w:tcW w:w="961" w:type="dxa"/>
            <w:tcBorders/>
            <w:vAlign w:val="center"/>
          </w:tcPr>
          <w:p>
            <w:pPr>
              <w:pStyle w:val="TableContents"/>
              <w:bidi w:val="0"/>
              <w:spacing w:before="0" w:after="283"/>
              <w:jc w:val="left"/>
              <w:rPr/>
            </w:pPr>
            <w:r>
              <w:rPr/>
              <w:t xml:space="preserve">← </w:t>
            </w:r>
            <w:r>
              <w:rPr/>
              <w:t xml:space="preserve">2013 </w:t>
            </w:r>
          </w:p>
        </w:tc>
        <w:tc>
          <w:tcPr>
            <w:tcW w:w="1396" w:type="dxa"/>
            <w:tcBorders/>
            <w:vAlign w:val="center"/>
          </w:tcPr>
          <w:p>
            <w:pPr>
              <w:pStyle w:val="TableContents"/>
              <w:bidi w:val="0"/>
              <w:spacing w:before="0" w:after="283"/>
              <w:jc w:val="left"/>
              <w:rPr/>
            </w:pPr>
            <w:r>
              <w:rPr>
                <w:color w:val="A9A9A9"/>
              </w:rPr>
              <w:t xml:space="preserve">25. heinäkuuta </w:t>
            </w:r>
            <w:r>
              <w:rPr/>
              <w:t xml:space="preserve">2018 </w:t>
            </w:r>
          </w:p>
        </w:tc>
        <w:tc>
          <w:tcPr>
            <w:tcW w:w="976" w:type="dxa"/>
            <w:tcBorders/>
            <w:vAlign w:val="center"/>
          </w:tcPr>
          <w:p>
            <w:pPr>
              <w:pStyle w:val="TableContents"/>
              <w:bidi w:val="0"/>
              <w:spacing w:before="0" w:after="283"/>
              <w:jc w:val="left"/>
              <w:rPr/>
            </w:pPr>
            <w:r>
              <w:rPr/>
              <w:t xml:space="preserve">Seuraava → </w:t>
            </w:r>
          </w:p>
        </w:tc>
      </w:tr>
    </w:tbl>
    <w:p>
      <w:pPr>
        <w:pStyle w:val="TextBody"/>
        <w:bidi w:val="0"/>
        <w:spacing w:before="0" w:after="283"/>
        <w:jc w:val="left"/>
        <w:rPr/>
      </w:pPr>
      <w:r>
        <w:rPr/>
        <w:t xml:space="preserve">← </w:t>
      </w:r>
      <w:r>
        <w:rPr/>
        <w:t xml:space="preserve">lähtevät jäsenet valitut jäsenet → Kaikki 342 paikkaa kansalliskokouksessa 172 paikkaa tarvitaan enemmistöön Mielipidemittaukset Äänestysprosentti 51,6 % (3,4 prosenttiyksikköä) </w:t>
      </w:r>
    </w:p>
    <w:tbl>
      <w:tblPr>
        <w:tblW w:w="7579" w:type="dxa"/>
        <w:jc w:val="left"/>
        <w:tblInd w:w="0" w:type="dxa"/>
        <w:tblLayout w:type="fixed"/>
        <w:tblCellMar>
          <w:top w:w="28" w:type="dxa"/>
          <w:left w:w="28" w:type="dxa"/>
          <w:bottom w:w="28" w:type="dxa"/>
          <w:right w:w="28" w:type="dxa"/>
        </w:tblCellMar>
      </w:tblPr>
      <w:tblGrid>
        <w:gridCol w:w="1516"/>
        <w:gridCol w:w="1771"/>
        <w:gridCol w:w="1891"/>
        <w:gridCol w:w="2401"/>
      </w:tblGrid>
      <w:tr>
        <w:trPr/>
        <w:tc>
          <w:tcPr>
            <w:tcW w:w="1516" w:type="dxa"/>
            <w:tcBorders/>
            <w:vAlign w:val="center"/>
          </w:tcPr>
          <w:p>
            <w:pPr>
              <w:pStyle w:val="TableHeading"/>
              <w:bidi w:val="0"/>
              <w:spacing w:before="0" w:after="283"/>
              <w:rPr>
                <w:sz w:val="4"/>
                <w:szCs w:val="4"/>
              </w:rPr>
            </w:pPr>
            <w:r>
              <w:rPr>
                <w:sz w:val="4"/>
                <w:szCs w:val="4"/>
              </w:rPr>
            </w:r>
          </w:p>
        </w:tc>
        <w:tc>
          <w:tcPr>
            <w:tcW w:w="1771" w:type="dxa"/>
            <w:tcBorders/>
            <w:vAlign w:val="center"/>
          </w:tcPr>
          <w:p>
            <w:pPr>
              <w:pStyle w:val="TableHeading"/>
              <w:suppressLineNumbers/>
              <w:bidi w:val="0"/>
              <w:spacing w:before="0" w:after="283"/>
              <w:jc w:val="center"/>
              <w:rPr/>
            </w:pPr>
            <w:r>
              <w:rPr/>
              <w:t xml:space="preserve">Ensimmäinen osapuoli </w:t>
            </w:r>
          </w:p>
        </w:tc>
        <w:tc>
          <w:tcPr>
            <w:tcW w:w="1891" w:type="dxa"/>
            <w:tcBorders/>
            <w:vAlign w:val="center"/>
          </w:tcPr>
          <w:p>
            <w:pPr>
              <w:pStyle w:val="TableHeading"/>
              <w:suppressLineNumbers/>
              <w:bidi w:val="0"/>
              <w:spacing w:before="0" w:after="283"/>
              <w:jc w:val="center"/>
              <w:rPr/>
            </w:pPr>
            <w:r>
              <w:rPr/>
              <w:t xml:space="preserve">Toinen osapuoli </w:t>
            </w:r>
          </w:p>
        </w:tc>
        <w:tc>
          <w:tcPr>
            <w:tcW w:w="2401" w:type="dxa"/>
            <w:tcBorders/>
            <w:vAlign w:val="center"/>
          </w:tcPr>
          <w:p>
            <w:pPr>
              <w:pStyle w:val="TableHeading"/>
              <w:suppressLineNumbers/>
              <w:bidi w:val="0"/>
              <w:spacing w:before="0" w:after="283"/>
              <w:jc w:val="center"/>
              <w:rPr/>
            </w:pPr>
            <w:r>
              <w:rPr/>
              <w:t xml:space="preserve">Kolmas osapuoli </w:t>
            </w:r>
          </w:p>
        </w:tc>
      </w:tr>
      <w:tr>
        <w:trPr/>
        <w:tc>
          <w:tcPr>
            <w:tcW w:w="1516" w:type="dxa"/>
            <w:tcBorders/>
            <w:vAlign w:val="center"/>
          </w:tcPr>
          <w:p>
            <w:pPr>
              <w:pStyle w:val="TableContents"/>
              <w:bidi w:val="0"/>
              <w:spacing w:before="0" w:after="283"/>
              <w:jc w:val="left"/>
              <w:rPr>
                <w:sz w:val="4"/>
                <w:szCs w:val="4"/>
              </w:rPr>
            </w:pPr>
            <w:r>
              <w:rPr>
                <w:sz w:val="4"/>
                <w:szCs w:val="4"/>
              </w:rPr>
            </w:r>
          </w:p>
        </w:tc>
        <w:tc>
          <w:tcPr>
            <w:tcW w:w="1771"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sz w:val="4"/>
                <w:szCs w:val="4"/>
              </w:rPr>
            </w:pPr>
            <w:r>
              <w:rPr>
                <w:sz w:val="4"/>
                <w:szCs w:val="4"/>
              </w:rPr>
            </w:r>
          </w:p>
        </w:tc>
        <w:tc>
          <w:tcPr>
            <w:tcW w:w="240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Heading"/>
              <w:suppressLineNumbers/>
              <w:bidi w:val="0"/>
              <w:spacing w:before="0" w:after="283"/>
              <w:jc w:val="center"/>
              <w:rPr/>
            </w:pPr>
            <w:r>
              <w:rPr/>
              <w:t xml:space="preserve">Johtaja </w:t>
            </w:r>
          </w:p>
        </w:tc>
        <w:tc>
          <w:tcPr>
            <w:tcW w:w="1771" w:type="dxa"/>
            <w:tcBorders/>
            <w:vAlign w:val="center"/>
          </w:tcPr>
          <w:p>
            <w:pPr>
              <w:pStyle w:val="TableContents"/>
              <w:bidi w:val="0"/>
              <w:spacing w:before="0" w:after="283"/>
              <w:jc w:val="left"/>
              <w:rPr/>
            </w:pPr>
            <w:r>
              <w:rPr/>
              <w:t xml:space="preserve">Imran Khan </w:t>
            </w:r>
          </w:p>
        </w:tc>
        <w:tc>
          <w:tcPr>
            <w:tcW w:w="1891" w:type="dxa"/>
            <w:tcBorders/>
            <w:vAlign w:val="center"/>
          </w:tcPr>
          <w:p>
            <w:pPr>
              <w:pStyle w:val="TableContents"/>
              <w:bidi w:val="0"/>
              <w:spacing w:before="0" w:after="283"/>
              <w:jc w:val="left"/>
              <w:rPr/>
            </w:pPr>
            <w:r>
              <w:rPr/>
              <w:t xml:space="preserve">Shehbaz Sharif </w:t>
            </w:r>
          </w:p>
        </w:tc>
        <w:tc>
          <w:tcPr>
            <w:tcW w:w="2401" w:type="dxa"/>
            <w:tcBorders/>
            <w:vAlign w:val="center"/>
          </w:tcPr>
          <w:p>
            <w:pPr>
              <w:pStyle w:val="TableContents"/>
              <w:bidi w:val="0"/>
              <w:spacing w:before="0" w:after="283"/>
              <w:jc w:val="left"/>
              <w:rPr/>
            </w:pPr>
            <w:r>
              <w:rPr/>
              <w:t xml:space="preserve">Bilawal Bhutto Zardari </w:t>
            </w:r>
          </w:p>
        </w:tc>
      </w:tr>
      <w:tr>
        <w:trPr/>
        <w:tc>
          <w:tcPr>
            <w:tcW w:w="1516" w:type="dxa"/>
            <w:tcBorders/>
            <w:vAlign w:val="center"/>
          </w:tcPr>
          <w:p>
            <w:pPr>
              <w:pStyle w:val="TableHeading"/>
              <w:suppressLineNumbers/>
              <w:bidi w:val="0"/>
              <w:spacing w:before="0" w:after="283"/>
              <w:jc w:val="center"/>
              <w:rPr/>
            </w:pPr>
            <w:r>
              <w:rPr/>
              <w:t xml:space="preserve">Puolue </w:t>
            </w:r>
          </w:p>
        </w:tc>
        <w:tc>
          <w:tcPr>
            <w:tcW w:w="1771" w:type="dxa"/>
            <w:tcBorders/>
            <w:vAlign w:val="center"/>
          </w:tcPr>
          <w:p>
            <w:pPr>
              <w:pStyle w:val="TableContents"/>
              <w:bidi w:val="0"/>
              <w:spacing w:before="0" w:after="283"/>
              <w:jc w:val="left"/>
              <w:rPr/>
            </w:pPr>
            <w:r>
              <w:rPr/>
              <w:t xml:space="preserve">PTI </w:t>
            </w:r>
          </w:p>
        </w:tc>
        <w:tc>
          <w:tcPr>
            <w:tcW w:w="1891" w:type="dxa"/>
            <w:tcBorders/>
            <w:vAlign w:val="center"/>
          </w:tcPr>
          <w:p>
            <w:pPr>
              <w:pStyle w:val="TableContents"/>
              <w:bidi w:val="0"/>
              <w:spacing w:before="0" w:after="283"/>
              <w:jc w:val="left"/>
              <w:rPr/>
            </w:pPr>
            <w:r>
              <w:rPr/>
              <w:t xml:space="preserve">PML (N) </w:t>
            </w:r>
          </w:p>
        </w:tc>
        <w:tc>
          <w:tcPr>
            <w:tcW w:w="2401" w:type="dxa"/>
            <w:tcBorders/>
            <w:vAlign w:val="center"/>
          </w:tcPr>
          <w:p>
            <w:pPr>
              <w:pStyle w:val="TableContents"/>
              <w:bidi w:val="0"/>
              <w:spacing w:before="0" w:after="283"/>
              <w:jc w:val="left"/>
              <w:rPr/>
            </w:pPr>
            <w:r>
              <w:rPr/>
              <w:t xml:space="preserve">PPP </w:t>
            </w:r>
          </w:p>
        </w:tc>
      </w:tr>
      <w:tr>
        <w:trPr/>
        <w:tc>
          <w:tcPr>
            <w:tcW w:w="1516" w:type="dxa"/>
            <w:tcBorders/>
            <w:vAlign w:val="center"/>
          </w:tcPr>
          <w:p>
            <w:pPr>
              <w:pStyle w:val="TableHeading"/>
              <w:suppressLineNumbers/>
              <w:bidi w:val="0"/>
              <w:spacing w:before="0" w:after="283"/>
              <w:jc w:val="center"/>
              <w:rPr/>
            </w:pPr>
            <w:r>
              <w:rPr/>
              <w:t xml:space="preserve">Johtaja vuodesta </w:t>
            </w:r>
          </w:p>
        </w:tc>
        <w:tc>
          <w:tcPr>
            <w:tcW w:w="1771" w:type="dxa"/>
            <w:tcBorders/>
            <w:vAlign w:val="center"/>
          </w:tcPr>
          <w:p>
            <w:pPr>
              <w:pStyle w:val="TableContents"/>
              <w:bidi w:val="0"/>
              <w:spacing w:before="0" w:after="283"/>
              <w:jc w:val="left"/>
              <w:rPr/>
            </w:pPr>
            <w:r>
              <w:rPr/>
              <w:t xml:space="preserve">25. huhtikuuta 1996 </w:t>
            </w:r>
          </w:p>
        </w:tc>
        <w:tc>
          <w:tcPr>
            <w:tcW w:w="1891" w:type="dxa"/>
            <w:tcBorders/>
            <w:vAlign w:val="center"/>
          </w:tcPr>
          <w:p>
            <w:pPr>
              <w:pStyle w:val="TableContents"/>
              <w:bidi w:val="0"/>
              <w:spacing w:before="0" w:after="283"/>
              <w:jc w:val="left"/>
              <w:rPr/>
            </w:pPr>
            <w:r>
              <w:rPr/>
              <w:t xml:space="preserve">6. maaliskuuta 2018 </w:t>
            </w:r>
          </w:p>
        </w:tc>
        <w:tc>
          <w:tcPr>
            <w:tcW w:w="2401" w:type="dxa"/>
            <w:tcBorders/>
            <w:vAlign w:val="center"/>
          </w:tcPr>
          <w:p>
            <w:pPr>
              <w:pStyle w:val="TableContents"/>
              <w:bidi w:val="0"/>
              <w:spacing w:before="0" w:after="283"/>
              <w:jc w:val="left"/>
              <w:rPr/>
            </w:pPr>
            <w:r>
              <w:rPr/>
              <w:t xml:space="preserve">30. joulukuuta 2007 </w:t>
            </w:r>
          </w:p>
        </w:tc>
      </w:tr>
      <w:tr>
        <w:trPr/>
        <w:tc>
          <w:tcPr>
            <w:tcW w:w="1516" w:type="dxa"/>
            <w:tcBorders/>
            <w:vAlign w:val="center"/>
          </w:tcPr>
          <w:p>
            <w:pPr>
              <w:pStyle w:val="TableHeading"/>
              <w:suppressLineNumbers/>
              <w:bidi w:val="0"/>
              <w:spacing w:before="0" w:after="283"/>
              <w:jc w:val="center"/>
              <w:rPr/>
            </w:pPr>
            <w:r>
              <w:rPr/>
              <w:t xml:space="preserve">Johtajan paikka </w:t>
            </w:r>
          </w:p>
        </w:tc>
        <w:tc>
          <w:tcPr>
            <w:tcW w:w="1771" w:type="dxa"/>
            <w:tcBorders/>
            <w:vAlign w:val="center"/>
          </w:tcPr>
          <w:p>
            <w:pPr>
              <w:pStyle w:val="TableContents"/>
              <w:bidi w:val="0"/>
              <w:spacing w:before="0" w:after="283"/>
              <w:jc w:val="left"/>
              <w:rPr/>
            </w:pPr>
            <w:r>
              <w:rPr/>
              <w:t xml:space="preserve">Mianwali-I </w:t>
            </w:r>
          </w:p>
        </w:tc>
        <w:tc>
          <w:tcPr>
            <w:tcW w:w="1891" w:type="dxa"/>
            <w:tcBorders/>
            <w:vAlign w:val="center"/>
          </w:tcPr>
          <w:p>
            <w:pPr>
              <w:pStyle w:val="TableContents"/>
              <w:bidi w:val="0"/>
              <w:spacing w:before="0" w:after="283"/>
              <w:jc w:val="left"/>
              <w:rPr/>
            </w:pPr>
            <w:r>
              <w:rPr/>
              <w:t xml:space="preserve">Lahore-X </w:t>
            </w:r>
          </w:p>
        </w:tc>
        <w:tc>
          <w:tcPr>
            <w:tcW w:w="2401" w:type="dxa"/>
            <w:tcBorders/>
            <w:vAlign w:val="center"/>
          </w:tcPr>
          <w:p>
            <w:pPr>
              <w:pStyle w:val="TableContents"/>
              <w:bidi w:val="0"/>
              <w:spacing w:before="0" w:after="283"/>
              <w:jc w:val="left"/>
              <w:rPr/>
            </w:pPr>
            <w:r>
              <w:rPr/>
              <w:t xml:space="preserve">Larkana-I </w:t>
            </w:r>
          </w:p>
        </w:tc>
      </w:tr>
      <w:tr>
        <w:trPr/>
        <w:tc>
          <w:tcPr>
            <w:tcW w:w="1516" w:type="dxa"/>
            <w:tcBorders/>
            <w:vAlign w:val="center"/>
          </w:tcPr>
          <w:p>
            <w:pPr>
              <w:pStyle w:val="TableHeading"/>
              <w:suppressLineNumbers/>
              <w:bidi w:val="0"/>
              <w:spacing w:before="0" w:after="283"/>
              <w:jc w:val="center"/>
              <w:rPr/>
            </w:pPr>
            <w:r>
              <w:rPr/>
              <w:t xml:space="preserve">Viime vaalit </w:t>
            </w:r>
          </w:p>
        </w:tc>
        <w:tc>
          <w:tcPr>
            <w:tcW w:w="1771" w:type="dxa"/>
            <w:tcBorders/>
            <w:vAlign w:val="center"/>
          </w:tcPr>
          <w:p>
            <w:pPr>
              <w:pStyle w:val="TableContents"/>
              <w:bidi w:val="0"/>
              <w:spacing w:before="0" w:after="283"/>
              <w:jc w:val="left"/>
              <w:rPr/>
            </w:pPr>
            <w:r>
              <w:rPr/>
              <w:t xml:space="preserve">35 paikkaa, 16,92% </w:t>
            </w:r>
          </w:p>
        </w:tc>
        <w:tc>
          <w:tcPr>
            <w:tcW w:w="1891" w:type="dxa"/>
            <w:tcBorders/>
            <w:vAlign w:val="center"/>
          </w:tcPr>
          <w:p>
            <w:pPr>
              <w:pStyle w:val="TableContents"/>
              <w:bidi w:val="0"/>
              <w:spacing w:before="0" w:after="283"/>
              <w:jc w:val="left"/>
              <w:rPr/>
            </w:pPr>
            <w:r>
              <w:rPr/>
              <w:t xml:space="preserve">166 paikkaa, 32,77% </w:t>
            </w:r>
          </w:p>
        </w:tc>
        <w:tc>
          <w:tcPr>
            <w:tcW w:w="2401" w:type="dxa"/>
            <w:tcBorders/>
            <w:vAlign w:val="center"/>
          </w:tcPr>
          <w:p>
            <w:pPr>
              <w:pStyle w:val="TableContents"/>
              <w:bidi w:val="0"/>
              <w:spacing w:before="0" w:after="283"/>
              <w:jc w:val="left"/>
              <w:rPr/>
            </w:pPr>
            <w:r>
              <w:rPr/>
              <w:t xml:space="preserve">42 paikkaa, 15,23% </w:t>
            </w:r>
          </w:p>
        </w:tc>
      </w:tr>
      <w:tr>
        <w:trPr/>
        <w:tc>
          <w:tcPr>
            <w:tcW w:w="1516" w:type="dxa"/>
            <w:tcBorders/>
            <w:vAlign w:val="center"/>
          </w:tcPr>
          <w:p>
            <w:pPr>
              <w:pStyle w:val="TableHeading"/>
              <w:suppressLineNumbers/>
              <w:bidi w:val="0"/>
              <w:spacing w:before="0" w:after="283"/>
              <w:jc w:val="center"/>
              <w:rPr/>
            </w:pPr>
            <w:r>
              <w:rPr/>
              <w:t xml:space="preserve">Voitetut paikat </w:t>
            </w:r>
          </w:p>
        </w:tc>
        <w:tc>
          <w:tcPr>
            <w:tcW w:w="1771" w:type="dxa"/>
            <w:tcBorders/>
            <w:vAlign w:val="center"/>
          </w:tcPr>
          <w:p>
            <w:pPr>
              <w:pStyle w:val="TableContents"/>
              <w:bidi w:val="0"/>
              <w:spacing w:before="0" w:after="283"/>
              <w:jc w:val="left"/>
              <w:rPr/>
            </w:pPr>
            <w:r>
              <w:rPr/>
              <w:t xml:space="preserve">149 </w:t>
            </w:r>
          </w:p>
        </w:tc>
        <w:tc>
          <w:tcPr>
            <w:tcW w:w="1891" w:type="dxa"/>
            <w:tcBorders/>
            <w:vAlign w:val="center"/>
          </w:tcPr>
          <w:p>
            <w:pPr>
              <w:pStyle w:val="TableContents"/>
              <w:bidi w:val="0"/>
              <w:spacing w:before="0" w:after="283"/>
              <w:jc w:val="left"/>
              <w:rPr/>
            </w:pPr>
            <w:r>
              <w:rPr/>
              <w:t xml:space="preserve">82 </w:t>
            </w:r>
          </w:p>
        </w:tc>
        <w:tc>
          <w:tcPr>
            <w:tcW w:w="2401" w:type="dxa"/>
            <w:tcBorders/>
            <w:vAlign w:val="center"/>
          </w:tcPr>
          <w:p>
            <w:pPr>
              <w:pStyle w:val="TableContents"/>
              <w:bidi w:val="0"/>
              <w:spacing w:before="0" w:after="283"/>
              <w:jc w:val="left"/>
              <w:rPr/>
            </w:pPr>
            <w:r>
              <w:rPr/>
              <w:t xml:space="preserve">54 </w:t>
            </w:r>
          </w:p>
        </w:tc>
      </w:tr>
      <w:tr>
        <w:trPr/>
        <w:tc>
          <w:tcPr>
            <w:tcW w:w="1516" w:type="dxa"/>
            <w:tcBorders/>
            <w:vAlign w:val="center"/>
          </w:tcPr>
          <w:p>
            <w:pPr>
              <w:pStyle w:val="TableHeading"/>
              <w:suppressLineNumbers/>
              <w:bidi w:val="0"/>
              <w:spacing w:before="0" w:after="283"/>
              <w:jc w:val="center"/>
              <w:rPr/>
            </w:pPr>
            <w:r>
              <w:rPr/>
              <w:t xml:space="preserve">Istuimen vaihto </w:t>
            </w:r>
          </w:p>
        </w:tc>
        <w:tc>
          <w:tcPr>
            <w:tcW w:w="1771" w:type="dxa"/>
            <w:tcBorders/>
            <w:vAlign w:val="center"/>
          </w:tcPr>
          <w:p>
            <w:pPr>
              <w:pStyle w:val="TableContents"/>
              <w:bidi w:val="0"/>
              <w:spacing w:before="0" w:after="283"/>
              <w:jc w:val="left"/>
              <w:rPr/>
            </w:pPr>
            <w:r>
              <w:rPr/>
              <w:t xml:space="preserve">114 </w:t>
            </w:r>
          </w:p>
        </w:tc>
        <w:tc>
          <w:tcPr>
            <w:tcW w:w="1891" w:type="dxa"/>
            <w:tcBorders/>
            <w:vAlign w:val="center"/>
          </w:tcPr>
          <w:p>
            <w:pPr>
              <w:pStyle w:val="TableContents"/>
              <w:bidi w:val="0"/>
              <w:spacing w:before="0" w:after="283"/>
              <w:jc w:val="left"/>
              <w:rPr/>
            </w:pPr>
            <w:r>
              <w:rPr/>
              <w:t xml:space="preserve">84 </w:t>
            </w:r>
          </w:p>
        </w:tc>
        <w:tc>
          <w:tcPr>
            <w:tcW w:w="2401" w:type="dxa"/>
            <w:tcBorders/>
            <w:vAlign w:val="center"/>
          </w:tcPr>
          <w:p>
            <w:pPr>
              <w:pStyle w:val="TableContents"/>
              <w:bidi w:val="0"/>
              <w:spacing w:before="0" w:after="283"/>
              <w:jc w:val="left"/>
              <w:rPr/>
            </w:pPr>
            <w:r>
              <w:rPr/>
              <w:t xml:space="preserve">12 </w:t>
            </w:r>
          </w:p>
        </w:tc>
      </w:tr>
      <w:tr>
        <w:trPr/>
        <w:tc>
          <w:tcPr>
            <w:tcW w:w="1516" w:type="dxa"/>
            <w:tcBorders/>
            <w:vAlign w:val="center"/>
          </w:tcPr>
          <w:p>
            <w:pPr>
              <w:pStyle w:val="TableHeading"/>
              <w:suppressLineNumbers/>
              <w:bidi w:val="0"/>
              <w:spacing w:before="0" w:after="283"/>
              <w:jc w:val="center"/>
              <w:rPr/>
            </w:pPr>
            <w:r>
              <w:rPr/>
              <w:t xml:space="preserve">Kansanäänestys </w:t>
            </w:r>
          </w:p>
        </w:tc>
        <w:tc>
          <w:tcPr>
            <w:tcW w:w="1771" w:type="dxa"/>
            <w:tcBorders/>
            <w:vAlign w:val="center"/>
          </w:tcPr>
          <w:p>
            <w:pPr>
              <w:pStyle w:val="TableContents"/>
              <w:bidi w:val="0"/>
              <w:spacing w:before="0" w:after="283"/>
              <w:jc w:val="left"/>
              <w:rPr/>
            </w:pPr>
            <w:r>
              <w:rPr/>
              <w:t xml:space="preserve">16,903,702 </w:t>
            </w:r>
          </w:p>
        </w:tc>
        <w:tc>
          <w:tcPr>
            <w:tcW w:w="1891" w:type="dxa"/>
            <w:tcBorders/>
            <w:vAlign w:val="center"/>
          </w:tcPr>
          <w:p>
            <w:pPr>
              <w:pStyle w:val="TableContents"/>
              <w:bidi w:val="0"/>
              <w:spacing w:before="0" w:after="283"/>
              <w:jc w:val="left"/>
              <w:rPr/>
            </w:pPr>
            <w:r>
              <w:rPr/>
              <w:t xml:space="preserve">12,934,589 </w:t>
            </w:r>
          </w:p>
        </w:tc>
        <w:tc>
          <w:tcPr>
            <w:tcW w:w="2401" w:type="dxa"/>
            <w:tcBorders/>
            <w:vAlign w:val="center"/>
          </w:tcPr>
          <w:p>
            <w:pPr>
              <w:pStyle w:val="TableContents"/>
              <w:bidi w:val="0"/>
              <w:spacing w:before="0" w:after="283"/>
              <w:jc w:val="left"/>
              <w:rPr/>
            </w:pPr>
            <w:r>
              <w:rPr/>
              <w:t xml:space="preserve">6,924,356 </w:t>
            </w:r>
          </w:p>
        </w:tc>
      </w:tr>
      <w:tr>
        <w:trPr/>
        <w:tc>
          <w:tcPr>
            <w:tcW w:w="1516" w:type="dxa"/>
            <w:tcBorders/>
            <w:vAlign w:val="center"/>
          </w:tcPr>
          <w:p>
            <w:pPr>
              <w:pStyle w:val="TableHeading"/>
              <w:suppressLineNumbers/>
              <w:bidi w:val="0"/>
              <w:spacing w:before="0" w:after="283"/>
              <w:jc w:val="center"/>
              <w:rPr/>
            </w:pPr>
            <w:r>
              <w:rPr/>
              <w:t xml:space="preserve">Prosenttiosuus </w:t>
            </w:r>
          </w:p>
        </w:tc>
        <w:tc>
          <w:tcPr>
            <w:tcW w:w="1771" w:type="dxa"/>
            <w:tcBorders/>
            <w:vAlign w:val="center"/>
          </w:tcPr>
          <w:p>
            <w:pPr>
              <w:pStyle w:val="TableContents"/>
              <w:bidi w:val="0"/>
              <w:spacing w:before="0" w:after="283"/>
              <w:jc w:val="left"/>
              <w:rPr/>
            </w:pPr>
            <w:r>
              <w:rPr/>
              <w:t xml:space="preserve">31.82% </w:t>
            </w:r>
          </w:p>
        </w:tc>
        <w:tc>
          <w:tcPr>
            <w:tcW w:w="1891" w:type="dxa"/>
            <w:tcBorders/>
            <w:vAlign w:val="center"/>
          </w:tcPr>
          <w:p>
            <w:pPr>
              <w:pStyle w:val="TableContents"/>
              <w:bidi w:val="0"/>
              <w:spacing w:before="0" w:after="283"/>
              <w:jc w:val="left"/>
              <w:rPr/>
            </w:pPr>
            <w:r>
              <w:rPr/>
              <w:t xml:space="preserve">24.35% </w:t>
            </w:r>
          </w:p>
        </w:tc>
        <w:tc>
          <w:tcPr>
            <w:tcW w:w="2401" w:type="dxa"/>
            <w:tcBorders/>
            <w:vAlign w:val="center"/>
          </w:tcPr>
          <w:p>
            <w:pPr>
              <w:pStyle w:val="TableContents"/>
              <w:bidi w:val="0"/>
              <w:spacing w:before="0" w:after="283"/>
              <w:jc w:val="left"/>
              <w:rPr/>
            </w:pPr>
            <w:r>
              <w:rPr/>
              <w:t xml:space="preserve">13.03% </w:t>
            </w:r>
          </w:p>
        </w:tc>
      </w:tr>
      <w:tr>
        <w:trPr/>
        <w:tc>
          <w:tcPr>
            <w:tcW w:w="1516" w:type="dxa"/>
            <w:tcBorders/>
            <w:vAlign w:val="center"/>
          </w:tcPr>
          <w:p>
            <w:pPr>
              <w:pStyle w:val="TableHeading"/>
              <w:suppressLineNumbers/>
              <w:bidi w:val="0"/>
              <w:spacing w:before="0" w:after="283"/>
              <w:jc w:val="center"/>
              <w:rPr/>
            </w:pPr>
            <w:r>
              <w:rPr/>
              <w:t xml:space="preserve">Swing </w:t>
            </w:r>
          </w:p>
        </w:tc>
        <w:tc>
          <w:tcPr>
            <w:tcW w:w="1771" w:type="dxa"/>
            <w:tcBorders/>
            <w:vAlign w:val="center"/>
          </w:tcPr>
          <w:p>
            <w:pPr>
              <w:pStyle w:val="TableContents"/>
              <w:bidi w:val="0"/>
              <w:spacing w:before="0" w:after="283"/>
              <w:jc w:val="left"/>
              <w:rPr/>
            </w:pPr>
            <w:r>
              <w:rPr/>
              <w:t xml:space="preserve">14.90 p. </w:t>
            </w:r>
          </w:p>
        </w:tc>
        <w:tc>
          <w:tcPr>
            <w:tcW w:w="1891" w:type="dxa"/>
            <w:tcBorders/>
            <w:vAlign w:val="center"/>
          </w:tcPr>
          <w:p>
            <w:pPr>
              <w:pStyle w:val="TableContents"/>
              <w:bidi w:val="0"/>
              <w:spacing w:before="0" w:after="283"/>
              <w:jc w:val="left"/>
              <w:rPr/>
            </w:pPr>
            <w:r>
              <w:rPr/>
              <w:t xml:space="preserve">8.42 sivua </w:t>
            </w:r>
          </w:p>
        </w:tc>
        <w:tc>
          <w:tcPr>
            <w:tcW w:w="2401" w:type="dxa"/>
            <w:tcBorders/>
            <w:vAlign w:val="center"/>
          </w:tcPr>
          <w:p>
            <w:pPr>
              <w:pStyle w:val="TableContents"/>
              <w:bidi w:val="0"/>
              <w:spacing w:before="0" w:after="283"/>
              <w:jc w:val="left"/>
              <w:rPr/>
            </w:pPr>
            <w:r>
              <w:rPr/>
              <w:t xml:space="preserve">2.29 sivua </w:t>
            </w:r>
          </w:p>
        </w:tc>
      </w:tr>
    </w:tbl>
    <w:tbl>
      <w:tblPr>
        <w:tblW w:w="5702" w:type="dxa"/>
        <w:jc w:val="left"/>
        <w:tblInd w:w="0" w:type="dxa"/>
        <w:tblLayout w:type="fixed"/>
        <w:tblCellMar>
          <w:top w:w="28" w:type="dxa"/>
          <w:left w:w="28" w:type="dxa"/>
          <w:bottom w:w="28" w:type="dxa"/>
          <w:right w:w="28" w:type="dxa"/>
        </w:tblCellMar>
      </w:tblPr>
      <w:tblGrid>
        <w:gridCol w:w="3331"/>
        <w:gridCol w:w="2371"/>
      </w:tblGrid>
      <w:tr>
        <w:trPr/>
        <w:tc>
          <w:tcPr>
            <w:tcW w:w="3331" w:type="dxa"/>
            <w:tcBorders/>
            <w:vAlign w:val="center"/>
          </w:tcPr>
          <w:p>
            <w:pPr>
              <w:pStyle w:val="TableContents"/>
              <w:bidi w:val="0"/>
              <w:jc w:val="left"/>
              <w:rPr/>
            </w:pPr>
            <w:r>
              <w:rPr/>
              <w:t xml:space="preserve">Pääministeri ennen vaaleja </w:t>
            </w:r>
          </w:p>
          <w:p>
            <w:pPr>
              <w:pStyle w:val="TableContents"/>
              <w:bidi w:val="0"/>
              <w:spacing w:before="0" w:after="283"/>
              <w:jc w:val="left"/>
              <w:rPr/>
            </w:pPr>
            <w:r>
              <w:rPr/>
              <w:t xml:space="preserve">Shahid Khaqan Abbasi PML (N) </w:t>
            </w:r>
          </w:p>
        </w:tc>
        <w:tc>
          <w:tcPr>
            <w:tcW w:w="2371" w:type="dxa"/>
            <w:tcBorders/>
            <w:vAlign w:val="center"/>
          </w:tcPr>
          <w:p>
            <w:pPr>
              <w:pStyle w:val="TableContents"/>
              <w:bidi w:val="0"/>
              <w:jc w:val="left"/>
              <w:rPr/>
            </w:pPr>
            <w:r>
              <w:rPr/>
              <w:t xml:space="preserve">Valittu pääministeriksi </w:t>
            </w:r>
          </w:p>
          <w:p>
            <w:pPr>
              <w:pStyle w:val="TableContents"/>
              <w:bidi w:val="0"/>
              <w:spacing w:before="0" w:after="283"/>
              <w:jc w:val="left"/>
              <w:rPr/>
            </w:pPr>
            <w:r>
              <w:rPr/>
              <w:t xml:space="preserve">Imran Khan PTI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Pakistanin vaalien 2018 tulos</w:t>
      </w:r>
    </w:p>
    <w:p>
      <w:pPr>
        <w:pStyle w:val="TextBody"/>
        <w:bidi w:val="0"/>
        <w:jc w:val="left"/>
        <w:rPr>
          <w:b/>
          <w:u w:val="single"/>
          <w:shd w:val="clear" w:fill="FFFF00"/>
        </w:rPr>
      </w:pPr>
      <w:r>
        <w:rPr>
          <w:b/>
          <w:u w:val="single"/>
          <w:shd w:val="clear" w:fill="FFFF00"/>
        </w:rPr>
        <w:t xml:space="preserve">Asiakirjan numero 228</w:t>
      </w:r>
    </w:p>
    <w:p>
      <w:pPr>
        <w:pStyle w:val="TextBody"/>
        <w:bidi w:val="0"/>
        <w:jc w:val="left"/>
        <w:rPr>
          <w:b/>
          <w:shd w:val="clear" w:fill="FFFF00"/>
        </w:rPr>
      </w:pPr>
      <w:r>
        <w:rPr>
          <w:b/>
          <w:shd w:val="clear" w:fill="FFFF00"/>
        </w:rPr>
        <w:t xml:space="preserve">Tekstin numero 0</w:t>
      </w:r>
    </w:p>
    <w:tbl>
      <w:tblPr>
        <w:tblW w:w="8584" w:type="dxa"/>
        <w:jc w:val="left"/>
        <w:tblInd w:w="0" w:type="dxa"/>
        <w:tblLayout w:type="fixed"/>
        <w:tblCellMar>
          <w:top w:w="28" w:type="dxa"/>
          <w:left w:w="28" w:type="dxa"/>
          <w:bottom w:w="28" w:type="dxa"/>
          <w:right w:w="28" w:type="dxa"/>
        </w:tblCellMar>
      </w:tblPr>
      <w:tblGrid>
        <w:gridCol w:w="541"/>
        <w:gridCol w:w="3301"/>
        <w:gridCol w:w="3796"/>
        <w:gridCol w:w="946"/>
      </w:tblGrid>
      <w:tr>
        <w:trPr/>
        <w:tc>
          <w:tcPr>
            <w:tcW w:w="541" w:type="dxa"/>
            <w:tcBorders/>
            <w:vAlign w:val="center"/>
          </w:tcPr>
          <w:p>
            <w:pPr>
              <w:pStyle w:val="TableHeading"/>
              <w:suppressLineNumbers/>
              <w:bidi w:val="0"/>
              <w:spacing w:before="0" w:after="283"/>
              <w:jc w:val="center"/>
              <w:rPr/>
            </w:pPr>
            <w:r>
              <w:rPr/>
              <w:t xml:space="preserve">Ei. </w:t>
            </w:r>
          </w:p>
        </w:tc>
        <w:tc>
          <w:tcPr>
            <w:tcW w:w="3301" w:type="dxa"/>
            <w:tcBorders/>
            <w:vAlign w:val="center"/>
          </w:tcPr>
          <w:p>
            <w:pPr>
              <w:pStyle w:val="TableHeading"/>
              <w:suppressLineNumbers/>
              <w:bidi w:val="0"/>
              <w:spacing w:before="0" w:after="283"/>
              <w:jc w:val="center"/>
              <w:rPr/>
            </w:pPr>
            <w:r>
              <w:rPr/>
              <w:t xml:space="preserve">Otsikko </w:t>
            </w:r>
          </w:p>
        </w:tc>
        <w:tc>
          <w:tcPr>
            <w:tcW w:w="3796" w:type="dxa"/>
            <w:tcBorders/>
            <w:vAlign w:val="center"/>
          </w:tcPr>
          <w:p>
            <w:pPr>
              <w:pStyle w:val="TableHeading"/>
              <w:suppressLineNumbers/>
              <w:bidi w:val="0"/>
              <w:spacing w:before="0" w:after="283"/>
              <w:jc w:val="center"/>
              <w:rPr/>
            </w:pPr>
            <w:r>
              <w:rPr/>
              <w:t xml:space="preserve">Laulaja (s) </w:t>
            </w:r>
          </w:p>
        </w:tc>
        <w:tc>
          <w:tcPr>
            <w:tcW w:w="946" w:type="dxa"/>
            <w:tcBorders/>
            <w:vAlign w:val="center"/>
          </w:tcPr>
          <w:p>
            <w:pPr>
              <w:pStyle w:val="TableHeading"/>
              <w:suppressLineNumbers/>
              <w:bidi w:val="0"/>
              <w:spacing w:before="0" w:after="283"/>
              <w:jc w:val="center"/>
              <w:rPr/>
            </w:pPr>
            <w:r>
              <w:rPr/>
              <w:t xml:space="preserve">Pituus </w:t>
            </w:r>
          </w:p>
        </w:tc>
      </w:tr>
      <w:tr>
        <w:trPr/>
        <w:tc>
          <w:tcPr>
            <w:tcW w:w="541" w:type="dxa"/>
            <w:tcBorders/>
            <w:vAlign w:val="center"/>
          </w:tcPr>
          <w:p>
            <w:pPr>
              <w:pStyle w:val="TableContents"/>
              <w:bidi w:val="0"/>
              <w:spacing w:before="0" w:after="283"/>
              <w:jc w:val="left"/>
              <w:rPr/>
            </w:pPr>
            <w:r>
              <w:rPr/>
              <w:t xml:space="preserve">1. </w:t>
            </w:r>
          </w:p>
        </w:tc>
        <w:tc>
          <w:tcPr>
            <w:tcW w:w="3301" w:type="dxa"/>
            <w:tcBorders/>
            <w:vAlign w:val="center"/>
          </w:tcPr>
          <w:p>
            <w:pPr>
              <w:pStyle w:val="TableContents"/>
              <w:bidi w:val="0"/>
              <w:spacing w:before="0" w:after="283"/>
              <w:jc w:val="left"/>
              <w:rPr/>
            </w:pPr>
            <w:r>
              <w:rPr/>
              <w:t xml:space="preserve">"Mere Haathon Mein </w:t>
            </w:r>
          </w:p>
        </w:tc>
        <w:tc>
          <w:tcPr>
            <w:tcW w:w="3796" w:type="dxa"/>
            <w:tcBorders/>
            <w:vAlign w:val="center"/>
          </w:tcPr>
          <w:p>
            <w:pPr>
              <w:pStyle w:val="TableContents"/>
              <w:bidi w:val="0"/>
              <w:spacing w:before="0" w:after="283"/>
              <w:jc w:val="left"/>
              <w:rPr/>
            </w:pPr>
            <w:r>
              <w:rPr/>
              <w:t xml:space="preserve">Lata Mangeshkar </w:t>
            </w:r>
          </w:p>
        </w:tc>
        <w:tc>
          <w:tcPr>
            <w:tcW w:w="946" w:type="dxa"/>
            <w:tcBorders/>
            <w:vAlign w:val="center"/>
          </w:tcPr>
          <w:p>
            <w:pPr>
              <w:pStyle w:val="TableContents"/>
              <w:bidi w:val="0"/>
              <w:spacing w:before="0" w:after="283"/>
              <w:jc w:val="left"/>
              <w:rPr/>
            </w:pPr>
            <w:r>
              <w:rPr/>
              <w:t xml:space="preserve">05: 34 </w:t>
            </w:r>
          </w:p>
        </w:tc>
      </w:tr>
      <w:tr>
        <w:trPr/>
        <w:tc>
          <w:tcPr>
            <w:tcW w:w="541" w:type="dxa"/>
            <w:tcBorders/>
            <w:vAlign w:val="center"/>
          </w:tcPr>
          <w:p>
            <w:pPr>
              <w:pStyle w:val="TableContents"/>
              <w:bidi w:val="0"/>
              <w:spacing w:before="0" w:after="283"/>
              <w:jc w:val="left"/>
              <w:rPr/>
            </w:pPr>
            <w:r>
              <w:rPr/>
              <w:t xml:space="preserve">2. </w:t>
            </w:r>
          </w:p>
        </w:tc>
        <w:tc>
          <w:tcPr>
            <w:tcW w:w="3301" w:type="dxa"/>
            <w:tcBorders/>
            <w:vAlign w:val="center"/>
          </w:tcPr>
          <w:p>
            <w:pPr>
              <w:pStyle w:val="TableContents"/>
              <w:bidi w:val="0"/>
              <w:spacing w:before="0" w:after="283"/>
              <w:jc w:val="left"/>
              <w:rPr/>
            </w:pPr>
            <w:r>
              <w:rPr/>
              <w:t xml:space="preserve">``Mehbooba'' </w:t>
            </w:r>
          </w:p>
        </w:tc>
        <w:tc>
          <w:tcPr>
            <w:tcW w:w="3796" w:type="dxa"/>
            <w:tcBorders/>
            <w:vAlign w:val="center"/>
          </w:tcPr>
          <w:p>
            <w:pPr>
              <w:pStyle w:val="TableContents"/>
              <w:bidi w:val="0"/>
              <w:spacing w:before="0" w:after="283"/>
              <w:jc w:val="left"/>
              <w:rPr/>
            </w:pPr>
            <w:r>
              <w:rPr/>
              <w:t xml:space="preserve">Lata Mangeshkar, Vinod Rathod </w:t>
            </w:r>
          </w:p>
        </w:tc>
        <w:tc>
          <w:tcPr>
            <w:tcW w:w="946" w:type="dxa"/>
            <w:tcBorders/>
            <w:vAlign w:val="center"/>
          </w:tcPr>
          <w:p>
            <w:pPr>
              <w:pStyle w:val="TableContents"/>
              <w:bidi w:val="0"/>
              <w:spacing w:before="0" w:after="283"/>
              <w:jc w:val="left"/>
              <w:rPr/>
            </w:pPr>
            <w:r>
              <w:rPr/>
              <w:t xml:space="preserve">04: 53 </w:t>
            </w:r>
          </w:p>
        </w:tc>
      </w:tr>
      <w:tr>
        <w:trPr/>
        <w:tc>
          <w:tcPr>
            <w:tcW w:w="541" w:type="dxa"/>
            <w:tcBorders/>
            <w:vAlign w:val="center"/>
          </w:tcPr>
          <w:p>
            <w:pPr>
              <w:pStyle w:val="TableContents"/>
              <w:bidi w:val="0"/>
              <w:spacing w:before="0" w:after="283"/>
              <w:jc w:val="left"/>
              <w:rPr/>
            </w:pPr>
            <w:r>
              <w:rPr/>
              <w:t xml:space="preserve">3. </w:t>
            </w:r>
          </w:p>
        </w:tc>
        <w:tc>
          <w:tcPr>
            <w:tcW w:w="3301" w:type="dxa"/>
            <w:tcBorders/>
            <w:vAlign w:val="center"/>
          </w:tcPr>
          <w:p>
            <w:pPr>
              <w:pStyle w:val="TableContents"/>
              <w:bidi w:val="0"/>
              <w:spacing w:before="0" w:after="283"/>
              <w:jc w:val="left"/>
              <w:rPr/>
            </w:pPr>
            <w:r>
              <w:rPr/>
              <w:t xml:space="preserve">``Main Sasural Nahi Jaaungi'' </w:t>
            </w:r>
          </w:p>
        </w:tc>
        <w:tc>
          <w:tcPr>
            <w:tcW w:w="3796" w:type="dxa"/>
            <w:tcBorders/>
            <w:vAlign w:val="center"/>
          </w:tcPr>
          <w:p>
            <w:pPr>
              <w:pStyle w:val="TableContents"/>
              <w:bidi w:val="0"/>
              <w:spacing w:before="0" w:after="283"/>
              <w:jc w:val="left"/>
              <w:rPr/>
            </w:pPr>
            <w:r>
              <w:rPr/>
              <w:t xml:space="preserve">Pamela Chopra </w:t>
            </w:r>
          </w:p>
        </w:tc>
        <w:tc>
          <w:tcPr>
            <w:tcW w:w="946" w:type="dxa"/>
            <w:tcBorders/>
            <w:vAlign w:val="center"/>
          </w:tcPr>
          <w:p>
            <w:pPr>
              <w:pStyle w:val="TableContents"/>
              <w:bidi w:val="0"/>
              <w:spacing w:before="0" w:after="283"/>
              <w:jc w:val="left"/>
              <w:rPr/>
            </w:pPr>
            <w:r>
              <w:rPr/>
              <w:t xml:space="preserve">04: 06 </w:t>
            </w:r>
          </w:p>
        </w:tc>
      </w:tr>
      <w:tr>
        <w:trPr/>
        <w:tc>
          <w:tcPr>
            <w:tcW w:w="541" w:type="dxa"/>
            <w:tcBorders/>
            <w:vAlign w:val="center"/>
          </w:tcPr>
          <w:p>
            <w:pPr>
              <w:pStyle w:val="TableContents"/>
              <w:bidi w:val="0"/>
              <w:spacing w:before="0" w:after="283"/>
              <w:jc w:val="left"/>
              <w:rPr/>
            </w:pPr>
            <w:r>
              <w:rPr/>
              <w:t xml:space="preserve">4. </w:t>
            </w:r>
          </w:p>
        </w:tc>
        <w:tc>
          <w:tcPr>
            <w:tcW w:w="3301" w:type="dxa"/>
            <w:tcBorders/>
            <w:vAlign w:val="center"/>
          </w:tcPr>
          <w:p>
            <w:pPr>
              <w:pStyle w:val="TableContents"/>
              <w:bidi w:val="0"/>
              <w:spacing w:before="0" w:after="283"/>
              <w:jc w:val="left"/>
              <w:rPr/>
            </w:pPr>
            <w:r>
              <w:rPr/>
              <w:t xml:space="preserve">``Mitwa (Tere Mere Honton Pe)'' </w:t>
            </w:r>
          </w:p>
        </w:tc>
        <w:tc>
          <w:tcPr>
            <w:tcW w:w="3796" w:type="dxa"/>
            <w:tcBorders/>
            <w:vAlign w:val="center"/>
          </w:tcPr>
          <w:p>
            <w:pPr>
              <w:pStyle w:val="TableContents"/>
              <w:bidi w:val="0"/>
              <w:spacing w:before="0" w:after="283"/>
              <w:jc w:val="left"/>
              <w:rPr/>
            </w:pPr>
            <w:r>
              <w:rPr/>
              <w:t xml:space="preserve">Lata Mangeshkar, Babla Mehta </w:t>
            </w:r>
          </w:p>
        </w:tc>
        <w:tc>
          <w:tcPr>
            <w:tcW w:w="946" w:type="dxa"/>
            <w:tcBorders/>
            <w:vAlign w:val="center"/>
          </w:tcPr>
          <w:p>
            <w:pPr>
              <w:pStyle w:val="TableContents"/>
              <w:bidi w:val="0"/>
              <w:spacing w:before="0" w:after="283"/>
              <w:jc w:val="left"/>
              <w:rPr/>
            </w:pPr>
            <w:r>
              <w:rPr/>
              <w:t xml:space="preserve">04: 31 </w:t>
            </w:r>
          </w:p>
        </w:tc>
      </w:tr>
      <w:tr>
        <w:trPr/>
        <w:tc>
          <w:tcPr>
            <w:tcW w:w="541" w:type="dxa"/>
            <w:tcBorders/>
            <w:vAlign w:val="center"/>
          </w:tcPr>
          <w:p>
            <w:pPr>
              <w:pStyle w:val="TableContents"/>
              <w:bidi w:val="0"/>
              <w:spacing w:before="0" w:after="283"/>
              <w:jc w:val="left"/>
              <w:rPr/>
            </w:pPr>
            <w:r>
              <w:rPr/>
              <w:t xml:space="preserve">5. </w:t>
            </w:r>
          </w:p>
        </w:tc>
        <w:tc>
          <w:tcPr>
            <w:tcW w:w="3301" w:type="dxa"/>
            <w:tcBorders/>
            <w:vAlign w:val="center"/>
          </w:tcPr>
          <w:p>
            <w:pPr>
              <w:pStyle w:val="TableContents"/>
              <w:bidi w:val="0"/>
              <w:spacing w:before="0" w:after="283"/>
              <w:jc w:val="left"/>
              <w:rPr/>
            </w:pPr>
            <w:r>
              <w:rPr/>
              <w:t xml:space="preserve">``Aa Meri Jaan'' </w:t>
            </w:r>
          </w:p>
        </w:tc>
        <w:tc>
          <w:tcPr>
            <w:tcW w:w="3796" w:type="dxa"/>
            <w:tcBorders/>
            <w:vAlign w:val="center"/>
          </w:tcPr>
          <w:p>
            <w:pPr>
              <w:pStyle w:val="TableContents"/>
              <w:bidi w:val="0"/>
              <w:spacing w:before="0" w:after="283"/>
              <w:jc w:val="left"/>
              <w:rPr/>
            </w:pPr>
            <w:r>
              <w:rPr/>
              <w:t xml:space="preserve">Lata Mangeshkar </w:t>
            </w:r>
          </w:p>
        </w:tc>
        <w:tc>
          <w:tcPr>
            <w:tcW w:w="946" w:type="dxa"/>
            <w:tcBorders/>
            <w:vAlign w:val="center"/>
          </w:tcPr>
          <w:p>
            <w:pPr>
              <w:pStyle w:val="TableContents"/>
              <w:bidi w:val="0"/>
              <w:spacing w:before="0" w:after="283"/>
              <w:jc w:val="left"/>
              <w:rPr/>
            </w:pPr>
            <w:r>
              <w:rPr/>
              <w:t xml:space="preserve">04: 21 </w:t>
            </w:r>
          </w:p>
        </w:tc>
      </w:tr>
      <w:tr>
        <w:trPr/>
        <w:tc>
          <w:tcPr>
            <w:tcW w:w="541" w:type="dxa"/>
            <w:tcBorders/>
            <w:vAlign w:val="center"/>
          </w:tcPr>
          <w:p>
            <w:pPr>
              <w:pStyle w:val="TableContents"/>
              <w:bidi w:val="0"/>
              <w:spacing w:before="0" w:after="283"/>
              <w:jc w:val="left"/>
              <w:rPr/>
            </w:pPr>
            <w:r>
              <w:rPr/>
              <w:t xml:space="preserve">6. </w:t>
            </w:r>
          </w:p>
        </w:tc>
        <w:tc>
          <w:tcPr>
            <w:tcW w:w="3301" w:type="dxa"/>
            <w:tcBorders/>
            <w:vAlign w:val="center"/>
          </w:tcPr>
          <w:p>
            <w:pPr>
              <w:pStyle w:val="TableContents"/>
              <w:bidi w:val="0"/>
              <w:spacing w:before="0" w:after="283"/>
              <w:jc w:val="left"/>
              <w:rPr/>
            </w:pPr>
            <w:r>
              <w:rPr/>
              <w:t xml:space="preserve">``Tanssimusiikki'' </w:t>
            </w:r>
          </w:p>
        </w:tc>
        <w:tc>
          <w:tcPr>
            <w:tcW w:w="3796" w:type="dxa"/>
            <w:tcBorders/>
            <w:vAlign w:val="center"/>
          </w:tcPr>
          <w:p>
            <w:pPr>
              <w:pStyle w:val="TableContents"/>
              <w:bidi w:val="0"/>
              <w:spacing w:before="0" w:after="283"/>
              <w:jc w:val="left"/>
              <w:rPr/>
            </w:pPr>
            <w:r>
              <w:rPr/>
              <w:t xml:space="preserve">Instrumentaalinen </w:t>
            </w:r>
          </w:p>
        </w:tc>
        <w:tc>
          <w:tcPr>
            <w:tcW w:w="946" w:type="dxa"/>
            <w:tcBorders/>
            <w:vAlign w:val="center"/>
          </w:tcPr>
          <w:p>
            <w:pPr>
              <w:pStyle w:val="TableContents"/>
              <w:bidi w:val="0"/>
              <w:spacing w:before="0" w:after="283"/>
              <w:jc w:val="left"/>
              <w:rPr/>
            </w:pPr>
            <w:r>
              <w:rPr/>
              <w:t xml:space="preserve">03: 16 </w:t>
            </w:r>
          </w:p>
        </w:tc>
      </w:tr>
      <w:tr>
        <w:trPr/>
        <w:tc>
          <w:tcPr>
            <w:tcW w:w="541" w:type="dxa"/>
            <w:tcBorders/>
            <w:vAlign w:val="center"/>
          </w:tcPr>
          <w:p>
            <w:pPr>
              <w:pStyle w:val="TableContents"/>
              <w:bidi w:val="0"/>
              <w:spacing w:before="0" w:after="283"/>
              <w:jc w:val="left"/>
              <w:rPr/>
            </w:pPr>
            <w:r>
              <w:rPr/>
              <w:t xml:space="preserve">7. </w:t>
            </w:r>
          </w:p>
        </w:tc>
        <w:tc>
          <w:tcPr>
            <w:tcW w:w="3301" w:type="dxa"/>
            <w:tcBorders/>
            <w:vAlign w:val="center"/>
          </w:tcPr>
          <w:p>
            <w:pPr>
              <w:pStyle w:val="TableContents"/>
              <w:bidi w:val="0"/>
              <w:spacing w:before="0" w:after="283"/>
              <w:jc w:val="left"/>
              <w:rPr/>
            </w:pPr>
            <w:r>
              <w:rPr/>
              <w:t xml:space="preserve">``Chandni O Meri Chandni'' </w:t>
            </w:r>
          </w:p>
        </w:tc>
        <w:tc>
          <w:tcPr>
            <w:tcW w:w="3796" w:type="dxa"/>
            <w:tcBorders/>
            <w:vAlign w:val="center"/>
          </w:tcPr>
          <w:p>
            <w:pPr>
              <w:pStyle w:val="TableContents"/>
              <w:bidi w:val="0"/>
              <w:spacing w:before="0" w:after="283"/>
              <w:jc w:val="left"/>
              <w:rPr/>
            </w:pPr>
            <w:r>
              <w:rPr>
                <w:color w:val="A9A9A9"/>
              </w:rPr>
              <w:t xml:space="preserve">Sridevi</w:t>
            </w:r>
            <w:r>
              <w:rPr/>
              <w:t xml:space="preserve">, </w:t>
            </w:r>
            <w:r>
              <w:rPr>
                <w:color w:val="DCDCDC"/>
              </w:rPr>
              <w:t xml:space="preserve">Jolly Mukherjee </w:t>
            </w:r>
          </w:p>
        </w:tc>
        <w:tc>
          <w:tcPr>
            <w:tcW w:w="946" w:type="dxa"/>
            <w:tcBorders/>
            <w:vAlign w:val="center"/>
          </w:tcPr>
          <w:p>
            <w:pPr>
              <w:pStyle w:val="TableContents"/>
              <w:bidi w:val="0"/>
              <w:spacing w:before="0" w:after="283"/>
              <w:jc w:val="left"/>
              <w:rPr/>
            </w:pPr>
            <w:r>
              <w:rPr/>
              <w:t xml:space="preserve">04: 32 </w:t>
            </w:r>
          </w:p>
        </w:tc>
      </w:tr>
      <w:tr>
        <w:trPr/>
        <w:tc>
          <w:tcPr>
            <w:tcW w:w="541" w:type="dxa"/>
            <w:tcBorders/>
            <w:vAlign w:val="center"/>
          </w:tcPr>
          <w:p>
            <w:pPr>
              <w:pStyle w:val="TableContents"/>
              <w:bidi w:val="0"/>
              <w:spacing w:before="0" w:after="283"/>
              <w:jc w:val="left"/>
              <w:rPr/>
            </w:pPr>
            <w:r>
              <w:rPr/>
              <w:t xml:space="preserve">8. </w:t>
            </w:r>
          </w:p>
        </w:tc>
        <w:tc>
          <w:tcPr>
            <w:tcW w:w="3301" w:type="dxa"/>
            <w:tcBorders/>
            <w:vAlign w:val="center"/>
          </w:tcPr>
          <w:p>
            <w:pPr>
              <w:pStyle w:val="TableContents"/>
              <w:bidi w:val="0"/>
              <w:spacing w:before="0" w:after="283"/>
              <w:jc w:val="left"/>
              <w:rPr/>
            </w:pPr>
            <w:r>
              <w:rPr/>
              <w:t xml:space="preserve">"Lagi Aaj Sawan Ki"... </w:t>
            </w:r>
          </w:p>
        </w:tc>
        <w:tc>
          <w:tcPr>
            <w:tcW w:w="3796" w:type="dxa"/>
            <w:tcBorders/>
            <w:vAlign w:val="center"/>
          </w:tcPr>
          <w:p>
            <w:pPr>
              <w:pStyle w:val="TableContents"/>
              <w:bidi w:val="0"/>
              <w:spacing w:before="0" w:after="283"/>
              <w:jc w:val="left"/>
              <w:rPr/>
            </w:pPr>
            <w:r>
              <w:rPr/>
              <w:t xml:space="preserve">Suresh Wadkar, Anupama Deshpande, - </w:t>
            </w:r>
          </w:p>
        </w:tc>
        <w:tc>
          <w:tcPr>
            <w:tcW w:w="946" w:type="dxa"/>
            <w:tcBorders/>
            <w:vAlign w:val="center"/>
          </w:tcPr>
          <w:p>
            <w:pPr>
              <w:pStyle w:val="TableContents"/>
              <w:bidi w:val="0"/>
              <w:spacing w:before="0" w:after="283"/>
              <w:jc w:val="left"/>
              <w:rPr/>
            </w:pPr>
            <w:r>
              <w:rPr/>
              <w:t xml:space="preserve">03: 25 </w:t>
            </w:r>
          </w:p>
        </w:tc>
      </w:tr>
      <w:tr>
        <w:trPr/>
        <w:tc>
          <w:tcPr>
            <w:tcW w:w="541" w:type="dxa"/>
            <w:tcBorders/>
            <w:vAlign w:val="center"/>
          </w:tcPr>
          <w:p>
            <w:pPr>
              <w:pStyle w:val="TableContents"/>
              <w:bidi w:val="0"/>
              <w:spacing w:before="0" w:after="283"/>
              <w:jc w:val="left"/>
              <w:rPr/>
            </w:pPr>
            <w:r>
              <w:rPr/>
              <w:t xml:space="preserve">9. </w:t>
            </w:r>
          </w:p>
        </w:tc>
        <w:tc>
          <w:tcPr>
            <w:tcW w:w="3301" w:type="dxa"/>
            <w:tcBorders/>
            <w:vAlign w:val="center"/>
          </w:tcPr>
          <w:p>
            <w:pPr>
              <w:pStyle w:val="TableContents"/>
              <w:bidi w:val="0"/>
              <w:spacing w:before="0" w:after="283"/>
              <w:jc w:val="left"/>
              <w:rPr/>
            </w:pPr>
            <w:r>
              <w:rPr/>
              <w:t xml:space="preserve">``Parbat Se Kaali'' </w:t>
            </w:r>
          </w:p>
        </w:tc>
        <w:tc>
          <w:tcPr>
            <w:tcW w:w="3796" w:type="dxa"/>
            <w:tcBorders/>
            <w:vAlign w:val="center"/>
          </w:tcPr>
          <w:p>
            <w:pPr>
              <w:pStyle w:val="TableContents"/>
              <w:bidi w:val="0"/>
              <w:spacing w:before="0" w:after="283"/>
              <w:jc w:val="left"/>
              <w:rPr/>
            </w:pPr>
            <w:r>
              <w:rPr/>
              <w:t xml:space="preserve">Asha Bhosle, Vinod Rathod </w:t>
            </w:r>
          </w:p>
        </w:tc>
        <w:tc>
          <w:tcPr>
            <w:tcW w:w="946" w:type="dxa"/>
            <w:tcBorders/>
            <w:vAlign w:val="center"/>
          </w:tcPr>
          <w:p>
            <w:pPr>
              <w:pStyle w:val="TableContents"/>
              <w:bidi w:val="0"/>
              <w:spacing w:before="0" w:after="283"/>
              <w:jc w:val="left"/>
              <w:rPr/>
            </w:pPr>
            <w:r>
              <w:rPr/>
              <w:t xml:space="preserve">04: 22 </w:t>
            </w:r>
          </w:p>
        </w:tc>
      </w:tr>
      <w:tr>
        <w:trPr/>
        <w:tc>
          <w:tcPr>
            <w:tcW w:w="541" w:type="dxa"/>
            <w:tcBorders/>
            <w:vAlign w:val="center"/>
          </w:tcPr>
          <w:p>
            <w:pPr>
              <w:pStyle w:val="TableContents"/>
              <w:bidi w:val="0"/>
              <w:spacing w:before="0" w:after="283"/>
              <w:jc w:val="left"/>
              <w:rPr/>
            </w:pPr>
            <w:r>
              <w:rPr/>
              <w:t xml:space="preserve">10. </w:t>
            </w:r>
          </w:p>
        </w:tc>
        <w:tc>
          <w:tcPr>
            <w:tcW w:w="3301" w:type="dxa"/>
            <w:tcBorders/>
            <w:vAlign w:val="center"/>
          </w:tcPr>
          <w:p>
            <w:pPr>
              <w:pStyle w:val="TableContents"/>
              <w:bidi w:val="0"/>
              <w:spacing w:before="0" w:after="283"/>
              <w:jc w:val="left"/>
              <w:rPr/>
            </w:pPr>
            <w:r>
              <w:rPr/>
              <w:t xml:space="preserve">``Tu Mujhe Suna'' </w:t>
            </w:r>
          </w:p>
        </w:tc>
        <w:tc>
          <w:tcPr>
            <w:tcW w:w="3796" w:type="dxa"/>
            <w:tcBorders/>
            <w:vAlign w:val="center"/>
          </w:tcPr>
          <w:p>
            <w:pPr>
              <w:pStyle w:val="TableContents"/>
              <w:bidi w:val="0"/>
              <w:spacing w:before="0" w:after="283"/>
              <w:jc w:val="left"/>
              <w:rPr/>
            </w:pPr>
            <w:r>
              <w:rPr/>
              <w:t xml:space="preserve">Nitin Mukesh, Suresh Wadkar </w:t>
            </w:r>
          </w:p>
        </w:tc>
        <w:tc>
          <w:tcPr>
            <w:tcW w:w="946" w:type="dxa"/>
            <w:tcBorders/>
            <w:vAlign w:val="center"/>
          </w:tcPr>
          <w:p>
            <w:pPr>
              <w:pStyle w:val="TableContents"/>
              <w:bidi w:val="0"/>
              <w:spacing w:before="0" w:after="283"/>
              <w:jc w:val="left"/>
              <w:rPr/>
            </w:pPr>
            <w:r>
              <w:rPr/>
              <w:t xml:space="preserve">04: 30 </w:t>
            </w:r>
          </w:p>
        </w:tc>
      </w:tr>
      <w:tr>
        <w:trPr/>
        <w:tc>
          <w:tcPr>
            <w:tcW w:w="541" w:type="dxa"/>
            <w:tcBorders/>
            <w:vAlign w:val="center"/>
          </w:tcPr>
          <w:p>
            <w:pPr>
              <w:pStyle w:val="TableContents"/>
              <w:bidi w:val="0"/>
              <w:spacing w:before="0" w:after="283"/>
              <w:jc w:val="left"/>
              <w:rPr/>
            </w:pPr>
            <w:r>
              <w:rPr/>
              <w:t xml:space="preserve">11. </w:t>
            </w:r>
          </w:p>
        </w:tc>
        <w:tc>
          <w:tcPr>
            <w:tcW w:w="3301" w:type="dxa"/>
            <w:tcBorders/>
            <w:vAlign w:val="center"/>
          </w:tcPr>
          <w:p>
            <w:pPr>
              <w:pStyle w:val="TableContents"/>
              <w:bidi w:val="0"/>
              <w:spacing w:before="0" w:after="283"/>
              <w:jc w:val="left"/>
              <w:rPr/>
            </w:pPr>
            <w:r>
              <w:rPr/>
              <w:t xml:space="preserve">"Mere Haathon Mein </w:t>
            </w:r>
          </w:p>
        </w:tc>
        <w:tc>
          <w:tcPr>
            <w:tcW w:w="3796" w:type="dxa"/>
            <w:tcBorders/>
            <w:vAlign w:val="center"/>
          </w:tcPr>
          <w:p>
            <w:pPr>
              <w:pStyle w:val="TableContents"/>
              <w:bidi w:val="0"/>
              <w:spacing w:before="0" w:after="283"/>
              <w:jc w:val="left"/>
              <w:rPr/>
            </w:pPr>
            <w:r>
              <w:rPr/>
              <w:t xml:space="preserve">Instrumentaalinen </w:t>
            </w:r>
          </w:p>
        </w:tc>
        <w:tc>
          <w:tcPr>
            <w:tcW w:w="946" w:type="dxa"/>
            <w:tcBorders/>
            <w:vAlign w:val="center"/>
          </w:tcPr>
          <w:p>
            <w:pPr>
              <w:pStyle w:val="TableContents"/>
              <w:bidi w:val="0"/>
              <w:spacing w:before="0" w:after="283"/>
              <w:jc w:val="left"/>
              <w:rPr/>
            </w:pPr>
            <w:r>
              <w:rPr/>
              <w:t xml:space="preserve">05: 47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chandni o meri chandni...</w:t>
      </w:r>
    </w:p>
    <w:p>
      <w:pPr>
        <w:pStyle w:val="TextBody"/>
        <w:bidi w:val="0"/>
        <w:jc w:val="left"/>
        <w:rPr>
          <w:b/>
          <w:u w:val="single"/>
          <w:shd w:val="clear" w:fill="FFFF00"/>
        </w:rPr>
      </w:pPr>
      <w:r>
        <w:rPr>
          <w:b/>
          <w:u w:val="single"/>
          <w:shd w:val="clear" w:fill="FFFF00"/>
        </w:rPr>
        <w:t xml:space="preserve">Asiakirjan numero 229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 Suryanarayan </w:t>
      </w:r>
      <w:r>
        <w:rPr/>
        <w:t xml:space="preserve">(1930 -- 2010) oli intialainen ykkösluokan kriketinpelaaja, joka syntyi 1. helmikuuta 1930 Madrasin presidenttikunnan aikana. M. Suryanarayan on M. Baliah Naidun ensimmäinen poika ja </w:t>
      </w:r>
      <w:r>
        <w:rPr>
          <w:color w:val="DCDCDC"/>
        </w:rPr>
        <w:t xml:space="preserve">Buchi Babu Naidun </w:t>
      </w:r>
      <w:r>
        <w:rPr/>
        <w:t xml:space="preserve">pojanpoika, </w:t>
      </w:r>
      <w:r>
        <w:rPr/>
        <w:t xml:space="preserve">joka tunnetaan myös nimellä "Etelä-Intian kriketin isä" ja Madrasin kriketin doyen. Hän kuului myös Tamilnadun ensimmäiseen Ranji Trophy -voittajajoukkueeseen vuosina 1954-1955, jonka Madrasin joukkue voitti Holkaria vastaan. Hän oli oikeakätinen lyöjä ja oikeakätinen keskikokoinen keilaaja. The Hindu kuvaili kerran hänen krikettiä seuraavasti: "Hänen lyöntinsä muistuttaa hyvin paljon isänsä lyöntityöskentelyä - huima ja huoleton - ja hänen cover-drivessään, jota on ilo katsella, on hämmästyttävää vauhtia..." "Hänen lyöntityöskentelyssään on uskomaton vauhti... Ja se lisäsi, että hän oli "rikastuttanut Madrasin urheilua kuten hänen isänsä". Hänen ainoa nuorempi veljensä M.M Kumar edusti Ranji Trophyssa.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tunnetaan Intian kriketinpelaajan isänä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tunnetaan Intian krikettijoukkueen isänä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tunnetaan Intian kriketin isänä...</w:t>
      </w:r>
    </w:p>
    <w:p>
      <w:pPr>
        <w:pStyle w:val="TextBody"/>
        <w:bidi w:val="0"/>
        <w:jc w:val="left"/>
        <w:rPr>
          <w:b/>
          <w:u w:val="single"/>
          <w:shd w:val="clear" w:fill="FFFF00"/>
        </w:rPr>
      </w:pPr>
      <w:r>
        <w:rPr>
          <w:b/>
          <w:u w:val="single"/>
          <w:shd w:val="clear" w:fill="FFFF00"/>
        </w:rPr>
        <w:t xml:space="preserve">Asiakirjan numero 230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Laktaasi on entsyymi, jota tuottavat monet organismit. Se sijaitsee </w:t>
      </w:r>
      <w:r>
        <w:rPr/>
        <w:t xml:space="preserve">ihmisen ja muiden nisäkkäiden </w:t>
      </w:r>
      <w:r>
        <w:rPr>
          <w:color w:val="DCDCDC"/>
        </w:rPr>
        <w:t xml:space="preserve">ohutsuolen harjasreunassa.</w:t>
      </w:r>
      <w:r>
        <w:rPr/>
        <w:t xml:space="preserve"> Laktaasi on välttämätön täysmaidon täydelliselle sulatukselle; se pilkkoo laktoosia, sokeria, joka antaa maidolle sen makeuden. Laktaasin puuttuessa maitotuotteita nauttiva henkilö voi saada laktoosi-intoleranssin oireita. Laktaasia voi ostaa ravintolisänä, ja sitä lisätään maitoon laktoosittomien maitotuotteiden valmistamiseksi.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ihmiskehossa on laktaasia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ruoansulatuskanavassa tuotetaan laktaasia?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Laktaasi on entsyymi, jota jotkut ihmiset eivät pysty tuottamaan </w:t>
      </w:r>
      <w:r>
        <w:rPr>
          <w:color w:val="A9A9A9"/>
        </w:rPr>
        <w:t xml:space="preserve">ohutsuolessaan</w:t>
      </w:r>
      <w:r>
        <w:rPr/>
        <w:t xml:space="preserve">. Ilman sitä he eivät pysty hajottamaan maidon luonnollista laktoosia, jolloin he kärsivät ripulista, kaasuista ja turvotuksesta juodessaan tavallista maitoa. Laktoosittomaan maitoon on lisätty laktaasia, joka neutralisoi maidossa luonnostaan olevan laktoosin, jolloin maito jää hieman makeaksi mutta kaikkien sulavaksi. Ilman laktaasia laktoosi-intolerantikot kuljettavat laktoosin sulamattomana paksusuoleen, jossa bakteerit hajottavat sen ja tuottavat hiilidioksidia, mikä johtaa turvotukseen ja ilmavaivoihin.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laktaasi löytyy ruoansulatuskanavasta?</w:t>
      </w:r>
    </w:p>
    <w:p>
      <w:pPr>
        <w:pStyle w:val="TextBody"/>
        <w:bidi w:val="0"/>
        <w:jc w:val="left"/>
        <w:rPr>
          <w:b/>
          <w:u w:val="single"/>
          <w:shd w:val="clear" w:fill="FFFF00"/>
        </w:rPr>
      </w:pPr>
      <w:r>
        <w:rPr>
          <w:b/>
          <w:u w:val="single"/>
          <w:shd w:val="clear" w:fill="FFFF00"/>
        </w:rPr>
        <w:t xml:space="preserve">Asiakirjan numero 231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Djoserin pyramidi (tai Djeser ja Zoser) eli askelpyramidi (egyptiläinen kbhw-ntrw) on arkeologinen muinaisjäännös Saqqaran hautausmaalla Egyptissä, Memphisin kaupungin luoteispuolella. Se rakennettiin </w:t>
      </w:r>
      <w:r>
        <w:rPr>
          <w:color w:val="A9A9A9"/>
        </w:rPr>
        <w:t xml:space="preserve">27. vuosisadalla eaa. </w:t>
      </w:r>
      <w:r>
        <w:rPr/>
        <w:t xml:space="preserve">faarao Djoserin hautaamista varten hänen visiirinsä Imhotepin toimesta. Se on keskipiste laajassa hautakompleksissa, joka sijaitsee valtavassa sisäpihassa, jota ympäröivät seremonialliset rakenteet ja koristelut.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askelpyramidi rakennettiin Egyptissä?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Djoser </w:t>
      </w:r>
      <w:r>
        <w:rPr/>
        <w:t xml:space="preserve">tunnetaan parhaiten innovatiivisesta haudastaan, joka hallitsee Saqqaran maisemaa. Tässä haudassa häneen viitataan Horus-nimellä Netjeriykhet; Djoser on nimi, jonka Uuden valtakunnan kävijät antoivat tuhansia vuosia myöhemmin. Djoserin askelpyramidi on hämmästyttävä poikkeamalla aiemmasta arkkitehtuurista. Se asettaa useita tärkeitä ennakkotapauksia, joista ehkä tärkein on sen asema ensimmäisenä kivestä valmistettuna monumentaalirakenteena. Näin suuren ja huolellisesti veistetyn kivirakennelman sosiaaliset vaikutukset ovat huikeat. Tällaisen rakennelman rakentaminen olisi ollut paljon työläämpää kuin aiempien savitiilistä tehtyjen monumenttien. Tämä viittaa siihen, että valtio ja siten myös kuninkaallinen hallitus hallitsivat uudella tavalla sekä aineellisia että inhimillisiä resursseja. Lisäksi Vanhan valtakunnan kuninkaat haudattiin tästä lähtien pohjoiseen eikä Abydokseen. Lisäksi vaikka Djoserin pyramidikompleksin suunnitelma on erilainen kuin myöhempien kompleksien, monet elementit säilyvät, ja askelpyramidi luo pohjan myöhemmille 4., 5. ja 6. dynastian pyramideille, mukaan lukien Gizan suuret pyramidit. Toinen kiehtova uutinen on arkkitehti Imhotepin tunnistaminen, jonka katsotaan suunnitelleen ja rakentaneen kompleksin.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askel pyramidi rakennettiin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Tämä ensimmäinen egyptiläinen pyramidi </w:t>
      </w:r>
      <w:r>
        <w:rPr/>
        <w:t xml:space="preserve">koostui kuudesta (pienenevän kokoisesta) mastabasta, jotka oli rakennettu toistensa päälle ja jotka olivat selvästi alkuperäisen suunnitelman tarkistuksia ja kehittelyjä. Pyramidi oli alun perin 62 metriä korkea, sen pohja oli 109 m × 125 m (358 ft × 410 ft) ja se oli päällystetty kiillotetulla valkoisella kalkkikivellä. Askelpyramidia (tai protopyramidia) pidetään varhaisimpana laajamittaisena kivirakennelmana, vaikka Etelä-Amerikassa sijaitsevan Caralin pyramidit ovatkin sen aikaisia, ja läheinen Gisr el-Mudir -niminen kotelo näyttäisi olevan tätä kompleksia vanhempi.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djoser-pyramidi oli ainutlaatuinen vanhassa valtakunnassa, koska se oli</w:t>
      </w:r>
    </w:p>
    <w:p>
      <w:pPr>
        <w:pStyle w:val="TextBody"/>
        <w:bidi w:val="0"/>
        <w:jc w:val="left"/>
        <w:rPr>
          <w:b/>
          <w:u w:val="single"/>
          <w:shd w:val="clear" w:fill="FFFF00"/>
        </w:rPr>
      </w:pPr>
      <w:r>
        <w:rPr>
          <w:b/>
          <w:u w:val="single"/>
          <w:shd w:val="clear" w:fill="FFFF00"/>
        </w:rPr>
        <w:t xml:space="preserve">Asiakirjan numero 232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Canterburyn tarinat (keskieurooppalainen nimi: Caunterburyn tarinat) on </w:t>
      </w:r>
      <w:r>
        <w:rPr>
          <w:color w:val="A9A9A9"/>
        </w:rPr>
        <w:t xml:space="preserve">Geoffrey Chaucerin </w:t>
      </w:r>
      <w:r>
        <w:rPr>
          <w:color w:val="DCDCDC"/>
        </w:rPr>
        <w:t xml:space="preserve">vuosina 1387-1400 </w:t>
      </w:r>
      <w:r>
        <w:rPr>
          <w:color w:val="A9A9A9"/>
        </w:rPr>
        <w:t xml:space="preserve">keskieurooppalaisella kielellä kirjoittama </w:t>
      </w:r>
      <w:r>
        <w:rPr/>
        <w:t xml:space="preserve">24 tarinan kokoelma, jossa on yli 17 000 riviä</w:t>
      </w:r>
      <w:r>
        <w:rPr/>
        <w:t xml:space="preserve">. Vuonna 1386 Chaucerista tuli tullinvalvoja ja rauhantuomari ja vuonna 1389 kuninkaan töiden kirjuri. Näinä vuosina Chaucer alkoi työstää kuuluisinta tekstiään, Canterburyn tarinoita. Tarinat (jotka on kirjoitettu enimmäkseen säkeistöön, mutta osa on myös proosaa) esitetään osana pyhiinvaeltajien kertomuskilpailua heidän matkatessaan yhdessä </w:t>
      </w:r>
      <w:r>
        <w:rPr>
          <w:color w:val="2F4F4F"/>
        </w:rPr>
        <w:t xml:space="preserve">Lontoosta </w:t>
      </w:r>
      <w:r>
        <w:rPr>
          <w:color w:val="556B2F"/>
        </w:rPr>
        <w:t xml:space="preserve">Canterburyyn vierailemaan Canterburyn katedraalissa sijaitsevan Thomas Becketin pyhäkön luona</w:t>
      </w:r>
      <w:r>
        <w:rPr/>
        <w:t xml:space="preserve">. Kilpailun palkintona on ilmainen ateria Southwarkissa sijaitsevassa Tabard Inn -ravintolassa paluumatkalla.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Canterburyn tarinat kirjoitettiin ja millä kielellä?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Chaucer aloitti Canterburyn tarinoiden kirjoittamisen ja milloin hän lopetti sen?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minne Canterburyn tarinoiden pyhiinvaeltajat olivat menossa?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pyhiinvaeltajat tapaavat Canterburyn tarinoissa?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Canterburyn tarinoiden uskotaan yleisesti olleen keskeneräisiä Chaucerin elämän loppuvaiheessa. Yleisessä prologissa </w:t>
      </w:r>
      <w:r>
        <w:rPr/>
        <w:t xml:space="preserve">esitellään </w:t>
      </w:r>
      <w:r>
        <w:rPr>
          <w:color w:val="A9A9A9"/>
        </w:rPr>
        <w:t xml:space="preserve">kolmisenkymmentä pyhiinvaeltajaa.</w:t>
      </w:r>
      <w:r>
        <w:rPr/>
        <w:t xml:space="preserve"> Prologin mukaan Chaucerin aikomuksena oli kirjoittaa kaksi tarinaa kunkin pyhiinvaeltajan näkökulmasta matkalla lopulliseen määränpäähän, Thomas Becketin pyhäkköön, ja matkalla sieltä takaisin (yhteensä neljä tarinaa pyhiinvaeltajaa kohti). Vaikka Canterburyn tarinat ovatkin ehkä epätäydellisiä, niitä pidetään yhtenä englantilaisen kirjallisuuden tärkeimmistä teoksista. Se on myös avoin monenlaisille tulkinnoille.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hahmoa on Canterburyn tarinoiden prologissa?</w:t>
      </w:r>
    </w:p>
    <w:p>
      <w:pPr>
        <w:pStyle w:val="TextBody"/>
        <w:bidi w:val="0"/>
        <w:jc w:val="left"/>
        <w:rPr>
          <w:b/>
          <w:shd w:val="clear" w:fill="FFFF00"/>
        </w:rPr>
      </w:pPr>
      <w:r>
        <w:rPr>
          <w:b/>
          <w:shd w:val="clear" w:fill="FFFF00"/>
        </w:rPr>
        <w:t xml:space="preserve">Teksti numero 2</w:t>
      </w:r>
    </w:p>
    <w:p>
      <w:pPr>
        <w:pStyle w:val="TextBody"/>
        <w:numPr>
          <w:ilvl w:val="0"/>
          <w:numId w:val="12"/>
        </w:numPr>
        <w:tabs>
          <w:tab w:val="clear" w:pos="1134"/>
          <w:tab w:val="left" w:leader="none" w:pos="707"/>
        </w:tabs>
        <w:bidi w:val="0"/>
        <w:ind w:start="707" w:hanging="283"/>
        <w:jc w:val="left"/>
        <w:rPr/>
      </w:pPr>
      <w:r>
        <w:rPr>
          <w:color w:val="A9A9A9"/>
        </w:rPr>
        <w:t xml:space="preserve">Ritari </w:t>
      </w:r>
    </w:p>
    <w:p>
      <w:pPr>
        <w:pStyle w:val="TextBody"/>
        <w:numPr>
          <w:ilvl w:val="0"/>
          <w:numId w:val="12"/>
        </w:numPr>
        <w:tabs>
          <w:tab w:val="clear" w:pos="1134"/>
          <w:tab w:val="left" w:leader="none" w:pos="707"/>
        </w:tabs>
        <w:bidi w:val="0"/>
        <w:ind w:start="707" w:hanging="283"/>
        <w:jc w:val="left"/>
        <w:rPr/>
      </w:pPr>
      <w:r>
        <w:rPr/>
        <w:t xml:space="preserve">The Squire </w:t>
      </w:r>
    </w:p>
    <w:p>
      <w:pPr>
        <w:pStyle w:val="TextBody"/>
        <w:numPr>
          <w:ilvl w:val="0"/>
          <w:numId w:val="12"/>
        </w:numPr>
        <w:tabs>
          <w:tab w:val="clear" w:pos="1134"/>
          <w:tab w:val="left" w:leader="none" w:pos="707"/>
        </w:tabs>
        <w:bidi w:val="0"/>
        <w:ind w:start="707" w:hanging="283"/>
        <w:jc w:val="left"/>
        <w:rPr/>
      </w:pPr>
      <w:r>
        <w:rPr/>
        <w:t xml:space="preserve">Reeve </w:t>
      </w:r>
    </w:p>
    <w:p>
      <w:pPr>
        <w:pStyle w:val="TextBody"/>
        <w:numPr>
          <w:ilvl w:val="0"/>
          <w:numId w:val="12"/>
        </w:numPr>
        <w:tabs>
          <w:tab w:val="clear" w:pos="1134"/>
          <w:tab w:val="left" w:leader="none" w:pos="707"/>
        </w:tabs>
        <w:bidi w:val="0"/>
        <w:ind w:start="707" w:hanging="283"/>
        <w:jc w:val="left"/>
        <w:rPr/>
      </w:pPr>
      <w:r>
        <w:rPr/>
        <w:t xml:space="preserve">Miller </w:t>
      </w:r>
    </w:p>
    <w:p>
      <w:pPr>
        <w:pStyle w:val="TextBody"/>
        <w:numPr>
          <w:ilvl w:val="0"/>
          <w:numId w:val="12"/>
        </w:numPr>
        <w:tabs>
          <w:tab w:val="clear" w:pos="1134"/>
          <w:tab w:val="left" w:leader="none" w:pos="707"/>
        </w:tabs>
        <w:bidi w:val="0"/>
        <w:ind w:start="707" w:hanging="283"/>
        <w:jc w:val="left"/>
        <w:rPr/>
      </w:pPr>
      <w:r>
        <w:rPr/>
        <w:t xml:space="preserve">Kokki </w:t>
      </w:r>
    </w:p>
    <w:p>
      <w:pPr>
        <w:pStyle w:val="TextBody"/>
        <w:numPr>
          <w:ilvl w:val="0"/>
          <w:numId w:val="12"/>
        </w:numPr>
        <w:tabs>
          <w:tab w:val="clear" w:pos="1134"/>
          <w:tab w:val="left" w:leader="none" w:pos="707"/>
        </w:tabs>
        <w:bidi w:val="0"/>
        <w:ind w:start="707" w:hanging="283"/>
        <w:jc w:val="left"/>
        <w:rPr/>
      </w:pPr>
      <w:r>
        <w:rPr/>
        <w:t xml:space="preserve">Bathin vaimo </w:t>
      </w:r>
    </w:p>
    <w:p>
      <w:pPr>
        <w:pStyle w:val="TextBody"/>
        <w:numPr>
          <w:ilvl w:val="0"/>
          <w:numId w:val="12"/>
        </w:numPr>
        <w:tabs>
          <w:tab w:val="clear" w:pos="1134"/>
          <w:tab w:val="left" w:leader="none" w:pos="707"/>
        </w:tabs>
        <w:bidi w:val="0"/>
        <w:ind w:start="707" w:hanging="283"/>
        <w:jc w:val="left"/>
        <w:rPr/>
      </w:pPr>
      <w:r>
        <w:rPr/>
        <w:t xml:space="preserve">Franklin </w:t>
      </w:r>
    </w:p>
    <w:p>
      <w:pPr>
        <w:pStyle w:val="TextBody"/>
        <w:numPr>
          <w:ilvl w:val="0"/>
          <w:numId w:val="12"/>
        </w:numPr>
        <w:tabs>
          <w:tab w:val="clear" w:pos="1134"/>
          <w:tab w:val="left" w:leader="none" w:pos="707"/>
        </w:tabs>
        <w:bidi w:val="0"/>
        <w:ind w:start="707" w:hanging="283"/>
        <w:jc w:val="left"/>
        <w:rPr/>
      </w:pPr>
      <w:r>
        <w:rPr/>
        <w:t xml:space="preserve">Shipman </w:t>
      </w:r>
    </w:p>
    <w:p>
      <w:pPr>
        <w:pStyle w:val="TextBody"/>
        <w:numPr>
          <w:ilvl w:val="0"/>
          <w:numId w:val="12"/>
        </w:numPr>
        <w:tabs>
          <w:tab w:val="clear" w:pos="1134"/>
          <w:tab w:val="left" w:leader="none" w:pos="707"/>
        </w:tabs>
        <w:bidi w:val="0"/>
        <w:ind w:start="707" w:hanging="283"/>
        <w:jc w:val="left"/>
        <w:rPr/>
      </w:pPr>
      <w:r>
        <w:rPr/>
        <w:t xml:space="preserve">Oppilas </w:t>
      </w:r>
    </w:p>
    <w:p>
      <w:pPr>
        <w:pStyle w:val="TextBody"/>
        <w:numPr>
          <w:ilvl w:val="0"/>
          <w:numId w:val="12"/>
        </w:numPr>
        <w:tabs>
          <w:tab w:val="clear" w:pos="1134"/>
          <w:tab w:val="left" w:leader="none" w:pos="707"/>
        </w:tabs>
        <w:bidi w:val="0"/>
        <w:ind w:start="707" w:hanging="283"/>
        <w:jc w:val="left"/>
        <w:rPr/>
      </w:pPr>
      <w:r>
        <w:rPr/>
        <w:t xml:space="preserve">Kauppias </w:t>
      </w:r>
    </w:p>
    <w:p>
      <w:pPr>
        <w:pStyle w:val="TextBody"/>
        <w:numPr>
          <w:ilvl w:val="0"/>
          <w:numId w:val="12"/>
        </w:numPr>
        <w:tabs>
          <w:tab w:val="clear" w:pos="1134"/>
          <w:tab w:val="left" w:leader="none" w:pos="707"/>
        </w:tabs>
        <w:bidi w:val="0"/>
        <w:ind w:start="707" w:hanging="283"/>
        <w:jc w:val="left"/>
        <w:rPr/>
      </w:pPr>
      <w:r>
        <w:rPr/>
        <w:t xml:space="preserve">Oxfordin kaupunginvirkamies </w:t>
      </w:r>
    </w:p>
    <w:p>
      <w:pPr>
        <w:pStyle w:val="TextBody"/>
        <w:numPr>
          <w:ilvl w:val="0"/>
          <w:numId w:val="12"/>
        </w:numPr>
        <w:tabs>
          <w:tab w:val="clear" w:pos="1134"/>
          <w:tab w:val="left" w:leader="none" w:pos="707"/>
        </w:tabs>
        <w:bidi w:val="0"/>
        <w:ind w:start="707" w:hanging="283"/>
        <w:jc w:val="left"/>
        <w:rPr/>
      </w:pPr>
      <w:r>
        <w:rPr/>
        <w:t xml:space="preserve">Lakimieskersantti </w:t>
      </w:r>
    </w:p>
    <w:p>
      <w:pPr>
        <w:pStyle w:val="TextBody"/>
        <w:numPr>
          <w:ilvl w:val="0"/>
          <w:numId w:val="12"/>
        </w:numPr>
        <w:tabs>
          <w:tab w:val="clear" w:pos="1134"/>
          <w:tab w:val="left" w:leader="none" w:pos="707"/>
        </w:tabs>
        <w:bidi w:val="0"/>
        <w:ind w:start="707" w:hanging="283"/>
        <w:jc w:val="left"/>
        <w:rPr/>
      </w:pPr>
      <w:r>
        <w:rPr/>
        <w:t xml:space="preserve">Lääkäri </w:t>
      </w:r>
    </w:p>
    <w:p>
      <w:pPr>
        <w:pStyle w:val="TextBody"/>
        <w:numPr>
          <w:ilvl w:val="0"/>
          <w:numId w:val="12"/>
        </w:numPr>
        <w:tabs>
          <w:tab w:val="clear" w:pos="1134"/>
          <w:tab w:val="left" w:leader="none" w:pos="707"/>
        </w:tabs>
        <w:bidi w:val="0"/>
        <w:ind w:start="707" w:hanging="283"/>
        <w:jc w:val="left"/>
        <w:rPr/>
      </w:pPr>
      <w:r>
        <w:rPr/>
        <w:t xml:space="preserve">Pastori </w:t>
      </w:r>
    </w:p>
    <w:p>
      <w:pPr>
        <w:pStyle w:val="TextBody"/>
        <w:numPr>
          <w:ilvl w:val="0"/>
          <w:numId w:val="12"/>
        </w:numPr>
        <w:tabs>
          <w:tab w:val="clear" w:pos="1134"/>
          <w:tab w:val="left" w:leader="none" w:pos="707"/>
        </w:tabs>
        <w:bidi w:val="0"/>
        <w:ind w:start="707" w:hanging="283"/>
        <w:jc w:val="left"/>
        <w:rPr/>
      </w:pPr>
      <w:r>
        <w:rPr/>
        <w:t xml:space="preserve">Munkki </w:t>
      </w:r>
    </w:p>
    <w:p>
      <w:pPr>
        <w:pStyle w:val="TextBody"/>
        <w:numPr>
          <w:ilvl w:val="0"/>
          <w:numId w:val="12"/>
        </w:numPr>
        <w:tabs>
          <w:tab w:val="clear" w:pos="1134"/>
          <w:tab w:val="left" w:leader="none" w:pos="707"/>
        </w:tabs>
        <w:bidi w:val="0"/>
        <w:ind w:start="707" w:hanging="283"/>
        <w:jc w:val="left"/>
        <w:rPr/>
      </w:pPr>
      <w:r>
        <w:rPr/>
        <w:t xml:space="preserve">Priori </w:t>
      </w:r>
    </w:p>
    <w:p>
      <w:pPr>
        <w:pStyle w:val="TextBody"/>
        <w:numPr>
          <w:ilvl w:val="0"/>
          <w:numId w:val="12"/>
        </w:numPr>
        <w:tabs>
          <w:tab w:val="clear" w:pos="1134"/>
          <w:tab w:val="left" w:leader="none" w:pos="707"/>
        </w:tabs>
        <w:bidi w:val="0"/>
        <w:ind w:start="707" w:hanging="283"/>
        <w:jc w:val="left"/>
        <w:rPr/>
      </w:pPr>
      <w:r>
        <w:rPr/>
        <w:t xml:space="preserve">Toinen nunna </w:t>
      </w:r>
    </w:p>
    <w:p>
      <w:pPr>
        <w:pStyle w:val="TextBody"/>
        <w:numPr>
          <w:ilvl w:val="0"/>
          <w:numId w:val="12"/>
        </w:numPr>
        <w:tabs>
          <w:tab w:val="clear" w:pos="1134"/>
          <w:tab w:val="left" w:leader="none" w:pos="707"/>
        </w:tabs>
        <w:bidi w:val="0"/>
        <w:ind w:start="707" w:hanging="283"/>
        <w:jc w:val="left"/>
        <w:rPr/>
      </w:pPr>
      <w:r>
        <w:rPr/>
        <w:t xml:space="preserve">Nunnan pappi </w:t>
      </w:r>
    </w:p>
    <w:p>
      <w:pPr>
        <w:pStyle w:val="TextBody"/>
        <w:numPr>
          <w:ilvl w:val="0"/>
          <w:numId w:val="12"/>
        </w:numPr>
        <w:tabs>
          <w:tab w:val="clear" w:pos="1134"/>
          <w:tab w:val="left" w:leader="none" w:pos="707"/>
        </w:tabs>
        <w:bidi w:val="0"/>
        <w:ind w:start="707" w:hanging="283"/>
        <w:jc w:val="left"/>
        <w:rPr/>
      </w:pPr>
      <w:r>
        <w:rPr/>
        <w:t xml:space="preserve">Munkki </w:t>
      </w:r>
    </w:p>
    <w:p>
      <w:pPr>
        <w:pStyle w:val="TextBody"/>
        <w:numPr>
          <w:ilvl w:val="0"/>
          <w:numId w:val="12"/>
        </w:numPr>
        <w:tabs>
          <w:tab w:val="clear" w:pos="1134"/>
          <w:tab w:val="left" w:leader="none" w:pos="707"/>
        </w:tabs>
        <w:bidi w:val="0"/>
        <w:ind w:start="707" w:hanging="283"/>
        <w:jc w:val="left"/>
        <w:rPr/>
      </w:pPr>
      <w:r>
        <w:rPr/>
        <w:t xml:space="preserve">Kutsuja </w:t>
      </w:r>
    </w:p>
    <w:p>
      <w:pPr>
        <w:pStyle w:val="TextBody"/>
        <w:numPr>
          <w:ilvl w:val="0"/>
          <w:numId w:val="12"/>
        </w:numPr>
        <w:tabs>
          <w:tab w:val="clear" w:pos="1134"/>
          <w:tab w:val="left" w:leader="none" w:pos="707"/>
        </w:tabs>
        <w:bidi w:val="0"/>
        <w:ind w:start="707" w:hanging="283"/>
        <w:jc w:val="left"/>
        <w:rPr/>
      </w:pPr>
      <w:r>
        <w:rPr/>
        <w:t xml:space="preserve">Armahtaja </w:t>
      </w:r>
    </w:p>
    <w:p>
      <w:pPr>
        <w:pStyle w:val="TextBody"/>
        <w:numPr>
          <w:ilvl w:val="0"/>
          <w:numId w:val="12"/>
        </w:numPr>
        <w:tabs>
          <w:tab w:val="clear" w:pos="1134"/>
          <w:tab w:val="left" w:leader="none" w:pos="707"/>
        </w:tabs>
        <w:bidi w:val="0"/>
        <w:ind w:start="707" w:hanging="283"/>
        <w:jc w:val="left"/>
        <w:rPr/>
      </w:pPr>
      <w:r>
        <w:rPr/>
        <w:t xml:space="preserve">Canon Yeoman </w:t>
      </w:r>
    </w:p>
    <w:p>
      <w:pPr>
        <w:pStyle w:val="TextBody"/>
        <w:numPr>
          <w:ilvl w:val="0"/>
          <w:numId w:val="12"/>
        </w:numPr>
        <w:tabs>
          <w:tab w:val="clear" w:pos="1134"/>
          <w:tab w:val="left" w:leader="none" w:pos="707"/>
        </w:tabs>
        <w:bidi w:val="0"/>
        <w:ind w:start="707" w:hanging="283"/>
        <w:jc w:val="left"/>
        <w:rPr/>
      </w:pPr>
      <w:r>
        <w:rPr/>
        <w:t xml:space="preserve">Geoffrey Chaucer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kertoo Canterburyn tarinoiden ensimmäisen tarinan?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Vaikka Tarinat on rakenteeltaan pitkälti lineaarinen ja tarina seuraa toista, se on myös paljon muutakin. Yleisessä prologissa Chaucer ei kuvaile kerrottavia tarinoita vaan henkilöitä, jotka kertovat ne, ja tekee selväksi, että rakenne riippuu pikemminkin henkilöhahmoista kuin yleisestä teemasta tai moraalista. Tämä ajatus vahvistuu, kun Myllymies keskeyttää tarinansa kertoakseen sen jälkeen, kun Ritari on lopettanut omansa. Kun </w:t>
      </w:r>
      <w:r>
        <w:rPr>
          <w:color w:val="A9A9A9"/>
        </w:rPr>
        <w:t xml:space="preserve">ritari </w:t>
      </w:r>
      <w:r>
        <w:rPr/>
        <w:t xml:space="preserve">aloittaa, syntyy ajatus, että kaikki kertovat tarinansa luokkakohtaisesti, ja munkki seuraa ritaria. Myllymiehen keskeytys tekee kuitenkin selväksi, että tästä rakenteesta luovutaan ja että kaikkien läsnä olevien luokkien välillä vaihdetaan tarinoita vapaasti ja avoimesti. Hahmojen kertoessa tarinoitaan nousee esiin yleisiä teemoja ja näkökulmia, joihin muut hahmot vastaavat omissa tarinoissaan, joskus pitkän ajan kuluttua siitä, kun teemaa ei ole käsitelty.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kertoo Canterburyn tarinoiden ensimmäisen tarinan?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Hänen uransa aikaisempien teosten, kuten Troilus ja Criseyde, House of Fame ja Parliament of Fowls, jälkeen Canterburyn tarinoita pidetään lähes yksimielisesti Chaucerin pääteoksena. Hän käyttää tarinoita ja niiden henkilöhahmojen kuvauksia </w:t>
      </w:r>
      <w:r>
        <w:rPr>
          <w:color w:val="A9A9A9"/>
        </w:rPr>
        <w:t xml:space="preserve">maalatakseen ironisen ja kriittisen kuvan tuon ajan englantilaisesta yhteiskunnasta ja erityisesti kirkosta</w:t>
      </w:r>
      <w:r>
        <w:rPr/>
        <w:t xml:space="preserve">. Chaucer käytti näin monenlaisia luokkia ja ihmistyyppejä, mitä ei ollut ennen nähty englantilaisessa kirjallisuudessa. Vaikka henkilöhahmot ovat fiktiivisiä, ne tarjoavat silti monenlaisia oivalluksia tuon ajan tavoista ja käytännöistä. Usein tällainen näkemys johtaa erilaisiin keskusteluihin ja erimielisyyksiin 1300-luvun ihmisten välillä. Vaikka esimerkiksi eri yhteiskuntaluokat ovat edustettuina näissä tarinoissa ja vaikka kaikki pyhiinvaeltajat ovat hengellisellä etsinnällä, on ilmeistä, että he ovat enemmän huolissaan maallisista kuin hengellisistä asioista. Rakenteeltaan kokoelma muistuttaa Giovanni Boccaccion Dekameronia, jonka Chaucer on saattanut lukea ensimmäisellä diplomaattimatkallaan Italiaan vuonna 1372.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chaucerin tarkoitus kirjoittaa Canterburyn tarinoita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Canterburyn tarinat (keskieurooppalainen nimi: Caunterburyn tarinat) on Geoffrey Chaucerin vuosina 1387 - 1400 keskieurooppalaisella kielellä kirjoittama 24 tarinan kokoelma, jossa on yli 17 000 riviä. Vuonna 1386 Chaucerista tuli tullinvalvoja ja rauhantuomari ja vuonna 1389 kuninkaan töiden kirjuri. Näinä vuosina Chaucer alkoi työstää kuuluisinta tekstiään, Canterburyn tarinoita. Tarinat (jotka on kirjoitettu enimmäkseen säkeistöön, mutta osa on myös proosaa) esitetään osana pyhiinvaeltajien kertomuskilpailua heidän matkatessaan yhdessä Lontoosta Canterburyyn vierailemaan </w:t>
      </w:r>
      <w:r>
        <w:rPr>
          <w:color w:val="A9A9A9"/>
        </w:rPr>
        <w:t xml:space="preserve">Canterburyn katedraalissa</w:t>
      </w:r>
      <w:r>
        <w:rPr/>
        <w:t xml:space="preserve"> sijaitsevan Thomas Becketin pyhäkön luona</w:t>
      </w:r>
      <w:r>
        <w:rPr/>
        <w:t xml:space="preserve">. Kilpailun palkintona on ilmainen ateria Southwarkissa sijaitsevassa Tabard Inn -ravintolassa paluumatkalla.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he olivat menossa Canterburyn tarinoissa?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Canterburyn tarinat (keskieurooppalainen nimi: Caunterburyn tarinat) on </w:t>
      </w:r>
      <w:r>
        <w:rPr>
          <w:color w:val="A9A9A9"/>
        </w:rPr>
        <w:t xml:space="preserve">Geoffrey Chaucerin </w:t>
      </w:r>
      <w:r>
        <w:rPr/>
        <w:t xml:space="preserve">vuosina 1387 - 1400 </w:t>
      </w:r>
      <w:r>
        <w:rPr/>
        <w:t xml:space="preserve">keskieurooppalaisella kielellä kirjoittama 24 tarinan kokoelma, jossa on yli 17 000 riviä.</w:t>
      </w:r>
      <w:r>
        <w:rPr/>
        <w:t xml:space="preserve"> Vuonna 1386 Chaucerista tuli tullinvalvoja ja rauhantuomari ja kolme vuotta myöhemmin, vuonna 1389, kuninkaan töiden kirjuri. Näinä vuosina Chaucer alkoi työstää tunnetuinta tekstiään, Canterburyn tarinoita. Tarinat (jotka on kirjoitettu enimmäkseen säkeistöön, mutta osa on myös proosaa) esitetään osana pyhiinvaeltajien kertomuskilpailua heidän matkatessaan yhdessä Lontoosta Canterburyyn vierailemaan Canterburyn katedraalissa sijaitsevan Thomas Becketin pyhäkön luona. Kilpailun palkintona on ilmainen ateria Southwarkissa sijaitsevassa Tabard Inn -ravintolassa paluumatkalla.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Canterburyn tarinoiden kirjoittaja?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Canterburyn tarinoiden uskotaan yleisesti olleen keskeneräisiä Chaucerin elämän loppuvaiheessa. Yleisessä prologissa </w:t>
      </w:r>
      <w:r>
        <w:rPr/>
        <w:t xml:space="preserve">esitellään </w:t>
      </w:r>
      <w:r>
        <w:rPr/>
        <w:t xml:space="preserve">noin </w:t>
      </w:r>
      <w:r>
        <w:rPr>
          <w:color w:val="A9A9A9"/>
        </w:rPr>
        <w:t xml:space="preserve">30 </w:t>
      </w:r>
      <w:r>
        <w:rPr/>
        <w:t xml:space="preserve">pyhiinvaeltajaa. Prologin mukaan Chaucerin aikomuksena oli kirjoittaa neljä tarinaa kunkin pyhiinvaeltajan näkökulmasta, kaksi tarinaa matkalla heidän lopulliseen määränpäähänsä, Thomas Becketin pyhäkköön, ja kaksi matkalla sieltä takaisin (yhteensä noin 120 tarinaa). Vaikka Canterburyn tarinoita ei ehkä olekaan täydellinen, niitä pidetään yhtenä englantilaisen kirjallisuuden tärkeimmistä teoksista. Se on myös avoin monenlaisille tulkinnoille.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pyhiinvaeltajaa oli pyhiinvaellusmatkalla Canterburyn tarinoissa?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Vaikka Chaucer ilmoittaa selvästi monien runojensa vastaanottajat, Canterburyn tarinoiden kohderyhmää on vaikeampi määrittää. Chaucer oli hovirunoilija, minkä vuoksi jotkut uskovat, että hän oli pääasiassa hovirunoilija, joka kirjoitti </w:t>
      </w:r>
      <w:r>
        <w:rPr>
          <w:color w:val="A9A9A9"/>
        </w:rPr>
        <w:t xml:space="preserve">yksinomaan aatelisille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Canterburyn tarinat on kirjoitettu, mille yleisölle?</w:t>
      </w:r>
    </w:p>
    <w:p>
      <w:pPr>
        <w:pStyle w:val="TextBody"/>
        <w:bidi w:val="0"/>
        <w:jc w:val="left"/>
        <w:rPr>
          <w:b/>
          <w:u w:val="single"/>
          <w:shd w:val="clear" w:fill="FFFF00"/>
        </w:rPr>
      </w:pPr>
      <w:r>
        <w:rPr>
          <w:b/>
          <w:u w:val="single"/>
          <w:shd w:val="clear" w:fill="FFFF00"/>
        </w:rPr>
        <w:t xml:space="preserve">Asiakirjan numero 233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Angela Olive Carter-Pearce </w:t>
      </w:r>
      <w:r>
        <w:rPr/>
        <w:t xml:space="preserve">(o.s. Stalker; 7. toukokuuta 1940 - 16. helmikuuta 1992), joka julkaisi kirjailijanimellä Angela Carter, oli englantilainen romaanikirjailija, novellisti ja toimittaja, joka tunnettiin feministisistä, maagisen realismin ja pikareskin teoksistaan. Hänet tunnetaan parhaiten kirjastaan The Bloody Chamber, joka julkaistiin vuonna 1979. Vuonna 2008 The Times rankkasi Carterin kymmenenneksi listallaan ``50 suurinta brittiläistä kirjailijaa vuoden 1945 jälkeen''. Vuonna 2012 Nights at the Circus valittiin kaikkien aikojen parhaaksi James Tait Black Memorial Prize -voittajaksi.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1900-luvun englantilainen kirjailija, joka tunnetaan feministisistä ja maagisista teoksistaan.</w:t>
      </w:r>
    </w:p>
    <w:p>
      <w:pPr>
        <w:pStyle w:val="TextBody"/>
        <w:bidi w:val="0"/>
        <w:jc w:val="left"/>
        <w:rPr>
          <w:b/>
          <w:u w:val="single"/>
          <w:shd w:val="clear" w:fill="FFFF00"/>
        </w:rPr>
      </w:pPr>
      <w:r>
        <w:rPr>
          <w:b/>
          <w:u w:val="single"/>
          <w:shd w:val="clear" w:fill="FFFF00"/>
        </w:rPr>
        <w:t xml:space="preserve">Asiakirjan numero 234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Pohjoinen magneettinapa liikkuu ajan myötä Maan ytimessä tapahtuvien magneettisten muutosten vuoksi. Vuonna 2001 Kanadan geologinen tutkimuslaitos määritteli sen sijainniksi Kanadan pohjoisosassa sijaitsevan Ellesmere-saaren länsipuolella 81° 18′ N 110° 48′ W </w:t>
      </w:r>
      <w:r>
        <w:rPr/>
        <w:t xml:space="preserve">/ </w:t>
      </w:r>
      <w:r>
        <w:rPr/>
        <w:t xml:space="preserve">81,3° N 110,8° W </w:t>
      </w:r>
      <w:r>
        <w:rPr/>
        <w:t xml:space="preserve">/ 81,3;-110,8 </w:t>
      </w:r>
      <w:r>
        <w:rPr/>
        <w:t xml:space="preserve">(</w:t>
      </w:r>
      <w:r>
        <w:rPr/>
        <w:t xml:space="preserve">Magnetic North Pole 2001). </w:t>
      </w:r>
      <w:r>
        <w:rPr/>
        <w:t xml:space="preserve">Vuonna 2005 </w:t>
      </w:r>
      <w:r>
        <w:rPr/>
        <w:t xml:space="preserve">se sijaitsi 83 ° 06′ N 117 ° 48′ W </w:t>
      </w:r>
      <w:r>
        <w:rPr/>
        <w:t xml:space="preserve">/ </w:t>
      </w:r>
      <w:r>
        <w:rPr/>
        <w:t xml:space="preserve">83,1 ° N 117,8 ° W </w:t>
      </w:r>
      <w:r>
        <w:rPr/>
        <w:t xml:space="preserve">/ 83,1;-117,8 </w:t>
      </w:r>
      <w:r>
        <w:rPr/>
        <w:t xml:space="preserve">(</w:t>
      </w:r>
      <w:r>
        <w:rPr/>
        <w:t xml:space="preserve">Magneettinen pohjoisnapa 2005 est). Vuonna 2009 </w:t>
      </w:r>
      <w:r>
        <w:rPr/>
        <w:t xml:space="preserve">se </w:t>
      </w:r>
      <w:r>
        <w:rPr/>
        <w:t xml:space="preserve">sijaitsi edelleen Kanadan arktisen alueen alueella 84 ° 54′ N 131 ° 00′ W </w:t>
      </w:r>
      <w:r>
        <w:rPr/>
        <w:t xml:space="preserve">/ </w:t>
      </w:r>
      <w:r>
        <w:rPr/>
        <w:t xml:space="preserve">84,9 ° N 131,0 ° W </w:t>
      </w:r>
      <w:r>
        <w:rPr/>
        <w:t xml:space="preserve">/ 84,9;-131,0 </w:t>
      </w:r>
      <w:r>
        <w:rPr/>
        <w:t xml:space="preserve">(</w:t>
      </w:r>
      <w:r>
        <w:rPr/>
        <w:t xml:space="preserve">Magneettinen pohjoisnapa 2009</w:t>
      </w:r>
      <w:r>
        <w:rPr/>
        <w:t xml:space="preserve">), mutta se </w:t>
      </w:r>
      <w:r>
        <w:rPr/>
        <w:t xml:space="preserve">liikkui kohti Venäjää 55-60 kilometrin (34-37 mailia) nopeudella vuodessa. Vuodesta </w:t>
      </w:r>
      <w:r>
        <w:rPr/>
        <w:t xml:space="preserve">2017 napa on ennusteiden mukaan siirtynyt Kanadan arktisen aluevaatimuksen ulkopuolelle </w:t>
      </w:r>
      <w:r>
        <w:rPr>
          <w:color w:val="A9A9A9"/>
        </w:rPr>
        <w:t xml:space="preserve">86 ° 30′ N 172 ° 36 ′ W </w:t>
      </w:r>
      <w:r>
        <w:rPr>
          <w:color w:val="A9A9A9"/>
        </w:rPr>
        <w:t xml:space="preserve">/ </w:t>
      </w:r>
      <w:r>
        <w:rPr>
          <w:color w:val="A9A9A9"/>
        </w:rPr>
        <w:t xml:space="preserve">86,5 ° N 172,6 ° W </w:t>
      </w:r>
      <w:r>
        <w:rPr/>
        <w:t xml:space="preserve">/ 86,5;-172,6 </w:t>
      </w:r>
      <w:r>
        <w:rPr/>
        <w:t xml:space="preserve">(</w:t>
      </w:r>
      <w:r>
        <w:rPr/>
        <w:t xml:space="preserve">Magnetic North Pole 2017 est).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löydät maapallon magneettisen pohjoisnavan?</w:t>
      </w:r>
    </w:p>
    <w:p>
      <w:pPr>
        <w:pStyle w:val="TextBody"/>
        <w:bidi w:val="0"/>
        <w:jc w:val="left"/>
        <w:rPr>
          <w:b/>
          <w:u w:val="single"/>
          <w:shd w:val="clear" w:fill="FFFF00"/>
        </w:rPr>
      </w:pPr>
      <w:r>
        <w:rPr>
          <w:b/>
          <w:u w:val="single"/>
          <w:shd w:val="clear" w:fill="FFFF00"/>
        </w:rPr>
        <w:t xml:space="preserve">Asiakirjan numero 235</w:t>
      </w:r>
    </w:p>
    <w:p>
      <w:pPr>
        <w:pStyle w:val="TextBody"/>
        <w:bidi w:val="0"/>
        <w:jc w:val="left"/>
        <w:rPr>
          <w:b/>
          <w:shd w:val="clear" w:fill="FFFF00"/>
        </w:rPr>
      </w:pPr>
      <w:r>
        <w:rPr>
          <w:b/>
          <w:shd w:val="clear" w:fill="FFFF00"/>
        </w:rPr>
        <w:t xml:space="preserve">Tekstin numero 0</w:t>
      </w:r>
    </w:p>
    <w:tbl>
      <w:tblPr>
        <w:tblW w:w="5749" w:type="dxa"/>
        <w:jc w:val="left"/>
        <w:tblInd w:w="0" w:type="dxa"/>
        <w:tblLayout w:type="fixed"/>
        <w:tblCellMar>
          <w:top w:w="28" w:type="dxa"/>
          <w:left w:w="28" w:type="dxa"/>
          <w:bottom w:w="28" w:type="dxa"/>
          <w:right w:w="28" w:type="dxa"/>
        </w:tblCellMar>
      </w:tblPr>
      <w:tblGrid>
        <w:gridCol w:w="886"/>
        <w:gridCol w:w="1516"/>
        <w:gridCol w:w="1651"/>
        <w:gridCol w:w="1696"/>
      </w:tblGrid>
      <w:tr>
        <w:trPr/>
        <w:tc>
          <w:tcPr>
            <w:tcW w:w="886" w:type="dxa"/>
            <w:tcBorders/>
            <w:vAlign w:val="center"/>
          </w:tcPr>
          <w:p>
            <w:pPr>
              <w:pStyle w:val="TableHeading"/>
              <w:suppressLineNumbers/>
              <w:bidi w:val="0"/>
              <w:spacing w:before="0" w:after="283"/>
              <w:jc w:val="center"/>
              <w:rPr/>
            </w:pPr>
            <w:r>
              <w:rPr/>
              <w:t xml:space="preserve">Väri </w:t>
            </w:r>
          </w:p>
        </w:tc>
        <w:tc>
          <w:tcPr>
            <w:tcW w:w="1516" w:type="dxa"/>
            <w:tcBorders/>
            <w:vAlign w:val="center"/>
          </w:tcPr>
          <w:p>
            <w:pPr>
              <w:pStyle w:val="TableHeading"/>
              <w:suppressLineNumbers/>
              <w:bidi w:val="0"/>
              <w:spacing w:before="0" w:after="283"/>
              <w:jc w:val="center"/>
              <w:rPr/>
            </w:pPr>
            <w:r>
              <w:rPr/>
              <w:t xml:space="preserve">Aallonpituus </w:t>
            </w:r>
          </w:p>
        </w:tc>
        <w:tc>
          <w:tcPr>
            <w:tcW w:w="1651" w:type="dxa"/>
            <w:tcBorders/>
            <w:vAlign w:val="center"/>
          </w:tcPr>
          <w:p>
            <w:pPr>
              <w:pStyle w:val="TableHeading"/>
              <w:suppressLineNumbers/>
              <w:bidi w:val="0"/>
              <w:spacing w:before="0" w:after="283"/>
              <w:jc w:val="center"/>
              <w:rPr/>
            </w:pPr>
            <w:r>
              <w:rPr/>
              <w:t xml:space="preserve">Taajuus </w:t>
            </w:r>
          </w:p>
        </w:tc>
        <w:tc>
          <w:tcPr>
            <w:tcW w:w="1696" w:type="dxa"/>
            <w:tcBorders/>
            <w:vAlign w:val="center"/>
          </w:tcPr>
          <w:p>
            <w:pPr>
              <w:pStyle w:val="TableHeading"/>
              <w:suppressLineNumbers/>
              <w:bidi w:val="0"/>
              <w:spacing w:before="0" w:after="283"/>
              <w:jc w:val="center"/>
              <w:rPr/>
            </w:pPr>
            <w:r>
              <w:rPr/>
              <w:t xml:space="preserve">Fotonien energia </w:t>
            </w:r>
          </w:p>
        </w:tc>
      </w:tr>
      <w:tr>
        <w:trPr/>
        <w:tc>
          <w:tcPr>
            <w:tcW w:w="886" w:type="dxa"/>
            <w:tcBorders/>
            <w:vAlign w:val="center"/>
          </w:tcPr>
          <w:p>
            <w:pPr>
              <w:pStyle w:val="TableContents"/>
              <w:bidi w:val="0"/>
              <w:spacing w:before="0" w:after="283"/>
              <w:jc w:val="left"/>
              <w:rPr/>
            </w:pPr>
            <w:r>
              <w:rPr/>
              <w:t xml:space="preserve">Violetti </w:t>
            </w:r>
          </w:p>
        </w:tc>
        <w:tc>
          <w:tcPr>
            <w:tcW w:w="1516" w:type="dxa"/>
            <w:tcBorders/>
            <w:vAlign w:val="center"/>
          </w:tcPr>
          <w:p>
            <w:pPr>
              <w:pStyle w:val="TableContents"/>
              <w:bidi w:val="0"/>
              <w:spacing w:before="0" w:after="283"/>
              <w:jc w:val="left"/>
              <w:rPr/>
            </w:pPr>
            <w:r>
              <w:rPr/>
              <w:t xml:space="preserve">380 -- 450 nm </w:t>
            </w:r>
          </w:p>
        </w:tc>
        <w:tc>
          <w:tcPr>
            <w:tcW w:w="1651" w:type="dxa"/>
            <w:tcBorders/>
            <w:vAlign w:val="center"/>
          </w:tcPr>
          <w:p>
            <w:pPr>
              <w:pStyle w:val="TableContents"/>
              <w:bidi w:val="0"/>
              <w:spacing w:before="0" w:after="283"/>
              <w:jc w:val="left"/>
              <w:rPr/>
            </w:pPr>
            <w:r>
              <w:rPr/>
              <w:t xml:space="preserve">668 -- 789 THz </w:t>
            </w:r>
          </w:p>
        </w:tc>
        <w:tc>
          <w:tcPr>
            <w:tcW w:w="1696" w:type="dxa"/>
            <w:tcBorders/>
            <w:vAlign w:val="center"/>
          </w:tcPr>
          <w:p>
            <w:pPr>
              <w:pStyle w:val="TableContents"/>
              <w:bidi w:val="0"/>
              <w:spacing w:before="0" w:after="283"/>
              <w:jc w:val="left"/>
              <w:rPr/>
            </w:pPr>
            <w:r>
              <w:rPr/>
              <w:t xml:space="preserve">2,75 -- 3,26 eV </w:t>
            </w:r>
          </w:p>
        </w:tc>
      </w:tr>
      <w:tr>
        <w:trPr/>
        <w:tc>
          <w:tcPr>
            <w:tcW w:w="886" w:type="dxa"/>
            <w:tcBorders/>
            <w:vAlign w:val="center"/>
          </w:tcPr>
          <w:p>
            <w:pPr>
              <w:pStyle w:val="TableContents"/>
              <w:bidi w:val="0"/>
              <w:spacing w:before="0" w:after="283"/>
              <w:jc w:val="left"/>
              <w:rPr/>
            </w:pPr>
            <w:r>
              <w:rPr/>
              <w:t xml:space="preserve">Sininen </w:t>
            </w:r>
          </w:p>
        </w:tc>
        <w:tc>
          <w:tcPr>
            <w:tcW w:w="1516" w:type="dxa"/>
            <w:tcBorders/>
            <w:vAlign w:val="center"/>
          </w:tcPr>
          <w:p>
            <w:pPr>
              <w:pStyle w:val="TableContents"/>
              <w:bidi w:val="0"/>
              <w:spacing w:before="0" w:after="283"/>
              <w:jc w:val="left"/>
              <w:rPr/>
            </w:pPr>
            <w:r>
              <w:rPr/>
              <w:t xml:space="preserve">450 -- 495 nm </w:t>
            </w:r>
          </w:p>
        </w:tc>
        <w:tc>
          <w:tcPr>
            <w:tcW w:w="1651" w:type="dxa"/>
            <w:tcBorders/>
            <w:vAlign w:val="center"/>
          </w:tcPr>
          <w:p>
            <w:pPr>
              <w:pStyle w:val="TableContents"/>
              <w:bidi w:val="0"/>
              <w:spacing w:before="0" w:after="283"/>
              <w:jc w:val="left"/>
              <w:rPr/>
            </w:pPr>
            <w:r>
              <w:rPr/>
              <w:t xml:space="preserve">606 -- 668 THz </w:t>
            </w:r>
          </w:p>
        </w:tc>
        <w:tc>
          <w:tcPr>
            <w:tcW w:w="1696" w:type="dxa"/>
            <w:tcBorders/>
            <w:vAlign w:val="center"/>
          </w:tcPr>
          <w:p>
            <w:pPr>
              <w:pStyle w:val="TableContents"/>
              <w:bidi w:val="0"/>
              <w:spacing w:before="0" w:after="283"/>
              <w:jc w:val="left"/>
              <w:rPr/>
            </w:pPr>
            <w:r>
              <w:rPr/>
              <w:t xml:space="preserve">2,50 -- 2,75 eV </w:t>
            </w:r>
          </w:p>
        </w:tc>
      </w:tr>
      <w:tr>
        <w:trPr/>
        <w:tc>
          <w:tcPr>
            <w:tcW w:w="886" w:type="dxa"/>
            <w:tcBorders/>
            <w:vAlign w:val="center"/>
          </w:tcPr>
          <w:p>
            <w:pPr>
              <w:pStyle w:val="TableContents"/>
              <w:bidi w:val="0"/>
              <w:spacing w:before="0" w:after="283"/>
              <w:jc w:val="left"/>
              <w:rPr/>
            </w:pPr>
            <w:r>
              <w:rPr/>
              <w:t xml:space="preserve">Vihreä </w:t>
            </w:r>
          </w:p>
        </w:tc>
        <w:tc>
          <w:tcPr>
            <w:tcW w:w="1516" w:type="dxa"/>
            <w:tcBorders/>
            <w:vAlign w:val="center"/>
          </w:tcPr>
          <w:p>
            <w:pPr>
              <w:pStyle w:val="TableContents"/>
              <w:bidi w:val="0"/>
              <w:spacing w:before="0" w:after="283"/>
              <w:jc w:val="left"/>
              <w:rPr/>
            </w:pPr>
            <w:r>
              <w:rPr>
                <w:color w:val="A9A9A9"/>
              </w:rPr>
              <w:t xml:space="preserve">495 -- 570 </w:t>
            </w:r>
            <w:r>
              <w:rPr/>
              <w:t xml:space="preserve">nm </w:t>
            </w:r>
          </w:p>
        </w:tc>
        <w:tc>
          <w:tcPr>
            <w:tcW w:w="1651" w:type="dxa"/>
            <w:tcBorders/>
            <w:vAlign w:val="center"/>
          </w:tcPr>
          <w:p>
            <w:pPr>
              <w:pStyle w:val="TableContents"/>
              <w:bidi w:val="0"/>
              <w:spacing w:before="0" w:after="283"/>
              <w:jc w:val="left"/>
              <w:rPr/>
            </w:pPr>
            <w:r>
              <w:rPr/>
              <w:t xml:space="preserve">526 -- 606 THz </w:t>
            </w:r>
          </w:p>
        </w:tc>
        <w:tc>
          <w:tcPr>
            <w:tcW w:w="1696" w:type="dxa"/>
            <w:tcBorders/>
            <w:vAlign w:val="center"/>
          </w:tcPr>
          <w:p>
            <w:pPr>
              <w:pStyle w:val="TableContents"/>
              <w:bidi w:val="0"/>
              <w:spacing w:before="0" w:after="283"/>
              <w:jc w:val="left"/>
              <w:rPr/>
            </w:pPr>
            <w:r>
              <w:rPr/>
              <w:t xml:space="preserve">2,17 -- 2,50 eV </w:t>
            </w:r>
          </w:p>
        </w:tc>
      </w:tr>
      <w:tr>
        <w:trPr/>
        <w:tc>
          <w:tcPr>
            <w:tcW w:w="886" w:type="dxa"/>
            <w:tcBorders/>
            <w:vAlign w:val="center"/>
          </w:tcPr>
          <w:p>
            <w:pPr>
              <w:pStyle w:val="TableContents"/>
              <w:bidi w:val="0"/>
              <w:spacing w:before="0" w:after="283"/>
              <w:jc w:val="left"/>
              <w:rPr/>
            </w:pPr>
            <w:r>
              <w:rPr/>
              <w:t xml:space="preserve">Keltainen </w:t>
            </w:r>
          </w:p>
        </w:tc>
        <w:tc>
          <w:tcPr>
            <w:tcW w:w="1516" w:type="dxa"/>
            <w:tcBorders/>
            <w:vAlign w:val="center"/>
          </w:tcPr>
          <w:p>
            <w:pPr>
              <w:pStyle w:val="TableContents"/>
              <w:bidi w:val="0"/>
              <w:spacing w:before="0" w:after="283"/>
              <w:jc w:val="left"/>
              <w:rPr/>
            </w:pPr>
            <w:r>
              <w:rPr/>
              <w:t xml:space="preserve">570 -- 590 nm </w:t>
            </w:r>
          </w:p>
        </w:tc>
        <w:tc>
          <w:tcPr>
            <w:tcW w:w="1651" w:type="dxa"/>
            <w:tcBorders/>
            <w:vAlign w:val="center"/>
          </w:tcPr>
          <w:p>
            <w:pPr>
              <w:pStyle w:val="TableContents"/>
              <w:bidi w:val="0"/>
              <w:spacing w:before="0" w:after="283"/>
              <w:jc w:val="left"/>
              <w:rPr/>
            </w:pPr>
            <w:r>
              <w:rPr/>
              <w:t xml:space="preserve">508 -- 526 THz </w:t>
            </w:r>
          </w:p>
        </w:tc>
        <w:tc>
          <w:tcPr>
            <w:tcW w:w="1696" w:type="dxa"/>
            <w:tcBorders/>
            <w:vAlign w:val="center"/>
          </w:tcPr>
          <w:p>
            <w:pPr>
              <w:pStyle w:val="TableContents"/>
              <w:bidi w:val="0"/>
              <w:spacing w:before="0" w:after="283"/>
              <w:jc w:val="left"/>
              <w:rPr/>
            </w:pPr>
            <w:r>
              <w:rPr/>
              <w:t xml:space="preserve">2,10 -- 2,17 eV </w:t>
            </w:r>
          </w:p>
        </w:tc>
      </w:tr>
      <w:tr>
        <w:trPr/>
        <w:tc>
          <w:tcPr>
            <w:tcW w:w="886" w:type="dxa"/>
            <w:tcBorders/>
            <w:vAlign w:val="center"/>
          </w:tcPr>
          <w:p>
            <w:pPr>
              <w:pStyle w:val="TableContents"/>
              <w:bidi w:val="0"/>
              <w:spacing w:before="0" w:after="283"/>
              <w:jc w:val="left"/>
              <w:rPr/>
            </w:pPr>
            <w:r>
              <w:rPr/>
              <w:t xml:space="preserve">Oranssi </w:t>
            </w:r>
          </w:p>
        </w:tc>
        <w:tc>
          <w:tcPr>
            <w:tcW w:w="1516" w:type="dxa"/>
            <w:tcBorders/>
            <w:vAlign w:val="center"/>
          </w:tcPr>
          <w:p>
            <w:pPr>
              <w:pStyle w:val="TableContents"/>
              <w:bidi w:val="0"/>
              <w:spacing w:before="0" w:after="283"/>
              <w:jc w:val="left"/>
              <w:rPr/>
            </w:pPr>
            <w:r>
              <w:rPr/>
              <w:t xml:space="preserve">590 -- 620 nm </w:t>
            </w:r>
          </w:p>
        </w:tc>
        <w:tc>
          <w:tcPr>
            <w:tcW w:w="1651" w:type="dxa"/>
            <w:tcBorders/>
            <w:vAlign w:val="center"/>
          </w:tcPr>
          <w:p>
            <w:pPr>
              <w:pStyle w:val="TableContents"/>
              <w:bidi w:val="0"/>
              <w:spacing w:before="0" w:after="283"/>
              <w:jc w:val="left"/>
              <w:rPr/>
            </w:pPr>
            <w:r>
              <w:rPr/>
              <w:t xml:space="preserve">484 -- 508 THz </w:t>
            </w:r>
          </w:p>
        </w:tc>
        <w:tc>
          <w:tcPr>
            <w:tcW w:w="1696" w:type="dxa"/>
            <w:tcBorders/>
            <w:vAlign w:val="center"/>
          </w:tcPr>
          <w:p>
            <w:pPr>
              <w:pStyle w:val="TableContents"/>
              <w:bidi w:val="0"/>
              <w:spacing w:before="0" w:after="283"/>
              <w:jc w:val="left"/>
              <w:rPr/>
            </w:pPr>
            <w:r>
              <w:rPr/>
              <w:t xml:space="preserve">2,00 -- 2,10 eV </w:t>
            </w:r>
          </w:p>
        </w:tc>
      </w:tr>
      <w:tr>
        <w:trPr/>
        <w:tc>
          <w:tcPr>
            <w:tcW w:w="886" w:type="dxa"/>
            <w:tcBorders/>
            <w:vAlign w:val="center"/>
          </w:tcPr>
          <w:p>
            <w:pPr>
              <w:pStyle w:val="TableContents"/>
              <w:bidi w:val="0"/>
              <w:spacing w:before="0" w:after="283"/>
              <w:jc w:val="left"/>
              <w:rPr/>
            </w:pPr>
            <w:r>
              <w:rPr>
                <w:color w:val="DCDCDC"/>
              </w:rPr>
              <w:t xml:space="preserve">Punaine</w:t>
            </w:r>
            <w:r>
              <w:rPr/>
              <w:t xml:space="preserve">n </w:t>
            </w:r>
          </w:p>
        </w:tc>
        <w:tc>
          <w:tcPr>
            <w:tcW w:w="1516" w:type="dxa"/>
            <w:tcBorders/>
            <w:vAlign w:val="center"/>
          </w:tcPr>
          <w:p>
            <w:pPr>
              <w:pStyle w:val="TableContents"/>
              <w:bidi w:val="0"/>
              <w:spacing w:before="0" w:after="283"/>
              <w:jc w:val="left"/>
              <w:rPr/>
            </w:pPr>
            <w:r>
              <w:rPr/>
              <w:t xml:space="preserve">620 -- 750 nm </w:t>
            </w:r>
          </w:p>
        </w:tc>
        <w:tc>
          <w:tcPr>
            <w:tcW w:w="1651" w:type="dxa"/>
            <w:tcBorders/>
            <w:vAlign w:val="center"/>
          </w:tcPr>
          <w:p>
            <w:pPr>
              <w:pStyle w:val="TableContents"/>
              <w:bidi w:val="0"/>
              <w:spacing w:before="0" w:after="283"/>
              <w:jc w:val="left"/>
              <w:rPr/>
            </w:pPr>
            <w:r>
              <w:rPr/>
              <w:t xml:space="preserve">400 -- 484 THz </w:t>
            </w:r>
          </w:p>
        </w:tc>
        <w:tc>
          <w:tcPr>
            <w:tcW w:w="1696" w:type="dxa"/>
            <w:tcBorders/>
            <w:vAlign w:val="center"/>
          </w:tcPr>
          <w:p>
            <w:pPr>
              <w:pStyle w:val="TableContents"/>
              <w:bidi w:val="0"/>
              <w:spacing w:before="0" w:after="283"/>
              <w:jc w:val="left"/>
              <w:rPr/>
            </w:pPr>
            <w:r>
              <w:rPr/>
              <w:t xml:space="preserve">1,65 -- 2,00 eV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vihreän valon aallonpituus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näkyvän spektrin pisimmät aallonpituudet ovat seuraavat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Näkyvä spektri on se osa sähkömagneettista spektriä, joka näkyy ihmissilmälle. Tämän aallonpituusalueen sähkömagneettista säteilyä kutsutaan näkyväksi valoksi tai yksinkertaisesti valoksi. Tyypillinen ihmissilmä reagoi aallonpituuksiin </w:t>
      </w:r>
      <w:r>
        <w:rPr>
          <w:color w:val="A9A9A9"/>
        </w:rPr>
        <w:t xml:space="preserve">noin </w:t>
      </w:r>
      <w:r>
        <w:rPr>
          <w:color w:val="DCDCDC"/>
        </w:rPr>
        <w:t xml:space="preserve">390-700 nm:</w:t>
      </w:r>
      <w:r>
        <w:rPr>
          <w:color w:val="A9A9A9"/>
        </w:rPr>
        <w:t xml:space="preserve">n välillä</w:t>
      </w:r>
      <w:r>
        <w:rPr/>
        <w:t xml:space="preserve">. </w:t>
      </w:r>
      <w:r>
        <w:rPr/>
        <w:t xml:space="preserve">Taajuuksina ilmaistuna tämä vastaa </w:t>
      </w:r>
      <w:r>
        <w:rPr>
          <w:color w:val="556B2F"/>
        </w:rPr>
        <w:t xml:space="preserve">430-770 THz:n taajuusaluetta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Täydellinen spektri käsittää minkälainen alue valosta on ihmiselle näkyvissä.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näkyvän valon likimääräinen aallonpituusalue?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näkyvän valon spektri kattaa aallonpituusalueen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on näkyvän valon maksimitaajuus hertseinä?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Näkyvä spektri on se osa sähkömagneettista spektriä, joka näkyy ihmissilmälle. Tämän aallonpituusalueen sähkömagneettista säteilyä kutsutaan näkyväksi valoksi tai yksinkertaisesti valoksi. Tyypillinen ihmissilmä reagoi aallonpituuksiin </w:t>
      </w:r>
      <w:r>
        <w:rPr>
          <w:color w:val="A9A9A9"/>
        </w:rPr>
        <w:t xml:space="preserve">noin 390-700 nanometrin </w:t>
      </w:r>
      <w:r>
        <w:rPr/>
        <w:t xml:space="preserve">välillä</w:t>
      </w:r>
      <w:r>
        <w:rPr/>
        <w:t xml:space="preserve">. </w:t>
      </w:r>
      <w:r>
        <w:rPr/>
        <w:t xml:space="preserve">Taajuuksina ilmaistuna tämä vastaa </w:t>
      </w:r>
      <w:r>
        <w:rPr>
          <w:color w:val="DCDCDC"/>
        </w:rPr>
        <w:t xml:space="preserve">430-770 THz:n taajuusaluetta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osa em-spektristä on ihmiselle näkyvää.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näkyvän valon alue nanometreinä?</w:t>
      </w:r>
    </w:p>
    <w:p>
      <w:pPr>
        <w:pStyle w:val="TextBody"/>
        <w:bidi w:val="0"/>
        <w:jc w:val="left"/>
        <w:rPr>
          <w:b/>
          <w:u w:val="single"/>
          <w:shd w:val="clear" w:fill="FFFF00"/>
        </w:rPr>
      </w:pPr>
      <w:r>
        <w:rPr>
          <w:b/>
          <w:u w:val="single"/>
          <w:shd w:val="clear" w:fill="FFFF00"/>
        </w:rPr>
        <w:t xml:space="preserve">Asiakirjan numero 236</w:t>
      </w:r>
    </w:p>
    <w:p>
      <w:pPr>
        <w:pStyle w:val="TextBody"/>
        <w:bidi w:val="0"/>
        <w:jc w:val="left"/>
        <w:rPr>
          <w:b/>
          <w:shd w:val="clear" w:fill="FFFF00"/>
        </w:rPr>
      </w:pPr>
      <w:r>
        <w:rPr>
          <w:b/>
          <w:shd w:val="clear" w:fill="FFFF00"/>
        </w:rPr>
        <w:t xml:space="preserve">Tekstin numero 0</w:t>
      </w:r>
    </w:p>
    <w:tbl>
      <w:tblPr>
        <w:tblW w:w="7248" w:type="dxa"/>
        <w:jc w:val="left"/>
        <w:tblInd w:w="0" w:type="dxa"/>
        <w:tblLayout w:type="fixed"/>
        <w:tblCellMar>
          <w:top w:w="28" w:type="dxa"/>
          <w:left w:w="28" w:type="dxa"/>
          <w:bottom w:w="28" w:type="dxa"/>
          <w:right w:w="28" w:type="dxa"/>
        </w:tblCellMar>
      </w:tblPr>
      <w:tblGrid>
        <w:gridCol w:w="976"/>
        <w:gridCol w:w="2416"/>
        <w:gridCol w:w="3856"/>
      </w:tblGrid>
      <w:tr>
        <w:trPr/>
        <w:tc>
          <w:tcPr>
            <w:tcW w:w="976" w:type="dxa"/>
            <w:tcBorders/>
            <w:vAlign w:val="center"/>
          </w:tcPr>
          <w:p>
            <w:pPr>
              <w:pStyle w:val="TableHeading"/>
              <w:suppressLineNumbers/>
              <w:bidi w:val="0"/>
              <w:spacing w:before="0" w:after="283"/>
              <w:jc w:val="center"/>
              <w:rPr/>
            </w:pPr>
            <w:r>
              <w:rPr/>
              <w:t xml:space="preserve">Seasons </w:t>
            </w:r>
          </w:p>
        </w:tc>
        <w:tc>
          <w:tcPr>
            <w:tcW w:w="2416" w:type="dxa"/>
            <w:tcBorders/>
            <w:vAlign w:val="center"/>
          </w:tcPr>
          <w:p>
            <w:pPr>
              <w:pStyle w:val="TableHeading"/>
              <w:suppressLineNumbers/>
              <w:bidi w:val="0"/>
              <w:spacing w:before="0" w:after="283"/>
              <w:jc w:val="center"/>
              <w:rPr/>
            </w:pPr>
            <w:r>
              <w:rPr/>
              <w:t xml:space="preserve">Joukkue </w:t>
            </w:r>
          </w:p>
        </w:tc>
        <w:tc>
          <w:tcPr>
            <w:tcW w:w="3856" w:type="dxa"/>
            <w:tcBorders/>
            <w:vAlign w:val="center"/>
          </w:tcPr>
          <w:p>
            <w:pPr>
              <w:pStyle w:val="TableHeading"/>
              <w:suppressLineNumbers/>
              <w:bidi w:val="0"/>
              <w:spacing w:before="0" w:after="283"/>
              <w:jc w:val="center"/>
              <w:rPr/>
            </w:pPr>
            <w:r>
              <w:rPr/>
              <w:t xml:space="preserve">Viimeinen viiri </w:t>
            </w:r>
          </w:p>
        </w:tc>
      </w:tr>
      <w:tr>
        <w:trPr/>
        <w:tc>
          <w:tcPr>
            <w:tcW w:w="976" w:type="dxa"/>
            <w:tcBorders/>
            <w:vAlign w:val="center"/>
          </w:tcPr>
          <w:p>
            <w:pPr>
              <w:pStyle w:val="TableContents"/>
              <w:bidi w:val="0"/>
              <w:spacing w:before="0" w:after="283"/>
              <w:jc w:val="left"/>
              <w:rPr/>
            </w:pPr>
            <w:r>
              <w:rPr/>
              <w:t xml:space="preserve">49 </w:t>
            </w:r>
          </w:p>
        </w:tc>
        <w:tc>
          <w:tcPr>
            <w:tcW w:w="2416" w:type="dxa"/>
            <w:tcBorders/>
            <w:vAlign w:val="center"/>
          </w:tcPr>
          <w:p>
            <w:pPr>
              <w:pStyle w:val="TableContents"/>
              <w:bidi w:val="0"/>
              <w:spacing w:before="0" w:after="283"/>
              <w:jc w:val="left"/>
              <w:rPr/>
            </w:pPr>
            <w:r>
              <w:rPr>
                <w:color w:val="A9A9A9"/>
              </w:rPr>
              <w:t xml:space="preserve">Washington Nationals </w:t>
            </w:r>
          </w:p>
        </w:tc>
        <w:tc>
          <w:tcPr>
            <w:tcW w:w="3856" w:type="dxa"/>
            <w:tcBorders/>
            <w:vAlign w:val="center"/>
          </w:tcPr>
          <w:p>
            <w:pPr>
              <w:pStyle w:val="TableContents"/>
              <w:bidi w:val="0"/>
              <w:spacing w:before="0" w:after="283"/>
              <w:jc w:val="left"/>
              <w:rPr/>
            </w:pPr>
            <w:r>
              <w:rPr/>
              <w:t xml:space="preserve">Ei koskaan (franchising alkoi vuonna 1969) </w:t>
            </w:r>
          </w:p>
        </w:tc>
      </w:tr>
      <w:tr>
        <w:trPr/>
        <w:tc>
          <w:tcPr>
            <w:tcW w:w="976" w:type="dxa"/>
            <w:tcBorders/>
            <w:vAlign w:val="center"/>
          </w:tcPr>
          <w:p>
            <w:pPr>
              <w:pStyle w:val="TableContents"/>
              <w:bidi w:val="0"/>
              <w:spacing w:before="0" w:after="283"/>
              <w:jc w:val="left"/>
              <w:rPr/>
            </w:pPr>
            <w:r>
              <w:rPr/>
              <w:t xml:space="preserve">41 </w:t>
            </w:r>
          </w:p>
        </w:tc>
        <w:tc>
          <w:tcPr>
            <w:tcW w:w="2416" w:type="dxa"/>
            <w:tcBorders/>
            <w:vAlign w:val="center"/>
          </w:tcPr>
          <w:p>
            <w:pPr>
              <w:pStyle w:val="TableContents"/>
              <w:bidi w:val="0"/>
              <w:spacing w:before="0" w:after="283"/>
              <w:jc w:val="left"/>
              <w:rPr/>
            </w:pPr>
            <w:r>
              <w:rPr>
                <w:color w:val="DCDCDC"/>
              </w:rPr>
              <w:t xml:space="preserve">Seattle Mariners </w:t>
            </w:r>
          </w:p>
        </w:tc>
        <w:tc>
          <w:tcPr>
            <w:tcW w:w="3856" w:type="dxa"/>
            <w:tcBorders/>
            <w:vAlign w:val="center"/>
          </w:tcPr>
          <w:p>
            <w:pPr>
              <w:pStyle w:val="TableContents"/>
              <w:bidi w:val="0"/>
              <w:spacing w:before="0" w:after="283"/>
              <w:jc w:val="left"/>
              <w:rPr/>
            </w:pPr>
            <w:r>
              <w:rPr/>
              <w:t xml:space="preserve">Ei koskaan (franchising alkoi vuonna 1977) </w:t>
            </w:r>
          </w:p>
        </w:tc>
      </w:tr>
      <w:tr>
        <w:trPr/>
        <w:tc>
          <w:tcPr>
            <w:tcW w:w="976" w:type="dxa"/>
            <w:tcBorders/>
            <w:vAlign w:val="center"/>
          </w:tcPr>
          <w:p>
            <w:pPr>
              <w:pStyle w:val="TableContents"/>
              <w:bidi w:val="0"/>
              <w:spacing w:before="0" w:after="283"/>
              <w:jc w:val="left"/>
              <w:rPr/>
            </w:pPr>
            <w:r>
              <w:rPr/>
              <w:t xml:space="preserve">38 </w:t>
            </w:r>
          </w:p>
        </w:tc>
        <w:tc>
          <w:tcPr>
            <w:tcW w:w="2416" w:type="dxa"/>
            <w:tcBorders/>
            <w:vAlign w:val="center"/>
          </w:tcPr>
          <w:p>
            <w:pPr>
              <w:pStyle w:val="TableContents"/>
              <w:bidi w:val="0"/>
              <w:spacing w:before="0" w:after="283"/>
              <w:jc w:val="left"/>
              <w:rPr/>
            </w:pPr>
            <w:r>
              <w:rPr/>
              <w:t xml:space="preserve">Pittsburgh Pirates </w:t>
            </w:r>
          </w:p>
        </w:tc>
        <w:tc>
          <w:tcPr>
            <w:tcW w:w="3856" w:type="dxa"/>
            <w:tcBorders/>
            <w:vAlign w:val="center"/>
          </w:tcPr>
          <w:p>
            <w:pPr>
              <w:pStyle w:val="TableContents"/>
              <w:bidi w:val="0"/>
              <w:spacing w:before="0" w:after="283"/>
              <w:jc w:val="left"/>
              <w:rPr/>
            </w:pPr>
            <w:r>
              <w:rPr/>
              <w:t xml:space="preserve">1979 </w:t>
            </w:r>
          </w:p>
        </w:tc>
      </w:tr>
      <w:tr>
        <w:trPr/>
        <w:tc>
          <w:tcPr>
            <w:tcW w:w="976" w:type="dxa"/>
            <w:tcBorders/>
            <w:vAlign w:val="center"/>
          </w:tcPr>
          <w:p>
            <w:pPr>
              <w:pStyle w:val="TableContents"/>
              <w:bidi w:val="0"/>
              <w:spacing w:before="0" w:after="283"/>
              <w:jc w:val="left"/>
              <w:rPr/>
            </w:pPr>
            <w:r>
              <w:rPr/>
              <w:t xml:space="preserve">35 </w:t>
            </w:r>
          </w:p>
        </w:tc>
        <w:tc>
          <w:tcPr>
            <w:tcW w:w="2416" w:type="dxa"/>
            <w:tcBorders/>
            <w:vAlign w:val="center"/>
          </w:tcPr>
          <w:p>
            <w:pPr>
              <w:pStyle w:val="TableContents"/>
              <w:bidi w:val="0"/>
              <w:spacing w:before="0" w:after="283"/>
              <w:jc w:val="left"/>
              <w:rPr/>
            </w:pPr>
            <w:r>
              <w:rPr/>
              <w:t xml:space="preserve">Milwaukee Brewers </w:t>
            </w:r>
          </w:p>
        </w:tc>
        <w:tc>
          <w:tcPr>
            <w:tcW w:w="3856" w:type="dxa"/>
            <w:tcBorders/>
            <w:vAlign w:val="center"/>
          </w:tcPr>
          <w:p>
            <w:pPr>
              <w:pStyle w:val="TableContents"/>
              <w:bidi w:val="0"/>
              <w:spacing w:before="0" w:after="283"/>
              <w:jc w:val="left"/>
              <w:rPr/>
            </w:pPr>
            <w:r>
              <w:rPr/>
              <w:t xml:space="preserve">1982 (ei koskaan sen jälkeen, kun hän liittyi NL:ään vuonna 1998) </w:t>
            </w:r>
          </w:p>
        </w:tc>
      </w:tr>
      <w:tr>
        <w:trPr/>
        <w:tc>
          <w:tcPr>
            <w:tcW w:w="976" w:type="dxa"/>
            <w:tcBorders/>
            <w:vAlign w:val="center"/>
          </w:tcPr>
          <w:p>
            <w:pPr>
              <w:pStyle w:val="TableContents"/>
              <w:bidi w:val="0"/>
              <w:spacing w:before="0" w:after="283"/>
              <w:jc w:val="left"/>
              <w:rPr/>
            </w:pPr>
            <w:r>
              <w:rPr/>
              <w:t xml:space="preserve">34 </w:t>
            </w:r>
          </w:p>
        </w:tc>
        <w:tc>
          <w:tcPr>
            <w:tcW w:w="2416" w:type="dxa"/>
            <w:tcBorders/>
            <w:vAlign w:val="center"/>
          </w:tcPr>
          <w:p>
            <w:pPr>
              <w:pStyle w:val="TableContents"/>
              <w:bidi w:val="0"/>
              <w:spacing w:before="0" w:after="283"/>
              <w:jc w:val="left"/>
              <w:rPr/>
            </w:pPr>
            <w:r>
              <w:rPr/>
              <w:t xml:space="preserve">Baltimore Orioles </w:t>
            </w:r>
          </w:p>
        </w:tc>
        <w:tc>
          <w:tcPr>
            <w:tcW w:w="3856"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27 </w:t>
            </w:r>
          </w:p>
        </w:tc>
        <w:tc>
          <w:tcPr>
            <w:tcW w:w="2416" w:type="dxa"/>
            <w:tcBorders/>
            <w:vAlign w:val="center"/>
          </w:tcPr>
          <w:p>
            <w:pPr>
              <w:pStyle w:val="TableContents"/>
              <w:bidi w:val="0"/>
              <w:spacing w:before="0" w:after="283"/>
              <w:jc w:val="left"/>
              <w:rPr/>
            </w:pPr>
            <w:r>
              <w:rPr/>
              <w:t xml:space="preserve">Cincinnati Reds </w:t>
            </w:r>
          </w:p>
        </w:tc>
        <w:tc>
          <w:tcPr>
            <w:tcW w:w="3856" w:type="dxa"/>
            <w:tcBorders/>
            <w:vAlign w:val="center"/>
          </w:tcPr>
          <w:p>
            <w:pPr>
              <w:pStyle w:val="TableContents"/>
              <w:bidi w:val="0"/>
              <w:spacing w:before="0" w:after="283"/>
              <w:jc w:val="left"/>
              <w:rPr/>
            </w:pPr>
            <w:r>
              <w:rPr/>
              <w:t xml:space="preserve">1990 </w:t>
            </w:r>
          </w:p>
        </w:tc>
      </w:tr>
      <w:tr>
        <w:trPr/>
        <w:tc>
          <w:tcPr>
            <w:tcW w:w="976" w:type="dxa"/>
            <w:tcBorders/>
            <w:vAlign w:val="center"/>
          </w:tcPr>
          <w:p>
            <w:pPr>
              <w:pStyle w:val="TableContents"/>
              <w:bidi w:val="0"/>
              <w:spacing w:before="0" w:after="283"/>
              <w:jc w:val="left"/>
              <w:rPr/>
            </w:pPr>
            <w:r>
              <w:rPr/>
              <w:t xml:space="preserve">27 </w:t>
            </w:r>
          </w:p>
        </w:tc>
        <w:tc>
          <w:tcPr>
            <w:tcW w:w="2416" w:type="dxa"/>
            <w:tcBorders/>
            <w:vAlign w:val="center"/>
          </w:tcPr>
          <w:p>
            <w:pPr>
              <w:pStyle w:val="TableContents"/>
              <w:bidi w:val="0"/>
              <w:spacing w:before="0" w:after="283"/>
              <w:jc w:val="left"/>
              <w:rPr/>
            </w:pPr>
            <w:r>
              <w:rPr/>
              <w:t xml:space="preserve">Oakland Athletics </w:t>
            </w:r>
          </w:p>
        </w:tc>
        <w:tc>
          <w:tcPr>
            <w:tcW w:w="3856" w:type="dxa"/>
            <w:tcBorders/>
            <w:vAlign w:val="center"/>
          </w:tcPr>
          <w:p>
            <w:pPr>
              <w:pStyle w:val="TableContents"/>
              <w:bidi w:val="0"/>
              <w:spacing w:before="0" w:after="283"/>
              <w:jc w:val="left"/>
              <w:rPr/>
            </w:pPr>
            <w:r>
              <w:rPr/>
              <w:t xml:space="preserve">1990 </w:t>
            </w:r>
          </w:p>
        </w:tc>
      </w:tr>
      <w:tr>
        <w:trPr/>
        <w:tc>
          <w:tcPr>
            <w:tcW w:w="976" w:type="dxa"/>
            <w:tcBorders/>
            <w:vAlign w:val="center"/>
          </w:tcPr>
          <w:p>
            <w:pPr>
              <w:pStyle w:val="TableContents"/>
              <w:bidi w:val="0"/>
              <w:spacing w:before="0" w:after="283"/>
              <w:jc w:val="left"/>
              <w:rPr/>
            </w:pPr>
            <w:r>
              <w:rPr/>
              <w:t xml:space="preserve">26 </w:t>
            </w:r>
          </w:p>
        </w:tc>
        <w:tc>
          <w:tcPr>
            <w:tcW w:w="2416" w:type="dxa"/>
            <w:tcBorders/>
            <w:vAlign w:val="center"/>
          </w:tcPr>
          <w:p>
            <w:pPr>
              <w:pStyle w:val="TableContents"/>
              <w:bidi w:val="0"/>
              <w:spacing w:before="0" w:after="283"/>
              <w:jc w:val="left"/>
              <w:rPr/>
            </w:pPr>
            <w:r>
              <w:rPr/>
              <w:t xml:space="preserve">Minnesota Twins </w:t>
            </w:r>
          </w:p>
        </w:tc>
        <w:tc>
          <w:tcPr>
            <w:tcW w:w="3856" w:type="dxa"/>
            <w:tcBorders/>
            <w:vAlign w:val="center"/>
          </w:tcPr>
          <w:p>
            <w:pPr>
              <w:pStyle w:val="TableContents"/>
              <w:bidi w:val="0"/>
              <w:spacing w:before="0" w:after="283"/>
              <w:jc w:val="left"/>
              <w:rPr/>
            </w:pPr>
            <w:r>
              <w:rPr/>
              <w:t xml:space="preserve">1991 </w:t>
            </w:r>
          </w:p>
        </w:tc>
      </w:tr>
      <w:tr>
        <w:trPr/>
        <w:tc>
          <w:tcPr>
            <w:tcW w:w="976" w:type="dxa"/>
            <w:tcBorders/>
            <w:vAlign w:val="center"/>
          </w:tcPr>
          <w:p>
            <w:pPr>
              <w:pStyle w:val="TableContents"/>
              <w:bidi w:val="0"/>
              <w:spacing w:before="0" w:after="283"/>
              <w:jc w:val="left"/>
              <w:rPr/>
            </w:pPr>
            <w:r>
              <w:rPr/>
              <w:t xml:space="preserve">24 </w:t>
            </w:r>
          </w:p>
        </w:tc>
        <w:tc>
          <w:tcPr>
            <w:tcW w:w="2416" w:type="dxa"/>
            <w:tcBorders/>
            <w:vAlign w:val="center"/>
          </w:tcPr>
          <w:p>
            <w:pPr>
              <w:pStyle w:val="TableContents"/>
              <w:bidi w:val="0"/>
              <w:spacing w:before="0" w:after="283"/>
              <w:jc w:val="left"/>
              <w:rPr/>
            </w:pPr>
            <w:r>
              <w:rPr/>
              <w:t xml:space="preserve">Toronto Blue Jays </w:t>
            </w:r>
          </w:p>
        </w:tc>
        <w:tc>
          <w:tcPr>
            <w:tcW w:w="3856" w:type="dxa"/>
            <w:tcBorders/>
            <w:vAlign w:val="center"/>
          </w:tcPr>
          <w:p>
            <w:pPr>
              <w:pStyle w:val="TableContents"/>
              <w:bidi w:val="0"/>
              <w:spacing w:before="0" w:after="283"/>
              <w:jc w:val="left"/>
              <w:rPr/>
            </w:pPr>
            <w:r>
              <w:rPr/>
              <w:t xml:space="preserve">1993 </w:t>
            </w:r>
          </w:p>
        </w:tc>
      </w:tr>
      <w:tr>
        <w:trPr/>
        <w:tc>
          <w:tcPr>
            <w:tcW w:w="976" w:type="dxa"/>
            <w:tcBorders/>
            <w:vAlign w:val="center"/>
          </w:tcPr>
          <w:p>
            <w:pPr>
              <w:pStyle w:val="TableContents"/>
              <w:bidi w:val="0"/>
              <w:spacing w:before="0" w:after="283"/>
              <w:jc w:val="left"/>
              <w:rPr/>
            </w:pPr>
            <w:r>
              <w:rPr/>
              <w:t xml:space="preserve">19 </w:t>
            </w:r>
          </w:p>
        </w:tc>
        <w:tc>
          <w:tcPr>
            <w:tcW w:w="2416" w:type="dxa"/>
            <w:tcBorders/>
            <w:vAlign w:val="center"/>
          </w:tcPr>
          <w:p>
            <w:pPr>
              <w:pStyle w:val="TableContents"/>
              <w:bidi w:val="0"/>
              <w:spacing w:before="0" w:after="283"/>
              <w:jc w:val="left"/>
              <w:rPr/>
            </w:pPr>
            <w:r>
              <w:rPr/>
              <w:t xml:space="preserve">San Diego Padres </w:t>
            </w:r>
          </w:p>
        </w:tc>
        <w:tc>
          <w:tcPr>
            <w:tcW w:w="3856" w:type="dxa"/>
            <w:tcBorders/>
            <w:vAlign w:val="center"/>
          </w:tcPr>
          <w:p>
            <w:pPr>
              <w:pStyle w:val="TableContents"/>
              <w:bidi w:val="0"/>
              <w:spacing w:before="0" w:after="283"/>
              <w:jc w:val="left"/>
              <w:rPr/>
            </w:pPr>
            <w:r>
              <w:rPr/>
              <w:t xml:space="preserve">1998 </w:t>
            </w:r>
          </w:p>
        </w:tc>
      </w:tr>
      <w:tr>
        <w:trPr/>
        <w:tc>
          <w:tcPr>
            <w:tcW w:w="976" w:type="dxa"/>
            <w:tcBorders/>
            <w:vAlign w:val="center"/>
          </w:tcPr>
          <w:p>
            <w:pPr>
              <w:pStyle w:val="TableContents"/>
              <w:bidi w:val="0"/>
              <w:spacing w:before="0" w:after="283"/>
              <w:jc w:val="left"/>
              <w:rPr/>
            </w:pPr>
            <w:r>
              <w:rPr/>
              <w:t xml:space="preserve">18 </w:t>
            </w:r>
          </w:p>
        </w:tc>
        <w:tc>
          <w:tcPr>
            <w:tcW w:w="2416" w:type="dxa"/>
            <w:tcBorders/>
            <w:vAlign w:val="center"/>
          </w:tcPr>
          <w:p>
            <w:pPr>
              <w:pStyle w:val="TableContents"/>
              <w:bidi w:val="0"/>
              <w:spacing w:before="0" w:after="283"/>
              <w:jc w:val="left"/>
              <w:rPr/>
            </w:pPr>
            <w:r>
              <w:rPr/>
              <w:t xml:space="preserve">Atlanta Braves </w:t>
            </w:r>
          </w:p>
        </w:tc>
        <w:tc>
          <w:tcPr>
            <w:tcW w:w="3856" w:type="dxa"/>
            <w:tcBorders/>
            <w:vAlign w:val="center"/>
          </w:tcPr>
          <w:p>
            <w:pPr>
              <w:pStyle w:val="TableContents"/>
              <w:bidi w:val="0"/>
              <w:spacing w:before="0" w:after="283"/>
              <w:jc w:val="left"/>
              <w:rPr/>
            </w:pPr>
            <w:r>
              <w:rPr/>
              <w:t xml:space="preserve">1999 </w:t>
            </w:r>
          </w:p>
        </w:tc>
      </w:tr>
      <w:tr>
        <w:trPr/>
        <w:tc>
          <w:tcPr>
            <w:tcW w:w="976" w:type="dxa"/>
            <w:tcBorders/>
            <w:vAlign w:val="center"/>
          </w:tcPr>
          <w:p>
            <w:pPr>
              <w:pStyle w:val="TableContents"/>
              <w:bidi w:val="0"/>
              <w:spacing w:before="0" w:after="283"/>
              <w:jc w:val="left"/>
              <w:rPr/>
            </w:pPr>
            <w:r>
              <w:rPr/>
              <w:t xml:space="preserve">16 </w:t>
            </w:r>
          </w:p>
        </w:tc>
        <w:tc>
          <w:tcPr>
            <w:tcW w:w="2416" w:type="dxa"/>
            <w:tcBorders/>
            <w:vAlign w:val="center"/>
          </w:tcPr>
          <w:p>
            <w:pPr>
              <w:pStyle w:val="TableContents"/>
              <w:bidi w:val="0"/>
              <w:spacing w:before="0" w:after="283"/>
              <w:jc w:val="left"/>
              <w:rPr/>
            </w:pPr>
            <w:r>
              <w:rPr/>
              <w:t xml:space="preserve">Arizona Diamondbacks </w:t>
            </w:r>
          </w:p>
        </w:tc>
        <w:tc>
          <w:tcPr>
            <w:tcW w:w="3856" w:type="dxa"/>
            <w:tcBorders/>
            <w:vAlign w:val="center"/>
          </w:tcPr>
          <w:p>
            <w:pPr>
              <w:pStyle w:val="TableContents"/>
              <w:bidi w:val="0"/>
              <w:spacing w:before="0" w:after="283"/>
              <w:jc w:val="left"/>
              <w:rPr/>
            </w:pPr>
            <w:r>
              <w:rPr/>
              <w:t xml:space="preserve">2001 </w:t>
            </w:r>
          </w:p>
        </w:tc>
      </w:tr>
      <w:tr>
        <w:trPr/>
        <w:tc>
          <w:tcPr>
            <w:tcW w:w="976" w:type="dxa"/>
            <w:tcBorders/>
            <w:vAlign w:val="center"/>
          </w:tcPr>
          <w:p>
            <w:pPr>
              <w:pStyle w:val="TableContents"/>
              <w:bidi w:val="0"/>
              <w:spacing w:before="0" w:after="283"/>
              <w:jc w:val="left"/>
              <w:rPr/>
            </w:pPr>
            <w:r>
              <w:rPr/>
              <w:t xml:space="preserve">15 </w:t>
            </w:r>
          </w:p>
        </w:tc>
        <w:tc>
          <w:tcPr>
            <w:tcW w:w="2416" w:type="dxa"/>
            <w:tcBorders/>
            <w:vAlign w:val="center"/>
          </w:tcPr>
          <w:p>
            <w:pPr>
              <w:pStyle w:val="TableContents"/>
              <w:bidi w:val="0"/>
              <w:spacing w:before="0" w:after="283"/>
              <w:jc w:val="left"/>
              <w:rPr/>
            </w:pPr>
            <w:r>
              <w:rPr/>
              <w:t xml:space="preserve">Los Angeles Angels </w:t>
            </w:r>
          </w:p>
        </w:tc>
        <w:tc>
          <w:tcPr>
            <w:tcW w:w="3856" w:type="dxa"/>
            <w:tcBorders/>
            <w:vAlign w:val="center"/>
          </w:tcPr>
          <w:p>
            <w:pPr>
              <w:pStyle w:val="TableContents"/>
              <w:bidi w:val="0"/>
              <w:spacing w:before="0" w:after="283"/>
              <w:jc w:val="left"/>
              <w:rPr/>
            </w:pPr>
            <w:r>
              <w:rPr/>
              <w:t xml:space="preserve">2002 </w:t>
            </w:r>
          </w:p>
        </w:tc>
      </w:tr>
      <w:tr>
        <w:trPr/>
        <w:tc>
          <w:tcPr>
            <w:tcW w:w="976" w:type="dxa"/>
            <w:tcBorders/>
            <w:vAlign w:val="center"/>
          </w:tcPr>
          <w:p>
            <w:pPr>
              <w:pStyle w:val="TableContents"/>
              <w:bidi w:val="0"/>
              <w:spacing w:before="0" w:after="283"/>
              <w:jc w:val="left"/>
              <w:rPr/>
            </w:pPr>
            <w:r>
              <w:rPr/>
              <w:t xml:space="preserve">14 </w:t>
            </w:r>
          </w:p>
        </w:tc>
        <w:tc>
          <w:tcPr>
            <w:tcW w:w="2416" w:type="dxa"/>
            <w:tcBorders/>
            <w:vAlign w:val="center"/>
          </w:tcPr>
          <w:p>
            <w:pPr>
              <w:pStyle w:val="TableContents"/>
              <w:bidi w:val="0"/>
              <w:spacing w:before="0" w:after="283"/>
              <w:jc w:val="left"/>
              <w:rPr/>
            </w:pPr>
            <w:r>
              <w:rPr/>
              <w:t xml:space="preserve">Miami Marlins </w:t>
            </w:r>
          </w:p>
        </w:tc>
        <w:tc>
          <w:tcPr>
            <w:tcW w:w="3856" w:type="dxa"/>
            <w:tcBorders/>
            <w:vAlign w:val="center"/>
          </w:tcPr>
          <w:p>
            <w:pPr>
              <w:pStyle w:val="TableContents"/>
              <w:bidi w:val="0"/>
              <w:spacing w:before="0" w:after="283"/>
              <w:jc w:val="left"/>
              <w:rPr/>
            </w:pPr>
            <w:r>
              <w:rPr/>
              <w:t xml:space="preserve">2003 </w:t>
            </w:r>
          </w:p>
        </w:tc>
      </w:tr>
      <w:tr>
        <w:trPr/>
        <w:tc>
          <w:tcPr>
            <w:tcW w:w="976" w:type="dxa"/>
            <w:tcBorders/>
            <w:vAlign w:val="center"/>
          </w:tcPr>
          <w:p>
            <w:pPr>
              <w:pStyle w:val="TableContents"/>
              <w:bidi w:val="0"/>
              <w:spacing w:before="0" w:after="283"/>
              <w:jc w:val="left"/>
              <w:rPr/>
            </w:pPr>
            <w:r>
              <w:rPr/>
              <w:t xml:space="preserve">12 </w:t>
            </w:r>
          </w:p>
        </w:tc>
        <w:tc>
          <w:tcPr>
            <w:tcW w:w="2416" w:type="dxa"/>
            <w:tcBorders/>
            <w:vAlign w:val="center"/>
          </w:tcPr>
          <w:p>
            <w:pPr>
              <w:pStyle w:val="TableContents"/>
              <w:bidi w:val="0"/>
              <w:spacing w:before="0" w:after="283"/>
              <w:jc w:val="left"/>
              <w:rPr/>
            </w:pPr>
            <w:r>
              <w:rPr/>
              <w:t xml:space="preserve">Chicago White Sox </w:t>
            </w:r>
          </w:p>
        </w:tc>
        <w:tc>
          <w:tcPr>
            <w:tcW w:w="3856" w:type="dxa"/>
            <w:tcBorders/>
            <w:vAlign w:val="center"/>
          </w:tcPr>
          <w:p>
            <w:pPr>
              <w:pStyle w:val="TableContents"/>
              <w:bidi w:val="0"/>
              <w:spacing w:before="0" w:after="283"/>
              <w:jc w:val="left"/>
              <w:rPr/>
            </w:pPr>
            <w:r>
              <w:rPr/>
              <w:t xml:space="preserve">2005 </w:t>
            </w:r>
          </w:p>
        </w:tc>
      </w:tr>
      <w:tr>
        <w:trPr/>
        <w:tc>
          <w:tcPr>
            <w:tcW w:w="976" w:type="dxa"/>
            <w:tcBorders/>
            <w:vAlign w:val="center"/>
          </w:tcPr>
          <w:p>
            <w:pPr>
              <w:pStyle w:val="TableContents"/>
              <w:bidi w:val="0"/>
              <w:spacing w:before="0" w:after="283"/>
              <w:jc w:val="left"/>
              <w:rPr/>
            </w:pPr>
            <w:r>
              <w:rPr/>
              <w:t xml:space="preserve">10 </w:t>
            </w:r>
          </w:p>
        </w:tc>
        <w:tc>
          <w:tcPr>
            <w:tcW w:w="2416" w:type="dxa"/>
            <w:tcBorders/>
            <w:vAlign w:val="center"/>
          </w:tcPr>
          <w:p>
            <w:pPr>
              <w:pStyle w:val="TableContents"/>
              <w:bidi w:val="0"/>
              <w:spacing w:before="0" w:after="283"/>
              <w:jc w:val="left"/>
              <w:rPr/>
            </w:pPr>
            <w:r>
              <w:rPr/>
              <w:t xml:space="preserve">Colorado Rockies </w:t>
            </w:r>
          </w:p>
        </w:tc>
        <w:tc>
          <w:tcPr>
            <w:tcW w:w="3856" w:type="dxa"/>
            <w:tcBorders/>
            <w:vAlign w:val="center"/>
          </w:tcPr>
          <w:p>
            <w:pPr>
              <w:pStyle w:val="TableContents"/>
              <w:bidi w:val="0"/>
              <w:spacing w:before="0" w:after="283"/>
              <w:jc w:val="left"/>
              <w:rPr/>
            </w:pPr>
            <w:r>
              <w:rPr/>
              <w:t xml:space="preserve">2007 </w:t>
            </w:r>
          </w:p>
        </w:tc>
      </w:tr>
      <w:tr>
        <w:trPr/>
        <w:tc>
          <w:tcPr>
            <w:tcW w:w="976" w:type="dxa"/>
            <w:tcBorders/>
            <w:vAlign w:val="center"/>
          </w:tcPr>
          <w:p>
            <w:pPr>
              <w:pStyle w:val="TableContents"/>
              <w:bidi w:val="0"/>
              <w:spacing w:before="0" w:after="283"/>
              <w:jc w:val="left"/>
              <w:rPr/>
            </w:pPr>
            <w:r>
              <w:rPr/>
              <w:t xml:space="preserve">9 </w:t>
            </w:r>
          </w:p>
        </w:tc>
        <w:tc>
          <w:tcPr>
            <w:tcW w:w="2416" w:type="dxa"/>
            <w:tcBorders/>
            <w:vAlign w:val="center"/>
          </w:tcPr>
          <w:p>
            <w:pPr>
              <w:pStyle w:val="TableContents"/>
              <w:bidi w:val="0"/>
              <w:spacing w:before="0" w:after="283"/>
              <w:jc w:val="left"/>
              <w:rPr/>
            </w:pPr>
            <w:r>
              <w:rPr/>
              <w:t xml:space="preserve">Tampa Bay Rays </w:t>
            </w:r>
          </w:p>
        </w:tc>
        <w:tc>
          <w:tcPr>
            <w:tcW w:w="3856" w:type="dxa"/>
            <w:tcBorders/>
            <w:vAlign w:val="center"/>
          </w:tcPr>
          <w:p>
            <w:pPr>
              <w:pStyle w:val="TableContents"/>
              <w:bidi w:val="0"/>
              <w:spacing w:before="0" w:after="283"/>
              <w:jc w:val="left"/>
              <w:rPr/>
            </w:pPr>
            <w:r>
              <w:rPr/>
              <w:t xml:space="preserve">2008 </w:t>
            </w:r>
          </w:p>
        </w:tc>
      </w:tr>
      <w:tr>
        <w:trPr/>
        <w:tc>
          <w:tcPr>
            <w:tcW w:w="976" w:type="dxa"/>
            <w:tcBorders/>
            <w:vAlign w:val="center"/>
          </w:tcPr>
          <w:p>
            <w:pPr>
              <w:pStyle w:val="TableContents"/>
              <w:bidi w:val="0"/>
              <w:spacing w:before="0" w:after="283"/>
              <w:jc w:val="left"/>
              <w:rPr/>
            </w:pPr>
            <w:r>
              <w:rPr/>
              <w:t xml:space="preserve">8 </w:t>
            </w:r>
          </w:p>
        </w:tc>
        <w:tc>
          <w:tcPr>
            <w:tcW w:w="2416" w:type="dxa"/>
            <w:tcBorders/>
            <w:vAlign w:val="center"/>
          </w:tcPr>
          <w:p>
            <w:pPr>
              <w:pStyle w:val="TableContents"/>
              <w:bidi w:val="0"/>
              <w:spacing w:before="0" w:after="283"/>
              <w:jc w:val="left"/>
              <w:rPr/>
            </w:pPr>
            <w:r>
              <w:rPr/>
              <w:t xml:space="preserve">New York Yankees </w:t>
            </w:r>
          </w:p>
        </w:tc>
        <w:tc>
          <w:tcPr>
            <w:tcW w:w="3856" w:type="dxa"/>
            <w:tcBorders/>
            <w:vAlign w:val="center"/>
          </w:tcPr>
          <w:p>
            <w:pPr>
              <w:pStyle w:val="TableContents"/>
              <w:bidi w:val="0"/>
              <w:spacing w:before="0" w:after="283"/>
              <w:jc w:val="left"/>
              <w:rPr/>
            </w:pPr>
            <w:r>
              <w:rPr/>
              <w:t xml:space="preserve">2009 </w:t>
            </w:r>
          </w:p>
        </w:tc>
      </w:tr>
      <w:tr>
        <w:trPr/>
        <w:tc>
          <w:tcPr>
            <w:tcW w:w="976" w:type="dxa"/>
            <w:tcBorders/>
            <w:vAlign w:val="center"/>
          </w:tcPr>
          <w:p>
            <w:pPr>
              <w:pStyle w:val="TableContents"/>
              <w:bidi w:val="0"/>
              <w:spacing w:before="0" w:after="283"/>
              <w:jc w:val="left"/>
              <w:rPr/>
            </w:pPr>
            <w:r>
              <w:rPr/>
              <w:t xml:space="preserve">8 </w:t>
            </w:r>
          </w:p>
        </w:tc>
        <w:tc>
          <w:tcPr>
            <w:tcW w:w="2416" w:type="dxa"/>
            <w:tcBorders/>
            <w:vAlign w:val="center"/>
          </w:tcPr>
          <w:p>
            <w:pPr>
              <w:pStyle w:val="TableContents"/>
              <w:bidi w:val="0"/>
              <w:spacing w:before="0" w:after="283"/>
              <w:jc w:val="left"/>
              <w:rPr/>
            </w:pPr>
            <w:r>
              <w:rPr/>
              <w:t xml:space="preserve">Philadelphia Phillies </w:t>
            </w:r>
          </w:p>
        </w:tc>
        <w:tc>
          <w:tcPr>
            <w:tcW w:w="3856" w:type="dxa"/>
            <w:tcBorders/>
            <w:vAlign w:val="center"/>
          </w:tcPr>
          <w:p>
            <w:pPr>
              <w:pStyle w:val="TableContents"/>
              <w:bidi w:val="0"/>
              <w:spacing w:before="0" w:after="283"/>
              <w:jc w:val="left"/>
              <w:rPr/>
            </w:pPr>
            <w:r>
              <w:rPr/>
              <w:t xml:space="preserve">2009 </w:t>
            </w:r>
          </w:p>
        </w:tc>
      </w:tr>
      <w:tr>
        <w:trPr/>
        <w:tc>
          <w:tcPr>
            <w:tcW w:w="976" w:type="dxa"/>
            <w:tcBorders/>
            <w:vAlign w:val="center"/>
          </w:tcPr>
          <w:p>
            <w:pPr>
              <w:pStyle w:val="TableContents"/>
              <w:bidi w:val="0"/>
              <w:spacing w:before="0" w:after="283"/>
              <w:jc w:val="left"/>
              <w:rPr/>
            </w:pPr>
            <w:r>
              <w:rPr/>
              <w:t xml:space="preserve">6 </w:t>
            </w:r>
          </w:p>
        </w:tc>
        <w:tc>
          <w:tcPr>
            <w:tcW w:w="2416" w:type="dxa"/>
            <w:tcBorders/>
            <w:vAlign w:val="center"/>
          </w:tcPr>
          <w:p>
            <w:pPr>
              <w:pStyle w:val="TableContents"/>
              <w:bidi w:val="0"/>
              <w:spacing w:before="0" w:after="283"/>
              <w:jc w:val="left"/>
              <w:rPr/>
            </w:pPr>
            <w:r>
              <w:rPr/>
              <w:t xml:space="preserve">Texas Rangers </w:t>
            </w:r>
          </w:p>
        </w:tc>
        <w:tc>
          <w:tcPr>
            <w:tcW w:w="3856" w:type="dxa"/>
            <w:tcBorders/>
            <w:vAlign w:val="center"/>
          </w:tcPr>
          <w:p>
            <w:pPr>
              <w:pStyle w:val="TableContents"/>
              <w:bidi w:val="0"/>
              <w:spacing w:before="0" w:after="283"/>
              <w:jc w:val="left"/>
              <w:rPr/>
            </w:pPr>
            <w:r>
              <w:rPr/>
              <w:t xml:space="preserve">2011 </w:t>
            </w:r>
          </w:p>
        </w:tc>
      </w:tr>
      <w:tr>
        <w:trPr/>
        <w:tc>
          <w:tcPr>
            <w:tcW w:w="976" w:type="dxa"/>
            <w:tcBorders/>
            <w:vAlign w:val="center"/>
          </w:tcPr>
          <w:p>
            <w:pPr>
              <w:pStyle w:val="TableContents"/>
              <w:bidi w:val="0"/>
              <w:spacing w:before="0" w:after="283"/>
              <w:jc w:val="left"/>
              <w:rPr/>
            </w:pPr>
            <w:r>
              <w:rPr/>
              <w:t xml:space="preserve">5 </w:t>
            </w:r>
          </w:p>
        </w:tc>
        <w:tc>
          <w:tcPr>
            <w:tcW w:w="2416" w:type="dxa"/>
            <w:tcBorders/>
            <w:vAlign w:val="center"/>
          </w:tcPr>
          <w:p>
            <w:pPr>
              <w:pStyle w:val="TableContents"/>
              <w:bidi w:val="0"/>
              <w:spacing w:before="0" w:after="283"/>
              <w:jc w:val="left"/>
              <w:rPr/>
            </w:pPr>
            <w:r>
              <w:rPr/>
              <w:t xml:space="preserve">Detroit Tigers </w:t>
            </w:r>
          </w:p>
        </w:tc>
        <w:tc>
          <w:tcPr>
            <w:tcW w:w="3856" w:type="dxa"/>
            <w:tcBorders/>
            <w:vAlign w:val="center"/>
          </w:tcPr>
          <w:p>
            <w:pPr>
              <w:pStyle w:val="TableContents"/>
              <w:bidi w:val="0"/>
              <w:spacing w:before="0" w:after="283"/>
              <w:jc w:val="left"/>
              <w:rPr/>
            </w:pPr>
            <w:r>
              <w:rPr/>
              <w:t xml:space="preserve">2012 </w:t>
            </w:r>
          </w:p>
        </w:tc>
      </w:tr>
      <w:tr>
        <w:trPr/>
        <w:tc>
          <w:tcPr>
            <w:tcW w:w="976" w:type="dxa"/>
            <w:tcBorders/>
            <w:vAlign w:val="center"/>
          </w:tcPr>
          <w:p>
            <w:pPr>
              <w:pStyle w:val="TableContents"/>
              <w:bidi w:val="0"/>
              <w:spacing w:before="0" w:after="283"/>
              <w:jc w:val="left"/>
              <w:rPr>
                <w:sz w:val="4"/>
                <w:szCs w:val="4"/>
              </w:rPr>
            </w:pPr>
            <w:r>
              <w:rPr>
                <w:sz w:val="4"/>
                <w:szCs w:val="4"/>
              </w:rPr>
            </w:r>
          </w:p>
        </w:tc>
        <w:tc>
          <w:tcPr>
            <w:tcW w:w="2416" w:type="dxa"/>
            <w:tcBorders/>
            <w:vAlign w:val="center"/>
          </w:tcPr>
          <w:p>
            <w:pPr>
              <w:pStyle w:val="TableContents"/>
              <w:bidi w:val="0"/>
              <w:spacing w:before="0" w:after="283"/>
              <w:jc w:val="left"/>
              <w:rPr/>
            </w:pPr>
            <w:r>
              <w:rPr/>
              <w:t xml:space="preserve">St. Louis Cardinals </w:t>
            </w:r>
          </w:p>
        </w:tc>
        <w:tc>
          <w:tcPr>
            <w:tcW w:w="3856" w:type="dxa"/>
            <w:tcBorders/>
            <w:vAlign w:val="center"/>
          </w:tcPr>
          <w:p>
            <w:pPr>
              <w:pStyle w:val="TableContents"/>
              <w:bidi w:val="0"/>
              <w:spacing w:before="0" w:after="283"/>
              <w:jc w:val="left"/>
              <w:rPr/>
            </w:pPr>
            <w:r>
              <w:rPr/>
              <w:t xml:space="preserve">2013 </w:t>
            </w:r>
          </w:p>
        </w:tc>
      </w:tr>
      <w:tr>
        <w:trPr/>
        <w:tc>
          <w:tcPr>
            <w:tcW w:w="976" w:type="dxa"/>
            <w:tcBorders/>
            <w:vAlign w:val="center"/>
          </w:tcPr>
          <w:p>
            <w:pPr>
              <w:pStyle w:val="TableContents"/>
              <w:bidi w:val="0"/>
              <w:spacing w:before="0" w:after="283"/>
              <w:jc w:val="left"/>
              <w:rPr>
                <w:sz w:val="4"/>
                <w:szCs w:val="4"/>
              </w:rPr>
            </w:pPr>
            <w:r>
              <w:rPr>
                <w:sz w:val="4"/>
                <w:szCs w:val="4"/>
              </w:rPr>
            </w:r>
          </w:p>
        </w:tc>
        <w:tc>
          <w:tcPr>
            <w:tcW w:w="2416" w:type="dxa"/>
            <w:tcBorders/>
            <w:vAlign w:val="center"/>
          </w:tcPr>
          <w:p>
            <w:pPr>
              <w:pStyle w:val="TableContents"/>
              <w:bidi w:val="0"/>
              <w:spacing w:before="0" w:after="283"/>
              <w:jc w:val="left"/>
              <w:rPr/>
            </w:pPr>
            <w:r>
              <w:rPr/>
              <w:t xml:space="preserve">Boston Red Sox </w:t>
            </w:r>
          </w:p>
        </w:tc>
        <w:tc>
          <w:tcPr>
            <w:tcW w:w="3856" w:type="dxa"/>
            <w:tcBorders/>
            <w:vAlign w:val="center"/>
          </w:tcPr>
          <w:p>
            <w:pPr>
              <w:pStyle w:val="TableContents"/>
              <w:bidi w:val="0"/>
              <w:spacing w:before="0" w:after="283"/>
              <w:jc w:val="left"/>
              <w:rPr/>
            </w:pPr>
            <w:r>
              <w:rPr/>
              <w:t xml:space="preserve">2013 </w:t>
            </w:r>
          </w:p>
        </w:tc>
      </w:tr>
      <w:tr>
        <w:trPr/>
        <w:tc>
          <w:tcPr>
            <w:tcW w:w="976" w:type="dxa"/>
            <w:tcBorders/>
            <w:vAlign w:val="center"/>
          </w:tcPr>
          <w:p>
            <w:pPr>
              <w:pStyle w:val="TableContents"/>
              <w:bidi w:val="0"/>
              <w:spacing w:before="0" w:after="283"/>
              <w:jc w:val="left"/>
              <w:rPr>
                <w:sz w:val="4"/>
                <w:szCs w:val="4"/>
              </w:rPr>
            </w:pPr>
            <w:r>
              <w:rPr>
                <w:sz w:val="4"/>
                <w:szCs w:val="4"/>
              </w:rPr>
            </w:r>
          </w:p>
        </w:tc>
        <w:tc>
          <w:tcPr>
            <w:tcW w:w="2416" w:type="dxa"/>
            <w:tcBorders/>
            <w:vAlign w:val="center"/>
          </w:tcPr>
          <w:p>
            <w:pPr>
              <w:pStyle w:val="TableContents"/>
              <w:bidi w:val="0"/>
              <w:spacing w:before="0" w:after="283"/>
              <w:jc w:val="left"/>
              <w:rPr/>
            </w:pPr>
            <w:r>
              <w:rPr/>
              <w:t xml:space="preserve">San Francisco Giants </w:t>
            </w:r>
          </w:p>
        </w:tc>
        <w:tc>
          <w:tcPr>
            <w:tcW w:w="3856" w:type="dxa"/>
            <w:tcBorders/>
            <w:vAlign w:val="center"/>
          </w:tcPr>
          <w:p>
            <w:pPr>
              <w:pStyle w:val="TableContents"/>
              <w:bidi w:val="0"/>
              <w:spacing w:before="0" w:after="283"/>
              <w:jc w:val="left"/>
              <w:rPr/>
            </w:pPr>
            <w:r>
              <w:rPr/>
              <w:t xml:space="preserve">2014 </w:t>
            </w:r>
          </w:p>
        </w:tc>
      </w:tr>
      <w:tr>
        <w:trPr/>
        <w:tc>
          <w:tcPr>
            <w:tcW w:w="976" w:type="dxa"/>
            <w:tcBorders/>
            <w:vAlign w:val="center"/>
          </w:tcPr>
          <w:p>
            <w:pPr>
              <w:pStyle w:val="TableContents"/>
              <w:bidi w:val="0"/>
              <w:spacing w:before="0" w:after="283"/>
              <w:jc w:val="left"/>
              <w:rPr>
                <w:sz w:val="4"/>
                <w:szCs w:val="4"/>
              </w:rPr>
            </w:pPr>
            <w:r>
              <w:rPr>
                <w:sz w:val="4"/>
                <w:szCs w:val="4"/>
              </w:rPr>
            </w:r>
          </w:p>
        </w:tc>
        <w:tc>
          <w:tcPr>
            <w:tcW w:w="2416" w:type="dxa"/>
            <w:tcBorders/>
            <w:vAlign w:val="center"/>
          </w:tcPr>
          <w:p>
            <w:pPr>
              <w:pStyle w:val="TableContents"/>
              <w:bidi w:val="0"/>
              <w:spacing w:before="0" w:after="283"/>
              <w:jc w:val="left"/>
              <w:rPr/>
            </w:pPr>
            <w:r>
              <w:rPr/>
              <w:t xml:space="preserve">Kansas City Royals </w:t>
            </w:r>
          </w:p>
        </w:tc>
        <w:tc>
          <w:tcPr>
            <w:tcW w:w="3856" w:type="dxa"/>
            <w:tcBorders/>
            <w:vAlign w:val="center"/>
          </w:tcPr>
          <w:p>
            <w:pPr>
              <w:pStyle w:val="TableContents"/>
              <w:bidi w:val="0"/>
              <w:spacing w:before="0" w:after="283"/>
              <w:jc w:val="left"/>
              <w:rPr/>
            </w:pPr>
            <w:r>
              <w:rPr/>
              <w:t xml:space="preserve">2015 </w:t>
            </w:r>
          </w:p>
        </w:tc>
      </w:tr>
      <w:tr>
        <w:trPr/>
        <w:tc>
          <w:tcPr>
            <w:tcW w:w="976" w:type="dxa"/>
            <w:tcBorders/>
            <w:vAlign w:val="center"/>
          </w:tcPr>
          <w:p>
            <w:pPr>
              <w:pStyle w:val="TableContents"/>
              <w:bidi w:val="0"/>
              <w:spacing w:before="0" w:after="283"/>
              <w:jc w:val="left"/>
              <w:rPr>
                <w:sz w:val="4"/>
                <w:szCs w:val="4"/>
              </w:rPr>
            </w:pPr>
            <w:r>
              <w:rPr>
                <w:sz w:val="4"/>
                <w:szCs w:val="4"/>
              </w:rPr>
            </w:r>
          </w:p>
        </w:tc>
        <w:tc>
          <w:tcPr>
            <w:tcW w:w="2416" w:type="dxa"/>
            <w:tcBorders/>
            <w:vAlign w:val="center"/>
          </w:tcPr>
          <w:p>
            <w:pPr>
              <w:pStyle w:val="TableContents"/>
              <w:bidi w:val="0"/>
              <w:spacing w:before="0" w:after="283"/>
              <w:jc w:val="left"/>
              <w:rPr/>
            </w:pPr>
            <w:r>
              <w:rPr/>
              <w:t xml:space="preserve">New York Mets </w:t>
            </w:r>
          </w:p>
        </w:tc>
        <w:tc>
          <w:tcPr>
            <w:tcW w:w="3856" w:type="dxa"/>
            <w:tcBorders/>
            <w:vAlign w:val="center"/>
          </w:tcPr>
          <w:p>
            <w:pPr>
              <w:pStyle w:val="TableContents"/>
              <w:bidi w:val="0"/>
              <w:spacing w:before="0" w:after="283"/>
              <w:jc w:val="left"/>
              <w:rPr/>
            </w:pPr>
            <w:r>
              <w:rPr/>
              <w:t xml:space="preserve">2015 </w:t>
            </w:r>
          </w:p>
        </w:tc>
      </w:tr>
      <w:tr>
        <w:trPr/>
        <w:tc>
          <w:tcPr>
            <w:tcW w:w="976" w:type="dxa"/>
            <w:tcBorders/>
            <w:vAlign w:val="center"/>
          </w:tcPr>
          <w:p>
            <w:pPr>
              <w:pStyle w:val="TableContents"/>
              <w:bidi w:val="0"/>
              <w:spacing w:before="0" w:after="283"/>
              <w:jc w:val="left"/>
              <w:rPr>
                <w:sz w:val="4"/>
                <w:szCs w:val="4"/>
              </w:rPr>
            </w:pPr>
            <w:r>
              <w:rPr>
                <w:sz w:val="4"/>
                <w:szCs w:val="4"/>
              </w:rPr>
            </w:r>
          </w:p>
        </w:tc>
        <w:tc>
          <w:tcPr>
            <w:tcW w:w="2416" w:type="dxa"/>
            <w:tcBorders/>
            <w:vAlign w:val="center"/>
          </w:tcPr>
          <w:p>
            <w:pPr>
              <w:pStyle w:val="TableContents"/>
              <w:bidi w:val="0"/>
              <w:spacing w:before="0" w:after="283"/>
              <w:jc w:val="left"/>
              <w:rPr/>
            </w:pPr>
            <w:r>
              <w:rPr/>
              <w:t xml:space="preserve">Chicago Cubs </w:t>
            </w:r>
          </w:p>
        </w:tc>
        <w:tc>
          <w:tcPr>
            <w:tcW w:w="3856" w:type="dxa"/>
            <w:tcBorders/>
            <w:vAlign w:val="center"/>
          </w:tcPr>
          <w:p>
            <w:pPr>
              <w:pStyle w:val="TableContents"/>
              <w:bidi w:val="0"/>
              <w:spacing w:before="0" w:after="283"/>
              <w:jc w:val="left"/>
              <w:rPr/>
            </w:pPr>
            <w:r>
              <w:rPr/>
              <w:t xml:space="preserve">2016 </w:t>
            </w:r>
          </w:p>
        </w:tc>
      </w:tr>
      <w:tr>
        <w:trPr/>
        <w:tc>
          <w:tcPr>
            <w:tcW w:w="976" w:type="dxa"/>
            <w:tcBorders/>
            <w:vAlign w:val="center"/>
          </w:tcPr>
          <w:p>
            <w:pPr>
              <w:pStyle w:val="TableContents"/>
              <w:bidi w:val="0"/>
              <w:spacing w:before="0" w:after="283"/>
              <w:jc w:val="left"/>
              <w:rPr>
                <w:sz w:val="4"/>
                <w:szCs w:val="4"/>
              </w:rPr>
            </w:pPr>
            <w:r>
              <w:rPr>
                <w:sz w:val="4"/>
                <w:szCs w:val="4"/>
              </w:rPr>
            </w:r>
          </w:p>
        </w:tc>
        <w:tc>
          <w:tcPr>
            <w:tcW w:w="2416" w:type="dxa"/>
            <w:tcBorders/>
            <w:vAlign w:val="center"/>
          </w:tcPr>
          <w:p>
            <w:pPr>
              <w:pStyle w:val="TableContents"/>
              <w:bidi w:val="0"/>
              <w:spacing w:before="0" w:after="283"/>
              <w:jc w:val="left"/>
              <w:rPr/>
            </w:pPr>
            <w:r>
              <w:rPr/>
              <w:t xml:space="preserve">Cleveland Indians </w:t>
            </w:r>
          </w:p>
        </w:tc>
        <w:tc>
          <w:tcPr>
            <w:tcW w:w="3856" w:type="dxa"/>
            <w:tcBorders/>
            <w:vAlign w:val="center"/>
          </w:tcPr>
          <w:p>
            <w:pPr>
              <w:pStyle w:val="TableContents"/>
              <w:bidi w:val="0"/>
              <w:spacing w:before="0" w:after="283"/>
              <w:jc w:val="left"/>
              <w:rPr/>
            </w:pPr>
            <w:r>
              <w:rPr/>
              <w:t xml:space="preserve">2016 </w:t>
            </w:r>
          </w:p>
        </w:tc>
      </w:tr>
      <w:tr>
        <w:trPr/>
        <w:tc>
          <w:tcPr>
            <w:tcW w:w="976" w:type="dxa"/>
            <w:tcBorders/>
            <w:vAlign w:val="center"/>
          </w:tcPr>
          <w:p>
            <w:pPr>
              <w:pStyle w:val="TableContents"/>
              <w:bidi w:val="0"/>
              <w:spacing w:before="0" w:after="283"/>
              <w:jc w:val="left"/>
              <w:rPr/>
            </w:pPr>
            <w:r>
              <w:rPr/>
              <w:t xml:space="preserve">0 </w:t>
            </w:r>
          </w:p>
        </w:tc>
        <w:tc>
          <w:tcPr>
            <w:tcW w:w="2416" w:type="dxa"/>
            <w:tcBorders/>
            <w:vAlign w:val="center"/>
          </w:tcPr>
          <w:p>
            <w:pPr>
              <w:pStyle w:val="TableContents"/>
              <w:bidi w:val="0"/>
              <w:spacing w:before="0" w:after="283"/>
              <w:jc w:val="left"/>
              <w:rPr/>
            </w:pPr>
            <w:r>
              <w:rPr/>
              <w:t xml:space="preserve">Houston Astros </w:t>
            </w:r>
          </w:p>
        </w:tc>
        <w:tc>
          <w:tcPr>
            <w:tcW w:w="3856" w:type="dxa"/>
            <w:tcBorders/>
            <w:vAlign w:val="center"/>
          </w:tcPr>
          <w:p>
            <w:pPr>
              <w:pStyle w:val="TableContents"/>
              <w:bidi w:val="0"/>
              <w:spacing w:before="0" w:after="283"/>
              <w:jc w:val="left"/>
              <w:rPr/>
            </w:pPr>
            <w:r>
              <w:rPr/>
              <w:t xml:space="preserve">2017 </w:t>
            </w:r>
          </w:p>
        </w:tc>
      </w:tr>
      <w:tr>
        <w:trPr/>
        <w:tc>
          <w:tcPr>
            <w:tcW w:w="976" w:type="dxa"/>
            <w:tcBorders/>
            <w:vAlign w:val="center"/>
          </w:tcPr>
          <w:p>
            <w:pPr>
              <w:pStyle w:val="TableContents"/>
              <w:bidi w:val="0"/>
              <w:spacing w:before="0" w:after="283"/>
              <w:jc w:val="left"/>
              <w:rPr/>
            </w:pPr>
            <w:r>
              <w:rPr/>
              <w:t xml:space="preserve">0 </w:t>
            </w:r>
          </w:p>
        </w:tc>
        <w:tc>
          <w:tcPr>
            <w:tcW w:w="2416" w:type="dxa"/>
            <w:tcBorders/>
            <w:vAlign w:val="center"/>
          </w:tcPr>
          <w:p>
            <w:pPr>
              <w:pStyle w:val="TableContents"/>
              <w:bidi w:val="0"/>
              <w:spacing w:before="0" w:after="283"/>
              <w:jc w:val="left"/>
              <w:rPr/>
            </w:pPr>
            <w:r>
              <w:rPr/>
              <w:t xml:space="preserve">Los Angeles Dodgers </w:t>
            </w:r>
          </w:p>
        </w:tc>
        <w:tc>
          <w:tcPr>
            <w:tcW w:w="3856" w:type="dxa"/>
            <w:tcBorders/>
            <w:vAlign w:val="center"/>
          </w:tcPr>
          <w:p>
            <w:pPr>
              <w:pStyle w:val="TableContents"/>
              <w:bidi w:val="0"/>
              <w:spacing w:before="0" w:after="283"/>
              <w:jc w:val="left"/>
              <w:rPr/>
            </w:pPr>
            <w:r>
              <w:rPr/>
              <w:t xml:space="preserve">2017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baseball-joukkueet, jotka eivät ole koskaan käyneet World Seriesissä</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970"/>
        <w:gridCol w:w="2341"/>
        <w:gridCol w:w="3770"/>
        <w:gridCol w:w="3124"/>
      </w:tblGrid>
      <w:tr>
        <w:trPr/>
        <w:tc>
          <w:tcPr>
            <w:tcW w:w="970" w:type="dxa"/>
            <w:tcBorders/>
            <w:vAlign w:val="center"/>
          </w:tcPr>
          <w:p>
            <w:pPr>
              <w:pStyle w:val="TableHeading"/>
              <w:suppressLineNumbers/>
              <w:bidi w:val="0"/>
              <w:spacing w:before="0" w:after="283"/>
              <w:jc w:val="center"/>
              <w:rPr/>
            </w:pPr>
            <w:r>
              <w:rPr/>
              <w:t xml:space="preserve">Seasons </w:t>
            </w:r>
          </w:p>
        </w:tc>
        <w:tc>
          <w:tcPr>
            <w:tcW w:w="2341" w:type="dxa"/>
            <w:tcBorders/>
            <w:vAlign w:val="center"/>
          </w:tcPr>
          <w:p>
            <w:pPr>
              <w:pStyle w:val="TableHeading"/>
              <w:suppressLineNumbers/>
              <w:bidi w:val="0"/>
              <w:spacing w:before="0" w:after="283"/>
              <w:jc w:val="center"/>
              <w:rPr/>
            </w:pPr>
            <w:r>
              <w:rPr/>
              <w:t xml:space="preserve">Joukkue </w:t>
            </w:r>
          </w:p>
        </w:tc>
        <w:tc>
          <w:tcPr>
            <w:tcW w:w="3770" w:type="dxa"/>
            <w:tcBorders/>
            <w:vAlign w:val="center"/>
          </w:tcPr>
          <w:p>
            <w:pPr>
              <w:pStyle w:val="TableHeading"/>
              <w:suppressLineNumbers/>
              <w:bidi w:val="0"/>
              <w:spacing w:before="0" w:after="283"/>
              <w:jc w:val="center"/>
              <w:rPr/>
            </w:pPr>
            <w:r>
              <w:rPr/>
              <w:t xml:space="preserve">Viimeisin voitettu World Series -mestaruus </w:t>
            </w:r>
          </w:p>
        </w:tc>
        <w:tc>
          <w:tcPr>
            <w:tcW w:w="3124" w:type="dxa"/>
            <w:tcBorders/>
            <w:vAlign w:val="center"/>
          </w:tcPr>
          <w:p>
            <w:pPr>
              <w:pStyle w:val="TableHeading"/>
              <w:suppressLineNumbers/>
              <w:bidi w:val="0"/>
              <w:spacing w:before="0" w:after="283"/>
              <w:jc w:val="center"/>
              <w:rPr/>
            </w:pPr>
            <w:r>
              <w:rPr/>
              <w:t xml:space="preserve">Viimeisin World Series -esiintyminen </w:t>
            </w:r>
          </w:p>
        </w:tc>
      </w:tr>
      <w:tr>
        <w:trPr/>
        <w:tc>
          <w:tcPr>
            <w:tcW w:w="970" w:type="dxa"/>
            <w:tcBorders/>
            <w:vAlign w:val="center"/>
          </w:tcPr>
          <w:p>
            <w:pPr>
              <w:pStyle w:val="TableContents"/>
              <w:bidi w:val="0"/>
              <w:spacing w:before="0" w:after="283"/>
              <w:jc w:val="left"/>
              <w:rPr/>
            </w:pPr>
            <w:r>
              <w:rPr/>
              <w:t xml:space="preserve">70 </w:t>
            </w:r>
          </w:p>
        </w:tc>
        <w:tc>
          <w:tcPr>
            <w:tcW w:w="2341" w:type="dxa"/>
            <w:tcBorders/>
            <w:vAlign w:val="center"/>
          </w:tcPr>
          <w:p>
            <w:pPr>
              <w:pStyle w:val="TableContents"/>
              <w:bidi w:val="0"/>
              <w:spacing w:before="0" w:after="283"/>
              <w:jc w:val="left"/>
              <w:rPr/>
            </w:pPr>
            <w:r>
              <w:rPr/>
              <w:t xml:space="preserve">Cleveland Indians </w:t>
            </w:r>
          </w:p>
        </w:tc>
        <w:tc>
          <w:tcPr>
            <w:tcW w:w="3770" w:type="dxa"/>
            <w:tcBorders/>
            <w:vAlign w:val="center"/>
          </w:tcPr>
          <w:p>
            <w:pPr>
              <w:pStyle w:val="TableContents"/>
              <w:bidi w:val="0"/>
              <w:spacing w:before="0" w:after="283"/>
              <w:jc w:val="left"/>
              <w:rPr/>
            </w:pPr>
            <w:r>
              <w:rPr/>
              <w:t xml:space="preserve">1948 </w:t>
            </w:r>
          </w:p>
        </w:tc>
        <w:tc>
          <w:tcPr>
            <w:tcW w:w="3124" w:type="dxa"/>
            <w:tcBorders/>
            <w:vAlign w:val="center"/>
          </w:tcPr>
          <w:p>
            <w:pPr>
              <w:pStyle w:val="TableContents"/>
              <w:bidi w:val="0"/>
              <w:spacing w:before="0" w:after="283"/>
              <w:jc w:val="left"/>
              <w:rPr/>
            </w:pPr>
            <w:r>
              <w:rPr/>
              <w:t xml:space="preserve">2016 </w:t>
            </w:r>
          </w:p>
        </w:tc>
      </w:tr>
      <w:tr>
        <w:trPr/>
        <w:tc>
          <w:tcPr>
            <w:tcW w:w="970" w:type="dxa"/>
            <w:tcBorders/>
            <w:vAlign w:val="center"/>
          </w:tcPr>
          <w:p>
            <w:pPr>
              <w:pStyle w:val="TableContents"/>
              <w:bidi w:val="0"/>
              <w:spacing w:before="0" w:after="283"/>
              <w:jc w:val="left"/>
              <w:rPr/>
            </w:pPr>
            <w:r>
              <w:rPr/>
              <w:t xml:space="preserve">58 </w:t>
            </w:r>
          </w:p>
        </w:tc>
        <w:tc>
          <w:tcPr>
            <w:tcW w:w="2341" w:type="dxa"/>
            <w:tcBorders/>
            <w:vAlign w:val="center"/>
          </w:tcPr>
          <w:p>
            <w:pPr>
              <w:pStyle w:val="TableContents"/>
              <w:bidi w:val="0"/>
              <w:spacing w:before="0" w:after="283"/>
              <w:jc w:val="left"/>
              <w:rPr/>
            </w:pPr>
            <w:r>
              <w:rPr/>
              <w:t xml:space="preserve">Texas Rangers </w:t>
            </w:r>
          </w:p>
        </w:tc>
        <w:tc>
          <w:tcPr>
            <w:tcW w:w="3770" w:type="dxa"/>
            <w:tcBorders/>
            <w:vAlign w:val="center"/>
          </w:tcPr>
          <w:p>
            <w:pPr>
              <w:pStyle w:val="TableContents"/>
              <w:bidi w:val="0"/>
              <w:spacing w:before="0" w:after="283"/>
              <w:jc w:val="left"/>
              <w:rPr/>
            </w:pPr>
            <w:r>
              <w:rPr/>
              <w:t xml:space="preserve">Ei koskaan (franchising alkoi 1961) </w:t>
            </w:r>
          </w:p>
        </w:tc>
        <w:tc>
          <w:tcPr>
            <w:tcW w:w="3124" w:type="dxa"/>
            <w:tcBorders/>
            <w:vAlign w:val="center"/>
          </w:tcPr>
          <w:p>
            <w:pPr>
              <w:pStyle w:val="TableContents"/>
              <w:bidi w:val="0"/>
              <w:spacing w:before="0" w:after="283"/>
              <w:jc w:val="left"/>
              <w:rPr/>
            </w:pPr>
            <w:r>
              <w:rPr/>
              <w:t xml:space="preserve">2011 </w:t>
            </w:r>
          </w:p>
        </w:tc>
      </w:tr>
      <w:tr>
        <w:trPr/>
        <w:tc>
          <w:tcPr>
            <w:tcW w:w="970" w:type="dxa"/>
            <w:tcBorders/>
            <w:vAlign w:val="center"/>
          </w:tcPr>
          <w:p>
            <w:pPr>
              <w:pStyle w:val="TableContents"/>
              <w:bidi w:val="0"/>
              <w:spacing w:before="0" w:after="283"/>
              <w:jc w:val="left"/>
              <w:rPr/>
            </w:pPr>
            <w:r>
              <w:rPr/>
              <w:t xml:space="preserve">50 </w:t>
            </w:r>
          </w:p>
        </w:tc>
        <w:tc>
          <w:tcPr>
            <w:tcW w:w="2341" w:type="dxa"/>
            <w:tcBorders/>
            <w:vAlign w:val="center"/>
          </w:tcPr>
          <w:p>
            <w:pPr>
              <w:pStyle w:val="TableContents"/>
              <w:bidi w:val="0"/>
              <w:spacing w:before="0" w:after="283"/>
              <w:jc w:val="left"/>
              <w:rPr/>
            </w:pPr>
            <w:r>
              <w:rPr/>
              <w:t xml:space="preserve">Milwaukee Brewers </w:t>
            </w:r>
          </w:p>
        </w:tc>
        <w:tc>
          <w:tcPr>
            <w:tcW w:w="3770" w:type="dxa"/>
            <w:tcBorders/>
            <w:vAlign w:val="center"/>
          </w:tcPr>
          <w:p>
            <w:pPr>
              <w:pStyle w:val="TableContents"/>
              <w:bidi w:val="0"/>
              <w:spacing w:before="0" w:after="283"/>
              <w:jc w:val="left"/>
              <w:rPr/>
            </w:pPr>
            <w:r>
              <w:rPr/>
              <w:t xml:space="preserve">Ei koskaan (franchising alkoi 1969) </w:t>
            </w:r>
          </w:p>
        </w:tc>
        <w:tc>
          <w:tcPr>
            <w:tcW w:w="3124" w:type="dxa"/>
            <w:tcBorders/>
            <w:vAlign w:val="center"/>
          </w:tcPr>
          <w:p>
            <w:pPr>
              <w:pStyle w:val="TableContents"/>
              <w:bidi w:val="0"/>
              <w:spacing w:before="0" w:after="283"/>
              <w:jc w:val="left"/>
              <w:rPr/>
            </w:pPr>
            <w:r>
              <w:rPr/>
              <w:t xml:space="preserve">1982 </w:t>
            </w:r>
          </w:p>
        </w:tc>
      </w:tr>
      <w:tr>
        <w:trPr/>
        <w:tc>
          <w:tcPr>
            <w:tcW w:w="970" w:type="dxa"/>
            <w:tcBorders/>
            <w:vAlign w:val="center"/>
          </w:tcPr>
          <w:p>
            <w:pPr>
              <w:pStyle w:val="TableContents"/>
              <w:bidi w:val="0"/>
              <w:spacing w:before="0" w:after="283"/>
              <w:jc w:val="left"/>
              <w:rPr/>
            </w:pPr>
            <w:r>
              <w:rPr/>
              <w:t xml:space="preserve">50 </w:t>
            </w:r>
          </w:p>
        </w:tc>
        <w:tc>
          <w:tcPr>
            <w:tcW w:w="2341" w:type="dxa"/>
            <w:tcBorders/>
            <w:vAlign w:val="center"/>
          </w:tcPr>
          <w:p>
            <w:pPr>
              <w:pStyle w:val="TableContents"/>
              <w:bidi w:val="0"/>
              <w:spacing w:before="0" w:after="283"/>
              <w:jc w:val="left"/>
              <w:rPr/>
            </w:pPr>
            <w:r>
              <w:rPr/>
              <w:t xml:space="preserve">San Diego Padres </w:t>
            </w:r>
          </w:p>
        </w:tc>
        <w:tc>
          <w:tcPr>
            <w:tcW w:w="3770" w:type="dxa"/>
            <w:tcBorders/>
            <w:vAlign w:val="center"/>
          </w:tcPr>
          <w:p>
            <w:pPr>
              <w:pStyle w:val="TableContents"/>
              <w:bidi w:val="0"/>
              <w:spacing w:before="0" w:after="283"/>
              <w:jc w:val="left"/>
              <w:rPr/>
            </w:pPr>
            <w:r>
              <w:rPr/>
              <w:t xml:space="preserve">Ei koskaan (franchising alkoi 1969) </w:t>
            </w:r>
          </w:p>
        </w:tc>
        <w:tc>
          <w:tcPr>
            <w:tcW w:w="3124" w:type="dxa"/>
            <w:tcBorders/>
            <w:vAlign w:val="center"/>
          </w:tcPr>
          <w:p>
            <w:pPr>
              <w:pStyle w:val="TableContents"/>
              <w:bidi w:val="0"/>
              <w:spacing w:before="0" w:after="283"/>
              <w:jc w:val="left"/>
              <w:rPr/>
            </w:pPr>
            <w:r>
              <w:rPr/>
              <w:t xml:space="preserve">1998 </w:t>
            </w:r>
          </w:p>
        </w:tc>
      </w:tr>
      <w:tr>
        <w:trPr/>
        <w:tc>
          <w:tcPr>
            <w:tcW w:w="970" w:type="dxa"/>
            <w:tcBorders/>
            <w:vAlign w:val="center"/>
          </w:tcPr>
          <w:p>
            <w:pPr>
              <w:pStyle w:val="TableContents"/>
              <w:bidi w:val="0"/>
              <w:spacing w:before="0" w:after="283"/>
              <w:jc w:val="left"/>
              <w:rPr/>
            </w:pPr>
            <w:r>
              <w:rPr/>
              <w:t xml:space="preserve">50 </w:t>
            </w:r>
          </w:p>
        </w:tc>
        <w:tc>
          <w:tcPr>
            <w:tcW w:w="2341" w:type="dxa"/>
            <w:tcBorders/>
            <w:vAlign w:val="center"/>
          </w:tcPr>
          <w:p>
            <w:pPr>
              <w:pStyle w:val="TableContents"/>
              <w:bidi w:val="0"/>
              <w:spacing w:before="0" w:after="283"/>
              <w:jc w:val="left"/>
              <w:rPr/>
            </w:pPr>
            <w:r>
              <w:rPr>
                <w:color w:val="A9A9A9"/>
              </w:rPr>
              <w:t xml:space="preserve">Washington Nationals </w:t>
            </w:r>
          </w:p>
        </w:tc>
        <w:tc>
          <w:tcPr>
            <w:tcW w:w="3770" w:type="dxa"/>
            <w:tcBorders/>
            <w:vAlign w:val="center"/>
          </w:tcPr>
          <w:p>
            <w:pPr>
              <w:pStyle w:val="TableContents"/>
              <w:bidi w:val="0"/>
              <w:spacing w:before="0" w:after="283"/>
              <w:jc w:val="left"/>
              <w:rPr/>
            </w:pPr>
            <w:r>
              <w:rPr/>
              <w:t xml:space="preserve">Ei koskaan (franchising alkoi 1969) </w:t>
            </w:r>
          </w:p>
        </w:tc>
        <w:tc>
          <w:tcPr>
            <w:tcW w:w="3124" w:type="dxa"/>
            <w:tcBorders/>
            <w:vAlign w:val="center"/>
          </w:tcPr>
          <w:p>
            <w:pPr>
              <w:pStyle w:val="TableContents"/>
              <w:bidi w:val="0"/>
              <w:spacing w:before="0" w:after="283"/>
              <w:jc w:val="left"/>
              <w:rPr/>
            </w:pPr>
            <w:r>
              <w:rPr/>
              <w:t xml:space="preserve">Ei koskaan </w:t>
            </w:r>
          </w:p>
        </w:tc>
      </w:tr>
      <w:tr>
        <w:trPr/>
        <w:tc>
          <w:tcPr>
            <w:tcW w:w="970" w:type="dxa"/>
            <w:tcBorders/>
            <w:vAlign w:val="center"/>
          </w:tcPr>
          <w:p>
            <w:pPr>
              <w:pStyle w:val="TableContents"/>
              <w:bidi w:val="0"/>
              <w:spacing w:before="0" w:after="283"/>
              <w:jc w:val="left"/>
              <w:rPr/>
            </w:pPr>
            <w:r>
              <w:rPr/>
              <w:t xml:space="preserve">42 </w:t>
            </w:r>
          </w:p>
        </w:tc>
        <w:tc>
          <w:tcPr>
            <w:tcW w:w="2341" w:type="dxa"/>
            <w:tcBorders/>
            <w:vAlign w:val="center"/>
          </w:tcPr>
          <w:p>
            <w:pPr>
              <w:pStyle w:val="TableContents"/>
              <w:bidi w:val="0"/>
              <w:spacing w:before="0" w:after="283"/>
              <w:jc w:val="left"/>
              <w:rPr/>
            </w:pPr>
            <w:r>
              <w:rPr>
                <w:color w:val="DCDCDC"/>
              </w:rPr>
              <w:t xml:space="preserve">Seattle Mariners </w:t>
            </w:r>
          </w:p>
        </w:tc>
        <w:tc>
          <w:tcPr>
            <w:tcW w:w="3770" w:type="dxa"/>
            <w:tcBorders/>
            <w:vAlign w:val="center"/>
          </w:tcPr>
          <w:p>
            <w:pPr>
              <w:pStyle w:val="TableContents"/>
              <w:bidi w:val="0"/>
              <w:spacing w:before="0" w:after="283"/>
              <w:jc w:val="left"/>
              <w:rPr/>
            </w:pPr>
            <w:r>
              <w:rPr/>
              <w:t xml:space="preserve">Ei koskaan (sarja alkoi vuonna 1977) </w:t>
            </w:r>
          </w:p>
        </w:tc>
        <w:tc>
          <w:tcPr>
            <w:tcW w:w="3124" w:type="dxa"/>
            <w:tcBorders/>
            <w:vAlign w:val="center"/>
          </w:tcPr>
          <w:p>
            <w:pPr>
              <w:pStyle w:val="TableContents"/>
              <w:bidi w:val="0"/>
              <w:spacing w:before="0" w:after="283"/>
              <w:jc w:val="left"/>
              <w:rPr/>
            </w:pPr>
            <w:r>
              <w:rPr/>
              <w:t xml:space="preserve">Ei koskaan </w:t>
            </w:r>
          </w:p>
        </w:tc>
      </w:tr>
      <w:tr>
        <w:trPr/>
        <w:tc>
          <w:tcPr>
            <w:tcW w:w="970" w:type="dxa"/>
            <w:tcBorders/>
            <w:vAlign w:val="center"/>
          </w:tcPr>
          <w:p>
            <w:pPr>
              <w:pStyle w:val="TableContents"/>
              <w:bidi w:val="0"/>
              <w:spacing w:before="0" w:after="283"/>
              <w:jc w:val="left"/>
              <w:rPr/>
            </w:pPr>
            <w:r>
              <w:rPr/>
              <w:t xml:space="preserve">39 </w:t>
            </w:r>
          </w:p>
        </w:tc>
        <w:tc>
          <w:tcPr>
            <w:tcW w:w="2341" w:type="dxa"/>
            <w:tcBorders/>
            <w:vAlign w:val="center"/>
          </w:tcPr>
          <w:p>
            <w:pPr>
              <w:pStyle w:val="TableContents"/>
              <w:bidi w:val="0"/>
              <w:spacing w:before="0" w:after="283"/>
              <w:jc w:val="left"/>
              <w:rPr/>
            </w:pPr>
            <w:r>
              <w:rPr/>
              <w:t xml:space="preserve">Pittsburgh Pirates </w:t>
            </w:r>
          </w:p>
        </w:tc>
        <w:tc>
          <w:tcPr>
            <w:tcW w:w="3770" w:type="dxa"/>
            <w:tcBorders/>
            <w:vAlign w:val="center"/>
          </w:tcPr>
          <w:p>
            <w:pPr>
              <w:pStyle w:val="TableContents"/>
              <w:bidi w:val="0"/>
              <w:spacing w:before="0" w:after="283"/>
              <w:jc w:val="left"/>
              <w:rPr/>
            </w:pPr>
            <w:r>
              <w:rPr/>
              <w:t xml:space="preserve">1979 </w:t>
            </w:r>
          </w:p>
        </w:tc>
        <w:tc>
          <w:tcPr>
            <w:tcW w:w="3124" w:type="dxa"/>
            <w:tcBorders/>
            <w:vAlign w:val="center"/>
          </w:tcPr>
          <w:p>
            <w:pPr>
              <w:pStyle w:val="TableContents"/>
              <w:bidi w:val="0"/>
              <w:spacing w:before="0" w:after="283"/>
              <w:jc w:val="left"/>
              <w:rPr/>
            </w:pPr>
            <w:r>
              <w:rPr/>
              <w:t xml:space="preserve">1979 </w:t>
            </w:r>
          </w:p>
        </w:tc>
      </w:tr>
      <w:tr>
        <w:trPr/>
        <w:tc>
          <w:tcPr>
            <w:tcW w:w="970" w:type="dxa"/>
            <w:tcBorders/>
            <w:vAlign w:val="center"/>
          </w:tcPr>
          <w:p>
            <w:pPr>
              <w:pStyle w:val="TableContents"/>
              <w:bidi w:val="0"/>
              <w:spacing w:before="0" w:after="283"/>
              <w:jc w:val="left"/>
              <w:rPr/>
            </w:pPr>
            <w:r>
              <w:rPr/>
              <w:t xml:space="preserve">35 </w:t>
            </w:r>
          </w:p>
        </w:tc>
        <w:tc>
          <w:tcPr>
            <w:tcW w:w="2341" w:type="dxa"/>
            <w:tcBorders/>
            <w:vAlign w:val="center"/>
          </w:tcPr>
          <w:p>
            <w:pPr>
              <w:pStyle w:val="TableContents"/>
              <w:bidi w:val="0"/>
              <w:spacing w:before="0" w:after="283"/>
              <w:jc w:val="left"/>
              <w:rPr/>
            </w:pPr>
            <w:r>
              <w:rPr/>
              <w:t xml:space="preserve">Baltimore Orioles </w:t>
            </w:r>
          </w:p>
        </w:tc>
        <w:tc>
          <w:tcPr>
            <w:tcW w:w="3770" w:type="dxa"/>
            <w:tcBorders/>
            <w:vAlign w:val="center"/>
          </w:tcPr>
          <w:p>
            <w:pPr>
              <w:pStyle w:val="TableContents"/>
              <w:bidi w:val="0"/>
              <w:spacing w:before="0" w:after="283"/>
              <w:jc w:val="left"/>
              <w:rPr>
                <w:sz w:val="4"/>
                <w:szCs w:val="4"/>
              </w:rPr>
            </w:pPr>
            <w:r>
              <w:rPr>
                <w:sz w:val="4"/>
                <w:szCs w:val="4"/>
              </w:rPr>
            </w:r>
          </w:p>
        </w:tc>
        <w:tc>
          <w:tcPr>
            <w:tcW w:w="3124" w:type="dxa"/>
            <w:tcBorders/>
            <w:vAlign w:val="center"/>
          </w:tcPr>
          <w:p>
            <w:pPr>
              <w:pStyle w:val="TableContents"/>
              <w:bidi w:val="0"/>
              <w:spacing w:before="0" w:after="283"/>
              <w:jc w:val="left"/>
              <w:rPr>
                <w:sz w:val="4"/>
                <w:szCs w:val="4"/>
              </w:rPr>
            </w:pPr>
            <w:r>
              <w:rPr>
                <w:sz w:val="4"/>
                <w:szCs w:val="4"/>
              </w:rPr>
            </w:r>
          </w:p>
        </w:tc>
      </w:tr>
      <w:tr>
        <w:trPr/>
        <w:tc>
          <w:tcPr>
            <w:tcW w:w="970" w:type="dxa"/>
            <w:tcBorders/>
            <w:vAlign w:val="center"/>
          </w:tcPr>
          <w:p>
            <w:pPr>
              <w:pStyle w:val="TableContents"/>
              <w:bidi w:val="0"/>
              <w:spacing w:before="0" w:after="283"/>
              <w:jc w:val="left"/>
              <w:rPr/>
            </w:pPr>
            <w:r>
              <w:rPr/>
              <w:t xml:space="preserve">34 </w:t>
            </w:r>
          </w:p>
        </w:tc>
        <w:tc>
          <w:tcPr>
            <w:tcW w:w="2341" w:type="dxa"/>
            <w:tcBorders/>
            <w:vAlign w:val="center"/>
          </w:tcPr>
          <w:p>
            <w:pPr>
              <w:pStyle w:val="TableContents"/>
              <w:bidi w:val="0"/>
              <w:spacing w:before="0" w:after="283"/>
              <w:jc w:val="left"/>
              <w:rPr/>
            </w:pPr>
            <w:r>
              <w:rPr/>
              <w:t xml:space="preserve">Detroit Tigers </w:t>
            </w:r>
          </w:p>
        </w:tc>
        <w:tc>
          <w:tcPr>
            <w:tcW w:w="3770" w:type="dxa"/>
            <w:tcBorders/>
            <w:vAlign w:val="center"/>
          </w:tcPr>
          <w:p>
            <w:pPr>
              <w:pStyle w:val="TableContents"/>
              <w:bidi w:val="0"/>
              <w:spacing w:before="0" w:after="283"/>
              <w:jc w:val="left"/>
              <w:rPr/>
            </w:pPr>
            <w:r>
              <w:rPr/>
              <w:t xml:space="preserve">1984 </w:t>
            </w:r>
          </w:p>
        </w:tc>
        <w:tc>
          <w:tcPr>
            <w:tcW w:w="3124" w:type="dxa"/>
            <w:tcBorders/>
            <w:vAlign w:val="center"/>
          </w:tcPr>
          <w:p>
            <w:pPr>
              <w:pStyle w:val="TableContents"/>
              <w:bidi w:val="0"/>
              <w:spacing w:before="0" w:after="283"/>
              <w:jc w:val="left"/>
              <w:rPr/>
            </w:pPr>
            <w:r>
              <w:rPr/>
              <w:t xml:space="preserve">2012 </w:t>
            </w:r>
          </w:p>
        </w:tc>
      </w:tr>
      <w:tr>
        <w:trPr/>
        <w:tc>
          <w:tcPr>
            <w:tcW w:w="970" w:type="dxa"/>
            <w:tcBorders/>
            <w:vAlign w:val="center"/>
          </w:tcPr>
          <w:p>
            <w:pPr>
              <w:pStyle w:val="TableContents"/>
              <w:bidi w:val="0"/>
              <w:spacing w:before="0" w:after="283"/>
              <w:jc w:val="left"/>
              <w:rPr/>
            </w:pPr>
            <w:r>
              <w:rPr/>
              <w:t xml:space="preserve">32 </w:t>
            </w:r>
          </w:p>
        </w:tc>
        <w:tc>
          <w:tcPr>
            <w:tcW w:w="2341" w:type="dxa"/>
            <w:tcBorders/>
            <w:vAlign w:val="center"/>
          </w:tcPr>
          <w:p>
            <w:pPr>
              <w:pStyle w:val="TableContents"/>
              <w:bidi w:val="0"/>
              <w:spacing w:before="0" w:after="283"/>
              <w:jc w:val="left"/>
              <w:rPr/>
            </w:pPr>
            <w:r>
              <w:rPr/>
              <w:t xml:space="preserve">New York Mets </w:t>
            </w:r>
          </w:p>
        </w:tc>
        <w:tc>
          <w:tcPr>
            <w:tcW w:w="3770" w:type="dxa"/>
            <w:tcBorders/>
            <w:vAlign w:val="center"/>
          </w:tcPr>
          <w:p>
            <w:pPr>
              <w:pStyle w:val="TableContents"/>
              <w:bidi w:val="0"/>
              <w:spacing w:before="0" w:after="283"/>
              <w:jc w:val="left"/>
              <w:rPr/>
            </w:pPr>
            <w:r>
              <w:rPr/>
              <w:t xml:space="preserve">1986 </w:t>
            </w:r>
          </w:p>
        </w:tc>
        <w:tc>
          <w:tcPr>
            <w:tcW w:w="3124" w:type="dxa"/>
            <w:tcBorders/>
            <w:vAlign w:val="center"/>
          </w:tcPr>
          <w:p>
            <w:pPr>
              <w:pStyle w:val="TableContents"/>
              <w:bidi w:val="0"/>
              <w:spacing w:before="0" w:after="283"/>
              <w:jc w:val="left"/>
              <w:rPr/>
            </w:pPr>
            <w:r>
              <w:rPr/>
              <w:t xml:space="preserve">2015 </w:t>
            </w:r>
          </w:p>
        </w:tc>
      </w:tr>
      <w:tr>
        <w:trPr/>
        <w:tc>
          <w:tcPr>
            <w:tcW w:w="970" w:type="dxa"/>
            <w:tcBorders/>
            <w:vAlign w:val="center"/>
          </w:tcPr>
          <w:p>
            <w:pPr>
              <w:pStyle w:val="TableContents"/>
              <w:bidi w:val="0"/>
              <w:spacing w:before="0" w:after="283"/>
              <w:jc w:val="left"/>
              <w:rPr/>
            </w:pPr>
            <w:r>
              <w:rPr/>
              <w:t xml:space="preserve">30 </w:t>
            </w:r>
          </w:p>
        </w:tc>
        <w:tc>
          <w:tcPr>
            <w:tcW w:w="2341" w:type="dxa"/>
            <w:tcBorders/>
            <w:vAlign w:val="center"/>
          </w:tcPr>
          <w:p>
            <w:pPr>
              <w:pStyle w:val="TableContents"/>
              <w:bidi w:val="0"/>
              <w:spacing w:before="0" w:after="283"/>
              <w:jc w:val="left"/>
              <w:rPr/>
            </w:pPr>
            <w:r>
              <w:rPr/>
              <w:t xml:space="preserve">Los Angeles Dodgers </w:t>
            </w:r>
          </w:p>
        </w:tc>
        <w:tc>
          <w:tcPr>
            <w:tcW w:w="3770" w:type="dxa"/>
            <w:tcBorders/>
            <w:vAlign w:val="center"/>
          </w:tcPr>
          <w:p>
            <w:pPr>
              <w:pStyle w:val="TableContents"/>
              <w:bidi w:val="0"/>
              <w:spacing w:before="0" w:after="283"/>
              <w:jc w:val="left"/>
              <w:rPr/>
            </w:pPr>
            <w:r>
              <w:rPr/>
              <w:t xml:space="preserve">1988 </w:t>
            </w:r>
          </w:p>
        </w:tc>
        <w:tc>
          <w:tcPr>
            <w:tcW w:w="3124" w:type="dxa"/>
            <w:tcBorders/>
            <w:vAlign w:val="center"/>
          </w:tcPr>
          <w:p>
            <w:pPr>
              <w:pStyle w:val="TableContents"/>
              <w:bidi w:val="0"/>
              <w:spacing w:before="0" w:after="283"/>
              <w:jc w:val="left"/>
              <w:rPr/>
            </w:pPr>
            <w:r>
              <w:rPr/>
              <w:t xml:space="preserve">2018 </w:t>
            </w:r>
          </w:p>
        </w:tc>
      </w:tr>
      <w:tr>
        <w:trPr/>
        <w:tc>
          <w:tcPr>
            <w:tcW w:w="970" w:type="dxa"/>
            <w:tcBorders/>
            <w:vAlign w:val="center"/>
          </w:tcPr>
          <w:p>
            <w:pPr>
              <w:pStyle w:val="TableContents"/>
              <w:bidi w:val="0"/>
              <w:spacing w:before="0" w:after="283"/>
              <w:jc w:val="left"/>
              <w:rPr/>
            </w:pPr>
            <w:r>
              <w:rPr/>
              <w:t xml:space="preserve">29 </w:t>
            </w:r>
          </w:p>
        </w:tc>
        <w:tc>
          <w:tcPr>
            <w:tcW w:w="2341" w:type="dxa"/>
            <w:tcBorders/>
            <w:vAlign w:val="center"/>
          </w:tcPr>
          <w:p>
            <w:pPr>
              <w:pStyle w:val="TableContents"/>
              <w:bidi w:val="0"/>
              <w:spacing w:before="0" w:after="283"/>
              <w:jc w:val="left"/>
              <w:rPr/>
            </w:pPr>
            <w:r>
              <w:rPr/>
              <w:t xml:space="preserve">Oakland Athletics </w:t>
            </w:r>
          </w:p>
        </w:tc>
        <w:tc>
          <w:tcPr>
            <w:tcW w:w="3770" w:type="dxa"/>
            <w:tcBorders/>
            <w:vAlign w:val="center"/>
          </w:tcPr>
          <w:p>
            <w:pPr>
              <w:pStyle w:val="TableContents"/>
              <w:bidi w:val="0"/>
              <w:spacing w:before="0" w:after="283"/>
              <w:jc w:val="left"/>
              <w:rPr/>
            </w:pPr>
            <w:r>
              <w:rPr/>
              <w:t xml:space="preserve">1989 </w:t>
            </w:r>
          </w:p>
        </w:tc>
        <w:tc>
          <w:tcPr>
            <w:tcW w:w="3124" w:type="dxa"/>
            <w:tcBorders/>
            <w:vAlign w:val="center"/>
          </w:tcPr>
          <w:p>
            <w:pPr>
              <w:pStyle w:val="TableContents"/>
              <w:bidi w:val="0"/>
              <w:spacing w:before="0" w:after="283"/>
              <w:jc w:val="left"/>
              <w:rPr/>
            </w:pPr>
            <w:r>
              <w:rPr/>
              <w:t xml:space="preserve">1990 </w:t>
            </w:r>
          </w:p>
        </w:tc>
      </w:tr>
      <w:tr>
        <w:trPr/>
        <w:tc>
          <w:tcPr>
            <w:tcW w:w="970" w:type="dxa"/>
            <w:tcBorders/>
            <w:vAlign w:val="center"/>
          </w:tcPr>
          <w:p>
            <w:pPr>
              <w:pStyle w:val="TableContents"/>
              <w:bidi w:val="0"/>
              <w:spacing w:before="0" w:after="283"/>
              <w:jc w:val="left"/>
              <w:rPr/>
            </w:pPr>
            <w:r>
              <w:rPr/>
              <w:t xml:space="preserve">28 </w:t>
            </w:r>
          </w:p>
        </w:tc>
        <w:tc>
          <w:tcPr>
            <w:tcW w:w="2341" w:type="dxa"/>
            <w:tcBorders/>
            <w:vAlign w:val="center"/>
          </w:tcPr>
          <w:p>
            <w:pPr>
              <w:pStyle w:val="TableContents"/>
              <w:bidi w:val="0"/>
              <w:spacing w:before="0" w:after="283"/>
              <w:jc w:val="left"/>
              <w:rPr/>
            </w:pPr>
            <w:r>
              <w:rPr/>
              <w:t xml:space="preserve">Cincinnati Reds </w:t>
            </w:r>
          </w:p>
        </w:tc>
        <w:tc>
          <w:tcPr>
            <w:tcW w:w="3770" w:type="dxa"/>
            <w:tcBorders/>
            <w:vAlign w:val="center"/>
          </w:tcPr>
          <w:p>
            <w:pPr>
              <w:pStyle w:val="TableContents"/>
              <w:bidi w:val="0"/>
              <w:spacing w:before="0" w:after="283"/>
              <w:jc w:val="left"/>
              <w:rPr/>
            </w:pPr>
            <w:r>
              <w:rPr/>
              <w:t xml:space="preserve">1990 </w:t>
            </w:r>
          </w:p>
        </w:tc>
        <w:tc>
          <w:tcPr>
            <w:tcW w:w="3124" w:type="dxa"/>
            <w:tcBorders/>
            <w:vAlign w:val="center"/>
          </w:tcPr>
          <w:p>
            <w:pPr>
              <w:pStyle w:val="TableContents"/>
              <w:bidi w:val="0"/>
              <w:spacing w:before="0" w:after="283"/>
              <w:jc w:val="left"/>
              <w:rPr/>
            </w:pPr>
            <w:r>
              <w:rPr/>
              <w:t xml:space="preserve">1990 </w:t>
            </w:r>
          </w:p>
        </w:tc>
      </w:tr>
      <w:tr>
        <w:trPr/>
        <w:tc>
          <w:tcPr>
            <w:tcW w:w="970" w:type="dxa"/>
            <w:tcBorders/>
            <w:vAlign w:val="center"/>
          </w:tcPr>
          <w:p>
            <w:pPr>
              <w:pStyle w:val="TableContents"/>
              <w:bidi w:val="0"/>
              <w:spacing w:before="0" w:after="283"/>
              <w:jc w:val="left"/>
              <w:rPr/>
            </w:pPr>
            <w:r>
              <w:rPr/>
              <w:t xml:space="preserve">27 </w:t>
            </w:r>
          </w:p>
        </w:tc>
        <w:tc>
          <w:tcPr>
            <w:tcW w:w="2341" w:type="dxa"/>
            <w:tcBorders/>
            <w:vAlign w:val="center"/>
          </w:tcPr>
          <w:p>
            <w:pPr>
              <w:pStyle w:val="TableContents"/>
              <w:bidi w:val="0"/>
              <w:spacing w:before="0" w:after="283"/>
              <w:jc w:val="left"/>
              <w:rPr/>
            </w:pPr>
            <w:r>
              <w:rPr/>
              <w:t xml:space="preserve">Minnesota Twins </w:t>
            </w:r>
          </w:p>
        </w:tc>
        <w:tc>
          <w:tcPr>
            <w:tcW w:w="3770" w:type="dxa"/>
            <w:tcBorders/>
            <w:vAlign w:val="center"/>
          </w:tcPr>
          <w:p>
            <w:pPr>
              <w:pStyle w:val="TableContents"/>
              <w:bidi w:val="0"/>
              <w:spacing w:before="0" w:after="283"/>
              <w:jc w:val="left"/>
              <w:rPr/>
            </w:pPr>
            <w:r>
              <w:rPr/>
              <w:t xml:space="preserve">1991 </w:t>
            </w:r>
          </w:p>
        </w:tc>
        <w:tc>
          <w:tcPr>
            <w:tcW w:w="3124" w:type="dxa"/>
            <w:tcBorders/>
            <w:vAlign w:val="center"/>
          </w:tcPr>
          <w:p>
            <w:pPr>
              <w:pStyle w:val="TableContents"/>
              <w:bidi w:val="0"/>
              <w:spacing w:before="0" w:after="283"/>
              <w:jc w:val="left"/>
              <w:rPr/>
            </w:pPr>
            <w:r>
              <w:rPr/>
              <w:t xml:space="preserve">1991 </w:t>
            </w:r>
          </w:p>
        </w:tc>
      </w:tr>
      <w:tr>
        <w:trPr/>
        <w:tc>
          <w:tcPr>
            <w:tcW w:w="970" w:type="dxa"/>
            <w:tcBorders/>
            <w:vAlign w:val="center"/>
          </w:tcPr>
          <w:p>
            <w:pPr>
              <w:pStyle w:val="TableContents"/>
              <w:bidi w:val="0"/>
              <w:spacing w:before="0" w:after="283"/>
              <w:jc w:val="left"/>
              <w:rPr/>
            </w:pPr>
            <w:r>
              <w:rPr/>
              <w:t xml:space="preserve">26 </w:t>
            </w:r>
          </w:p>
        </w:tc>
        <w:tc>
          <w:tcPr>
            <w:tcW w:w="2341" w:type="dxa"/>
            <w:tcBorders/>
            <w:vAlign w:val="center"/>
          </w:tcPr>
          <w:p>
            <w:pPr>
              <w:pStyle w:val="TableContents"/>
              <w:bidi w:val="0"/>
              <w:spacing w:before="0" w:after="283"/>
              <w:jc w:val="left"/>
              <w:rPr/>
            </w:pPr>
            <w:r>
              <w:rPr/>
              <w:t xml:space="preserve">Colorado Rockies </w:t>
            </w:r>
          </w:p>
        </w:tc>
        <w:tc>
          <w:tcPr>
            <w:tcW w:w="3770" w:type="dxa"/>
            <w:tcBorders/>
            <w:vAlign w:val="center"/>
          </w:tcPr>
          <w:p>
            <w:pPr>
              <w:pStyle w:val="TableContents"/>
              <w:bidi w:val="0"/>
              <w:spacing w:before="0" w:after="283"/>
              <w:jc w:val="left"/>
              <w:rPr/>
            </w:pPr>
            <w:r>
              <w:rPr/>
              <w:t xml:space="preserve">Ei koskaan (franchising alkoi 1993) </w:t>
            </w:r>
          </w:p>
        </w:tc>
        <w:tc>
          <w:tcPr>
            <w:tcW w:w="3124" w:type="dxa"/>
            <w:tcBorders/>
            <w:vAlign w:val="center"/>
          </w:tcPr>
          <w:p>
            <w:pPr>
              <w:pStyle w:val="TableContents"/>
              <w:bidi w:val="0"/>
              <w:spacing w:before="0" w:after="283"/>
              <w:jc w:val="left"/>
              <w:rPr/>
            </w:pPr>
            <w:r>
              <w:rPr/>
              <w:t xml:space="preserve">2007 </w:t>
            </w:r>
          </w:p>
        </w:tc>
      </w:tr>
      <w:tr>
        <w:trPr/>
        <w:tc>
          <w:tcPr>
            <w:tcW w:w="970" w:type="dxa"/>
            <w:tcBorders/>
            <w:vAlign w:val="center"/>
          </w:tcPr>
          <w:p>
            <w:pPr>
              <w:pStyle w:val="TableContents"/>
              <w:bidi w:val="0"/>
              <w:spacing w:before="0" w:after="283"/>
              <w:jc w:val="left"/>
              <w:rPr/>
            </w:pPr>
            <w:r>
              <w:rPr/>
              <w:t xml:space="preserve">25 </w:t>
            </w:r>
          </w:p>
        </w:tc>
        <w:tc>
          <w:tcPr>
            <w:tcW w:w="2341" w:type="dxa"/>
            <w:tcBorders/>
            <w:vAlign w:val="center"/>
          </w:tcPr>
          <w:p>
            <w:pPr>
              <w:pStyle w:val="TableContents"/>
              <w:bidi w:val="0"/>
              <w:spacing w:before="0" w:after="283"/>
              <w:jc w:val="left"/>
              <w:rPr/>
            </w:pPr>
            <w:r>
              <w:rPr/>
              <w:t xml:space="preserve">Toronto Blue Jays </w:t>
            </w:r>
          </w:p>
        </w:tc>
        <w:tc>
          <w:tcPr>
            <w:tcW w:w="3770" w:type="dxa"/>
            <w:tcBorders/>
            <w:vAlign w:val="center"/>
          </w:tcPr>
          <w:p>
            <w:pPr>
              <w:pStyle w:val="TableContents"/>
              <w:bidi w:val="0"/>
              <w:spacing w:before="0" w:after="283"/>
              <w:jc w:val="left"/>
              <w:rPr/>
            </w:pPr>
            <w:r>
              <w:rPr/>
              <w:t xml:space="preserve">1993 </w:t>
            </w:r>
          </w:p>
        </w:tc>
        <w:tc>
          <w:tcPr>
            <w:tcW w:w="3124" w:type="dxa"/>
            <w:tcBorders/>
            <w:vAlign w:val="center"/>
          </w:tcPr>
          <w:p>
            <w:pPr>
              <w:pStyle w:val="TableContents"/>
              <w:bidi w:val="0"/>
              <w:spacing w:before="0" w:after="283"/>
              <w:jc w:val="left"/>
              <w:rPr/>
            </w:pPr>
            <w:r>
              <w:rPr/>
              <w:t xml:space="preserve">1993 </w:t>
            </w:r>
          </w:p>
        </w:tc>
      </w:tr>
      <w:tr>
        <w:trPr/>
        <w:tc>
          <w:tcPr>
            <w:tcW w:w="970" w:type="dxa"/>
            <w:tcBorders/>
            <w:vAlign w:val="center"/>
          </w:tcPr>
          <w:p>
            <w:pPr>
              <w:pStyle w:val="TableContents"/>
              <w:bidi w:val="0"/>
              <w:spacing w:before="0" w:after="283"/>
              <w:jc w:val="left"/>
              <w:rPr/>
            </w:pPr>
            <w:r>
              <w:rPr/>
              <w:t xml:space="preserve">23 </w:t>
            </w:r>
          </w:p>
        </w:tc>
        <w:tc>
          <w:tcPr>
            <w:tcW w:w="2341" w:type="dxa"/>
            <w:tcBorders/>
            <w:vAlign w:val="center"/>
          </w:tcPr>
          <w:p>
            <w:pPr>
              <w:pStyle w:val="TableContents"/>
              <w:bidi w:val="0"/>
              <w:spacing w:before="0" w:after="283"/>
              <w:jc w:val="left"/>
              <w:rPr/>
            </w:pPr>
            <w:r>
              <w:rPr/>
              <w:t xml:space="preserve">Atlanta Braves </w:t>
            </w:r>
          </w:p>
        </w:tc>
        <w:tc>
          <w:tcPr>
            <w:tcW w:w="3770" w:type="dxa"/>
            <w:tcBorders/>
            <w:vAlign w:val="center"/>
          </w:tcPr>
          <w:p>
            <w:pPr>
              <w:pStyle w:val="TableContents"/>
              <w:bidi w:val="0"/>
              <w:spacing w:before="0" w:after="283"/>
              <w:jc w:val="left"/>
              <w:rPr/>
            </w:pPr>
            <w:r>
              <w:rPr/>
              <w:t xml:space="preserve">1995 </w:t>
            </w:r>
          </w:p>
        </w:tc>
        <w:tc>
          <w:tcPr>
            <w:tcW w:w="3124" w:type="dxa"/>
            <w:tcBorders/>
            <w:vAlign w:val="center"/>
          </w:tcPr>
          <w:p>
            <w:pPr>
              <w:pStyle w:val="TableContents"/>
              <w:bidi w:val="0"/>
              <w:spacing w:before="0" w:after="283"/>
              <w:jc w:val="left"/>
              <w:rPr/>
            </w:pPr>
            <w:r>
              <w:rPr/>
              <w:t xml:space="preserve">1999 </w:t>
            </w:r>
          </w:p>
        </w:tc>
      </w:tr>
      <w:tr>
        <w:trPr/>
        <w:tc>
          <w:tcPr>
            <w:tcW w:w="970" w:type="dxa"/>
            <w:tcBorders/>
            <w:vAlign w:val="center"/>
          </w:tcPr>
          <w:p>
            <w:pPr>
              <w:pStyle w:val="TableContents"/>
              <w:bidi w:val="0"/>
              <w:spacing w:before="0" w:after="283"/>
              <w:jc w:val="left"/>
              <w:rPr/>
            </w:pPr>
            <w:r>
              <w:rPr/>
              <w:t xml:space="preserve">21 </w:t>
            </w:r>
          </w:p>
        </w:tc>
        <w:tc>
          <w:tcPr>
            <w:tcW w:w="2341" w:type="dxa"/>
            <w:tcBorders/>
            <w:vAlign w:val="center"/>
          </w:tcPr>
          <w:p>
            <w:pPr>
              <w:pStyle w:val="TableContents"/>
              <w:bidi w:val="0"/>
              <w:spacing w:before="0" w:after="283"/>
              <w:jc w:val="left"/>
              <w:rPr/>
            </w:pPr>
            <w:r>
              <w:rPr/>
              <w:t xml:space="preserve">Tampa Bay Rays </w:t>
            </w:r>
          </w:p>
        </w:tc>
        <w:tc>
          <w:tcPr>
            <w:tcW w:w="3770" w:type="dxa"/>
            <w:tcBorders/>
            <w:vAlign w:val="center"/>
          </w:tcPr>
          <w:p>
            <w:pPr>
              <w:pStyle w:val="TableContents"/>
              <w:bidi w:val="0"/>
              <w:spacing w:before="0" w:after="283"/>
              <w:jc w:val="left"/>
              <w:rPr/>
            </w:pPr>
            <w:r>
              <w:rPr/>
              <w:t xml:space="preserve">Ei koskaan (franchising alkoi vuonna 1998) </w:t>
            </w:r>
          </w:p>
        </w:tc>
        <w:tc>
          <w:tcPr>
            <w:tcW w:w="3124" w:type="dxa"/>
            <w:tcBorders/>
            <w:vAlign w:val="center"/>
          </w:tcPr>
          <w:p>
            <w:pPr>
              <w:pStyle w:val="TableContents"/>
              <w:bidi w:val="0"/>
              <w:spacing w:before="0" w:after="283"/>
              <w:jc w:val="left"/>
              <w:rPr/>
            </w:pPr>
            <w:r>
              <w:rPr/>
              <w:t xml:space="preserve">2008 </w:t>
            </w:r>
          </w:p>
        </w:tc>
      </w:tr>
      <w:tr>
        <w:trPr/>
        <w:tc>
          <w:tcPr>
            <w:tcW w:w="970" w:type="dxa"/>
            <w:tcBorders/>
            <w:vAlign w:val="center"/>
          </w:tcPr>
          <w:p>
            <w:pPr>
              <w:pStyle w:val="TableContents"/>
              <w:bidi w:val="0"/>
              <w:spacing w:before="0" w:after="283"/>
              <w:jc w:val="left"/>
              <w:rPr/>
            </w:pPr>
            <w:r>
              <w:rPr/>
              <w:t xml:space="preserve">17 </w:t>
            </w:r>
          </w:p>
        </w:tc>
        <w:tc>
          <w:tcPr>
            <w:tcW w:w="2341" w:type="dxa"/>
            <w:tcBorders/>
            <w:vAlign w:val="center"/>
          </w:tcPr>
          <w:p>
            <w:pPr>
              <w:pStyle w:val="TableContents"/>
              <w:bidi w:val="0"/>
              <w:spacing w:before="0" w:after="283"/>
              <w:jc w:val="left"/>
              <w:rPr/>
            </w:pPr>
            <w:r>
              <w:rPr/>
              <w:t xml:space="preserve">Arizona Diamondbacks </w:t>
            </w:r>
          </w:p>
        </w:tc>
        <w:tc>
          <w:tcPr>
            <w:tcW w:w="3770" w:type="dxa"/>
            <w:tcBorders/>
            <w:vAlign w:val="center"/>
          </w:tcPr>
          <w:p>
            <w:pPr>
              <w:pStyle w:val="TableContents"/>
              <w:bidi w:val="0"/>
              <w:spacing w:before="0" w:after="283"/>
              <w:jc w:val="left"/>
              <w:rPr/>
            </w:pPr>
            <w:r>
              <w:rPr/>
              <w:t xml:space="preserve">2001 </w:t>
            </w:r>
          </w:p>
        </w:tc>
        <w:tc>
          <w:tcPr>
            <w:tcW w:w="3124" w:type="dxa"/>
            <w:tcBorders/>
            <w:vAlign w:val="center"/>
          </w:tcPr>
          <w:p>
            <w:pPr>
              <w:pStyle w:val="TableContents"/>
              <w:bidi w:val="0"/>
              <w:spacing w:before="0" w:after="283"/>
              <w:jc w:val="left"/>
              <w:rPr/>
            </w:pPr>
            <w:r>
              <w:rPr/>
              <w:t xml:space="preserve">2001 </w:t>
            </w:r>
          </w:p>
        </w:tc>
      </w:tr>
      <w:tr>
        <w:trPr/>
        <w:tc>
          <w:tcPr>
            <w:tcW w:w="970" w:type="dxa"/>
            <w:tcBorders/>
            <w:vAlign w:val="center"/>
          </w:tcPr>
          <w:p>
            <w:pPr>
              <w:pStyle w:val="TableContents"/>
              <w:bidi w:val="0"/>
              <w:spacing w:before="0" w:after="283"/>
              <w:jc w:val="left"/>
              <w:rPr/>
            </w:pPr>
            <w:r>
              <w:rPr/>
              <w:t xml:space="preserve">16 </w:t>
            </w:r>
          </w:p>
        </w:tc>
        <w:tc>
          <w:tcPr>
            <w:tcW w:w="2341" w:type="dxa"/>
            <w:tcBorders/>
            <w:vAlign w:val="center"/>
          </w:tcPr>
          <w:p>
            <w:pPr>
              <w:pStyle w:val="TableContents"/>
              <w:bidi w:val="0"/>
              <w:spacing w:before="0" w:after="283"/>
              <w:jc w:val="left"/>
              <w:rPr/>
            </w:pPr>
            <w:r>
              <w:rPr/>
              <w:t xml:space="preserve">Los Angeles Angels </w:t>
            </w:r>
          </w:p>
        </w:tc>
        <w:tc>
          <w:tcPr>
            <w:tcW w:w="3770" w:type="dxa"/>
            <w:tcBorders/>
            <w:vAlign w:val="center"/>
          </w:tcPr>
          <w:p>
            <w:pPr>
              <w:pStyle w:val="TableContents"/>
              <w:bidi w:val="0"/>
              <w:spacing w:before="0" w:after="283"/>
              <w:jc w:val="left"/>
              <w:rPr/>
            </w:pPr>
            <w:r>
              <w:rPr/>
              <w:t xml:space="preserve">2002 </w:t>
            </w:r>
          </w:p>
        </w:tc>
        <w:tc>
          <w:tcPr>
            <w:tcW w:w="3124" w:type="dxa"/>
            <w:tcBorders/>
            <w:vAlign w:val="center"/>
          </w:tcPr>
          <w:p>
            <w:pPr>
              <w:pStyle w:val="TableContents"/>
              <w:bidi w:val="0"/>
              <w:spacing w:before="0" w:after="283"/>
              <w:jc w:val="left"/>
              <w:rPr/>
            </w:pPr>
            <w:r>
              <w:rPr/>
              <w:t xml:space="preserve">2002 </w:t>
            </w:r>
          </w:p>
        </w:tc>
      </w:tr>
      <w:tr>
        <w:trPr/>
        <w:tc>
          <w:tcPr>
            <w:tcW w:w="970" w:type="dxa"/>
            <w:tcBorders/>
            <w:vAlign w:val="center"/>
          </w:tcPr>
          <w:p>
            <w:pPr>
              <w:pStyle w:val="TableContents"/>
              <w:bidi w:val="0"/>
              <w:spacing w:before="0" w:after="283"/>
              <w:jc w:val="left"/>
              <w:rPr/>
            </w:pPr>
            <w:r>
              <w:rPr/>
              <w:t xml:space="preserve">15 </w:t>
            </w:r>
          </w:p>
        </w:tc>
        <w:tc>
          <w:tcPr>
            <w:tcW w:w="2341" w:type="dxa"/>
            <w:tcBorders/>
            <w:vAlign w:val="center"/>
          </w:tcPr>
          <w:p>
            <w:pPr>
              <w:pStyle w:val="TableContents"/>
              <w:bidi w:val="0"/>
              <w:spacing w:before="0" w:after="283"/>
              <w:jc w:val="left"/>
              <w:rPr/>
            </w:pPr>
            <w:r>
              <w:rPr/>
              <w:t xml:space="preserve">Miami Marlins </w:t>
            </w:r>
          </w:p>
        </w:tc>
        <w:tc>
          <w:tcPr>
            <w:tcW w:w="3770" w:type="dxa"/>
            <w:tcBorders/>
            <w:vAlign w:val="center"/>
          </w:tcPr>
          <w:p>
            <w:pPr>
              <w:pStyle w:val="TableContents"/>
              <w:bidi w:val="0"/>
              <w:spacing w:before="0" w:after="283"/>
              <w:jc w:val="left"/>
              <w:rPr/>
            </w:pPr>
            <w:r>
              <w:rPr/>
              <w:t xml:space="preserve">2003 </w:t>
            </w:r>
          </w:p>
        </w:tc>
        <w:tc>
          <w:tcPr>
            <w:tcW w:w="3124" w:type="dxa"/>
            <w:tcBorders/>
            <w:vAlign w:val="center"/>
          </w:tcPr>
          <w:p>
            <w:pPr>
              <w:pStyle w:val="TableContents"/>
              <w:bidi w:val="0"/>
              <w:spacing w:before="0" w:after="283"/>
              <w:jc w:val="left"/>
              <w:rPr/>
            </w:pPr>
            <w:r>
              <w:rPr/>
              <w:t xml:space="preserve">2003 </w:t>
            </w:r>
          </w:p>
        </w:tc>
      </w:tr>
      <w:tr>
        <w:trPr/>
        <w:tc>
          <w:tcPr>
            <w:tcW w:w="970" w:type="dxa"/>
            <w:tcBorders/>
            <w:vAlign w:val="center"/>
          </w:tcPr>
          <w:p>
            <w:pPr>
              <w:pStyle w:val="TableContents"/>
              <w:bidi w:val="0"/>
              <w:spacing w:before="0" w:after="283"/>
              <w:jc w:val="left"/>
              <w:rPr/>
            </w:pPr>
            <w:r>
              <w:rPr/>
              <w:t xml:space="preserve">13 </w:t>
            </w:r>
          </w:p>
        </w:tc>
        <w:tc>
          <w:tcPr>
            <w:tcW w:w="2341" w:type="dxa"/>
            <w:tcBorders/>
            <w:vAlign w:val="center"/>
          </w:tcPr>
          <w:p>
            <w:pPr>
              <w:pStyle w:val="TableContents"/>
              <w:bidi w:val="0"/>
              <w:spacing w:before="0" w:after="283"/>
              <w:jc w:val="left"/>
              <w:rPr/>
            </w:pPr>
            <w:r>
              <w:rPr/>
              <w:t xml:space="preserve">Chicago White Sox </w:t>
            </w:r>
          </w:p>
        </w:tc>
        <w:tc>
          <w:tcPr>
            <w:tcW w:w="3770" w:type="dxa"/>
            <w:tcBorders/>
            <w:vAlign w:val="center"/>
          </w:tcPr>
          <w:p>
            <w:pPr>
              <w:pStyle w:val="TableContents"/>
              <w:bidi w:val="0"/>
              <w:spacing w:before="0" w:after="283"/>
              <w:jc w:val="left"/>
              <w:rPr/>
            </w:pPr>
            <w:r>
              <w:rPr/>
              <w:t xml:space="preserve">2005 </w:t>
            </w:r>
          </w:p>
        </w:tc>
        <w:tc>
          <w:tcPr>
            <w:tcW w:w="3124" w:type="dxa"/>
            <w:tcBorders/>
            <w:vAlign w:val="center"/>
          </w:tcPr>
          <w:p>
            <w:pPr>
              <w:pStyle w:val="TableContents"/>
              <w:bidi w:val="0"/>
              <w:spacing w:before="0" w:after="283"/>
              <w:jc w:val="left"/>
              <w:rPr/>
            </w:pPr>
            <w:r>
              <w:rPr/>
              <w:t xml:space="preserve">2005 </w:t>
            </w:r>
          </w:p>
        </w:tc>
      </w:tr>
      <w:tr>
        <w:trPr/>
        <w:tc>
          <w:tcPr>
            <w:tcW w:w="970" w:type="dxa"/>
            <w:tcBorders/>
            <w:vAlign w:val="center"/>
          </w:tcPr>
          <w:p>
            <w:pPr>
              <w:pStyle w:val="TableContents"/>
              <w:bidi w:val="0"/>
              <w:spacing w:before="0" w:after="283"/>
              <w:jc w:val="left"/>
              <w:rPr/>
            </w:pPr>
            <w:r>
              <w:rPr/>
              <w:t xml:space="preserve">10 </w:t>
            </w:r>
          </w:p>
        </w:tc>
        <w:tc>
          <w:tcPr>
            <w:tcW w:w="2341" w:type="dxa"/>
            <w:tcBorders/>
            <w:vAlign w:val="center"/>
          </w:tcPr>
          <w:p>
            <w:pPr>
              <w:pStyle w:val="TableContents"/>
              <w:bidi w:val="0"/>
              <w:spacing w:before="0" w:after="283"/>
              <w:jc w:val="left"/>
              <w:rPr/>
            </w:pPr>
            <w:r>
              <w:rPr/>
              <w:t xml:space="preserve">Philadelphia Phillies </w:t>
            </w:r>
          </w:p>
        </w:tc>
        <w:tc>
          <w:tcPr>
            <w:tcW w:w="3770" w:type="dxa"/>
            <w:tcBorders/>
            <w:vAlign w:val="center"/>
          </w:tcPr>
          <w:p>
            <w:pPr>
              <w:pStyle w:val="TableContents"/>
              <w:bidi w:val="0"/>
              <w:spacing w:before="0" w:after="283"/>
              <w:jc w:val="left"/>
              <w:rPr/>
            </w:pPr>
            <w:r>
              <w:rPr/>
              <w:t xml:space="preserve">2008 </w:t>
            </w:r>
          </w:p>
        </w:tc>
        <w:tc>
          <w:tcPr>
            <w:tcW w:w="3124" w:type="dxa"/>
            <w:tcBorders/>
            <w:vAlign w:val="center"/>
          </w:tcPr>
          <w:p>
            <w:pPr>
              <w:pStyle w:val="TableContents"/>
              <w:bidi w:val="0"/>
              <w:spacing w:before="0" w:after="283"/>
              <w:jc w:val="left"/>
              <w:rPr/>
            </w:pPr>
            <w:r>
              <w:rPr/>
              <w:t xml:space="preserve">2009 </w:t>
            </w:r>
          </w:p>
        </w:tc>
      </w:tr>
      <w:tr>
        <w:trPr/>
        <w:tc>
          <w:tcPr>
            <w:tcW w:w="970" w:type="dxa"/>
            <w:tcBorders/>
            <w:vAlign w:val="center"/>
          </w:tcPr>
          <w:p>
            <w:pPr>
              <w:pStyle w:val="TableContents"/>
              <w:bidi w:val="0"/>
              <w:spacing w:before="0" w:after="283"/>
              <w:jc w:val="left"/>
              <w:rPr/>
            </w:pPr>
            <w:r>
              <w:rPr/>
              <w:t xml:space="preserve">9 </w:t>
            </w:r>
          </w:p>
        </w:tc>
        <w:tc>
          <w:tcPr>
            <w:tcW w:w="2341" w:type="dxa"/>
            <w:tcBorders/>
            <w:vAlign w:val="center"/>
          </w:tcPr>
          <w:p>
            <w:pPr>
              <w:pStyle w:val="TableContents"/>
              <w:bidi w:val="0"/>
              <w:spacing w:before="0" w:after="283"/>
              <w:jc w:val="left"/>
              <w:rPr/>
            </w:pPr>
            <w:r>
              <w:rPr/>
              <w:t xml:space="preserve">New York Yankees </w:t>
            </w:r>
          </w:p>
        </w:tc>
        <w:tc>
          <w:tcPr>
            <w:tcW w:w="3770" w:type="dxa"/>
            <w:tcBorders/>
            <w:vAlign w:val="center"/>
          </w:tcPr>
          <w:p>
            <w:pPr>
              <w:pStyle w:val="TableContents"/>
              <w:bidi w:val="0"/>
              <w:spacing w:before="0" w:after="283"/>
              <w:jc w:val="left"/>
              <w:rPr/>
            </w:pPr>
            <w:r>
              <w:rPr/>
              <w:t xml:space="preserve">2009 </w:t>
            </w:r>
          </w:p>
        </w:tc>
        <w:tc>
          <w:tcPr>
            <w:tcW w:w="3124" w:type="dxa"/>
            <w:tcBorders/>
            <w:vAlign w:val="center"/>
          </w:tcPr>
          <w:p>
            <w:pPr>
              <w:pStyle w:val="TableContents"/>
              <w:bidi w:val="0"/>
              <w:spacing w:before="0" w:after="283"/>
              <w:jc w:val="left"/>
              <w:rPr/>
            </w:pPr>
            <w:r>
              <w:rPr/>
              <w:t xml:space="preserve">2009 </w:t>
            </w:r>
          </w:p>
        </w:tc>
      </w:tr>
      <w:tr>
        <w:trPr/>
        <w:tc>
          <w:tcPr>
            <w:tcW w:w="970" w:type="dxa"/>
            <w:tcBorders/>
            <w:vAlign w:val="center"/>
          </w:tcPr>
          <w:p>
            <w:pPr>
              <w:pStyle w:val="TableContents"/>
              <w:bidi w:val="0"/>
              <w:spacing w:before="0" w:after="283"/>
              <w:jc w:val="left"/>
              <w:rPr/>
            </w:pPr>
            <w:r>
              <w:rPr/>
              <w:t xml:space="preserve">7 </w:t>
            </w:r>
          </w:p>
        </w:tc>
        <w:tc>
          <w:tcPr>
            <w:tcW w:w="2341" w:type="dxa"/>
            <w:tcBorders/>
            <w:vAlign w:val="center"/>
          </w:tcPr>
          <w:p>
            <w:pPr>
              <w:pStyle w:val="TableContents"/>
              <w:bidi w:val="0"/>
              <w:spacing w:before="0" w:after="283"/>
              <w:jc w:val="left"/>
              <w:rPr/>
            </w:pPr>
            <w:r>
              <w:rPr/>
              <w:t xml:space="preserve">St. Louis Cardinals </w:t>
            </w:r>
          </w:p>
        </w:tc>
        <w:tc>
          <w:tcPr>
            <w:tcW w:w="3770" w:type="dxa"/>
            <w:tcBorders/>
            <w:vAlign w:val="center"/>
          </w:tcPr>
          <w:p>
            <w:pPr>
              <w:pStyle w:val="TableContents"/>
              <w:bidi w:val="0"/>
              <w:spacing w:before="0" w:after="283"/>
              <w:jc w:val="left"/>
              <w:rPr/>
            </w:pPr>
            <w:r>
              <w:rPr/>
              <w:t xml:space="preserve">2011 </w:t>
            </w:r>
          </w:p>
        </w:tc>
        <w:tc>
          <w:tcPr>
            <w:tcW w:w="3124" w:type="dxa"/>
            <w:tcBorders/>
            <w:vAlign w:val="center"/>
          </w:tcPr>
          <w:p>
            <w:pPr>
              <w:pStyle w:val="TableContents"/>
              <w:bidi w:val="0"/>
              <w:spacing w:before="0" w:after="283"/>
              <w:jc w:val="left"/>
              <w:rPr/>
            </w:pPr>
            <w:r>
              <w:rPr/>
              <w:t xml:space="preserve">2013 </w:t>
            </w:r>
          </w:p>
        </w:tc>
      </w:tr>
      <w:tr>
        <w:trPr/>
        <w:tc>
          <w:tcPr>
            <w:tcW w:w="970" w:type="dxa"/>
            <w:tcBorders/>
            <w:vAlign w:val="center"/>
          </w:tcPr>
          <w:p>
            <w:pPr>
              <w:pStyle w:val="TableContents"/>
              <w:bidi w:val="0"/>
              <w:spacing w:before="0" w:after="283"/>
              <w:jc w:val="left"/>
              <w:rPr>
                <w:sz w:val="4"/>
                <w:szCs w:val="4"/>
              </w:rPr>
            </w:pPr>
            <w:r>
              <w:rPr>
                <w:sz w:val="4"/>
                <w:szCs w:val="4"/>
              </w:rPr>
            </w:r>
          </w:p>
        </w:tc>
        <w:tc>
          <w:tcPr>
            <w:tcW w:w="2341" w:type="dxa"/>
            <w:tcBorders/>
            <w:vAlign w:val="center"/>
          </w:tcPr>
          <w:p>
            <w:pPr>
              <w:pStyle w:val="TableContents"/>
              <w:bidi w:val="0"/>
              <w:spacing w:before="0" w:after="283"/>
              <w:jc w:val="left"/>
              <w:rPr/>
            </w:pPr>
            <w:r>
              <w:rPr/>
              <w:t xml:space="preserve">San Francisco Giants </w:t>
            </w:r>
          </w:p>
        </w:tc>
        <w:tc>
          <w:tcPr>
            <w:tcW w:w="3770" w:type="dxa"/>
            <w:tcBorders/>
            <w:vAlign w:val="center"/>
          </w:tcPr>
          <w:p>
            <w:pPr>
              <w:pStyle w:val="TableContents"/>
              <w:bidi w:val="0"/>
              <w:spacing w:before="0" w:after="283"/>
              <w:jc w:val="left"/>
              <w:rPr/>
            </w:pPr>
            <w:r>
              <w:rPr/>
              <w:t xml:space="preserve">2014 </w:t>
            </w:r>
          </w:p>
        </w:tc>
        <w:tc>
          <w:tcPr>
            <w:tcW w:w="3124" w:type="dxa"/>
            <w:tcBorders/>
            <w:vAlign w:val="center"/>
          </w:tcPr>
          <w:p>
            <w:pPr>
              <w:pStyle w:val="TableContents"/>
              <w:bidi w:val="0"/>
              <w:spacing w:before="0" w:after="283"/>
              <w:jc w:val="left"/>
              <w:rPr/>
            </w:pPr>
            <w:r>
              <w:rPr/>
              <w:t xml:space="preserve">2014 </w:t>
            </w:r>
          </w:p>
        </w:tc>
      </w:tr>
      <w:tr>
        <w:trPr/>
        <w:tc>
          <w:tcPr>
            <w:tcW w:w="970" w:type="dxa"/>
            <w:tcBorders/>
            <w:vAlign w:val="center"/>
          </w:tcPr>
          <w:p>
            <w:pPr>
              <w:pStyle w:val="TableContents"/>
              <w:bidi w:val="0"/>
              <w:spacing w:before="0" w:after="283"/>
              <w:jc w:val="left"/>
              <w:rPr>
                <w:sz w:val="4"/>
                <w:szCs w:val="4"/>
              </w:rPr>
            </w:pPr>
            <w:r>
              <w:rPr>
                <w:sz w:val="4"/>
                <w:szCs w:val="4"/>
              </w:rPr>
            </w:r>
          </w:p>
        </w:tc>
        <w:tc>
          <w:tcPr>
            <w:tcW w:w="2341" w:type="dxa"/>
            <w:tcBorders/>
            <w:vAlign w:val="center"/>
          </w:tcPr>
          <w:p>
            <w:pPr>
              <w:pStyle w:val="TableContents"/>
              <w:bidi w:val="0"/>
              <w:spacing w:before="0" w:after="283"/>
              <w:jc w:val="left"/>
              <w:rPr/>
            </w:pPr>
            <w:r>
              <w:rPr/>
              <w:t xml:space="preserve">Kansas City Royals </w:t>
            </w:r>
          </w:p>
        </w:tc>
        <w:tc>
          <w:tcPr>
            <w:tcW w:w="3770" w:type="dxa"/>
            <w:tcBorders/>
            <w:vAlign w:val="center"/>
          </w:tcPr>
          <w:p>
            <w:pPr>
              <w:pStyle w:val="TableContents"/>
              <w:bidi w:val="0"/>
              <w:spacing w:before="0" w:after="283"/>
              <w:jc w:val="left"/>
              <w:rPr/>
            </w:pPr>
            <w:r>
              <w:rPr/>
              <w:t xml:space="preserve">2015 </w:t>
            </w:r>
          </w:p>
        </w:tc>
        <w:tc>
          <w:tcPr>
            <w:tcW w:w="3124" w:type="dxa"/>
            <w:tcBorders/>
            <w:vAlign w:val="center"/>
          </w:tcPr>
          <w:p>
            <w:pPr>
              <w:pStyle w:val="TableContents"/>
              <w:bidi w:val="0"/>
              <w:spacing w:before="0" w:after="283"/>
              <w:jc w:val="left"/>
              <w:rPr/>
            </w:pPr>
            <w:r>
              <w:rPr/>
              <w:t xml:space="preserve">2015 </w:t>
            </w:r>
          </w:p>
        </w:tc>
      </w:tr>
      <w:tr>
        <w:trPr/>
        <w:tc>
          <w:tcPr>
            <w:tcW w:w="970" w:type="dxa"/>
            <w:tcBorders/>
            <w:vAlign w:val="center"/>
          </w:tcPr>
          <w:p>
            <w:pPr>
              <w:pStyle w:val="TableContents"/>
              <w:bidi w:val="0"/>
              <w:spacing w:before="0" w:after="283"/>
              <w:jc w:val="left"/>
              <w:rPr>
                <w:sz w:val="4"/>
                <w:szCs w:val="4"/>
              </w:rPr>
            </w:pPr>
            <w:r>
              <w:rPr>
                <w:sz w:val="4"/>
                <w:szCs w:val="4"/>
              </w:rPr>
            </w:r>
          </w:p>
        </w:tc>
        <w:tc>
          <w:tcPr>
            <w:tcW w:w="2341" w:type="dxa"/>
            <w:tcBorders/>
            <w:vAlign w:val="center"/>
          </w:tcPr>
          <w:p>
            <w:pPr>
              <w:pStyle w:val="TableContents"/>
              <w:bidi w:val="0"/>
              <w:spacing w:before="0" w:after="283"/>
              <w:jc w:val="left"/>
              <w:rPr/>
            </w:pPr>
            <w:r>
              <w:rPr/>
              <w:t xml:space="preserve">Chicago Cubs </w:t>
            </w:r>
          </w:p>
        </w:tc>
        <w:tc>
          <w:tcPr>
            <w:tcW w:w="3770" w:type="dxa"/>
            <w:tcBorders/>
            <w:vAlign w:val="center"/>
          </w:tcPr>
          <w:p>
            <w:pPr>
              <w:pStyle w:val="TableContents"/>
              <w:bidi w:val="0"/>
              <w:spacing w:before="0" w:after="283"/>
              <w:jc w:val="left"/>
              <w:rPr/>
            </w:pPr>
            <w:r>
              <w:rPr/>
              <w:t xml:space="preserve">2016 </w:t>
            </w:r>
          </w:p>
        </w:tc>
        <w:tc>
          <w:tcPr>
            <w:tcW w:w="3124" w:type="dxa"/>
            <w:tcBorders/>
            <w:vAlign w:val="center"/>
          </w:tcPr>
          <w:p>
            <w:pPr>
              <w:pStyle w:val="TableContents"/>
              <w:bidi w:val="0"/>
              <w:spacing w:before="0" w:after="283"/>
              <w:jc w:val="left"/>
              <w:rPr/>
            </w:pPr>
            <w:r>
              <w:rPr/>
              <w:t xml:space="preserve">2016 </w:t>
            </w:r>
          </w:p>
        </w:tc>
      </w:tr>
      <w:tr>
        <w:trPr/>
        <w:tc>
          <w:tcPr>
            <w:tcW w:w="970" w:type="dxa"/>
            <w:tcBorders/>
            <w:vAlign w:val="center"/>
          </w:tcPr>
          <w:p>
            <w:pPr>
              <w:pStyle w:val="TableContents"/>
              <w:bidi w:val="0"/>
              <w:spacing w:before="0" w:after="283"/>
              <w:jc w:val="left"/>
              <w:rPr>
                <w:sz w:val="4"/>
                <w:szCs w:val="4"/>
              </w:rPr>
            </w:pPr>
            <w:r>
              <w:rPr>
                <w:sz w:val="4"/>
                <w:szCs w:val="4"/>
              </w:rPr>
            </w:r>
          </w:p>
        </w:tc>
        <w:tc>
          <w:tcPr>
            <w:tcW w:w="2341" w:type="dxa"/>
            <w:tcBorders/>
            <w:vAlign w:val="center"/>
          </w:tcPr>
          <w:p>
            <w:pPr>
              <w:pStyle w:val="TableContents"/>
              <w:bidi w:val="0"/>
              <w:spacing w:before="0" w:after="283"/>
              <w:jc w:val="left"/>
              <w:rPr/>
            </w:pPr>
            <w:r>
              <w:rPr/>
              <w:t xml:space="preserve">Houston Astros </w:t>
            </w:r>
          </w:p>
        </w:tc>
        <w:tc>
          <w:tcPr>
            <w:tcW w:w="3770" w:type="dxa"/>
            <w:tcBorders/>
            <w:vAlign w:val="center"/>
          </w:tcPr>
          <w:p>
            <w:pPr>
              <w:pStyle w:val="TableContents"/>
              <w:bidi w:val="0"/>
              <w:spacing w:before="0" w:after="283"/>
              <w:jc w:val="left"/>
              <w:rPr/>
            </w:pPr>
            <w:r>
              <w:rPr/>
              <w:t xml:space="preserve">2017 </w:t>
            </w:r>
          </w:p>
        </w:tc>
        <w:tc>
          <w:tcPr>
            <w:tcW w:w="3124" w:type="dxa"/>
            <w:tcBorders/>
            <w:vAlign w:val="center"/>
          </w:tcPr>
          <w:p>
            <w:pPr>
              <w:pStyle w:val="TableContents"/>
              <w:bidi w:val="0"/>
              <w:spacing w:before="0" w:after="283"/>
              <w:jc w:val="left"/>
              <w:rPr/>
            </w:pPr>
            <w:r>
              <w:rPr/>
              <w:t xml:space="preserve">2017 </w:t>
            </w:r>
          </w:p>
        </w:tc>
      </w:tr>
      <w:tr>
        <w:trPr/>
        <w:tc>
          <w:tcPr>
            <w:tcW w:w="970" w:type="dxa"/>
            <w:tcBorders/>
            <w:vAlign w:val="center"/>
          </w:tcPr>
          <w:p>
            <w:pPr>
              <w:pStyle w:val="TableContents"/>
              <w:bidi w:val="0"/>
              <w:spacing w:before="0" w:after="283"/>
              <w:jc w:val="left"/>
              <w:rPr/>
            </w:pPr>
            <w:r>
              <w:rPr/>
              <w:t xml:space="preserve">0 </w:t>
            </w:r>
          </w:p>
        </w:tc>
        <w:tc>
          <w:tcPr>
            <w:tcW w:w="2341" w:type="dxa"/>
            <w:tcBorders/>
            <w:vAlign w:val="center"/>
          </w:tcPr>
          <w:p>
            <w:pPr>
              <w:pStyle w:val="TableContents"/>
              <w:bidi w:val="0"/>
              <w:spacing w:before="0" w:after="283"/>
              <w:jc w:val="left"/>
              <w:rPr/>
            </w:pPr>
            <w:r>
              <w:rPr/>
              <w:t xml:space="preserve">Boston Red Sox </w:t>
            </w:r>
          </w:p>
        </w:tc>
        <w:tc>
          <w:tcPr>
            <w:tcW w:w="3770" w:type="dxa"/>
            <w:tcBorders/>
            <w:vAlign w:val="center"/>
          </w:tcPr>
          <w:p>
            <w:pPr>
              <w:pStyle w:val="TableContents"/>
              <w:bidi w:val="0"/>
              <w:spacing w:before="0" w:after="283"/>
              <w:jc w:val="left"/>
              <w:rPr/>
            </w:pPr>
            <w:r>
              <w:rPr/>
              <w:t xml:space="preserve">2018 </w:t>
            </w:r>
          </w:p>
        </w:tc>
        <w:tc>
          <w:tcPr>
            <w:tcW w:w="3124" w:type="dxa"/>
            <w:tcBorders/>
            <w:vAlign w:val="center"/>
          </w:tcPr>
          <w:p>
            <w:pPr>
              <w:pStyle w:val="TableContents"/>
              <w:bidi w:val="0"/>
              <w:spacing w:before="0" w:after="283"/>
              <w:jc w:val="left"/>
              <w:rPr/>
            </w:pPr>
            <w:r>
              <w:rPr/>
              <w:t xml:space="preserve">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mlb-joukkueet eivät ole koskaan käyneet World Seriesissä?</w:t>
      </w:r>
    </w:p>
    <w:p>
      <w:pPr>
        <w:pStyle w:val="TextBody"/>
        <w:bidi w:val="0"/>
        <w:jc w:val="left"/>
        <w:rPr>
          <w:b/>
          <w:shd w:val="clear" w:fill="FFFF00"/>
        </w:rPr>
      </w:pPr>
      <w:r>
        <w:rPr>
          <w:b/>
          <w:shd w:val="clear" w:fill="FFFF00"/>
        </w:rPr>
        <w:t xml:space="preserve">Teksti numero 2</w:t>
      </w:r>
    </w:p>
    <w:tbl>
      <w:tblPr>
        <w:tblW w:w="9664" w:type="dxa"/>
        <w:jc w:val="left"/>
        <w:tblInd w:w="0" w:type="dxa"/>
        <w:tblLayout w:type="fixed"/>
        <w:tblCellMar>
          <w:top w:w="28" w:type="dxa"/>
          <w:left w:w="28" w:type="dxa"/>
          <w:bottom w:w="28" w:type="dxa"/>
          <w:right w:w="28" w:type="dxa"/>
        </w:tblCellMar>
      </w:tblPr>
      <w:tblGrid>
        <w:gridCol w:w="976"/>
        <w:gridCol w:w="2416"/>
        <w:gridCol w:w="2986"/>
        <w:gridCol w:w="3286"/>
      </w:tblGrid>
      <w:tr>
        <w:trPr/>
        <w:tc>
          <w:tcPr>
            <w:tcW w:w="976" w:type="dxa"/>
            <w:tcBorders/>
            <w:vAlign w:val="center"/>
          </w:tcPr>
          <w:p>
            <w:pPr>
              <w:pStyle w:val="TableHeading"/>
              <w:suppressLineNumbers/>
              <w:bidi w:val="0"/>
              <w:spacing w:before="0" w:after="283"/>
              <w:jc w:val="center"/>
              <w:rPr/>
            </w:pPr>
            <w:r>
              <w:rPr/>
              <w:t xml:space="preserve">Seasons </w:t>
            </w:r>
          </w:p>
        </w:tc>
        <w:tc>
          <w:tcPr>
            <w:tcW w:w="2416" w:type="dxa"/>
            <w:tcBorders/>
            <w:vAlign w:val="center"/>
          </w:tcPr>
          <w:p>
            <w:pPr>
              <w:pStyle w:val="TableHeading"/>
              <w:suppressLineNumbers/>
              <w:bidi w:val="0"/>
              <w:spacing w:before="0" w:after="283"/>
              <w:jc w:val="center"/>
              <w:rPr/>
            </w:pPr>
            <w:r>
              <w:rPr/>
              <w:t xml:space="preserve">Joukkue </w:t>
            </w:r>
          </w:p>
        </w:tc>
        <w:tc>
          <w:tcPr>
            <w:tcW w:w="2986" w:type="dxa"/>
            <w:tcBorders/>
            <w:vAlign w:val="center"/>
          </w:tcPr>
          <w:p>
            <w:pPr>
              <w:pStyle w:val="TableHeading"/>
              <w:suppressLineNumbers/>
              <w:bidi w:val="0"/>
              <w:spacing w:before="0" w:after="283"/>
              <w:jc w:val="center"/>
              <w:rPr/>
            </w:pPr>
            <w:r>
              <w:rPr/>
              <w:t xml:space="preserve">Viimeksi voitettu mestaruus </w:t>
            </w:r>
          </w:p>
        </w:tc>
        <w:tc>
          <w:tcPr>
            <w:tcW w:w="3286" w:type="dxa"/>
            <w:tcBorders/>
            <w:vAlign w:val="center"/>
          </w:tcPr>
          <w:p>
            <w:pPr>
              <w:pStyle w:val="TableHeading"/>
              <w:suppressLineNumbers/>
              <w:bidi w:val="0"/>
              <w:spacing w:before="0" w:after="283"/>
              <w:jc w:val="center"/>
              <w:rPr/>
            </w:pPr>
            <w:r>
              <w:rPr/>
              <w:t xml:space="preserve">Viimeisin World Series -esiintyminen </w:t>
            </w:r>
          </w:p>
        </w:tc>
      </w:tr>
      <w:tr>
        <w:trPr/>
        <w:tc>
          <w:tcPr>
            <w:tcW w:w="976" w:type="dxa"/>
            <w:tcBorders/>
            <w:vAlign w:val="center"/>
          </w:tcPr>
          <w:p>
            <w:pPr>
              <w:pStyle w:val="TableContents"/>
              <w:bidi w:val="0"/>
              <w:spacing w:before="0" w:after="283"/>
              <w:jc w:val="left"/>
              <w:rPr/>
            </w:pPr>
            <w:r>
              <w:rPr/>
              <w:t xml:space="preserve">69 </w:t>
            </w:r>
          </w:p>
        </w:tc>
        <w:tc>
          <w:tcPr>
            <w:tcW w:w="2416" w:type="dxa"/>
            <w:tcBorders/>
            <w:vAlign w:val="center"/>
          </w:tcPr>
          <w:p>
            <w:pPr>
              <w:pStyle w:val="TableContents"/>
              <w:bidi w:val="0"/>
              <w:spacing w:before="0" w:after="283"/>
              <w:jc w:val="left"/>
              <w:rPr/>
            </w:pPr>
            <w:r>
              <w:rPr>
                <w:color w:val="A9A9A9"/>
              </w:rPr>
              <w:t xml:space="preserve">Cleveland Indians </w:t>
            </w:r>
          </w:p>
        </w:tc>
        <w:tc>
          <w:tcPr>
            <w:tcW w:w="2986" w:type="dxa"/>
            <w:tcBorders/>
            <w:vAlign w:val="center"/>
          </w:tcPr>
          <w:p>
            <w:pPr>
              <w:pStyle w:val="TableContents"/>
              <w:bidi w:val="0"/>
              <w:spacing w:before="0" w:after="283"/>
              <w:jc w:val="left"/>
              <w:rPr/>
            </w:pPr>
            <w:r>
              <w:rPr/>
              <w:t xml:space="preserve">1948 </w:t>
            </w:r>
          </w:p>
        </w:tc>
        <w:tc>
          <w:tcPr>
            <w:tcW w:w="3286" w:type="dxa"/>
            <w:tcBorders/>
            <w:vAlign w:val="center"/>
          </w:tcPr>
          <w:p>
            <w:pPr>
              <w:pStyle w:val="TableContents"/>
              <w:bidi w:val="0"/>
              <w:spacing w:before="0" w:after="283"/>
              <w:jc w:val="left"/>
              <w:rPr/>
            </w:pPr>
            <w:r>
              <w:rPr/>
              <w:t xml:space="preserve">2016 </w:t>
            </w:r>
          </w:p>
        </w:tc>
      </w:tr>
      <w:tr>
        <w:trPr/>
        <w:tc>
          <w:tcPr>
            <w:tcW w:w="976" w:type="dxa"/>
            <w:tcBorders/>
            <w:vAlign w:val="center"/>
          </w:tcPr>
          <w:p>
            <w:pPr>
              <w:pStyle w:val="TableContents"/>
              <w:bidi w:val="0"/>
              <w:spacing w:before="0" w:after="283"/>
              <w:jc w:val="left"/>
              <w:rPr/>
            </w:pPr>
            <w:r>
              <w:rPr/>
              <w:t xml:space="preserve">57 </w:t>
            </w:r>
          </w:p>
        </w:tc>
        <w:tc>
          <w:tcPr>
            <w:tcW w:w="2416" w:type="dxa"/>
            <w:tcBorders/>
            <w:vAlign w:val="center"/>
          </w:tcPr>
          <w:p>
            <w:pPr>
              <w:pStyle w:val="TableContents"/>
              <w:bidi w:val="0"/>
              <w:spacing w:before="0" w:after="283"/>
              <w:jc w:val="left"/>
              <w:rPr/>
            </w:pPr>
            <w:r>
              <w:rPr/>
              <w:t xml:space="preserve">Texas Rangers </w:t>
            </w:r>
          </w:p>
        </w:tc>
        <w:tc>
          <w:tcPr>
            <w:tcW w:w="2986" w:type="dxa"/>
            <w:tcBorders/>
            <w:vAlign w:val="center"/>
          </w:tcPr>
          <w:p>
            <w:pPr>
              <w:pStyle w:val="TableContents"/>
              <w:bidi w:val="0"/>
              <w:spacing w:before="0" w:after="283"/>
              <w:jc w:val="left"/>
              <w:rPr/>
            </w:pPr>
            <w:r>
              <w:rPr/>
              <w:t xml:space="preserve">Ei koskaan (franchising alkoi 1961) </w:t>
            </w:r>
          </w:p>
        </w:tc>
        <w:tc>
          <w:tcPr>
            <w:tcW w:w="3286" w:type="dxa"/>
            <w:tcBorders/>
            <w:vAlign w:val="center"/>
          </w:tcPr>
          <w:p>
            <w:pPr>
              <w:pStyle w:val="TableContents"/>
              <w:bidi w:val="0"/>
              <w:spacing w:before="0" w:after="283"/>
              <w:jc w:val="left"/>
              <w:rPr/>
            </w:pPr>
            <w:r>
              <w:rPr/>
              <w:t xml:space="preserve">2011 </w:t>
            </w:r>
          </w:p>
        </w:tc>
      </w:tr>
      <w:tr>
        <w:trPr/>
        <w:tc>
          <w:tcPr>
            <w:tcW w:w="976" w:type="dxa"/>
            <w:tcBorders/>
            <w:vAlign w:val="center"/>
          </w:tcPr>
          <w:p>
            <w:pPr>
              <w:pStyle w:val="TableContents"/>
              <w:bidi w:val="0"/>
              <w:spacing w:before="0" w:after="283"/>
              <w:jc w:val="left"/>
              <w:rPr/>
            </w:pPr>
            <w:r>
              <w:rPr/>
              <w:t xml:space="preserve">55 </w:t>
            </w:r>
          </w:p>
        </w:tc>
        <w:tc>
          <w:tcPr>
            <w:tcW w:w="2416" w:type="dxa"/>
            <w:tcBorders/>
            <w:vAlign w:val="center"/>
          </w:tcPr>
          <w:p>
            <w:pPr>
              <w:pStyle w:val="TableContents"/>
              <w:bidi w:val="0"/>
              <w:spacing w:before="0" w:after="283"/>
              <w:jc w:val="left"/>
              <w:rPr/>
            </w:pPr>
            <w:r>
              <w:rPr/>
              <w:t xml:space="preserve">Houston Astros * </w:t>
            </w:r>
          </w:p>
        </w:tc>
        <w:tc>
          <w:tcPr>
            <w:tcW w:w="2986" w:type="dxa"/>
            <w:tcBorders/>
            <w:vAlign w:val="center"/>
          </w:tcPr>
          <w:p>
            <w:pPr>
              <w:pStyle w:val="TableContents"/>
              <w:bidi w:val="0"/>
              <w:spacing w:before="0" w:after="283"/>
              <w:jc w:val="left"/>
              <w:rPr/>
            </w:pPr>
            <w:r>
              <w:rPr/>
              <w:t xml:space="preserve">Ei koskaan (franchising alkoi 1962) </w:t>
            </w:r>
          </w:p>
        </w:tc>
        <w:tc>
          <w:tcPr>
            <w:tcW w:w="3286" w:type="dxa"/>
            <w:tcBorders/>
            <w:vAlign w:val="center"/>
          </w:tcPr>
          <w:p>
            <w:pPr>
              <w:pStyle w:val="TableContents"/>
              <w:bidi w:val="0"/>
              <w:spacing w:before="0" w:after="283"/>
              <w:jc w:val="left"/>
              <w:rPr/>
            </w:pPr>
            <w:r>
              <w:rPr/>
              <w:t xml:space="preserve">2017 </w:t>
            </w:r>
          </w:p>
        </w:tc>
      </w:tr>
      <w:tr>
        <w:trPr/>
        <w:tc>
          <w:tcPr>
            <w:tcW w:w="976" w:type="dxa"/>
            <w:tcBorders/>
            <w:vAlign w:val="center"/>
          </w:tcPr>
          <w:p>
            <w:pPr>
              <w:pStyle w:val="TableContents"/>
              <w:bidi w:val="0"/>
              <w:spacing w:before="0" w:after="283"/>
              <w:jc w:val="left"/>
              <w:rPr/>
            </w:pPr>
            <w:r>
              <w:rPr/>
              <w:t xml:space="preserve">49 </w:t>
            </w:r>
          </w:p>
        </w:tc>
        <w:tc>
          <w:tcPr>
            <w:tcW w:w="2416" w:type="dxa"/>
            <w:tcBorders/>
            <w:vAlign w:val="center"/>
          </w:tcPr>
          <w:p>
            <w:pPr>
              <w:pStyle w:val="TableContents"/>
              <w:bidi w:val="0"/>
              <w:spacing w:before="0" w:after="283"/>
              <w:jc w:val="left"/>
              <w:rPr/>
            </w:pPr>
            <w:r>
              <w:rPr/>
              <w:t xml:space="preserve">Milwaukee Brewers </w:t>
            </w:r>
          </w:p>
        </w:tc>
        <w:tc>
          <w:tcPr>
            <w:tcW w:w="2986" w:type="dxa"/>
            <w:tcBorders/>
            <w:vAlign w:val="center"/>
          </w:tcPr>
          <w:p>
            <w:pPr>
              <w:pStyle w:val="TableContents"/>
              <w:bidi w:val="0"/>
              <w:spacing w:before="0" w:after="283"/>
              <w:jc w:val="left"/>
              <w:rPr/>
            </w:pPr>
            <w:r>
              <w:rPr/>
              <w:t xml:space="preserve">Ei koskaan (franchising alkoi 1969) </w:t>
            </w:r>
          </w:p>
        </w:tc>
        <w:tc>
          <w:tcPr>
            <w:tcW w:w="3286" w:type="dxa"/>
            <w:tcBorders/>
            <w:vAlign w:val="center"/>
          </w:tcPr>
          <w:p>
            <w:pPr>
              <w:pStyle w:val="TableContents"/>
              <w:bidi w:val="0"/>
              <w:spacing w:before="0" w:after="283"/>
              <w:jc w:val="left"/>
              <w:rPr/>
            </w:pPr>
            <w:r>
              <w:rPr/>
              <w:t xml:space="preserve">1982 </w:t>
            </w:r>
          </w:p>
        </w:tc>
      </w:tr>
      <w:tr>
        <w:trPr/>
        <w:tc>
          <w:tcPr>
            <w:tcW w:w="976" w:type="dxa"/>
            <w:tcBorders/>
            <w:vAlign w:val="center"/>
          </w:tcPr>
          <w:p>
            <w:pPr>
              <w:pStyle w:val="TableContents"/>
              <w:bidi w:val="0"/>
              <w:spacing w:before="0" w:after="283"/>
              <w:jc w:val="left"/>
              <w:rPr/>
            </w:pPr>
            <w:r>
              <w:rPr/>
              <w:t xml:space="preserve">49 </w:t>
            </w:r>
          </w:p>
        </w:tc>
        <w:tc>
          <w:tcPr>
            <w:tcW w:w="2416" w:type="dxa"/>
            <w:tcBorders/>
            <w:vAlign w:val="center"/>
          </w:tcPr>
          <w:p>
            <w:pPr>
              <w:pStyle w:val="TableContents"/>
              <w:bidi w:val="0"/>
              <w:spacing w:before="0" w:after="283"/>
              <w:jc w:val="left"/>
              <w:rPr/>
            </w:pPr>
            <w:r>
              <w:rPr/>
              <w:t xml:space="preserve">San Diego Padres </w:t>
            </w:r>
          </w:p>
        </w:tc>
        <w:tc>
          <w:tcPr>
            <w:tcW w:w="2986" w:type="dxa"/>
            <w:tcBorders/>
            <w:vAlign w:val="center"/>
          </w:tcPr>
          <w:p>
            <w:pPr>
              <w:pStyle w:val="TableContents"/>
              <w:bidi w:val="0"/>
              <w:spacing w:before="0" w:after="283"/>
              <w:jc w:val="left"/>
              <w:rPr/>
            </w:pPr>
            <w:r>
              <w:rPr/>
              <w:t xml:space="preserve">Ei koskaan (franchising alkoi 1969) </w:t>
            </w:r>
          </w:p>
        </w:tc>
        <w:tc>
          <w:tcPr>
            <w:tcW w:w="3286" w:type="dxa"/>
            <w:tcBorders/>
            <w:vAlign w:val="center"/>
          </w:tcPr>
          <w:p>
            <w:pPr>
              <w:pStyle w:val="TableContents"/>
              <w:bidi w:val="0"/>
              <w:spacing w:before="0" w:after="283"/>
              <w:jc w:val="left"/>
              <w:rPr/>
            </w:pPr>
            <w:r>
              <w:rPr/>
              <w:t xml:space="preserve">1998 </w:t>
            </w:r>
          </w:p>
        </w:tc>
      </w:tr>
      <w:tr>
        <w:trPr/>
        <w:tc>
          <w:tcPr>
            <w:tcW w:w="976" w:type="dxa"/>
            <w:tcBorders/>
            <w:vAlign w:val="center"/>
          </w:tcPr>
          <w:p>
            <w:pPr>
              <w:pStyle w:val="TableContents"/>
              <w:bidi w:val="0"/>
              <w:spacing w:before="0" w:after="283"/>
              <w:jc w:val="left"/>
              <w:rPr/>
            </w:pPr>
            <w:r>
              <w:rPr/>
              <w:t xml:space="preserve">49 </w:t>
            </w:r>
          </w:p>
        </w:tc>
        <w:tc>
          <w:tcPr>
            <w:tcW w:w="2416" w:type="dxa"/>
            <w:tcBorders/>
            <w:vAlign w:val="center"/>
          </w:tcPr>
          <w:p>
            <w:pPr>
              <w:pStyle w:val="TableContents"/>
              <w:bidi w:val="0"/>
              <w:spacing w:before="0" w:after="283"/>
              <w:jc w:val="left"/>
              <w:rPr/>
            </w:pPr>
            <w:r>
              <w:rPr/>
              <w:t xml:space="preserve">Washington Nationals </w:t>
            </w:r>
          </w:p>
        </w:tc>
        <w:tc>
          <w:tcPr>
            <w:tcW w:w="2986" w:type="dxa"/>
            <w:tcBorders/>
            <w:vAlign w:val="center"/>
          </w:tcPr>
          <w:p>
            <w:pPr>
              <w:pStyle w:val="TableContents"/>
              <w:bidi w:val="0"/>
              <w:spacing w:before="0" w:after="283"/>
              <w:jc w:val="left"/>
              <w:rPr/>
            </w:pPr>
            <w:r>
              <w:rPr/>
              <w:t xml:space="preserve">Ei koskaan (franchising alkoi 1969) </w:t>
            </w:r>
          </w:p>
        </w:tc>
        <w:tc>
          <w:tcPr>
            <w:tcW w:w="3286" w:type="dxa"/>
            <w:tcBorders/>
            <w:vAlign w:val="center"/>
          </w:tcPr>
          <w:p>
            <w:pPr>
              <w:pStyle w:val="TableContents"/>
              <w:bidi w:val="0"/>
              <w:spacing w:before="0" w:after="283"/>
              <w:jc w:val="left"/>
              <w:rPr/>
            </w:pPr>
            <w:r>
              <w:rPr/>
              <w:t xml:space="preserve">ei koskaan </w:t>
            </w:r>
          </w:p>
        </w:tc>
      </w:tr>
      <w:tr>
        <w:trPr/>
        <w:tc>
          <w:tcPr>
            <w:tcW w:w="976" w:type="dxa"/>
            <w:tcBorders/>
            <w:vAlign w:val="center"/>
          </w:tcPr>
          <w:p>
            <w:pPr>
              <w:pStyle w:val="TableContents"/>
              <w:bidi w:val="0"/>
              <w:spacing w:before="0" w:after="283"/>
              <w:jc w:val="left"/>
              <w:rPr/>
            </w:pPr>
            <w:r>
              <w:rPr/>
              <w:t xml:space="preserve">41 </w:t>
            </w:r>
          </w:p>
        </w:tc>
        <w:tc>
          <w:tcPr>
            <w:tcW w:w="2416" w:type="dxa"/>
            <w:tcBorders/>
            <w:vAlign w:val="center"/>
          </w:tcPr>
          <w:p>
            <w:pPr>
              <w:pStyle w:val="TableContents"/>
              <w:bidi w:val="0"/>
              <w:spacing w:before="0" w:after="283"/>
              <w:jc w:val="left"/>
              <w:rPr/>
            </w:pPr>
            <w:r>
              <w:rPr/>
              <w:t xml:space="preserve">Seattle Mariners </w:t>
            </w:r>
          </w:p>
        </w:tc>
        <w:tc>
          <w:tcPr>
            <w:tcW w:w="2986" w:type="dxa"/>
            <w:tcBorders/>
            <w:vAlign w:val="center"/>
          </w:tcPr>
          <w:p>
            <w:pPr>
              <w:pStyle w:val="TableContents"/>
              <w:bidi w:val="0"/>
              <w:spacing w:before="0" w:after="283"/>
              <w:jc w:val="left"/>
              <w:rPr/>
            </w:pPr>
            <w:r>
              <w:rPr/>
              <w:t xml:space="preserve">Ei koskaan (sarja alkoi vuonna 1977) </w:t>
            </w:r>
          </w:p>
        </w:tc>
        <w:tc>
          <w:tcPr>
            <w:tcW w:w="3286" w:type="dxa"/>
            <w:tcBorders/>
            <w:vAlign w:val="center"/>
          </w:tcPr>
          <w:p>
            <w:pPr>
              <w:pStyle w:val="TableContents"/>
              <w:bidi w:val="0"/>
              <w:spacing w:before="0" w:after="283"/>
              <w:jc w:val="left"/>
              <w:rPr/>
            </w:pPr>
            <w:r>
              <w:rPr/>
              <w:t xml:space="preserve">ei koskaan </w:t>
            </w:r>
          </w:p>
        </w:tc>
      </w:tr>
      <w:tr>
        <w:trPr/>
        <w:tc>
          <w:tcPr>
            <w:tcW w:w="976" w:type="dxa"/>
            <w:tcBorders/>
            <w:vAlign w:val="center"/>
          </w:tcPr>
          <w:p>
            <w:pPr>
              <w:pStyle w:val="TableContents"/>
              <w:bidi w:val="0"/>
              <w:spacing w:before="0" w:after="283"/>
              <w:jc w:val="left"/>
              <w:rPr/>
            </w:pPr>
            <w:r>
              <w:rPr/>
              <w:t xml:space="preserve">38 </w:t>
            </w:r>
          </w:p>
        </w:tc>
        <w:tc>
          <w:tcPr>
            <w:tcW w:w="2416" w:type="dxa"/>
            <w:tcBorders/>
            <w:vAlign w:val="center"/>
          </w:tcPr>
          <w:p>
            <w:pPr>
              <w:pStyle w:val="TableContents"/>
              <w:bidi w:val="0"/>
              <w:spacing w:before="0" w:after="283"/>
              <w:jc w:val="left"/>
              <w:rPr/>
            </w:pPr>
            <w:r>
              <w:rPr/>
              <w:t xml:space="preserve">Pittsburgh Pirates </w:t>
            </w:r>
          </w:p>
        </w:tc>
        <w:tc>
          <w:tcPr>
            <w:tcW w:w="2986" w:type="dxa"/>
            <w:tcBorders/>
            <w:vAlign w:val="center"/>
          </w:tcPr>
          <w:p>
            <w:pPr>
              <w:pStyle w:val="TableContents"/>
              <w:bidi w:val="0"/>
              <w:spacing w:before="0" w:after="283"/>
              <w:jc w:val="left"/>
              <w:rPr/>
            </w:pPr>
            <w:r>
              <w:rPr/>
              <w:t xml:space="preserve">1979 </w:t>
            </w:r>
          </w:p>
        </w:tc>
        <w:tc>
          <w:tcPr>
            <w:tcW w:w="3286" w:type="dxa"/>
            <w:tcBorders/>
            <w:vAlign w:val="center"/>
          </w:tcPr>
          <w:p>
            <w:pPr>
              <w:pStyle w:val="TableContents"/>
              <w:bidi w:val="0"/>
              <w:spacing w:before="0" w:after="283"/>
              <w:jc w:val="left"/>
              <w:rPr/>
            </w:pPr>
            <w:r>
              <w:rPr/>
              <w:t xml:space="preserve">1979 </w:t>
            </w:r>
          </w:p>
        </w:tc>
      </w:tr>
      <w:tr>
        <w:trPr/>
        <w:tc>
          <w:tcPr>
            <w:tcW w:w="976" w:type="dxa"/>
            <w:tcBorders/>
            <w:vAlign w:val="center"/>
          </w:tcPr>
          <w:p>
            <w:pPr>
              <w:pStyle w:val="TableContents"/>
              <w:bidi w:val="0"/>
              <w:spacing w:before="0" w:after="283"/>
              <w:jc w:val="left"/>
              <w:rPr/>
            </w:pPr>
            <w:r>
              <w:rPr/>
              <w:t xml:space="preserve">34 </w:t>
            </w:r>
          </w:p>
        </w:tc>
        <w:tc>
          <w:tcPr>
            <w:tcW w:w="2416" w:type="dxa"/>
            <w:tcBorders/>
            <w:vAlign w:val="center"/>
          </w:tcPr>
          <w:p>
            <w:pPr>
              <w:pStyle w:val="TableContents"/>
              <w:bidi w:val="0"/>
              <w:spacing w:before="0" w:after="283"/>
              <w:jc w:val="left"/>
              <w:rPr/>
            </w:pPr>
            <w:r>
              <w:rPr/>
              <w:t xml:space="preserve">Baltimore Orioles </w:t>
            </w:r>
          </w:p>
        </w:tc>
        <w:tc>
          <w:tcPr>
            <w:tcW w:w="2986" w:type="dxa"/>
            <w:tcBorders/>
            <w:vAlign w:val="center"/>
          </w:tcPr>
          <w:p>
            <w:pPr>
              <w:pStyle w:val="TableContents"/>
              <w:bidi w:val="0"/>
              <w:spacing w:before="0" w:after="283"/>
              <w:jc w:val="left"/>
              <w:rPr>
                <w:sz w:val="4"/>
                <w:szCs w:val="4"/>
              </w:rPr>
            </w:pPr>
            <w:r>
              <w:rPr>
                <w:sz w:val="4"/>
                <w:szCs w:val="4"/>
              </w:rPr>
            </w:r>
          </w:p>
        </w:tc>
        <w:tc>
          <w:tcPr>
            <w:tcW w:w="3286"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33 </w:t>
            </w:r>
          </w:p>
        </w:tc>
        <w:tc>
          <w:tcPr>
            <w:tcW w:w="2416" w:type="dxa"/>
            <w:tcBorders/>
            <w:vAlign w:val="center"/>
          </w:tcPr>
          <w:p>
            <w:pPr>
              <w:pStyle w:val="TableContents"/>
              <w:bidi w:val="0"/>
              <w:spacing w:before="0" w:after="283"/>
              <w:jc w:val="left"/>
              <w:rPr/>
            </w:pPr>
            <w:r>
              <w:rPr/>
              <w:t xml:space="preserve">Detroit Tigers </w:t>
            </w:r>
          </w:p>
        </w:tc>
        <w:tc>
          <w:tcPr>
            <w:tcW w:w="2986" w:type="dxa"/>
            <w:tcBorders/>
            <w:vAlign w:val="center"/>
          </w:tcPr>
          <w:p>
            <w:pPr>
              <w:pStyle w:val="TableContents"/>
              <w:bidi w:val="0"/>
              <w:spacing w:before="0" w:after="283"/>
              <w:jc w:val="left"/>
              <w:rPr/>
            </w:pPr>
            <w:r>
              <w:rPr/>
              <w:t xml:space="preserve">1984 </w:t>
            </w:r>
          </w:p>
        </w:tc>
        <w:tc>
          <w:tcPr>
            <w:tcW w:w="3286" w:type="dxa"/>
            <w:tcBorders/>
            <w:vAlign w:val="center"/>
          </w:tcPr>
          <w:p>
            <w:pPr>
              <w:pStyle w:val="TableContents"/>
              <w:bidi w:val="0"/>
              <w:spacing w:before="0" w:after="283"/>
              <w:jc w:val="left"/>
              <w:rPr/>
            </w:pPr>
            <w:r>
              <w:rPr/>
              <w:t xml:space="preserve">2012 </w:t>
            </w:r>
          </w:p>
        </w:tc>
      </w:tr>
      <w:tr>
        <w:trPr/>
        <w:tc>
          <w:tcPr>
            <w:tcW w:w="976" w:type="dxa"/>
            <w:tcBorders/>
            <w:vAlign w:val="center"/>
          </w:tcPr>
          <w:p>
            <w:pPr>
              <w:pStyle w:val="TableContents"/>
              <w:bidi w:val="0"/>
              <w:spacing w:before="0" w:after="283"/>
              <w:jc w:val="left"/>
              <w:rPr/>
            </w:pPr>
            <w:r>
              <w:rPr/>
              <w:t xml:space="preserve">31 </w:t>
            </w:r>
          </w:p>
        </w:tc>
        <w:tc>
          <w:tcPr>
            <w:tcW w:w="2416" w:type="dxa"/>
            <w:tcBorders/>
            <w:vAlign w:val="center"/>
          </w:tcPr>
          <w:p>
            <w:pPr>
              <w:pStyle w:val="TableContents"/>
              <w:bidi w:val="0"/>
              <w:spacing w:before="0" w:after="283"/>
              <w:jc w:val="left"/>
              <w:rPr/>
            </w:pPr>
            <w:r>
              <w:rPr/>
              <w:t xml:space="preserve">New York Mets </w:t>
            </w:r>
          </w:p>
        </w:tc>
        <w:tc>
          <w:tcPr>
            <w:tcW w:w="2986" w:type="dxa"/>
            <w:tcBorders/>
            <w:vAlign w:val="center"/>
          </w:tcPr>
          <w:p>
            <w:pPr>
              <w:pStyle w:val="TableContents"/>
              <w:bidi w:val="0"/>
              <w:spacing w:before="0" w:after="283"/>
              <w:jc w:val="left"/>
              <w:rPr/>
            </w:pPr>
            <w:r>
              <w:rPr/>
              <w:t xml:space="preserve">1986 </w:t>
            </w:r>
          </w:p>
        </w:tc>
        <w:tc>
          <w:tcPr>
            <w:tcW w:w="3286" w:type="dxa"/>
            <w:tcBorders/>
            <w:vAlign w:val="center"/>
          </w:tcPr>
          <w:p>
            <w:pPr>
              <w:pStyle w:val="TableContents"/>
              <w:bidi w:val="0"/>
              <w:spacing w:before="0" w:after="283"/>
              <w:jc w:val="left"/>
              <w:rPr/>
            </w:pPr>
            <w:r>
              <w:rPr/>
              <w:t xml:space="preserve">2015 </w:t>
            </w:r>
          </w:p>
        </w:tc>
      </w:tr>
      <w:tr>
        <w:trPr/>
        <w:tc>
          <w:tcPr>
            <w:tcW w:w="976" w:type="dxa"/>
            <w:tcBorders/>
            <w:vAlign w:val="center"/>
          </w:tcPr>
          <w:p>
            <w:pPr>
              <w:pStyle w:val="TableContents"/>
              <w:bidi w:val="0"/>
              <w:spacing w:before="0" w:after="283"/>
              <w:jc w:val="left"/>
              <w:rPr/>
            </w:pPr>
            <w:r>
              <w:rPr/>
              <w:t xml:space="preserve">28 </w:t>
            </w:r>
          </w:p>
        </w:tc>
        <w:tc>
          <w:tcPr>
            <w:tcW w:w="2416" w:type="dxa"/>
            <w:tcBorders/>
            <w:vAlign w:val="center"/>
          </w:tcPr>
          <w:p>
            <w:pPr>
              <w:pStyle w:val="TableContents"/>
              <w:bidi w:val="0"/>
              <w:spacing w:before="0" w:after="283"/>
              <w:jc w:val="left"/>
              <w:rPr/>
            </w:pPr>
            <w:r>
              <w:rPr/>
              <w:t xml:space="preserve">Los Angeles Dodgers * </w:t>
            </w:r>
          </w:p>
        </w:tc>
        <w:tc>
          <w:tcPr>
            <w:tcW w:w="2986" w:type="dxa"/>
            <w:tcBorders/>
            <w:vAlign w:val="center"/>
          </w:tcPr>
          <w:p>
            <w:pPr>
              <w:pStyle w:val="TableContents"/>
              <w:bidi w:val="0"/>
              <w:spacing w:before="0" w:after="283"/>
              <w:jc w:val="left"/>
              <w:rPr/>
            </w:pPr>
            <w:r>
              <w:rPr/>
              <w:t xml:space="preserve">1988 </w:t>
            </w:r>
          </w:p>
        </w:tc>
        <w:tc>
          <w:tcPr>
            <w:tcW w:w="3286" w:type="dxa"/>
            <w:tcBorders/>
            <w:vAlign w:val="center"/>
          </w:tcPr>
          <w:p>
            <w:pPr>
              <w:pStyle w:val="TableContents"/>
              <w:bidi w:val="0"/>
              <w:spacing w:before="0" w:after="283"/>
              <w:jc w:val="left"/>
              <w:rPr/>
            </w:pPr>
            <w:r>
              <w:rPr/>
              <w:t xml:space="preserve">2017 </w:t>
            </w:r>
          </w:p>
        </w:tc>
      </w:tr>
      <w:tr>
        <w:trPr/>
        <w:tc>
          <w:tcPr>
            <w:tcW w:w="976" w:type="dxa"/>
            <w:tcBorders/>
            <w:vAlign w:val="center"/>
          </w:tcPr>
          <w:p>
            <w:pPr>
              <w:pStyle w:val="TableContents"/>
              <w:bidi w:val="0"/>
              <w:spacing w:before="0" w:after="283"/>
              <w:jc w:val="left"/>
              <w:rPr/>
            </w:pPr>
            <w:r>
              <w:rPr/>
              <w:t xml:space="preserve">28 </w:t>
            </w:r>
          </w:p>
        </w:tc>
        <w:tc>
          <w:tcPr>
            <w:tcW w:w="2416" w:type="dxa"/>
            <w:tcBorders/>
            <w:vAlign w:val="center"/>
          </w:tcPr>
          <w:p>
            <w:pPr>
              <w:pStyle w:val="TableContents"/>
              <w:bidi w:val="0"/>
              <w:spacing w:before="0" w:after="283"/>
              <w:jc w:val="left"/>
              <w:rPr/>
            </w:pPr>
            <w:r>
              <w:rPr/>
              <w:t xml:space="preserve">Oakland Athletics </w:t>
            </w:r>
          </w:p>
        </w:tc>
        <w:tc>
          <w:tcPr>
            <w:tcW w:w="2986" w:type="dxa"/>
            <w:tcBorders/>
            <w:vAlign w:val="center"/>
          </w:tcPr>
          <w:p>
            <w:pPr>
              <w:pStyle w:val="TableContents"/>
              <w:bidi w:val="0"/>
              <w:spacing w:before="0" w:after="283"/>
              <w:jc w:val="left"/>
              <w:rPr/>
            </w:pPr>
            <w:r>
              <w:rPr/>
              <w:t xml:space="preserve">1989 </w:t>
            </w:r>
          </w:p>
        </w:tc>
        <w:tc>
          <w:tcPr>
            <w:tcW w:w="3286" w:type="dxa"/>
            <w:tcBorders/>
            <w:vAlign w:val="center"/>
          </w:tcPr>
          <w:p>
            <w:pPr>
              <w:pStyle w:val="TableContents"/>
              <w:bidi w:val="0"/>
              <w:spacing w:before="0" w:after="283"/>
              <w:jc w:val="left"/>
              <w:rPr/>
            </w:pPr>
            <w:r>
              <w:rPr/>
              <w:t xml:space="preserve">1990 </w:t>
            </w:r>
          </w:p>
        </w:tc>
      </w:tr>
      <w:tr>
        <w:trPr/>
        <w:tc>
          <w:tcPr>
            <w:tcW w:w="976" w:type="dxa"/>
            <w:tcBorders/>
            <w:vAlign w:val="center"/>
          </w:tcPr>
          <w:p>
            <w:pPr>
              <w:pStyle w:val="TableContents"/>
              <w:bidi w:val="0"/>
              <w:spacing w:before="0" w:after="283"/>
              <w:jc w:val="left"/>
              <w:rPr/>
            </w:pPr>
            <w:r>
              <w:rPr/>
              <w:t xml:space="preserve">27 </w:t>
            </w:r>
          </w:p>
        </w:tc>
        <w:tc>
          <w:tcPr>
            <w:tcW w:w="2416" w:type="dxa"/>
            <w:tcBorders/>
            <w:vAlign w:val="center"/>
          </w:tcPr>
          <w:p>
            <w:pPr>
              <w:pStyle w:val="TableContents"/>
              <w:bidi w:val="0"/>
              <w:spacing w:before="0" w:after="283"/>
              <w:jc w:val="left"/>
              <w:rPr/>
            </w:pPr>
            <w:r>
              <w:rPr/>
              <w:t xml:space="preserve">Cincinnati Reds </w:t>
            </w:r>
          </w:p>
        </w:tc>
        <w:tc>
          <w:tcPr>
            <w:tcW w:w="2986" w:type="dxa"/>
            <w:tcBorders/>
            <w:vAlign w:val="center"/>
          </w:tcPr>
          <w:p>
            <w:pPr>
              <w:pStyle w:val="TableContents"/>
              <w:bidi w:val="0"/>
              <w:spacing w:before="0" w:after="283"/>
              <w:jc w:val="left"/>
              <w:rPr/>
            </w:pPr>
            <w:r>
              <w:rPr/>
              <w:t xml:space="preserve">1990 </w:t>
            </w:r>
          </w:p>
        </w:tc>
        <w:tc>
          <w:tcPr>
            <w:tcW w:w="3286" w:type="dxa"/>
            <w:tcBorders/>
            <w:vAlign w:val="center"/>
          </w:tcPr>
          <w:p>
            <w:pPr>
              <w:pStyle w:val="TableContents"/>
              <w:bidi w:val="0"/>
              <w:spacing w:before="0" w:after="283"/>
              <w:jc w:val="left"/>
              <w:rPr/>
            </w:pPr>
            <w:r>
              <w:rPr/>
              <w:t xml:space="preserve">1990 </w:t>
            </w:r>
          </w:p>
        </w:tc>
      </w:tr>
      <w:tr>
        <w:trPr/>
        <w:tc>
          <w:tcPr>
            <w:tcW w:w="976" w:type="dxa"/>
            <w:tcBorders/>
            <w:vAlign w:val="center"/>
          </w:tcPr>
          <w:p>
            <w:pPr>
              <w:pStyle w:val="TableContents"/>
              <w:bidi w:val="0"/>
              <w:spacing w:before="0" w:after="283"/>
              <w:jc w:val="left"/>
              <w:rPr/>
            </w:pPr>
            <w:r>
              <w:rPr/>
              <w:t xml:space="preserve">26 </w:t>
            </w:r>
          </w:p>
        </w:tc>
        <w:tc>
          <w:tcPr>
            <w:tcW w:w="2416" w:type="dxa"/>
            <w:tcBorders/>
            <w:vAlign w:val="center"/>
          </w:tcPr>
          <w:p>
            <w:pPr>
              <w:pStyle w:val="TableContents"/>
              <w:bidi w:val="0"/>
              <w:spacing w:before="0" w:after="283"/>
              <w:jc w:val="left"/>
              <w:rPr/>
            </w:pPr>
            <w:r>
              <w:rPr/>
              <w:t xml:space="preserve">Minnesota Twins </w:t>
            </w:r>
          </w:p>
        </w:tc>
        <w:tc>
          <w:tcPr>
            <w:tcW w:w="2986" w:type="dxa"/>
            <w:tcBorders/>
            <w:vAlign w:val="center"/>
          </w:tcPr>
          <w:p>
            <w:pPr>
              <w:pStyle w:val="TableContents"/>
              <w:bidi w:val="0"/>
              <w:spacing w:before="0" w:after="283"/>
              <w:jc w:val="left"/>
              <w:rPr/>
            </w:pPr>
            <w:r>
              <w:rPr/>
              <w:t xml:space="preserve">1991 </w:t>
            </w:r>
          </w:p>
        </w:tc>
        <w:tc>
          <w:tcPr>
            <w:tcW w:w="3286" w:type="dxa"/>
            <w:tcBorders/>
            <w:vAlign w:val="center"/>
          </w:tcPr>
          <w:p>
            <w:pPr>
              <w:pStyle w:val="TableContents"/>
              <w:bidi w:val="0"/>
              <w:spacing w:before="0" w:after="283"/>
              <w:jc w:val="left"/>
              <w:rPr/>
            </w:pPr>
            <w:r>
              <w:rPr/>
              <w:t xml:space="preserve">1991 </w:t>
            </w:r>
          </w:p>
        </w:tc>
      </w:tr>
      <w:tr>
        <w:trPr/>
        <w:tc>
          <w:tcPr>
            <w:tcW w:w="976" w:type="dxa"/>
            <w:tcBorders/>
            <w:vAlign w:val="center"/>
          </w:tcPr>
          <w:p>
            <w:pPr>
              <w:pStyle w:val="TableContents"/>
              <w:bidi w:val="0"/>
              <w:spacing w:before="0" w:after="283"/>
              <w:jc w:val="left"/>
              <w:rPr/>
            </w:pPr>
            <w:r>
              <w:rPr/>
              <w:t xml:space="preserve">25 </w:t>
            </w:r>
          </w:p>
        </w:tc>
        <w:tc>
          <w:tcPr>
            <w:tcW w:w="2416" w:type="dxa"/>
            <w:tcBorders/>
            <w:vAlign w:val="center"/>
          </w:tcPr>
          <w:p>
            <w:pPr>
              <w:pStyle w:val="TableContents"/>
              <w:bidi w:val="0"/>
              <w:spacing w:before="0" w:after="283"/>
              <w:jc w:val="left"/>
              <w:rPr/>
            </w:pPr>
            <w:r>
              <w:rPr/>
              <w:t xml:space="preserve">Colorado Rockies </w:t>
            </w:r>
          </w:p>
        </w:tc>
        <w:tc>
          <w:tcPr>
            <w:tcW w:w="2986" w:type="dxa"/>
            <w:tcBorders/>
            <w:vAlign w:val="center"/>
          </w:tcPr>
          <w:p>
            <w:pPr>
              <w:pStyle w:val="TableContents"/>
              <w:bidi w:val="0"/>
              <w:spacing w:before="0" w:after="283"/>
              <w:jc w:val="left"/>
              <w:rPr/>
            </w:pPr>
            <w:r>
              <w:rPr/>
              <w:t xml:space="preserve">Ei koskaan (franchising alkoi 1993) </w:t>
            </w:r>
          </w:p>
        </w:tc>
        <w:tc>
          <w:tcPr>
            <w:tcW w:w="3286" w:type="dxa"/>
            <w:tcBorders/>
            <w:vAlign w:val="center"/>
          </w:tcPr>
          <w:p>
            <w:pPr>
              <w:pStyle w:val="TableContents"/>
              <w:bidi w:val="0"/>
              <w:spacing w:before="0" w:after="283"/>
              <w:jc w:val="left"/>
              <w:rPr/>
            </w:pPr>
            <w:r>
              <w:rPr/>
              <w:t xml:space="preserve">2007 </w:t>
            </w:r>
          </w:p>
        </w:tc>
      </w:tr>
      <w:tr>
        <w:trPr/>
        <w:tc>
          <w:tcPr>
            <w:tcW w:w="976" w:type="dxa"/>
            <w:tcBorders/>
            <w:vAlign w:val="center"/>
          </w:tcPr>
          <w:p>
            <w:pPr>
              <w:pStyle w:val="TableContents"/>
              <w:bidi w:val="0"/>
              <w:spacing w:before="0" w:after="283"/>
              <w:jc w:val="left"/>
              <w:rPr/>
            </w:pPr>
            <w:r>
              <w:rPr/>
              <w:t xml:space="preserve">24 </w:t>
            </w:r>
          </w:p>
        </w:tc>
        <w:tc>
          <w:tcPr>
            <w:tcW w:w="2416" w:type="dxa"/>
            <w:tcBorders/>
            <w:vAlign w:val="center"/>
          </w:tcPr>
          <w:p>
            <w:pPr>
              <w:pStyle w:val="TableContents"/>
              <w:bidi w:val="0"/>
              <w:spacing w:before="0" w:after="283"/>
              <w:jc w:val="left"/>
              <w:rPr/>
            </w:pPr>
            <w:r>
              <w:rPr/>
              <w:t xml:space="preserve">Toronto Blue Jays </w:t>
            </w:r>
          </w:p>
        </w:tc>
        <w:tc>
          <w:tcPr>
            <w:tcW w:w="2986" w:type="dxa"/>
            <w:tcBorders/>
            <w:vAlign w:val="center"/>
          </w:tcPr>
          <w:p>
            <w:pPr>
              <w:pStyle w:val="TableContents"/>
              <w:bidi w:val="0"/>
              <w:spacing w:before="0" w:after="283"/>
              <w:jc w:val="left"/>
              <w:rPr/>
            </w:pPr>
            <w:r>
              <w:rPr/>
              <w:t xml:space="preserve">1993 </w:t>
            </w:r>
          </w:p>
        </w:tc>
        <w:tc>
          <w:tcPr>
            <w:tcW w:w="3286" w:type="dxa"/>
            <w:tcBorders/>
            <w:vAlign w:val="center"/>
          </w:tcPr>
          <w:p>
            <w:pPr>
              <w:pStyle w:val="TableContents"/>
              <w:bidi w:val="0"/>
              <w:spacing w:before="0" w:after="283"/>
              <w:jc w:val="left"/>
              <w:rPr/>
            </w:pPr>
            <w:r>
              <w:rPr/>
              <w:t xml:space="preserve">1993 </w:t>
            </w:r>
          </w:p>
        </w:tc>
      </w:tr>
      <w:tr>
        <w:trPr/>
        <w:tc>
          <w:tcPr>
            <w:tcW w:w="976" w:type="dxa"/>
            <w:tcBorders/>
            <w:vAlign w:val="center"/>
          </w:tcPr>
          <w:p>
            <w:pPr>
              <w:pStyle w:val="TableContents"/>
              <w:bidi w:val="0"/>
              <w:spacing w:before="0" w:after="283"/>
              <w:jc w:val="left"/>
              <w:rPr/>
            </w:pPr>
            <w:r>
              <w:rPr/>
              <w:t xml:space="preserve">22 </w:t>
            </w:r>
          </w:p>
        </w:tc>
        <w:tc>
          <w:tcPr>
            <w:tcW w:w="2416" w:type="dxa"/>
            <w:tcBorders/>
            <w:vAlign w:val="center"/>
          </w:tcPr>
          <w:p>
            <w:pPr>
              <w:pStyle w:val="TableContents"/>
              <w:bidi w:val="0"/>
              <w:spacing w:before="0" w:after="283"/>
              <w:jc w:val="left"/>
              <w:rPr/>
            </w:pPr>
            <w:r>
              <w:rPr/>
              <w:t xml:space="preserve">Atlanta Braves </w:t>
            </w:r>
          </w:p>
        </w:tc>
        <w:tc>
          <w:tcPr>
            <w:tcW w:w="2986" w:type="dxa"/>
            <w:tcBorders/>
            <w:vAlign w:val="center"/>
          </w:tcPr>
          <w:p>
            <w:pPr>
              <w:pStyle w:val="TableContents"/>
              <w:bidi w:val="0"/>
              <w:spacing w:before="0" w:after="283"/>
              <w:jc w:val="left"/>
              <w:rPr/>
            </w:pPr>
            <w:r>
              <w:rPr/>
              <w:t xml:space="preserve">1995 </w:t>
            </w:r>
          </w:p>
        </w:tc>
        <w:tc>
          <w:tcPr>
            <w:tcW w:w="3286" w:type="dxa"/>
            <w:tcBorders/>
            <w:vAlign w:val="center"/>
          </w:tcPr>
          <w:p>
            <w:pPr>
              <w:pStyle w:val="TableContents"/>
              <w:bidi w:val="0"/>
              <w:spacing w:before="0" w:after="283"/>
              <w:jc w:val="left"/>
              <w:rPr/>
            </w:pPr>
            <w:r>
              <w:rPr/>
              <w:t xml:space="preserve">1999 </w:t>
            </w:r>
          </w:p>
        </w:tc>
      </w:tr>
      <w:tr>
        <w:trPr/>
        <w:tc>
          <w:tcPr>
            <w:tcW w:w="976" w:type="dxa"/>
            <w:tcBorders/>
            <w:vAlign w:val="center"/>
          </w:tcPr>
          <w:p>
            <w:pPr>
              <w:pStyle w:val="TableContents"/>
              <w:bidi w:val="0"/>
              <w:spacing w:before="0" w:after="283"/>
              <w:jc w:val="left"/>
              <w:rPr/>
            </w:pPr>
            <w:r>
              <w:rPr/>
              <w:t xml:space="preserve">20 </w:t>
            </w:r>
          </w:p>
        </w:tc>
        <w:tc>
          <w:tcPr>
            <w:tcW w:w="2416" w:type="dxa"/>
            <w:tcBorders/>
            <w:vAlign w:val="center"/>
          </w:tcPr>
          <w:p>
            <w:pPr>
              <w:pStyle w:val="TableContents"/>
              <w:bidi w:val="0"/>
              <w:spacing w:before="0" w:after="283"/>
              <w:jc w:val="left"/>
              <w:rPr/>
            </w:pPr>
            <w:r>
              <w:rPr/>
              <w:t xml:space="preserve">Tampa Bay Rays </w:t>
            </w:r>
          </w:p>
        </w:tc>
        <w:tc>
          <w:tcPr>
            <w:tcW w:w="2986" w:type="dxa"/>
            <w:tcBorders/>
            <w:vAlign w:val="center"/>
          </w:tcPr>
          <w:p>
            <w:pPr>
              <w:pStyle w:val="TableContents"/>
              <w:bidi w:val="0"/>
              <w:spacing w:before="0" w:after="283"/>
              <w:jc w:val="left"/>
              <w:rPr/>
            </w:pPr>
            <w:r>
              <w:rPr/>
              <w:t xml:space="preserve">Ei koskaan (franchising alkoi vuonna 1998) </w:t>
            </w:r>
          </w:p>
        </w:tc>
        <w:tc>
          <w:tcPr>
            <w:tcW w:w="3286" w:type="dxa"/>
            <w:tcBorders/>
            <w:vAlign w:val="center"/>
          </w:tcPr>
          <w:p>
            <w:pPr>
              <w:pStyle w:val="TableContents"/>
              <w:bidi w:val="0"/>
              <w:spacing w:before="0" w:after="283"/>
              <w:jc w:val="left"/>
              <w:rPr/>
            </w:pPr>
            <w:r>
              <w:rPr/>
              <w:t xml:space="preserve">2008 </w:t>
            </w:r>
          </w:p>
        </w:tc>
      </w:tr>
      <w:tr>
        <w:trPr/>
        <w:tc>
          <w:tcPr>
            <w:tcW w:w="976" w:type="dxa"/>
            <w:tcBorders/>
            <w:vAlign w:val="center"/>
          </w:tcPr>
          <w:p>
            <w:pPr>
              <w:pStyle w:val="TableContents"/>
              <w:bidi w:val="0"/>
              <w:spacing w:before="0" w:after="283"/>
              <w:jc w:val="left"/>
              <w:rPr/>
            </w:pPr>
            <w:r>
              <w:rPr/>
              <w:t xml:space="preserve">16 </w:t>
            </w:r>
          </w:p>
        </w:tc>
        <w:tc>
          <w:tcPr>
            <w:tcW w:w="2416" w:type="dxa"/>
            <w:tcBorders/>
            <w:vAlign w:val="center"/>
          </w:tcPr>
          <w:p>
            <w:pPr>
              <w:pStyle w:val="TableContents"/>
              <w:bidi w:val="0"/>
              <w:spacing w:before="0" w:after="283"/>
              <w:jc w:val="left"/>
              <w:rPr/>
            </w:pPr>
            <w:r>
              <w:rPr/>
              <w:t xml:space="preserve">Arizona Diamondbacks </w:t>
            </w:r>
          </w:p>
        </w:tc>
        <w:tc>
          <w:tcPr>
            <w:tcW w:w="2986" w:type="dxa"/>
            <w:tcBorders/>
            <w:vAlign w:val="center"/>
          </w:tcPr>
          <w:p>
            <w:pPr>
              <w:pStyle w:val="TableContents"/>
              <w:bidi w:val="0"/>
              <w:spacing w:before="0" w:after="283"/>
              <w:jc w:val="left"/>
              <w:rPr/>
            </w:pPr>
            <w:r>
              <w:rPr/>
              <w:t xml:space="preserve">2001 </w:t>
            </w:r>
          </w:p>
        </w:tc>
        <w:tc>
          <w:tcPr>
            <w:tcW w:w="3286" w:type="dxa"/>
            <w:tcBorders/>
            <w:vAlign w:val="center"/>
          </w:tcPr>
          <w:p>
            <w:pPr>
              <w:pStyle w:val="TableContents"/>
              <w:bidi w:val="0"/>
              <w:spacing w:before="0" w:after="283"/>
              <w:jc w:val="left"/>
              <w:rPr/>
            </w:pPr>
            <w:r>
              <w:rPr/>
              <w:t xml:space="preserve">2001 </w:t>
            </w:r>
          </w:p>
        </w:tc>
      </w:tr>
      <w:tr>
        <w:trPr/>
        <w:tc>
          <w:tcPr>
            <w:tcW w:w="976" w:type="dxa"/>
            <w:tcBorders/>
            <w:vAlign w:val="center"/>
          </w:tcPr>
          <w:p>
            <w:pPr>
              <w:pStyle w:val="TableContents"/>
              <w:bidi w:val="0"/>
              <w:spacing w:before="0" w:after="283"/>
              <w:jc w:val="left"/>
              <w:rPr/>
            </w:pPr>
            <w:r>
              <w:rPr/>
              <w:t xml:space="preserve">15 </w:t>
            </w:r>
          </w:p>
        </w:tc>
        <w:tc>
          <w:tcPr>
            <w:tcW w:w="2416" w:type="dxa"/>
            <w:tcBorders/>
            <w:vAlign w:val="center"/>
          </w:tcPr>
          <w:p>
            <w:pPr>
              <w:pStyle w:val="TableContents"/>
              <w:bidi w:val="0"/>
              <w:spacing w:before="0" w:after="283"/>
              <w:jc w:val="left"/>
              <w:rPr/>
            </w:pPr>
            <w:r>
              <w:rPr/>
              <w:t xml:space="preserve">Los Angeles Angels </w:t>
            </w:r>
          </w:p>
        </w:tc>
        <w:tc>
          <w:tcPr>
            <w:tcW w:w="2986" w:type="dxa"/>
            <w:tcBorders/>
            <w:vAlign w:val="center"/>
          </w:tcPr>
          <w:p>
            <w:pPr>
              <w:pStyle w:val="TableContents"/>
              <w:bidi w:val="0"/>
              <w:spacing w:before="0" w:after="283"/>
              <w:jc w:val="left"/>
              <w:rPr/>
            </w:pPr>
            <w:r>
              <w:rPr/>
              <w:t xml:space="preserve">2002 </w:t>
            </w:r>
          </w:p>
        </w:tc>
        <w:tc>
          <w:tcPr>
            <w:tcW w:w="3286" w:type="dxa"/>
            <w:tcBorders/>
            <w:vAlign w:val="center"/>
          </w:tcPr>
          <w:p>
            <w:pPr>
              <w:pStyle w:val="TableContents"/>
              <w:bidi w:val="0"/>
              <w:spacing w:before="0" w:after="283"/>
              <w:jc w:val="left"/>
              <w:rPr/>
            </w:pPr>
            <w:r>
              <w:rPr/>
              <w:t xml:space="preserve">2002 </w:t>
            </w:r>
          </w:p>
        </w:tc>
      </w:tr>
      <w:tr>
        <w:trPr/>
        <w:tc>
          <w:tcPr>
            <w:tcW w:w="976" w:type="dxa"/>
            <w:tcBorders/>
            <w:vAlign w:val="center"/>
          </w:tcPr>
          <w:p>
            <w:pPr>
              <w:pStyle w:val="TableContents"/>
              <w:bidi w:val="0"/>
              <w:spacing w:before="0" w:after="283"/>
              <w:jc w:val="left"/>
              <w:rPr/>
            </w:pPr>
            <w:r>
              <w:rPr/>
              <w:t xml:space="preserve">14 </w:t>
            </w:r>
          </w:p>
        </w:tc>
        <w:tc>
          <w:tcPr>
            <w:tcW w:w="2416" w:type="dxa"/>
            <w:tcBorders/>
            <w:vAlign w:val="center"/>
          </w:tcPr>
          <w:p>
            <w:pPr>
              <w:pStyle w:val="TableContents"/>
              <w:bidi w:val="0"/>
              <w:spacing w:before="0" w:after="283"/>
              <w:jc w:val="left"/>
              <w:rPr/>
            </w:pPr>
            <w:r>
              <w:rPr/>
              <w:t xml:space="preserve">Miami Marlins </w:t>
            </w:r>
          </w:p>
        </w:tc>
        <w:tc>
          <w:tcPr>
            <w:tcW w:w="2986" w:type="dxa"/>
            <w:tcBorders/>
            <w:vAlign w:val="center"/>
          </w:tcPr>
          <w:p>
            <w:pPr>
              <w:pStyle w:val="TableContents"/>
              <w:bidi w:val="0"/>
              <w:spacing w:before="0" w:after="283"/>
              <w:jc w:val="left"/>
              <w:rPr/>
            </w:pPr>
            <w:r>
              <w:rPr/>
              <w:t xml:space="preserve">2003 </w:t>
            </w:r>
          </w:p>
        </w:tc>
        <w:tc>
          <w:tcPr>
            <w:tcW w:w="3286" w:type="dxa"/>
            <w:tcBorders/>
            <w:vAlign w:val="center"/>
          </w:tcPr>
          <w:p>
            <w:pPr>
              <w:pStyle w:val="TableContents"/>
              <w:bidi w:val="0"/>
              <w:spacing w:before="0" w:after="283"/>
              <w:jc w:val="left"/>
              <w:rPr/>
            </w:pPr>
            <w:r>
              <w:rPr/>
              <w:t xml:space="preserve">2003 </w:t>
            </w:r>
          </w:p>
        </w:tc>
      </w:tr>
      <w:tr>
        <w:trPr/>
        <w:tc>
          <w:tcPr>
            <w:tcW w:w="976" w:type="dxa"/>
            <w:tcBorders/>
            <w:vAlign w:val="center"/>
          </w:tcPr>
          <w:p>
            <w:pPr>
              <w:pStyle w:val="TableContents"/>
              <w:bidi w:val="0"/>
              <w:spacing w:before="0" w:after="283"/>
              <w:jc w:val="left"/>
              <w:rPr/>
            </w:pPr>
            <w:r>
              <w:rPr/>
              <w:t xml:space="preserve">12 </w:t>
            </w:r>
          </w:p>
        </w:tc>
        <w:tc>
          <w:tcPr>
            <w:tcW w:w="2416" w:type="dxa"/>
            <w:tcBorders/>
            <w:vAlign w:val="center"/>
          </w:tcPr>
          <w:p>
            <w:pPr>
              <w:pStyle w:val="TableContents"/>
              <w:bidi w:val="0"/>
              <w:spacing w:before="0" w:after="283"/>
              <w:jc w:val="left"/>
              <w:rPr/>
            </w:pPr>
            <w:r>
              <w:rPr/>
              <w:t xml:space="preserve">Chicago White Sox </w:t>
            </w:r>
          </w:p>
        </w:tc>
        <w:tc>
          <w:tcPr>
            <w:tcW w:w="2986" w:type="dxa"/>
            <w:tcBorders/>
            <w:vAlign w:val="center"/>
          </w:tcPr>
          <w:p>
            <w:pPr>
              <w:pStyle w:val="TableContents"/>
              <w:bidi w:val="0"/>
              <w:spacing w:before="0" w:after="283"/>
              <w:jc w:val="left"/>
              <w:rPr/>
            </w:pPr>
            <w:r>
              <w:rPr/>
              <w:t xml:space="preserve">2005 </w:t>
            </w:r>
          </w:p>
        </w:tc>
        <w:tc>
          <w:tcPr>
            <w:tcW w:w="3286" w:type="dxa"/>
            <w:tcBorders/>
            <w:vAlign w:val="center"/>
          </w:tcPr>
          <w:p>
            <w:pPr>
              <w:pStyle w:val="TableContents"/>
              <w:bidi w:val="0"/>
              <w:spacing w:before="0" w:after="283"/>
              <w:jc w:val="left"/>
              <w:rPr/>
            </w:pPr>
            <w:r>
              <w:rPr/>
              <w:t xml:space="preserve">2005 </w:t>
            </w:r>
          </w:p>
        </w:tc>
      </w:tr>
      <w:tr>
        <w:trPr/>
        <w:tc>
          <w:tcPr>
            <w:tcW w:w="976" w:type="dxa"/>
            <w:tcBorders/>
            <w:vAlign w:val="center"/>
          </w:tcPr>
          <w:p>
            <w:pPr>
              <w:pStyle w:val="TableContents"/>
              <w:bidi w:val="0"/>
              <w:spacing w:before="0" w:after="283"/>
              <w:jc w:val="left"/>
              <w:rPr/>
            </w:pPr>
            <w:r>
              <w:rPr/>
              <w:t xml:space="preserve">9 </w:t>
            </w:r>
          </w:p>
        </w:tc>
        <w:tc>
          <w:tcPr>
            <w:tcW w:w="2416" w:type="dxa"/>
            <w:tcBorders/>
            <w:vAlign w:val="center"/>
          </w:tcPr>
          <w:p>
            <w:pPr>
              <w:pStyle w:val="TableContents"/>
              <w:bidi w:val="0"/>
              <w:spacing w:before="0" w:after="283"/>
              <w:jc w:val="left"/>
              <w:rPr/>
            </w:pPr>
            <w:r>
              <w:rPr/>
              <w:t xml:space="preserve">Philadelphia Phillies </w:t>
            </w:r>
          </w:p>
        </w:tc>
        <w:tc>
          <w:tcPr>
            <w:tcW w:w="2986" w:type="dxa"/>
            <w:tcBorders/>
            <w:vAlign w:val="center"/>
          </w:tcPr>
          <w:p>
            <w:pPr>
              <w:pStyle w:val="TableContents"/>
              <w:bidi w:val="0"/>
              <w:spacing w:before="0" w:after="283"/>
              <w:jc w:val="left"/>
              <w:rPr/>
            </w:pPr>
            <w:r>
              <w:rPr/>
              <w:t xml:space="preserve">2008 </w:t>
            </w:r>
          </w:p>
        </w:tc>
        <w:tc>
          <w:tcPr>
            <w:tcW w:w="3286" w:type="dxa"/>
            <w:tcBorders/>
            <w:vAlign w:val="center"/>
          </w:tcPr>
          <w:p>
            <w:pPr>
              <w:pStyle w:val="TableContents"/>
              <w:bidi w:val="0"/>
              <w:spacing w:before="0" w:after="283"/>
              <w:jc w:val="left"/>
              <w:rPr/>
            </w:pPr>
            <w:r>
              <w:rPr/>
              <w:t xml:space="preserve">2009 </w:t>
            </w:r>
          </w:p>
        </w:tc>
      </w:tr>
      <w:tr>
        <w:trPr/>
        <w:tc>
          <w:tcPr>
            <w:tcW w:w="976" w:type="dxa"/>
            <w:tcBorders/>
            <w:vAlign w:val="center"/>
          </w:tcPr>
          <w:p>
            <w:pPr>
              <w:pStyle w:val="TableContents"/>
              <w:bidi w:val="0"/>
              <w:spacing w:before="0" w:after="283"/>
              <w:jc w:val="left"/>
              <w:rPr/>
            </w:pPr>
            <w:r>
              <w:rPr/>
              <w:t xml:space="preserve">8 </w:t>
            </w:r>
          </w:p>
        </w:tc>
        <w:tc>
          <w:tcPr>
            <w:tcW w:w="2416" w:type="dxa"/>
            <w:tcBorders/>
            <w:vAlign w:val="center"/>
          </w:tcPr>
          <w:p>
            <w:pPr>
              <w:pStyle w:val="TableContents"/>
              <w:bidi w:val="0"/>
              <w:spacing w:before="0" w:after="283"/>
              <w:jc w:val="left"/>
              <w:rPr/>
            </w:pPr>
            <w:r>
              <w:rPr/>
              <w:t xml:space="preserve">New York Yankees </w:t>
            </w:r>
          </w:p>
        </w:tc>
        <w:tc>
          <w:tcPr>
            <w:tcW w:w="2986" w:type="dxa"/>
            <w:tcBorders/>
            <w:vAlign w:val="center"/>
          </w:tcPr>
          <w:p>
            <w:pPr>
              <w:pStyle w:val="TableContents"/>
              <w:bidi w:val="0"/>
              <w:spacing w:before="0" w:after="283"/>
              <w:jc w:val="left"/>
              <w:rPr/>
            </w:pPr>
            <w:r>
              <w:rPr/>
              <w:t xml:space="preserve">2009 </w:t>
            </w:r>
          </w:p>
        </w:tc>
        <w:tc>
          <w:tcPr>
            <w:tcW w:w="3286" w:type="dxa"/>
            <w:tcBorders/>
            <w:vAlign w:val="center"/>
          </w:tcPr>
          <w:p>
            <w:pPr>
              <w:pStyle w:val="TableContents"/>
              <w:bidi w:val="0"/>
              <w:spacing w:before="0" w:after="283"/>
              <w:jc w:val="left"/>
              <w:rPr/>
            </w:pPr>
            <w:r>
              <w:rPr/>
              <w:t xml:space="preserve">2009 </w:t>
            </w:r>
          </w:p>
        </w:tc>
      </w:tr>
      <w:tr>
        <w:trPr/>
        <w:tc>
          <w:tcPr>
            <w:tcW w:w="976" w:type="dxa"/>
            <w:tcBorders/>
            <w:vAlign w:val="center"/>
          </w:tcPr>
          <w:p>
            <w:pPr>
              <w:pStyle w:val="TableContents"/>
              <w:bidi w:val="0"/>
              <w:spacing w:before="0" w:after="283"/>
              <w:jc w:val="left"/>
              <w:rPr/>
            </w:pPr>
            <w:r>
              <w:rPr/>
              <w:t xml:space="preserve">6 </w:t>
            </w:r>
          </w:p>
        </w:tc>
        <w:tc>
          <w:tcPr>
            <w:tcW w:w="2416" w:type="dxa"/>
            <w:tcBorders/>
            <w:vAlign w:val="center"/>
          </w:tcPr>
          <w:p>
            <w:pPr>
              <w:pStyle w:val="TableContents"/>
              <w:bidi w:val="0"/>
              <w:spacing w:before="0" w:after="283"/>
              <w:jc w:val="left"/>
              <w:rPr/>
            </w:pPr>
            <w:r>
              <w:rPr/>
              <w:t xml:space="preserve">St. Louis Cardinals </w:t>
            </w:r>
          </w:p>
        </w:tc>
        <w:tc>
          <w:tcPr>
            <w:tcW w:w="2986" w:type="dxa"/>
            <w:tcBorders/>
            <w:vAlign w:val="center"/>
          </w:tcPr>
          <w:p>
            <w:pPr>
              <w:pStyle w:val="TableContents"/>
              <w:bidi w:val="0"/>
              <w:spacing w:before="0" w:after="283"/>
              <w:jc w:val="left"/>
              <w:rPr/>
            </w:pPr>
            <w:r>
              <w:rPr/>
              <w:t xml:space="preserve">2011 </w:t>
            </w:r>
          </w:p>
        </w:tc>
        <w:tc>
          <w:tcPr>
            <w:tcW w:w="3286" w:type="dxa"/>
            <w:tcBorders/>
            <w:vAlign w:val="center"/>
          </w:tcPr>
          <w:p>
            <w:pPr>
              <w:pStyle w:val="TableContents"/>
              <w:bidi w:val="0"/>
              <w:spacing w:before="0" w:after="283"/>
              <w:jc w:val="left"/>
              <w:rPr/>
            </w:pPr>
            <w:r>
              <w:rPr/>
              <w:t xml:space="preserve">2013 </w:t>
            </w:r>
          </w:p>
        </w:tc>
      </w:tr>
      <w:tr>
        <w:trPr/>
        <w:tc>
          <w:tcPr>
            <w:tcW w:w="976" w:type="dxa"/>
            <w:tcBorders/>
            <w:vAlign w:val="center"/>
          </w:tcPr>
          <w:p>
            <w:pPr>
              <w:pStyle w:val="TableContents"/>
              <w:bidi w:val="0"/>
              <w:spacing w:before="0" w:after="283"/>
              <w:jc w:val="left"/>
              <w:rPr>
                <w:sz w:val="4"/>
                <w:szCs w:val="4"/>
              </w:rPr>
            </w:pPr>
            <w:r>
              <w:rPr>
                <w:sz w:val="4"/>
                <w:szCs w:val="4"/>
              </w:rPr>
            </w:r>
          </w:p>
        </w:tc>
        <w:tc>
          <w:tcPr>
            <w:tcW w:w="2416" w:type="dxa"/>
            <w:tcBorders/>
            <w:vAlign w:val="center"/>
          </w:tcPr>
          <w:p>
            <w:pPr>
              <w:pStyle w:val="TableContents"/>
              <w:bidi w:val="0"/>
              <w:spacing w:before="0" w:after="283"/>
              <w:jc w:val="left"/>
              <w:rPr/>
            </w:pPr>
            <w:r>
              <w:rPr/>
              <w:t xml:space="preserve">Boston Red Sox </w:t>
            </w:r>
          </w:p>
        </w:tc>
        <w:tc>
          <w:tcPr>
            <w:tcW w:w="2986" w:type="dxa"/>
            <w:tcBorders/>
            <w:vAlign w:val="center"/>
          </w:tcPr>
          <w:p>
            <w:pPr>
              <w:pStyle w:val="TableContents"/>
              <w:bidi w:val="0"/>
              <w:spacing w:before="0" w:after="283"/>
              <w:jc w:val="left"/>
              <w:rPr/>
            </w:pPr>
            <w:r>
              <w:rPr/>
              <w:t xml:space="preserve">2013 </w:t>
            </w:r>
          </w:p>
        </w:tc>
        <w:tc>
          <w:tcPr>
            <w:tcW w:w="3286" w:type="dxa"/>
            <w:tcBorders/>
            <w:vAlign w:val="center"/>
          </w:tcPr>
          <w:p>
            <w:pPr>
              <w:pStyle w:val="TableContents"/>
              <w:bidi w:val="0"/>
              <w:spacing w:before="0" w:after="283"/>
              <w:jc w:val="left"/>
              <w:rPr/>
            </w:pPr>
            <w:r>
              <w:rPr/>
              <w:t xml:space="preserve">2013 </w:t>
            </w:r>
          </w:p>
        </w:tc>
      </w:tr>
      <w:tr>
        <w:trPr/>
        <w:tc>
          <w:tcPr>
            <w:tcW w:w="976" w:type="dxa"/>
            <w:tcBorders/>
            <w:vAlign w:val="center"/>
          </w:tcPr>
          <w:p>
            <w:pPr>
              <w:pStyle w:val="TableContents"/>
              <w:bidi w:val="0"/>
              <w:spacing w:before="0" w:after="283"/>
              <w:jc w:val="left"/>
              <w:rPr>
                <w:sz w:val="4"/>
                <w:szCs w:val="4"/>
              </w:rPr>
            </w:pPr>
            <w:r>
              <w:rPr>
                <w:sz w:val="4"/>
                <w:szCs w:val="4"/>
              </w:rPr>
            </w:r>
          </w:p>
        </w:tc>
        <w:tc>
          <w:tcPr>
            <w:tcW w:w="2416" w:type="dxa"/>
            <w:tcBorders/>
            <w:vAlign w:val="center"/>
          </w:tcPr>
          <w:p>
            <w:pPr>
              <w:pStyle w:val="TableContents"/>
              <w:bidi w:val="0"/>
              <w:spacing w:before="0" w:after="283"/>
              <w:jc w:val="left"/>
              <w:rPr/>
            </w:pPr>
            <w:r>
              <w:rPr/>
              <w:t xml:space="preserve">San Francisco Giants </w:t>
            </w:r>
          </w:p>
        </w:tc>
        <w:tc>
          <w:tcPr>
            <w:tcW w:w="2986" w:type="dxa"/>
            <w:tcBorders/>
            <w:vAlign w:val="center"/>
          </w:tcPr>
          <w:p>
            <w:pPr>
              <w:pStyle w:val="TableContents"/>
              <w:bidi w:val="0"/>
              <w:spacing w:before="0" w:after="283"/>
              <w:jc w:val="left"/>
              <w:rPr/>
            </w:pPr>
            <w:r>
              <w:rPr/>
              <w:t xml:space="preserve">2014 </w:t>
            </w:r>
          </w:p>
        </w:tc>
        <w:tc>
          <w:tcPr>
            <w:tcW w:w="3286" w:type="dxa"/>
            <w:tcBorders/>
            <w:vAlign w:val="center"/>
          </w:tcPr>
          <w:p>
            <w:pPr>
              <w:pStyle w:val="TableContents"/>
              <w:bidi w:val="0"/>
              <w:spacing w:before="0" w:after="283"/>
              <w:jc w:val="left"/>
              <w:rPr/>
            </w:pPr>
            <w:r>
              <w:rPr/>
              <w:t xml:space="preserve">2014 </w:t>
            </w:r>
          </w:p>
        </w:tc>
      </w:tr>
      <w:tr>
        <w:trPr/>
        <w:tc>
          <w:tcPr>
            <w:tcW w:w="976" w:type="dxa"/>
            <w:tcBorders/>
            <w:vAlign w:val="center"/>
          </w:tcPr>
          <w:p>
            <w:pPr>
              <w:pStyle w:val="TableContents"/>
              <w:bidi w:val="0"/>
              <w:spacing w:before="0" w:after="283"/>
              <w:jc w:val="left"/>
              <w:rPr>
                <w:sz w:val="4"/>
                <w:szCs w:val="4"/>
              </w:rPr>
            </w:pPr>
            <w:r>
              <w:rPr>
                <w:sz w:val="4"/>
                <w:szCs w:val="4"/>
              </w:rPr>
            </w:r>
          </w:p>
        </w:tc>
        <w:tc>
          <w:tcPr>
            <w:tcW w:w="2416" w:type="dxa"/>
            <w:tcBorders/>
            <w:vAlign w:val="center"/>
          </w:tcPr>
          <w:p>
            <w:pPr>
              <w:pStyle w:val="TableContents"/>
              <w:bidi w:val="0"/>
              <w:spacing w:before="0" w:after="283"/>
              <w:jc w:val="left"/>
              <w:rPr/>
            </w:pPr>
            <w:r>
              <w:rPr/>
              <w:t xml:space="preserve">Kansas City Royals </w:t>
            </w:r>
          </w:p>
        </w:tc>
        <w:tc>
          <w:tcPr>
            <w:tcW w:w="2986" w:type="dxa"/>
            <w:tcBorders/>
            <w:vAlign w:val="center"/>
          </w:tcPr>
          <w:p>
            <w:pPr>
              <w:pStyle w:val="TableContents"/>
              <w:bidi w:val="0"/>
              <w:spacing w:before="0" w:after="283"/>
              <w:jc w:val="left"/>
              <w:rPr/>
            </w:pPr>
            <w:r>
              <w:rPr/>
              <w:t xml:space="preserve">2015 </w:t>
            </w:r>
          </w:p>
        </w:tc>
        <w:tc>
          <w:tcPr>
            <w:tcW w:w="3286" w:type="dxa"/>
            <w:tcBorders/>
            <w:vAlign w:val="center"/>
          </w:tcPr>
          <w:p>
            <w:pPr>
              <w:pStyle w:val="TableContents"/>
              <w:bidi w:val="0"/>
              <w:spacing w:before="0" w:after="283"/>
              <w:jc w:val="left"/>
              <w:rPr/>
            </w:pPr>
            <w:r>
              <w:rPr/>
              <w:t xml:space="preserve">2015 </w:t>
            </w:r>
          </w:p>
        </w:tc>
      </w:tr>
      <w:tr>
        <w:trPr/>
        <w:tc>
          <w:tcPr>
            <w:tcW w:w="976" w:type="dxa"/>
            <w:tcBorders/>
            <w:vAlign w:val="center"/>
          </w:tcPr>
          <w:p>
            <w:pPr>
              <w:pStyle w:val="TableContents"/>
              <w:bidi w:val="0"/>
              <w:spacing w:before="0" w:after="283"/>
              <w:jc w:val="left"/>
              <w:rPr>
                <w:sz w:val="4"/>
                <w:szCs w:val="4"/>
              </w:rPr>
            </w:pPr>
            <w:r>
              <w:rPr>
                <w:sz w:val="4"/>
                <w:szCs w:val="4"/>
              </w:rPr>
            </w:r>
          </w:p>
        </w:tc>
        <w:tc>
          <w:tcPr>
            <w:tcW w:w="2416" w:type="dxa"/>
            <w:tcBorders/>
            <w:vAlign w:val="center"/>
          </w:tcPr>
          <w:p>
            <w:pPr>
              <w:pStyle w:val="TableContents"/>
              <w:bidi w:val="0"/>
              <w:spacing w:before="0" w:after="283"/>
              <w:jc w:val="left"/>
              <w:rPr/>
            </w:pPr>
            <w:r>
              <w:rPr/>
              <w:t xml:space="preserve">Chicago Cubs </w:t>
            </w:r>
          </w:p>
        </w:tc>
        <w:tc>
          <w:tcPr>
            <w:tcW w:w="2986" w:type="dxa"/>
            <w:tcBorders/>
            <w:vAlign w:val="center"/>
          </w:tcPr>
          <w:p>
            <w:pPr>
              <w:pStyle w:val="TableContents"/>
              <w:bidi w:val="0"/>
              <w:spacing w:before="0" w:after="283"/>
              <w:jc w:val="left"/>
              <w:rPr/>
            </w:pPr>
            <w:r>
              <w:rPr/>
              <w:t xml:space="preserve">2016 </w:t>
            </w:r>
          </w:p>
        </w:tc>
        <w:tc>
          <w:tcPr>
            <w:tcW w:w="3286" w:type="dxa"/>
            <w:tcBorders/>
            <w:vAlign w:val="center"/>
          </w:tcPr>
          <w:p>
            <w:pPr>
              <w:pStyle w:val="TableContents"/>
              <w:bidi w:val="0"/>
              <w:spacing w:before="0" w:after="283"/>
              <w:jc w:val="left"/>
              <w:rPr/>
            </w:pPr>
            <w:r>
              <w:rPr/>
              <w:t xml:space="preserve">2016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nyt pisin World Series -kuivuus.</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970"/>
        <w:gridCol w:w="2341"/>
        <w:gridCol w:w="3770"/>
        <w:gridCol w:w="3124"/>
      </w:tblGrid>
      <w:tr>
        <w:trPr/>
        <w:tc>
          <w:tcPr>
            <w:tcW w:w="970" w:type="dxa"/>
            <w:tcBorders/>
            <w:vAlign w:val="center"/>
          </w:tcPr>
          <w:p>
            <w:pPr>
              <w:pStyle w:val="TableHeading"/>
              <w:suppressLineNumbers/>
              <w:bidi w:val="0"/>
              <w:spacing w:before="0" w:after="283"/>
              <w:jc w:val="center"/>
              <w:rPr/>
            </w:pPr>
            <w:r>
              <w:rPr/>
              <w:t xml:space="preserve">Seasons </w:t>
            </w:r>
          </w:p>
        </w:tc>
        <w:tc>
          <w:tcPr>
            <w:tcW w:w="2341" w:type="dxa"/>
            <w:tcBorders/>
            <w:vAlign w:val="center"/>
          </w:tcPr>
          <w:p>
            <w:pPr>
              <w:pStyle w:val="TableHeading"/>
              <w:suppressLineNumbers/>
              <w:bidi w:val="0"/>
              <w:spacing w:before="0" w:after="283"/>
              <w:jc w:val="center"/>
              <w:rPr/>
            </w:pPr>
            <w:r>
              <w:rPr/>
              <w:t xml:space="preserve">Joukkue </w:t>
            </w:r>
          </w:p>
        </w:tc>
        <w:tc>
          <w:tcPr>
            <w:tcW w:w="3770" w:type="dxa"/>
            <w:tcBorders/>
            <w:vAlign w:val="center"/>
          </w:tcPr>
          <w:p>
            <w:pPr>
              <w:pStyle w:val="TableHeading"/>
              <w:suppressLineNumbers/>
              <w:bidi w:val="0"/>
              <w:spacing w:before="0" w:after="283"/>
              <w:jc w:val="center"/>
              <w:rPr/>
            </w:pPr>
            <w:r>
              <w:rPr/>
              <w:t xml:space="preserve">Viimeisin voitettu World Series -mestaruus </w:t>
            </w:r>
          </w:p>
        </w:tc>
        <w:tc>
          <w:tcPr>
            <w:tcW w:w="3124" w:type="dxa"/>
            <w:tcBorders/>
            <w:vAlign w:val="center"/>
          </w:tcPr>
          <w:p>
            <w:pPr>
              <w:pStyle w:val="TableHeading"/>
              <w:suppressLineNumbers/>
              <w:bidi w:val="0"/>
              <w:spacing w:before="0" w:after="283"/>
              <w:jc w:val="center"/>
              <w:rPr/>
            </w:pPr>
            <w:r>
              <w:rPr/>
              <w:t xml:space="preserve">Viimeisin World Series -esiintyminen </w:t>
            </w:r>
          </w:p>
        </w:tc>
      </w:tr>
      <w:tr>
        <w:trPr/>
        <w:tc>
          <w:tcPr>
            <w:tcW w:w="970" w:type="dxa"/>
            <w:tcBorders/>
            <w:vAlign w:val="center"/>
          </w:tcPr>
          <w:p>
            <w:pPr>
              <w:pStyle w:val="TableContents"/>
              <w:bidi w:val="0"/>
              <w:spacing w:before="0" w:after="283"/>
              <w:jc w:val="left"/>
              <w:rPr/>
            </w:pPr>
            <w:r>
              <w:rPr/>
              <w:t xml:space="preserve">69 </w:t>
            </w:r>
          </w:p>
        </w:tc>
        <w:tc>
          <w:tcPr>
            <w:tcW w:w="2341" w:type="dxa"/>
            <w:tcBorders/>
            <w:vAlign w:val="center"/>
          </w:tcPr>
          <w:p>
            <w:pPr>
              <w:pStyle w:val="TableContents"/>
              <w:bidi w:val="0"/>
              <w:spacing w:before="0" w:after="283"/>
              <w:jc w:val="left"/>
              <w:rPr/>
            </w:pPr>
            <w:r>
              <w:rPr/>
              <w:t xml:space="preserve">Cleveland Indians </w:t>
            </w:r>
          </w:p>
        </w:tc>
        <w:tc>
          <w:tcPr>
            <w:tcW w:w="3770" w:type="dxa"/>
            <w:tcBorders/>
            <w:vAlign w:val="center"/>
          </w:tcPr>
          <w:p>
            <w:pPr>
              <w:pStyle w:val="TableContents"/>
              <w:bidi w:val="0"/>
              <w:spacing w:before="0" w:after="283"/>
              <w:jc w:val="left"/>
              <w:rPr/>
            </w:pPr>
            <w:r>
              <w:rPr/>
              <w:t xml:space="preserve">1948 </w:t>
            </w:r>
          </w:p>
        </w:tc>
        <w:tc>
          <w:tcPr>
            <w:tcW w:w="3124" w:type="dxa"/>
            <w:tcBorders/>
            <w:vAlign w:val="center"/>
          </w:tcPr>
          <w:p>
            <w:pPr>
              <w:pStyle w:val="TableContents"/>
              <w:bidi w:val="0"/>
              <w:spacing w:before="0" w:after="283"/>
              <w:jc w:val="left"/>
              <w:rPr/>
            </w:pPr>
            <w:r>
              <w:rPr/>
              <w:t xml:space="preserve">2016 </w:t>
            </w:r>
          </w:p>
        </w:tc>
      </w:tr>
      <w:tr>
        <w:trPr/>
        <w:tc>
          <w:tcPr>
            <w:tcW w:w="970" w:type="dxa"/>
            <w:tcBorders/>
            <w:vAlign w:val="center"/>
          </w:tcPr>
          <w:p>
            <w:pPr>
              <w:pStyle w:val="TableContents"/>
              <w:bidi w:val="0"/>
              <w:spacing w:before="0" w:after="283"/>
              <w:jc w:val="left"/>
              <w:rPr/>
            </w:pPr>
            <w:r>
              <w:rPr/>
              <w:t xml:space="preserve">57 </w:t>
            </w:r>
          </w:p>
        </w:tc>
        <w:tc>
          <w:tcPr>
            <w:tcW w:w="2341" w:type="dxa"/>
            <w:tcBorders/>
            <w:vAlign w:val="center"/>
          </w:tcPr>
          <w:p>
            <w:pPr>
              <w:pStyle w:val="TableContents"/>
              <w:bidi w:val="0"/>
              <w:spacing w:before="0" w:after="283"/>
              <w:jc w:val="left"/>
              <w:rPr/>
            </w:pPr>
            <w:r>
              <w:rPr>
                <w:color w:val="A9A9A9"/>
              </w:rPr>
              <w:t xml:space="preserve">Texas Rangers </w:t>
            </w:r>
          </w:p>
        </w:tc>
        <w:tc>
          <w:tcPr>
            <w:tcW w:w="3770" w:type="dxa"/>
            <w:tcBorders/>
            <w:vAlign w:val="center"/>
          </w:tcPr>
          <w:p>
            <w:pPr>
              <w:pStyle w:val="TableContents"/>
              <w:bidi w:val="0"/>
              <w:spacing w:before="0" w:after="283"/>
              <w:jc w:val="left"/>
              <w:rPr/>
            </w:pPr>
            <w:r>
              <w:rPr/>
              <w:t xml:space="preserve">Ei koskaan (franchising alkoi 1961) </w:t>
            </w:r>
          </w:p>
        </w:tc>
        <w:tc>
          <w:tcPr>
            <w:tcW w:w="3124" w:type="dxa"/>
            <w:tcBorders/>
            <w:vAlign w:val="center"/>
          </w:tcPr>
          <w:p>
            <w:pPr>
              <w:pStyle w:val="TableContents"/>
              <w:bidi w:val="0"/>
              <w:spacing w:before="0" w:after="283"/>
              <w:jc w:val="left"/>
              <w:rPr/>
            </w:pPr>
            <w:r>
              <w:rPr/>
              <w:t xml:space="preserve">2011 </w:t>
            </w:r>
          </w:p>
        </w:tc>
      </w:tr>
      <w:tr>
        <w:trPr/>
        <w:tc>
          <w:tcPr>
            <w:tcW w:w="970" w:type="dxa"/>
            <w:tcBorders/>
            <w:vAlign w:val="center"/>
          </w:tcPr>
          <w:p>
            <w:pPr>
              <w:pStyle w:val="TableContents"/>
              <w:bidi w:val="0"/>
              <w:spacing w:before="0" w:after="283"/>
              <w:jc w:val="left"/>
              <w:rPr/>
            </w:pPr>
            <w:r>
              <w:rPr/>
              <w:t xml:space="preserve">49 </w:t>
            </w:r>
          </w:p>
        </w:tc>
        <w:tc>
          <w:tcPr>
            <w:tcW w:w="2341" w:type="dxa"/>
            <w:tcBorders/>
            <w:vAlign w:val="center"/>
          </w:tcPr>
          <w:p>
            <w:pPr>
              <w:pStyle w:val="TableContents"/>
              <w:bidi w:val="0"/>
              <w:spacing w:before="0" w:after="283"/>
              <w:jc w:val="left"/>
              <w:rPr/>
            </w:pPr>
            <w:r>
              <w:rPr>
                <w:color w:val="DCDCDC"/>
              </w:rPr>
              <w:t xml:space="preserve">Milwaukee Brewers </w:t>
            </w:r>
          </w:p>
        </w:tc>
        <w:tc>
          <w:tcPr>
            <w:tcW w:w="3770" w:type="dxa"/>
            <w:tcBorders/>
            <w:vAlign w:val="center"/>
          </w:tcPr>
          <w:p>
            <w:pPr>
              <w:pStyle w:val="TableContents"/>
              <w:bidi w:val="0"/>
              <w:spacing w:before="0" w:after="283"/>
              <w:jc w:val="left"/>
              <w:rPr/>
            </w:pPr>
            <w:r>
              <w:rPr/>
              <w:t xml:space="preserve">Ei koskaan (franchising alkoi 1969) </w:t>
            </w:r>
          </w:p>
        </w:tc>
        <w:tc>
          <w:tcPr>
            <w:tcW w:w="3124" w:type="dxa"/>
            <w:tcBorders/>
            <w:vAlign w:val="center"/>
          </w:tcPr>
          <w:p>
            <w:pPr>
              <w:pStyle w:val="TableContents"/>
              <w:bidi w:val="0"/>
              <w:spacing w:before="0" w:after="283"/>
              <w:jc w:val="left"/>
              <w:rPr/>
            </w:pPr>
            <w:r>
              <w:rPr/>
              <w:t xml:space="preserve">1982 </w:t>
            </w:r>
          </w:p>
        </w:tc>
      </w:tr>
      <w:tr>
        <w:trPr/>
        <w:tc>
          <w:tcPr>
            <w:tcW w:w="970" w:type="dxa"/>
            <w:tcBorders/>
            <w:vAlign w:val="center"/>
          </w:tcPr>
          <w:p>
            <w:pPr>
              <w:pStyle w:val="TableContents"/>
              <w:bidi w:val="0"/>
              <w:spacing w:before="0" w:after="283"/>
              <w:jc w:val="left"/>
              <w:rPr/>
            </w:pPr>
            <w:r>
              <w:rPr/>
              <w:t xml:space="preserve">49 </w:t>
            </w:r>
          </w:p>
        </w:tc>
        <w:tc>
          <w:tcPr>
            <w:tcW w:w="2341" w:type="dxa"/>
            <w:tcBorders/>
            <w:vAlign w:val="center"/>
          </w:tcPr>
          <w:p>
            <w:pPr>
              <w:pStyle w:val="TableContents"/>
              <w:bidi w:val="0"/>
              <w:spacing w:before="0" w:after="283"/>
              <w:jc w:val="left"/>
              <w:rPr/>
            </w:pPr>
            <w:r>
              <w:rPr>
                <w:color w:val="2F4F4F"/>
              </w:rPr>
              <w:t xml:space="preserve">San Diego Padres </w:t>
            </w:r>
          </w:p>
        </w:tc>
        <w:tc>
          <w:tcPr>
            <w:tcW w:w="3770" w:type="dxa"/>
            <w:tcBorders/>
            <w:vAlign w:val="center"/>
          </w:tcPr>
          <w:p>
            <w:pPr>
              <w:pStyle w:val="TableContents"/>
              <w:bidi w:val="0"/>
              <w:spacing w:before="0" w:after="283"/>
              <w:jc w:val="left"/>
              <w:rPr/>
            </w:pPr>
            <w:r>
              <w:rPr/>
              <w:t xml:space="preserve">Ei koskaan (franchising alkoi 1969) </w:t>
            </w:r>
          </w:p>
        </w:tc>
        <w:tc>
          <w:tcPr>
            <w:tcW w:w="3124" w:type="dxa"/>
            <w:tcBorders/>
            <w:vAlign w:val="center"/>
          </w:tcPr>
          <w:p>
            <w:pPr>
              <w:pStyle w:val="TableContents"/>
              <w:bidi w:val="0"/>
              <w:spacing w:before="0" w:after="283"/>
              <w:jc w:val="left"/>
              <w:rPr/>
            </w:pPr>
            <w:r>
              <w:rPr/>
              <w:t xml:space="preserve">1998 </w:t>
            </w:r>
          </w:p>
        </w:tc>
      </w:tr>
      <w:tr>
        <w:trPr/>
        <w:tc>
          <w:tcPr>
            <w:tcW w:w="970" w:type="dxa"/>
            <w:tcBorders/>
            <w:vAlign w:val="center"/>
          </w:tcPr>
          <w:p>
            <w:pPr>
              <w:pStyle w:val="TableContents"/>
              <w:bidi w:val="0"/>
              <w:spacing w:before="0" w:after="283"/>
              <w:jc w:val="left"/>
              <w:rPr/>
            </w:pPr>
            <w:r>
              <w:rPr/>
              <w:t xml:space="preserve">49 </w:t>
            </w:r>
          </w:p>
        </w:tc>
        <w:tc>
          <w:tcPr>
            <w:tcW w:w="2341" w:type="dxa"/>
            <w:tcBorders/>
            <w:vAlign w:val="center"/>
          </w:tcPr>
          <w:p>
            <w:pPr>
              <w:pStyle w:val="TableContents"/>
              <w:bidi w:val="0"/>
              <w:spacing w:before="0" w:after="283"/>
              <w:jc w:val="left"/>
              <w:rPr/>
            </w:pPr>
            <w:r>
              <w:rPr>
                <w:color w:val="556B2F"/>
              </w:rPr>
              <w:t xml:space="preserve">Washington Nationals </w:t>
            </w:r>
          </w:p>
        </w:tc>
        <w:tc>
          <w:tcPr>
            <w:tcW w:w="3770" w:type="dxa"/>
            <w:tcBorders/>
            <w:vAlign w:val="center"/>
          </w:tcPr>
          <w:p>
            <w:pPr>
              <w:pStyle w:val="TableContents"/>
              <w:bidi w:val="0"/>
              <w:spacing w:before="0" w:after="283"/>
              <w:jc w:val="left"/>
              <w:rPr/>
            </w:pPr>
            <w:r>
              <w:rPr/>
              <w:t xml:space="preserve">Ei koskaan (franchising alkoi 1969) </w:t>
            </w:r>
          </w:p>
        </w:tc>
        <w:tc>
          <w:tcPr>
            <w:tcW w:w="3124" w:type="dxa"/>
            <w:tcBorders/>
            <w:vAlign w:val="center"/>
          </w:tcPr>
          <w:p>
            <w:pPr>
              <w:pStyle w:val="TableContents"/>
              <w:bidi w:val="0"/>
              <w:spacing w:before="0" w:after="283"/>
              <w:jc w:val="left"/>
              <w:rPr/>
            </w:pPr>
            <w:r>
              <w:rPr/>
              <w:t xml:space="preserve">Ei koskaan </w:t>
            </w:r>
          </w:p>
        </w:tc>
      </w:tr>
      <w:tr>
        <w:trPr/>
        <w:tc>
          <w:tcPr>
            <w:tcW w:w="970" w:type="dxa"/>
            <w:tcBorders/>
            <w:vAlign w:val="center"/>
          </w:tcPr>
          <w:p>
            <w:pPr>
              <w:pStyle w:val="TableContents"/>
              <w:bidi w:val="0"/>
              <w:spacing w:before="0" w:after="283"/>
              <w:jc w:val="left"/>
              <w:rPr/>
            </w:pPr>
            <w:r>
              <w:rPr/>
              <w:t xml:space="preserve">41 </w:t>
            </w:r>
          </w:p>
        </w:tc>
        <w:tc>
          <w:tcPr>
            <w:tcW w:w="2341" w:type="dxa"/>
            <w:tcBorders/>
            <w:vAlign w:val="center"/>
          </w:tcPr>
          <w:p>
            <w:pPr>
              <w:pStyle w:val="TableContents"/>
              <w:bidi w:val="0"/>
              <w:spacing w:before="0" w:after="283"/>
              <w:jc w:val="left"/>
              <w:rPr/>
            </w:pPr>
            <w:r>
              <w:rPr>
                <w:color w:val="6B8E23"/>
              </w:rPr>
              <w:t xml:space="preserve">Seattle Mariners </w:t>
            </w:r>
          </w:p>
        </w:tc>
        <w:tc>
          <w:tcPr>
            <w:tcW w:w="3770" w:type="dxa"/>
            <w:tcBorders/>
            <w:vAlign w:val="center"/>
          </w:tcPr>
          <w:p>
            <w:pPr>
              <w:pStyle w:val="TableContents"/>
              <w:bidi w:val="0"/>
              <w:spacing w:before="0" w:after="283"/>
              <w:jc w:val="left"/>
              <w:rPr/>
            </w:pPr>
            <w:r>
              <w:rPr/>
              <w:t xml:space="preserve">Ei koskaan (sarja alkoi vuonna 1977) </w:t>
            </w:r>
          </w:p>
        </w:tc>
        <w:tc>
          <w:tcPr>
            <w:tcW w:w="3124" w:type="dxa"/>
            <w:tcBorders/>
            <w:vAlign w:val="center"/>
          </w:tcPr>
          <w:p>
            <w:pPr>
              <w:pStyle w:val="TableContents"/>
              <w:bidi w:val="0"/>
              <w:spacing w:before="0" w:after="283"/>
              <w:jc w:val="left"/>
              <w:rPr/>
            </w:pPr>
            <w:r>
              <w:rPr/>
              <w:t xml:space="preserve">Ei koskaan </w:t>
            </w:r>
          </w:p>
        </w:tc>
      </w:tr>
      <w:tr>
        <w:trPr/>
        <w:tc>
          <w:tcPr>
            <w:tcW w:w="970" w:type="dxa"/>
            <w:tcBorders/>
            <w:vAlign w:val="center"/>
          </w:tcPr>
          <w:p>
            <w:pPr>
              <w:pStyle w:val="TableContents"/>
              <w:bidi w:val="0"/>
              <w:spacing w:before="0" w:after="283"/>
              <w:jc w:val="left"/>
              <w:rPr/>
            </w:pPr>
            <w:r>
              <w:rPr/>
              <w:t xml:space="preserve">38 </w:t>
            </w:r>
          </w:p>
        </w:tc>
        <w:tc>
          <w:tcPr>
            <w:tcW w:w="2341" w:type="dxa"/>
            <w:tcBorders/>
            <w:vAlign w:val="center"/>
          </w:tcPr>
          <w:p>
            <w:pPr>
              <w:pStyle w:val="TableContents"/>
              <w:bidi w:val="0"/>
              <w:spacing w:before="0" w:after="283"/>
              <w:jc w:val="left"/>
              <w:rPr/>
            </w:pPr>
            <w:r>
              <w:rPr/>
              <w:t xml:space="preserve">Pittsburgh Pirates </w:t>
            </w:r>
          </w:p>
        </w:tc>
        <w:tc>
          <w:tcPr>
            <w:tcW w:w="3770" w:type="dxa"/>
            <w:tcBorders/>
            <w:vAlign w:val="center"/>
          </w:tcPr>
          <w:p>
            <w:pPr>
              <w:pStyle w:val="TableContents"/>
              <w:bidi w:val="0"/>
              <w:spacing w:before="0" w:after="283"/>
              <w:jc w:val="left"/>
              <w:rPr/>
            </w:pPr>
            <w:r>
              <w:rPr/>
              <w:t xml:space="preserve">1979 </w:t>
            </w:r>
          </w:p>
        </w:tc>
        <w:tc>
          <w:tcPr>
            <w:tcW w:w="3124" w:type="dxa"/>
            <w:tcBorders/>
            <w:vAlign w:val="center"/>
          </w:tcPr>
          <w:p>
            <w:pPr>
              <w:pStyle w:val="TableContents"/>
              <w:bidi w:val="0"/>
              <w:spacing w:before="0" w:after="283"/>
              <w:jc w:val="left"/>
              <w:rPr/>
            </w:pPr>
            <w:r>
              <w:rPr/>
              <w:t xml:space="preserve">1979 </w:t>
            </w:r>
          </w:p>
        </w:tc>
      </w:tr>
      <w:tr>
        <w:trPr/>
        <w:tc>
          <w:tcPr>
            <w:tcW w:w="970" w:type="dxa"/>
            <w:tcBorders/>
            <w:vAlign w:val="center"/>
          </w:tcPr>
          <w:p>
            <w:pPr>
              <w:pStyle w:val="TableContents"/>
              <w:bidi w:val="0"/>
              <w:spacing w:before="0" w:after="283"/>
              <w:jc w:val="left"/>
              <w:rPr/>
            </w:pPr>
            <w:r>
              <w:rPr/>
              <w:t xml:space="preserve">34 </w:t>
            </w:r>
          </w:p>
        </w:tc>
        <w:tc>
          <w:tcPr>
            <w:tcW w:w="2341" w:type="dxa"/>
            <w:tcBorders/>
            <w:vAlign w:val="center"/>
          </w:tcPr>
          <w:p>
            <w:pPr>
              <w:pStyle w:val="TableContents"/>
              <w:bidi w:val="0"/>
              <w:spacing w:before="0" w:after="283"/>
              <w:jc w:val="left"/>
              <w:rPr/>
            </w:pPr>
            <w:r>
              <w:rPr/>
              <w:t xml:space="preserve">Baltimore Orioles </w:t>
            </w:r>
          </w:p>
        </w:tc>
        <w:tc>
          <w:tcPr>
            <w:tcW w:w="3770" w:type="dxa"/>
            <w:tcBorders/>
            <w:vAlign w:val="center"/>
          </w:tcPr>
          <w:p>
            <w:pPr>
              <w:pStyle w:val="TableContents"/>
              <w:bidi w:val="0"/>
              <w:spacing w:before="0" w:after="283"/>
              <w:jc w:val="left"/>
              <w:rPr>
                <w:sz w:val="4"/>
                <w:szCs w:val="4"/>
              </w:rPr>
            </w:pPr>
            <w:r>
              <w:rPr>
                <w:sz w:val="4"/>
                <w:szCs w:val="4"/>
              </w:rPr>
            </w:r>
          </w:p>
        </w:tc>
        <w:tc>
          <w:tcPr>
            <w:tcW w:w="3124" w:type="dxa"/>
            <w:tcBorders/>
            <w:vAlign w:val="center"/>
          </w:tcPr>
          <w:p>
            <w:pPr>
              <w:pStyle w:val="TableContents"/>
              <w:bidi w:val="0"/>
              <w:spacing w:before="0" w:after="283"/>
              <w:jc w:val="left"/>
              <w:rPr>
                <w:sz w:val="4"/>
                <w:szCs w:val="4"/>
              </w:rPr>
            </w:pPr>
            <w:r>
              <w:rPr>
                <w:sz w:val="4"/>
                <w:szCs w:val="4"/>
              </w:rPr>
            </w:r>
          </w:p>
        </w:tc>
      </w:tr>
      <w:tr>
        <w:trPr/>
        <w:tc>
          <w:tcPr>
            <w:tcW w:w="970" w:type="dxa"/>
            <w:tcBorders/>
            <w:vAlign w:val="center"/>
          </w:tcPr>
          <w:p>
            <w:pPr>
              <w:pStyle w:val="TableContents"/>
              <w:bidi w:val="0"/>
              <w:spacing w:before="0" w:after="283"/>
              <w:jc w:val="left"/>
              <w:rPr/>
            </w:pPr>
            <w:r>
              <w:rPr/>
              <w:t xml:space="preserve">33 </w:t>
            </w:r>
          </w:p>
        </w:tc>
        <w:tc>
          <w:tcPr>
            <w:tcW w:w="2341" w:type="dxa"/>
            <w:tcBorders/>
            <w:vAlign w:val="center"/>
          </w:tcPr>
          <w:p>
            <w:pPr>
              <w:pStyle w:val="TableContents"/>
              <w:bidi w:val="0"/>
              <w:spacing w:before="0" w:after="283"/>
              <w:jc w:val="left"/>
              <w:rPr/>
            </w:pPr>
            <w:r>
              <w:rPr/>
              <w:t xml:space="preserve">Detroit Tigers </w:t>
            </w:r>
          </w:p>
        </w:tc>
        <w:tc>
          <w:tcPr>
            <w:tcW w:w="3770" w:type="dxa"/>
            <w:tcBorders/>
            <w:vAlign w:val="center"/>
          </w:tcPr>
          <w:p>
            <w:pPr>
              <w:pStyle w:val="TableContents"/>
              <w:bidi w:val="0"/>
              <w:spacing w:before="0" w:after="283"/>
              <w:jc w:val="left"/>
              <w:rPr/>
            </w:pPr>
            <w:r>
              <w:rPr/>
              <w:t xml:space="preserve">1984 </w:t>
            </w:r>
          </w:p>
        </w:tc>
        <w:tc>
          <w:tcPr>
            <w:tcW w:w="3124" w:type="dxa"/>
            <w:tcBorders/>
            <w:vAlign w:val="center"/>
          </w:tcPr>
          <w:p>
            <w:pPr>
              <w:pStyle w:val="TableContents"/>
              <w:bidi w:val="0"/>
              <w:spacing w:before="0" w:after="283"/>
              <w:jc w:val="left"/>
              <w:rPr/>
            </w:pPr>
            <w:r>
              <w:rPr/>
              <w:t xml:space="preserve">2012 </w:t>
            </w:r>
          </w:p>
        </w:tc>
      </w:tr>
      <w:tr>
        <w:trPr/>
        <w:tc>
          <w:tcPr>
            <w:tcW w:w="970" w:type="dxa"/>
            <w:tcBorders/>
            <w:vAlign w:val="center"/>
          </w:tcPr>
          <w:p>
            <w:pPr>
              <w:pStyle w:val="TableContents"/>
              <w:bidi w:val="0"/>
              <w:spacing w:before="0" w:after="283"/>
              <w:jc w:val="left"/>
              <w:rPr/>
            </w:pPr>
            <w:r>
              <w:rPr/>
              <w:t xml:space="preserve">31 </w:t>
            </w:r>
          </w:p>
        </w:tc>
        <w:tc>
          <w:tcPr>
            <w:tcW w:w="2341" w:type="dxa"/>
            <w:tcBorders/>
            <w:vAlign w:val="center"/>
          </w:tcPr>
          <w:p>
            <w:pPr>
              <w:pStyle w:val="TableContents"/>
              <w:bidi w:val="0"/>
              <w:spacing w:before="0" w:after="283"/>
              <w:jc w:val="left"/>
              <w:rPr/>
            </w:pPr>
            <w:r>
              <w:rPr/>
              <w:t xml:space="preserve">New York Mets </w:t>
            </w:r>
          </w:p>
        </w:tc>
        <w:tc>
          <w:tcPr>
            <w:tcW w:w="3770" w:type="dxa"/>
            <w:tcBorders/>
            <w:vAlign w:val="center"/>
          </w:tcPr>
          <w:p>
            <w:pPr>
              <w:pStyle w:val="TableContents"/>
              <w:bidi w:val="0"/>
              <w:spacing w:before="0" w:after="283"/>
              <w:jc w:val="left"/>
              <w:rPr/>
            </w:pPr>
            <w:r>
              <w:rPr/>
              <w:t xml:space="preserve">1986 </w:t>
            </w:r>
          </w:p>
        </w:tc>
        <w:tc>
          <w:tcPr>
            <w:tcW w:w="3124" w:type="dxa"/>
            <w:tcBorders/>
            <w:vAlign w:val="center"/>
          </w:tcPr>
          <w:p>
            <w:pPr>
              <w:pStyle w:val="TableContents"/>
              <w:bidi w:val="0"/>
              <w:spacing w:before="0" w:after="283"/>
              <w:jc w:val="left"/>
              <w:rPr/>
            </w:pPr>
            <w:r>
              <w:rPr/>
              <w:t xml:space="preserve">2015 </w:t>
            </w:r>
          </w:p>
        </w:tc>
      </w:tr>
      <w:tr>
        <w:trPr/>
        <w:tc>
          <w:tcPr>
            <w:tcW w:w="970" w:type="dxa"/>
            <w:tcBorders/>
            <w:vAlign w:val="center"/>
          </w:tcPr>
          <w:p>
            <w:pPr>
              <w:pStyle w:val="TableContents"/>
              <w:bidi w:val="0"/>
              <w:spacing w:before="0" w:after="283"/>
              <w:jc w:val="left"/>
              <w:rPr/>
            </w:pPr>
            <w:r>
              <w:rPr/>
              <w:t xml:space="preserve">29 </w:t>
            </w:r>
          </w:p>
        </w:tc>
        <w:tc>
          <w:tcPr>
            <w:tcW w:w="2341" w:type="dxa"/>
            <w:tcBorders/>
            <w:vAlign w:val="center"/>
          </w:tcPr>
          <w:p>
            <w:pPr>
              <w:pStyle w:val="TableContents"/>
              <w:bidi w:val="0"/>
              <w:spacing w:before="0" w:after="283"/>
              <w:jc w:val="left"/>
              <w:rPr/>
            </w:pPr>
            <w:r>
              <w:rPr/>
              <w:t xml:space="preserve">Los Angeles Dodgers </w:t>
            </w:r>
          </w:p>
        </w:tc>
        <w:tc>
          <w:tcPr>
            <w:tcW w:w="3770" w:type="dxa"/>
            <w:tcBorders/>
            <w:vAlign w:val="center"/>
          </w:tcPr>
          <w:p>
            <w:pPr>
              <w:pStyle w:val="TableContents"/>
              <w:bidi w:val="0"/>
              <w:spacing w:before="0" w:after="283"/>
              <w:jc w:val="left"/>
              <w:rPr/>
            </w:pPr>
            <w:r>
              <w:rPr/>
              <w:t xml:space="preserve">1988 </w:t>
            </w:r>
          </w:p>
        </w:tc>
        <w:tc>
          <w:tcPr>
            <w:tcW w:w="3124" w:type="dxa"/>
            <w:tcBorders/>
            <w:vAlign w:val="center"/>
          </w:tcPr>
          <w:p>
            <w:pPr>
              <w:pStyle w:val="TableContents"/>
              <w:bidi w:val="0"/>
              <w:spacing w:before="0" w:after="283"/>
              <w:jc w:val="left"/>
              <w:rPr/>
            </w:pPr>
            <w:r>
              <w:rPr/>
              <w:t xml:space="preserve">2017 </w:t>
            </w:r>
          </w:p>
        </w:tc>
      </w:tr>
      <w:tr>
        <w:trPr/>
        <w:tc>
          <w:tcPr>
            <w:tcW w:w="970" w:type="dxa"/>
            <w:tcBorders/>
            <w:vAlign w:val="center"/>
          </w:tcPr>
          <w:p>
            <w:pPr>
              <w:pStyle w:val="TableContents"/>
              <w:bidi w:val="0"/>
              <w:spacing w:before="0" w:after="283"/>
              <w:jc w:val="left"/>
              <w:rPr/>
            </w:pPr>
            <w:r>
              <w:rPr/>
              <w:t xml:space="preserve">28 </w:t>
            </w:r>
          </w:p>
        </w:tc>
        <w:tc>
          <w:tcPr>
            <w:tcW w:w="2341" w:type="dxa"/>
            <w:tcBorders/>
            <w:vAlign w:val="center"/>
          </w:tcPr>
          <w:p>
            <w:pPr>
              <w:pStyle w:val="TableContents"/>
              <w:bidi w:val="0"/>
              <w:spacing w:before="0" w:after="283"/>
              <w:jc w:val="left"/>
              <w:rPr/>
            </w:pPr>
            <w:r>
              <w:rPr/>
              <w:t xml:space="preserve">Oakland Athletics </w:t>
            </w:r>
          </w:p>
        </w:tc>
        <w:tc>
          <w:tcPr>
            <w:tcW w:w="3770" w:type="dxa"/>
            <w:tcBorders/>
            <w:vAlign w:val="center"/>
          </w:tcPr>
          <w:p>
            <w:pPr>
              <w:pStyle w:val="TableContents"/>
              <w:bidi w:val="0"/>
              <w:spacing w:before="0" w:after="283"/>
              <w:jc w:val="left"/>
              <w:rPr/>
            </w:pPr>
            <w:r>
              <w:rPr/>
              <w:t xml:space="preserve">1989 </w:t>
            </w:r>
          </w:p>
        </w:tc>
        <w:tc>
          <w:tcPr>
            <w:tcW w:w="3124" w:type="dxa"/>
            <w:tcBorders/>
            <w:vAlign w:val="center"/>
          </w:tcPr>
          <w:p>
            <w:pPr>
              <w:pStyle w:val="TableContents"/>
              <w:bidi w:val="0"/>
              <w:spacing w:before="0" w:after="283"/>
              <w:jc w:val="left"/>
              <w:rPr/>
            </w:pPr>
            <w:r>
              <w:rPr/>
              <w:t xml:space="preserve">1990 </w:t>
            </w:r>
          </w:p>
        </w:tc>
      </w:tr>
      <w:tr>
        <w:trPr/>
        <w:tc>
          <w:tcPr>
            <w:tcW w:w="970" w:type="dxa"/>
            <w:tcBorders/>
            <w:vAlign w:val="center"/>
          </w:tcPr>
          <w:p>
            <w:pPr>
              <w:pStyle w:val="TableContents"/>
              <w:bidi w:val="0"/>
              <w:spacing w:before="0" w:after="283"/>
              <w:jc w:val="left"/>
              <w:rPr/>
            </w:pPr>
            <w:r>
              <w:rPr/>
              <w:t xml:space="preserve">27 </w:t>
            </w:r>
          </w:p>
        </w:tc>
        <w:tc>
          <w:tcPr>
            <w:tcW w:w="2341" w:type="dxa"/>
            <w:tcBorders/>
            <w:vAlign w:val="center"/>
          </w:tcPr>
          <w:p>
            <w:pPr>
              <w:pStyle w:val="TableContents"/>
              <w:bidi w:val="0"/>
              <w:spacing w:before="0" w:after="283"/>
              <w:jc w:val="left"/>
              <w:rPr/>
            </w:pPr>
            <w:r>
              <w:rPr/>
              <w:t xml:space="preserve">Cincinnati Reds </w:t>
            </w:r>
          </w:p>
        </w:tc>
        <w:tc>
          <w:tcPr>
            <w:tcW w:w="3770" w:type="dxa"/>
            <w:tcBorders/>
            <w:vAlign w:val="center"/>
          </w:tcPr>
          <w:p>
            <w:pPr>
              <w:pStyle w:val="TableContents"/>
              <w:bidi w:val="0"/>
              <w:spacing w:before="0" w:after="283"/>
              <w:jc w:val="left"/>
              <w:rPr/>
            </w:pPr>
            <w:r>
              <w:rPr/>
              <w:t xml:space="preserve">1990 </w:t>
            </w:r>
          </w:p>
        </w:tc>
        <w:tc>
          <w:tcPr>
            <w:tcW w:w="3124" w:type="dxa"/>
            <w:tcBorders/>
            <w:vAlign w:val="center"/>
          </w:tcPr>
          <w:p>
            <w:pPr>
              <w:pStyle w:val="TableContents"/>
              <w:bidi w:val="0"/>
              <w:spacing w:before="0" w:after="283"/>
              <w:jc w:val="left"/>
              <w:rPr/>
            </w:pPr>
            <w:r>
              <w:rPr/>
              <w:t xml:space="preserve">1990 </w:t>
            </w:r>
          </w:p>
        </w:tc>
      </w:tr>
      <w:tr>
        <w:trPr/>
        <w:tc>
          <w:tcPr>
            <w:tcW w:w="970" w:type="dxa"/>
            <w:tcBorders/>
            <w:vAlign w:val="center"/>
          </w:tcPr>
          <w:p>
            <w:pPr>
              <w:pStyle w:val="TableContents"/>
              <w:bidi w:val="0"/>
              <w:spacing w:before="0" w:after="283"/>
              <w:jc w:val="left"/>
              <w:rPr/>
            </w:pPr>
            <w:r>
              <w:rPr/>
              <w:t xml:space="preserve">26 </w:t>
            </w:r>
          </w:p>
        </w:tc>
        <w:tc>
          <w:tcPr>
            <w:tcW w:w="2341" w:type="dxa"/>
            <w:tcBorders/>
            <w:vAlign w:val="center"/>
          </w:tcPr>
          <w:p>
            <w:pPr>
              <w:pStyle w:val="TableContents"/>
              <w:bidi w:val="0"/>
              <w:spacing w:before="0" w:after="283"/>
              <w:jc w:val="left"/>
              <w:rPr/>
            </w:pPr>
            <w:r>
              <w:rPr/>
              <w:t xml:space="preserve">Minnesota Twins </w:t>
            </w:r>
          </w:p>
        </w:tc>
        <w:tc>
          <w:tcPr>
            <w:tcW w:w="3770" w:type="dxa"/>
            <w:tcBorders/>
            <w:vAlign w:val="center"/>
          </w:tcPr>
          <w:p>
            <w:pPr>
              <w:pStyle w:val="TableContents"/>
              <w:bidi w:val="0"/>
              <w:spacing w:before="0" w:after="283"/>
              <w:jc w:val="left"/>
              <w:rPr/>
            </w:pPr>
            <w:r>
              <w:rPr/>
              <w:t xml:space="preserve">1991 </w:t>
            </w:r>
          </w:p>
        </w:tc>
        <w:tc>
          <w:tcPr>
            <w:tcW w:w="3124" w:type="dxa"/>
            <w:tcBorders/>
            <w:vAlign w:val="center"/>
          </w:tcPr>
          <w:p>
            <w:pPr>
              <w:pStyle w:val="TableContents"/>
              <w:bidi w:val="0"/>
              <w:spacing w:before="0" w:after="283"/>
              <w:jc w:val="left"/>
              <w:rPr/>
            </w:pPr>
            <w:r>
              <w:rPr/>
              <w:t xml:space="preserve">1991 </w:t>
            </w:r>
          </w:p>
        </w:tc>
      </w:tr>
      <w:tr>
        <w:trPr/>
        <w:tc>
          <w:tcPr>
            <w:tcW w:w="970" w:type="dxa"/>
            <w:tcBorders/>
            <w:vAlign w:val="center"/>
          </w:tcPr>
          <w:p>
            <w:pPr>
              <w:pStyle w:val="TableContents"/>
              <w:bidi w:val="0"/>
              <w:spacing w:before="0" w:after="283"/>
              <w:jc w:val="left"/>
              <w:rPr/>
            </w:pPr>
            <w:r>
              <w:rPr/>
              <w:t xml:space="preserve">25 </w:t>
            </w:r>
          </w:p>
        </w:tc>
        <w:tc>
          <w:tcPr>
            <w:tcW w:w="2341" w:type="dxa"/>
            <w:tcBorders/>
            <w:vAlign w:val="center"/>
          </w:tcPr>
          <w:p>
            <w:pPr>
              <w:pStyle w:val="TableContents"/>
              <w:bidi w:val="0"/>
              <w:spacing w:before="0" w:after="283"/>
              <w:jc w:val="left"/>
              <w:rPr/>
            </w:pPr>
            <w:r>
              <w:rPr>
                <w:color w:val="A0522D"/>
              </w:rPr>
              <w:t xml:space="preserve">Colorado Rockies </w:t>
            </w:r>
          </w:p>
        </w:tc>
        <w:tc>
          <w:tcPr>
            <w:tcW w:w="3770" w:type="dxa"/>
            <w:tcBorders/>
            <w:vAlign w:val="center"/>
          </w:tcPr>
          <w:p>
            <w:pPr>
              <w:pStyle w:val="TableContents"/>
              <w:bidi w:val="0"/>
              <w:spacing w:before="0" w:after="283"/>
              <w:jc w:val="left"/>
              <w:rPr/>
            </w:pPr>
            <w:r>
              <w:rPr/>
              <w:t xml:space="preserve">Ei koskaan (franchising alkoi 1993) </w:t>
            </w:r>
          </w:p>
        </w:tc>
        <w:tc>
          <w:tcPr>
            <w:tcW w:w="3124" w:type="dxa"/>
            <w:tcBorders/>
            <w:vAlign w:val="center"/>
          </w:tcPr>
          <w:p>
            <w:pPr>
              <w:pStyle w:val="TableContents"/>
              <w:bidi w:val="0"/>
              <w:spacing w:before="0" w:after="283"/>
              <w:jc w:val="left"/>
              <w:rPr/>
            </w:pPr>
            <w:r>
              <w:rPr/>
              <w:t xml:space="preserve">2007 </w:t>
            </w:r>
          </w:p>
        </w:tc>
      </w:tr>
      <w:tr>
        <w:trPr/>
        <w:tc>
          <w:tcPr>
            <w:tcW w:w="970" w:type="dxa"/>
            <w:tcBorders/>
            <w:vAlign w:val="center"/>
          </w:tcPr>
          <w:p>
            <w:pPr>
              <w:pStyle w:val="TableContents"/>
              <w:bidi w:val="0"/>
              <w:spacing w:before="0" w:after="283"/>
              <w:jc w:val="left"/>
              <w:rPr/>
            </w:pPr>
            <w:r>
              <w:rPr/>
              <w:t xml:space="preserve">24 </w:t>
            </w:r>
          </w:p>
        </w:tc>
        <w:tc>
          <w:tcPr>
            <w:tcW w:w="2341" w:type="dxa"/>
            <w:tcBorders/>
            <w:vAlign w:val="center"/>
          </w:tcPr>
          <w:p>
            <w:pPr>
              <w:pStyle w:val="TableContents"/>
              <w:bidi w:val="0"/>
              <w:spacing w:before="0" w:after="283"/>
              <w:jc w:val="left"/>
              <w:rPr/>
            </w:pPr>
            <w:r>
              <w:rPr/>
              <w:t xml:space="preserve">Toronto Blue Jays </w:t>
            </w:r>
          </w:p>
        </w:tc>
        <w:tc>
          <w:tcPr>
            <w:tcW w:w="3770" w:type="dxa"/>
            <w:tcBorders/>
            <w:vAlign w:val="center"/>
          </w:tcPr>
          <w:p>
            <w:pPr>
              <w:pStyle w:val="TableContents"/>
              <w:bidi w:val="0"/>
              <w:spacing w:before="0" w:after="283"/>
              <w:jc w:val="left"/>
              <w:rPr/>
            </w:pPr>
            <w:r>
              <w:rPr/>
              <w:t xml:space="preserve">1993 </w:t>
            </w:r>
          </w:p>
        </w:tc>
        <w:tc>
          <w:tcPr>
            <w:tcW w:w="3124" w:type="dxa"/>
            <w:tcBorders/>
            <w:vAlign w:val="center"/>
          </w:tcPr>
          <w:p>
            <w:pPr>
              <w:pStyle w:val="TableContents"/>
              <w:bidi w:val="0"/>
              <w:spacing w:before="0" w:after="283"/>
              <w:jc w:val="left"/>
              <w:rPr/>
            </w:pPr>
            <w:r>
              <w:rPr/>
              <w:t xml:space="preserve">1993 </w:t>
            </w:r>
          </w:p>
        </w:tc>
      </w:tr>
      <w:tr>
        <w:trPr/>
        <w:tc>
          <w:tcPr>
            <w:tcW w:w="970" w:type="dxa"/>
            <w:tcBorders/>
            <w:vAlign w:val="center"/>
          </w:tcPr>
          <w:p>
            <w:pPr>
              <w:pStyle w:val="TableContents"/>
              <w:bidi w:val="0"/>
              <w:spacing w:before="0" w:after="283"/>
              <w:jc w:val="left"/>
              <w:rPr/>
            </w:pPr>
            <w:r>
              <w:rPr/>
              <w:t xml:space="preserve">22 </w:t>
            </w:r>
          </w:p>
        </w:tc>
        <w:tc>
          <w:tcPr>
            <w:tcW w:w="2341" w:type="dxa"/>
            <w:tcBorders/>
            <w:vAlign w:val="center"/>
          </w:tcPr>
          <w:p>
            <w:pPr>
              <w:pStyle w:val="TableContents"/>
              <w:bidi w:val="0"/>
              <w:spacing w:before="0" w:after="283"/>
              <w:jc w:val="left"/>
              <w:rPr/>
            </w:pPr>
            <w:r>
              <w:rPr/>
              <w:t xml:space="preserve">Atlanta Braves </w:t>
            </w:r>
          </w:p>
        </w:tc>
        <w:tc>
          <w:tcPr>
            <w:tcW w:w="3770" w:type="dxa"/>
            <w:tcBorders/>
            <w:vAlign w:val="center"/>
          </w:tcPr>
          <w:p>
            <w:pPr>
              <w:pStyle w:val="TableContents"/>
              <w:bidi w:val="0"/>
              <w:spacing w:before="0" w:after="283"/>
              <w:jc w:val="left"/>
              <w:rPr/>
            </w:pPr>
            <w:r>
              <w:rPr/>
              <w:t xml:space="preserve">1995 </w:t>
            </w:r>
          </w:p>
        </w:tc>
        <w:tc>
          <w:tcPr>
            <w:tcW w:w="3124" w:type="dxa"/>
            <w:tcBorders/>
            <w:vAlign w:val="center"/>
          </w:tcPr>
          <w:p>
            <w:pPr>
              <w:pStyle w:val="TableContents"/>
              <w:bidi w:val="0"/>
              <w:spacing w:before="0" w:after="283"/>
              <w:jc w:val="left"/>
              <w:rPr/>
            </w:pPr>
            <w:r>
              <w:rPr/>
              <w:t xml:space="preserve">1999 </w:t>
            </w:r>
          </w:p>
        </w:tc>
      </w:tr>
      <w:tr>
        <w:trPr/>
        <w:tc>
          <w:tcPr>
            <w:tcW w:w="970" w:type="dxa"/>
            <w:tcBorders/>
            <w:vAlign w:val="center"/>
          </w:tcPr>
          <w:p>
            <w:pPr>
              <w:pStyle w:val="TableContents"/>
              <w:bidi w:val="0"/>
              <w:spacing w:before="0" w:after="283"/>
              <w:jc w:val="left"/>
              <w:rPr/>
            </w:pPr>
            <w:r>
              <w:rPr/>
              <w:t xml:space="preserve">20 </w:t>
            </w:r>
          </w:p>
        </w:tc>
        <w:tc>
          <w:tcPr>
            <w:tcW w:w="2341" w:type="dxa"/>
            <w:tcBorders/>
            <w:vAlign w:val="center"/>
          </w:tcPr>
          <w:p>
            <w:pPr>
              <w:pStyle w:val="TableContents"/>
              <w:bidi w:val="0"/>
              <w:spacing w:before="0" w:after="283"/>
              <w:jc w:val="left"/>
              <w:rPr/>
            </w:pPr>
            <w:r>
              <w:rPr>
                <w:color w:val="228B22"/>
              </w:rPr>
              <w:t xml:space="preserve">Tampa Bay Rays </w:t>
            </w:r>
          </w:p>
        </w:tc>
        <w:tc>
          <w:tcPr>
            <w:tcW w:w="3770" w:type="dxa"/>
            <w:tcBorders/>
            <w:vAlign w:val="center"/>
          </w:tcPr>
          <w:p>
            <w:pPr>
              <w:pStyle w:val="TableContents"/>
              <w:bidi w:val="0"/>
              <w:spacing w:before="0" w:after="283"/>
              <w:jc w:val="left"/>
              <w:rPr/>
            </w:pPr>
            <w:r>
              <w:rPr/>
              <w:t xml:space="preserve">Ei koskaan (franchising alkoi vuonna 1998) </w:t>
            </w:r>
          </w:p>
        </w:tc>
        <w:tc>
          <w:tcPr>
            <w:tcW w:w="3124" w:type="dxa"/>
            <w:tcBorders/>
            <w:vAlign w:val="center"/>
          </w:tcPr>
          <w:p>
            <w:pPr>
              <w:pStyle w:val="TableContents"/>
              <w:bidi w:val="0"/>
              <w:spacing w:before="0" w:after="283"/>
              <w:jc w:val="left"/>
              <w:rPr/>
            </w:pPr>
            <w:r>
              <w:rPr/>
              <w:t xml:space="preserve">2008 </w:t>
            </w:r>
          </w:p>
        </w:tc>
      </w:tr>
      <w:tr>
        <w:trPr/>
        <w:tc>
          <w:tcPr>
            <w:tcW w:w="970" w:type="dxa"/>
            <w:tcBorders/>
            <w:vAlign w:val="center"/>
          </w:tcPr>
          <w:p>
            <w:pPr>
              <w:pStyle w:val="TableContents"/>
              <w:bidi w:val="0"/>
              <w:spacing w:before="0" w:after="283"/>
              <w:jc w:val="left"/>
              <w:rPr/>
            </w:pPr>
            <w:r>
              <w:rPr/>
              <w:t xml:space="preserve">16 </w:t>
            </w:r>
          </w:p>
        </w:tc>
        <w:tc>
          <w:tcPr>
            <w:tcW w:w="2341" w:type="dxa"/>
            <w:tcBorders/>
            <w:vAlign w:val="center"/>
          </w:tcPr>
          <w:p>
            <w:pPr>
              <w:pStyle w:val="TableContents"/>
              <w:bidi w:val="0"/>
              <w:spacing w:before="0" w:after="283"/>
              <w:jc w:val="left"/>
              <w:rPr/>
            </w:pPr>
            <w:r>
              <w:rPr/>
              <w:t xml:space="preserve">Arizona Diamondbacks </w:t>
            </w:r>
          </w:p>
        </w:tc>
        <w:tc>
          <w:tcPr>
            <w:tcW w:w="3770" w:type="dxa"/>
            <w:tcBorders/>
            <w:vAlign w:val="center"/>
          </w:tcPr>
          <w:p>
            <w:pPr>
              <w:pStyle w:val="TableContents"/>
              <w:bidi w:val="0"/>
              <w:spacing w:before="0" w:after="283"/>
              <w:jc w:val="left"/>
              <w:rPr/>
            </w:pPr>
            <w:r>
              <w:rPr/>
              <w:t xml:space="preserve">2001 </w:t>
            </w:r>
          </w:p>
        </w:tc>
        <w:tc>
          <w:tcPr>
            <w:tcW w:w="3124" w:type="dxa"/>
            <w:tcBorders/>
            <w:vAlign w:val="center"/>
          </w:tcPr>
          <w:p>
            <w:pPr>
              <w:pStyle w:val="TableContents"/>
              <w:bidi w:val="0"/>
              <w:spacing w:before="0" w:after="283"/>
              <w:jc w:val="left"/>
              <w:rPr/>
            </w:pPr>
            <w:r>
              <w:rPr/>
              <w:t xml:space="preserve">2001 </w:t>
            </w:r>
          </w:p>
        </w:tc>
      </w:tr>
      <w:tr>
        <w:trPr/>
        <w:tc>
          <w:tcPr>
            <w:tcW w:w="970" w:type="dxa"/>
            <w:tcBorders/>
            <w:vAlign w:val="center"/>
          </w:tcPr>
          <w:p>
            <w:pPr>
              <w:pStyle w:val="TableContents"/>
              <w:bidi w:val="0"/>
              <w:spacing w:before="0" w:after="283"/>
              <w:jc w:val="left"/>
              <w:rPr/>
            </w:pPr>
            <w:r>
              <w:rPr/>
              <w:t xml:space="preserve">15 </w:t>
            </w:r>
          </w:p>
        </w:tc>
        <w:tc>
          <w:tcPr>
            <w:tcW w:w="2341" w:type="dxa"/>
            <w:tcBorders/>
            <w:vAlign w:val="center"/>
          </w:tcPr>
          <w:p>
            <w:pPr>
              <w:pStyle w:val="TableContents"/>
              <w:bidi w:val="0"/>
              <w:spacing w:before="0" w:after="283"/>
              <w:jc w:val="left"/>
              <w:rPr/>
            </w:pPr>
            <w:r>
              <w:rPr/>
              <w:t xml:space="preserve">Los Angeles Angels </w:t>
            </w:r>
          </w:p>
        </w:tc>
        <w:tc>
          <w:tcPr>
            <w:tcW w:w="3770" w:type="dxa"/>
            <w:tcBorders/>
            <w:vAlign w:val="center"/>
          </w:tcPr>
          <w:p>
            <w:pPr>
              <w:pStyle w:val="TableContents"/>
              <w:bidi w:val="0"/>
              <w:spacing w:before="0" w:after="283"/>
              <w:jc w:val="left"/>
              <w:rPr/>
            </w:pPr>
            <w:r>
              <w:rPr/>
              <w:t xml:space="preserve">2002 </w:t>
            </w:r>
          </w:p>
        </w:tc>
        <w:tc>
          <w:tcPr>
            <w:tcW w:w="3124" w:type="dxa"/>
            <w:tcBorders/>
            <w:vAlign w:val="center"/>
          </w:tcPr>
          <w:p>
            <w:pPr>
              <w:pStyle w:val="TableContents"/>
              <w:bidi w:val="0"/>
              <w:spacing w:before="0" w:after="283"/>
              <w:jc w:val="left"/>
              <w:rPr/>
            </w:pPr>
            <w:r>
              <w:rPr/>
              <w:t xml:space="preserve">2002 </w:t>
            </w:r>
          </w:p>
        </w:tc>
      </w:tr>
      <w:tr>
        <w:trPr/>
        <w:tc>
          <w:tcPr>
            <w:tcW w:w="970" w:type="dxa"/>
            <w:tcBorders/>
            <w:vAlign w:val="center"/>
          </w:tcPr>
          <w:p>
            <w:pPr>
              <w:pStyle w:val="TableContents"/>
              <w:bidi w:val="0"/>
              <w:spacing w:before="0" w:after="283"/>
              <w:jc w:val="left"/>
              <w:rPr/>
            </w:pPr>
            <w:r>
              <w:rPr/>
              <w:t xml:space="preserve">14 </w:t>
            </w:r>
          </w:p>
        </w:tc>
        <w:tc>
          <w:tcPr>
            <w:tcW w:w="2341" w:type="dxa"/>
            <w:tcBorders/>
            <w:vAlign w:val="center"/>
          </w:tcPr>
          <w:p>
            <w:pPr>
              <w:pStyle w:val="TableContents"/>
              <w:bidi w:val="0"/>
              <w:spacing w:before="0" w:after="283"/>
              <w:jc w:val="left"/>
              <w:rPr/>
            </w:pPr>
            <w:r>
              <w:rPr/>
              <w:t xml:space="preserve">Miami Marlins </w:t>
            </w:r>
          </w:p>
        </w:tc>
        <w:tc>
          <w:tcPr>
            <w:tcW w:w="3770" w:type="dxa"/>
            <w:tcBorders/>
            <w:vAlign w:val="center"/>
          </w:tcPr>
          <w:p>
            <w:pPr>
              <w:pStyle w:val="TableContents"/>
              <w:bidi w:val="0"/>
              <w:spacing w:before="0" w:after="283"/>
              <w:jc w:val="left"/>
              <w:rPr/>
            </w:pPr>
            <w:r>
              <w:rPr/>
              <w:t xml:space="preserve">2003 </w:t>
            </w:r>
          </w:p>
        </w:tc>
        <w:tc>
          <w:tcPr>
            <w:tcW w:w="3124" w:type="dxa"/>
            <w:tcBorders/>
            <w:vAlign w:val="center"/>
          </w:tcPr>
          <w:p>
            <w:pPr>
              <w:pStyle w:val="TableContents"/>
              <w:bidi w:val="0"/>
              <w:spacing w:before="0" w:after="283"/>
              <w:jc w:val="left"/>
              <w:rPr/>
            </w:pPr>
            <w:r>
              <w:rPr/>
              <w:t xml:space="preserve">2003 </w:t>
            </w:r>
          </w:p>
        </w:tc>
      </w:tr>
      <w:tr>
        <w:trPr/>
        <w:tc>
          <w:tcPr>
            <w:tcW w:w="970" w:type="dxa"/>
            <w:tcBorders/>
            <w:vAlign w:val="center"/>
          </w:tcPr>
          <w:p>
            <w:pPr>
              <w:pStyle w:val="TableContents"/>
              <w:bidi w:val="0"/>
              <w:spacing w:before="0" w:after="283"/>
              <w:jc w:val="left"/>
              <w:rPr/>
            </w:pPr>
            <w:r>
              <w:rPr/>
              <w:t xml:space="preserve">12 </w:t>
            </w:r>
          </w:p>
        </w:tc>
        <w:tc>
          <w:tcPr>
            <w:tcW w:w="2341" w:type="dxa"/>
            <w:tcBorders/>
            <w:vAlign w:val="center"/>
          </w:tcPr>
          <w:p>
            <w:pPr>
              <w:pStyle w:val="TableContents"/>
              <w:bidi w:val="0"/>
              <w:spacing w:before="0" w:after="283"/>
              <w:jc w:val="left"/>
              <w:rPr/>
            </w:pPr>
            <w:r>
              <w:rPr/>
              <w:t xml:space="preserve">Chicago White Sox </w:t>
            </w:r>
          </w:p>
        </w:tc>
        <w:tc>
          <w:tcPr>
            <w:tcW w:w="3770" w:type="dxa"/>
            <w:tcBorders/>
            <w:vAlign w:val="center"/>
          </w:tcPr>
          <w:p>
            <w:pPr>
              <w:pStyle w:val="TableContents"/>
              <w:bidi w:val="0"/>
              <w:spacing w:before="0" w:after="283"/>
              <w:jc w:val="left"/>
              <w:rPr/>
            </w:pPr>
            <w:r>
              <w:rPr/>
              <w:t xml:space="preserve">2005 </w:t>
            </w:r>
          </w:p>
        </w:tc>
        <w:tc>
          <w:tcPr>
            <w:tcW w:w="3124" w:type="dxa"/>
            <w:tcBorders/>
            <w:vAlign w:val="center"/>
          </w:tcPr>
          <w:p>
            <w:pPr>
              <w:pStyle w:val="TableContents"/>
              <w:bidi w:val="0"/>
              <w:spacing w:before="0" w:after="283"/>
              <w:jc w:val="left"/>
              <w:rPr/>
            </w:pPr>
            <w:r>
              <w:rPr/>
              <w:t xml:space="preserve">2005 </w:t>
            </w:r>
          </w:p>
        </w:tc>
      </w:tr>
      <w:tr>
        <w:trPr/>
        <w:tc>
          <w:tcPr>
            <w:tcW w:w="970" w:type="dxa"/>
            <w:tcBorders/>
            <w:vAlign w:val="center"/>
          </w:tcPr>
          <w:p>
            <w:pPr>
              <w:pStyle w:val="TableContents"/>
              <w:bidi w:val="0"/>
              <w:spacing w:before="0" w:after="283"/>
              <w:jc w:val="left"/>
              <w:rPr/>
            </w:pPr>
            <w:r>
              <w:rPr/>
              <w:t xml:space="preserve">9 </w:t>
            </w:r>
          </w:p>
        </w:tc>
        <w:tc>
          <w:tcPr>
            <w:tcW w:w="2341" w:type="dxa"/>
            <w:tcBorders/>
            <w:vAlign w:val="center"/>
          </w:tcPr>
          <w:p>
            <w:pPr>
              <w:pStyle w:val="TableContents"/>
              <w:bidi w:val="0"/>
              <w:spacing w:before="0" w:after="283"/>
              <w:jc w:val="left"/>
              <w:rPr/>
            </w:pPr>
            <w:r>
              <w:rPr/>
              <w:t xml:space="preserve">Philadelphia Phillies </w:t>
            </w:r>
          </w:p>
        </w:tc>
        <w:tc>
          <w:tcPr>
            <w:tcW w:w="3770" w:type="dxa"/>
            <w:tcBorders/>
            <w:vAlign w:val="center"/>
          </w:tcPr>
          <w:p>
            <w:pPr>
              <w:pStyle w:val="TableContents"/>
              <w:bidi w:val="0"/>
              <w:spacing w:before="0" w:after="283"/>
              <w:jc w:val="left"/>
              <w:rPr/>
            </w:pPr>
            <w:r>
              <w:rPr/>
              <w:t xml:space="preserve">2008 </w:t>
            </w:r>
          </w:p>
        </w:tc>
        <w:tc>
          <w:tcPr>
            <w:tcW w:w="3124" w:type="dxa"/>
            <w:tcBorders/>
            <w:vAlign w:val="center"/>
          </w:tcPr>
          <w:p>
            <w:pPr>
              <w:pStyle w:val="TableContents"/>
              <w:bidi w:val="0"/>
              <w:spacing w:before="0" w:after="283"/>
              <w:jc w:val="left"/>
              <w:rPr/>
            </w:pPr>
            <w:r>
              <w:rPr/>
              <w:t xml:space="preserve">2009 </w:t>
            </w:r>
          </w:p>
        </w:tc>
      </w:tr>
      <w:tr>
        <w:trPr/>
        <w:tc>
          <w:tcPr>
            <w:tcW w:w="970" w:type="dxa"/>
            <w:tcBorders/>
            <w:vAlign w:val="center"/>
          </w:tcPr>
          <w:p>
            <w:pPr>
              <w:pStyle w:val="TableContents"/>
              <w:bidi w:val="0"/>
              <w:spacing w:before="0" w:after="283"/>
              <w:jc w:val="left"/>
              <w:rPr/>
            </w:pPr>
            <w:r>
              <w:rPr/>
              <w:t xml:space="preserve">8 </w:t>
            </w:r>
          </w:p>
        </w:tc>
        <w:tc>
          <w:tcPr>
            <w:tcW w:w="2341" w:type="dxa"/>
            <w:tcBorders/>
            <w:vAlign w:val="center"/>
          </w:tcPr>
          <w:p>
            <w:pPr>
              <w:pStyle w:val="TableContents"/>
              <w:bidi w:val="0"/>
              <w:spacing w:before="0" w:after="283"/>
              <w:jc w:val="left"/>
              <w:rPr/>
            </w:pPr>
            <w:r>
              <w:rPr/>
              <w:t xml:space="preserve">New York Yankees </w:t>
            </w:r>
          </w:p>
        </w:tc>
        <w:tc>
          <w:tcPr>
            <w:tcW w:w="3770" w:type="dxa"/>
            <w:tcBorders/>
            <w:vAlign w:val="center"/>
          </w:tcPr>
          <w:p>
            <w:pPr>
              <w:pStyle w:val="TableContents"/>
              <w:bidi w:val="0"/>
              <w:spacing w:before="0" w:after="283"/>
              <w:jc w:val="left"/>
              <w:rPr/>
            </w:pPr>
            <w:r>
              <w:rPr/>
              <w:t xml:space="preserve">2009 </w:t>
            </w:r>
          </w:p>
        </w:tc>
        <w:tc>
          <w:tcPr>
            <w:tcW w:w="3124" w:type="dxa"/>
            <w:tcBorders/>
            <w:vAlign w:val="center"/>
          </w:tcPr>
          <w:p>
            <w:pPr>
              <w:pStyle w:val="TableContents"/>
              <w:bidi w:val="0"/>
              <w:spacing w:before="0" w:after="283"/>
              <w:jc w:val="left"/>
              <w:rPr/>
            </w:pPr>
            <w:r>
              <w:rPr/>
              <w:t xml:space="preserve">2009 </w:t>
            </w:r>
          </w:p>
        </w:tc>
      </w:tr>
      <w:tr>
        <w:trPr/>
        <w:tc>
          <w:tcPr>
            <w:tcW w:w="970" w:type="dxa"/>
            <w:tcBorders/>
            <w:vAlign w:val="center"/>
          </w:tcPr>
          <w:p>
            <w:pPr>
              <w:pStyle w:val="TableContents"/>
              <w:bidi w:val="0"/>
              <w:spacing w:before="0" w:after="283"/>
              <w:jc w:val="left"/>
              <w:rPr/>
            </w:pPr>
            <w:r>
              <w:rPr/>
              <w:t xml:space="preserve">6 </w:t>
            </w:r>
          </w:p>
        </w:tc>
        <w:tc>
          <w:tcPr>
            <w:tcW w:w="2341" w:type="dxa"/>
            <w:tcBorders/>
            <w:vAlign w:val="center"/>
          </w:tcPr>
          <w:p>
            <w:pPr>
              <w:pStyle w:val="TableContents"/>
              <w:bidi w:val="0"/>
              <w:spacing w:before="0" w:after="283"/>
              <w:jc w:val="left"/>
              <w:rPr/>
            </w:pPr>
            <w:r>
              <w:rPr/>
              <w:t xml:space="preserve">St. Louis Cardinals </w:t>
            </w:r>
          </w:p>
        </w:tc>
        <w:tc>
          <w:tcPr>
            <w:tcW w:w="3770" w:type="dxa"/>
            <w:tcBorders/>
            <w:vAlign w:val="center"/>
          </w:tcPr>
          <w:p>
            <w:pPr>
              <w:pStyle w:val="TableContents"/>
              <w:bidi w:val="0"/>
              <w:spacing w:before="0" w:after="283"/>
              <w:jc w:val="left"/>
              <w:rPr/>
            </w:pPr>
            <w:r>
              <w:rPr/>
              <w:t xml:space="preserve">2011 </w:t>
            </w:r>
          </w:p>
        </w:tc>
        <w:tc>
          <w:tcPr>
            <w:tcW w:w="3124" w:type="dxa"/>
            <w:tcBorders/>
            <w:vAlign w:val="center"/>
          </w:tcPr>
          <w:p>
            <w:pPr>
              <w:pStyle w:val="TableContents"/>
              <w:bidi w:val="0"/>
              <w:spacing w:before="0" w:after="283"/>
              <w:jc w:val="left"/>
              <w:rPr/>
            </w:pPr>
            <w:r>
              <w:rPr/>
              <w:t xml:space="preserve">2013 </w:t>
            </w:r>
          </w:p>
        </w:tc>
      </w:tr>
      <w:tr>
        <w:trPr/>
        <w:tc>
          <w:tcPr>
            <w:tcW w:w="970" w:type="dxa"/>
            <w:tcBorders/>
            <w:vAlign w:val="center"/>
          </w:tcPr>
          <w:p>
            <w:pPr>
              <w:pStyle w:val="TableContents"/>
              <w:bidi w:val="0"/>
              <w:spacing w:before="0" w:after="283"/>
              <w:jc w:val="left"/>
              <w:rPr>
                <w:sz w:val="4"/>
                <w:szCs w:val="4"/>
              </w:rPr>
            </w:pPr>
            <w:r>
              <w:rPr>
                <w:sz w:val="4"/>
                <w:szCs w:val="4"/>
              </w:rPr>
            </w:r>
          </w:p>
        </w:tc>
        <w:tc>
          <w:tcPr>
            <w:tcW w:w="2341" w:type="dxa"/>
            <w:tcBorders/>
            <w:vAlign w:val="center"/>
          </w:tcPr>
          <w:p>
            <w:pPr>
              <w:pStyle w:val="TableContents"/>
              <w:bidi w:val="0"/>
              <w:spacing w:before="0" w:after="283"/>
              <w:jc w:val="left"/>
              <w:rPr/>
            </w:pPr>
            <w:r>
              <w:rPr/>
              <w:t xml:space="preserve">Boston Red Sox </w:t>
            </w:r>
          </w:p>
        </w:tc>
        <w:tc>
          <w:tcPr>
            <w:tcW w:w="3770" w:type="dxa"/>
            <w:tcBorders/>
            <w:vAlign w:val="center"/>
          </w:tcPr>
          <w:p>
            <w:pPr>
              <w:pStyle w:val="TableContents"/>
              <w:bidi w:val="0"/>
              <w:spacing w:before="0" w:after="283"/>
              <w:jc w:val="left"/>
              <w:rPr/>
            </w:pPr>
            <w:r>
              <w:rPr/>
              <w:t xml:space="preserve">2013 </w:t>
            </w:r>
          </w:p>
        </w:tc>
        <w:tc>
          <w:tcPr>
            <w:tcW w:w="3124" w:type="dxa"/>
            <w:tcBorders/>
            <w:vAlign w:val="center"/>
          </w:tcPr>
          <w:p>
            <w:pPr>
              <w:pStyle w:val="TableContents"/>
              <w:bidi w:val="0"/>
              <w:spacing w:before="0" w:after="283"/>
              <w:jc w:val="left"/>
              <w:rPr/>
            </w:pPr>
            <w:r>
              <w:rPr/>
              <w:t xml:space="preserve">2013 </w:t>
            </w:r>
          </w:p>
        </w:tc>
      </w:tr>
      <w:tr>
        <w:trPr/>
        <w:tc>
          <w:tcPr>
            <w:tcW w:w="970" w:type="dxa"/>
            <w:tcBorders/>
            <w:vAlign w:val="center"/>
          </w:tcPr>
          <w:p>
            <w:pPr>
              <w:pStyle w:val="TableContents"/>
              <w:bidi w:val="0"/>
              <w:spacing w:before="0" w:after="283"/>
              <w:jc w:val="left"/>
              <w:rPr>
                <w:sz w:val="4"/>
                <w:szCs w:val="4"/>
              </w:rPr>
            </w:pPr>
            <w:r>
              <w:rPr>
                <w:sz w:val="4"/>
                <w:szCs w:val="4"/>
              </w:rPr>
            </w:r>
          </w:p>
        </w:tc>
        <w:tc>
          <w:tcPr>
            <w:tcW w:w="2341" w:type="dxa"/>
            <w:tcBorders/>
            <w:vAlign w:val="center"/>
          </w:tcPr>
          <w:p>
            <w:pPr>
              <w:pStyle w:val="TableContents"/>
              <w:bidi w:val="0"/>
              <w:spacing w:before="0" w:after="283"/>
              <w:jc w:val="left"/>
              <w:rPr/>
            </w:pPr>
            <w:r>
              <w:rPr/>
              <w:t xml:space="preserve">San Francisco Giants </w:t>
            </w:r>
          </w:p>
        </w:tc>
        <w:tc>
          <w:tcPr>
            <w:tcW w:w="3770" w:type="dxa"/>
            <w:tcBorders/>
            <w:vAlign w:val="center"/>
          </w:tcPr>
          <w:p>
            <w:pPr>
              <w:pStyle w:val="TableContents"/>
              <w:bidi w:val="0"/>
              <w:spacing w:before="0" w:after="283"/>
              <w:jc w:val="left"/>
              <w:rPr/>
            </w:pPr>
            <w:r>
              <w:rPr/>
              <w:t xml:space="preserve">2014 </w:t>
            </w:r>
          </w:p>
        </w:tc>
        <w:tc>
          <w:tcPr>
            <w:tcW w:w="3124" w:type="dxa"/>
            <w:tcBorders/>
            <w:vAlign w:val="center"/>
          </w:tcPr>
          <w:p>
            <w:pPr>
              <w:pStyle w:val="TableContents"/>
              <w:bidi w:val="0"/>
              <w:spacing w:before="0" w:after="283"/>
              <w:jc w:val="left"/>
              <w:rPr/>
            </w:pPr>
            <w:r>
              <w:rPr/>
              <w:t xml:space="preserve">2014 </w:t>
            </w:r>
          </w:p>
        </w:tc>
      </w:tr>
      <w:tr>
        <w:trPr/>
        <w:tc>
          <w:tcPr>
            <w:tcW w:w="970" w:type="dxa"/>
            <w:tcBorders/>
            <w:vAlign w:val="center"/>
          </w:tcPr>
          <w:p>
            <w:pPr>
              <w:pStyle w:val="TableContents"/>
              <w:bidi w:val="0"/>
              <w:spacing w:before="0" w:after="283"/>
              <w:jc w:val="left"/>
              <w:rPr>
                <w:sz w:val="4"/>
                <w:szCs w:val="4"/>
              </w:rPr>
            </w:pPr>
            <w:r>
              <w:rPr>
                <w:sz w:val="4"/>
                <w:szCs w:val="4"/>
              </w:rPr>
            </w:r>
          </w:p>
        </w:tc>
        <w:tc>
          <w:tcPr>
            <w:tcW w:w="2341" w:type="dxa"/>
            <w:tcBorders/>
            <w:vAlign w:val="center"/>
          </w:tcPr>
          <w:p>
            <w:pPr>
              <w:pStyle w:val="TableContents"/>
              <w:bidi w:val="0"/>
              <w:spacing w:before="0" w:after="283"/>
              <w:jc w:val="left"/>
              <w:rPr/>
            </w:pPr>
            <w:r>
              <w:rPr/>
              <w:t xml:space="preserve">Kansas City Royals </w:t>
            </w:r>
          </w:p>
        </w:tc>
        <w:tc>
          <w:tcPr>
            <w:tcW w:w="3770" w:type="dxa"/>
            <w:tcBorders/>
            <w:vAlign w:val="center"/>
          </w:tcPr>
          <w:p>
            <w:pPr>
              <w:pStyle w:val="TableContents"/>
              <w:bidi w:val="0"/>
              <w:spacing w:before="0" w:after="283"/>
              <w:jc w:val="left"/>
              <w:rPr/>
            </w:pPr>
            <w:r>
              <w:rPr/>
              <w:t xml:space="preserve">2015 </w:t>
            </w:r>
          </w:p>
        </w:tc>
        <w:tc>
          <w:tcPr>
            <w:tcW w:w="3124" w:type="dxa"/>
            <w:tcBorders/>
            <w:vAlign w:val="center"/>
          </w:tcPr>
          <w:p>
            <w:pPr>
              <w:pStyle w:val="TableContents"/>
              <w:bidi w:val="0"/>
              <w:spacing w:before="0" w:after="283"/>
              <w:jc w:val="left"/>
              <w:rPr/>
            </w:pPr>
            <w:r>
              <w:rPr/>
              <w:t xml:space="preserve">2015 </w:t>
            </w:r>
          </w:p>
        </w:tc>
      </w:tr>
      <w:tr>
        <w:trPr/>
        <w:tc>
          <w:tcPr>
            <w:tcW w:w="970" w:type="dxa"/>
            <w:tcBorders/>
            <w:vAlign w:val="center"/>
          </w:tcPr>
          <w:p>
            <w:pPr>
              <w:pStyle w:val="TableContents"/>
              <w:bidi w:val="0"/>
              <w:spacing w:before="0" w:after="283"/>
              <w:jc w:val="left"/>
              <w:rPr>
                <w:sz w:val="4"/>
                <w:szCs w:val="4"/>
              </w:rPr>
            </w:pPr>
            <w:r>
              <w:rPr>
                <w:sz w:val="4"/>
                <w:szCs w:val="4"/>
              </w:rPr>
            </w:r>
          </w:p>
        </w:tc>
        <w:tc>
          <w:tcPr>
            <w:tcW w:w="2341" w:type="dxa"/>
            <w:tcBorders/>
            <w:vAlign w:val="center"/>
          </w:tcPr>
          <w:p>
            <w:pPr>
              <w:pStyle w:val="TableContents"/>
              <w:bidi w:val="0"/>
              <w:spacing w:before="0" w:after="283"/>
              <w:jc w:val="left"/>
              <w:rPr/>
            </w:pPr>
            <w:r>
              <w:rPr/>
              <w:t xml:space="preserve">Chicago Cubs </w:t>
            </w:r>
          </w:p>
        </w:tc>
        <w:tc>
          <w:tcPr>
            <w:tcW w:w="3770" w:type="dxa"/>
            <w:tcBorders/>
            <w:vAlign w:val="center"/>
          </w:tcPr>
          <w:p>
            <w:pPr>
              <w:pStyle w:val="TableContents"/>
              <w:bidi w:val="0"/>
              <w:spacing w:before="0" w:after="283"/>
              <w:jc w:val="left"/>
              <w:rPr/>
            </w:pPr>
            <w:r>
              <w:rPr/>
              <w:t xml:space="preserve">2016 </w:t>
            </w:r>
          </w:p>
        </w:tc>
        <w:tc>
          <w:tcPr>
            <w:tcW w:w="3124" w:type="dxa"/>
            <w:tcBorders/>
            <w:vAlign w:val="center"/>
          </w:tcPr>
          <w:p>
            <w:pPr>
              <w:pStyle w:val="TableContents"/>
              <w:bidi w:val="0"/>
              <w:spacing w:before="0" w:after="283"/>
              <w:jc w:val="left"/>
              <w:rPr/>
            </w:pPr>
            <w:r>
              <w:rPr/>
              <w:t xml:space="preserve">2016 </w:t>
            </w:r>
          </w:p>
        </w:tc>
      </w:tr>
      <w:tr>
        <w:trPr/>
        <w:tc>
          <w:tcPr>
            <w:tcW w:w="970"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Houston Astros </w:t>
            </w:r>
          </w:p>
        </w:tc>
        <w:tc>
          <w:tcPr>
            <w:tcW w:w="3770" w:type="dxa"/>
            <w:tcBorders/>
            <w:vAlign w:val="center"/>
          </w:tcPr>
          <w:p>
            <w:pPr>
              <w:pStyle w:val="TableContents"/>
              <w:bidi w:val="0"/>
              <w:spacing w:before="0" w:after="283"/>
              <w:jc w:val="left"/>
              <w:rPr/>
            </w:pPr>
            <w:r>
              <w:rPr/>
              <w:t xml:space="preserve">2017 </w:t>
            </w:r>
          </w:p>
        </w:tc>
        <w:tc>
          <w:tcPr>
            <w:tcW w:w="3124" w:type="dxa"/>
            <w:tcBorders/>
            <w:vAlign w:val="center"/>
          </w:tcPr>
          <w:p>
            <w:pPr>
              <w:pStyle w:val="TableContents"/>
              <w:bidi w:val="0"/>
              <w:spacing w:before="0" w:after="283"/>
              <w:jc w:val="left"/>
              <w:rPr/>
            </w:pPr>
            <w:r>
              <w:rPr/>
              <w:t xml:space="preserve">2017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mlb:n joukkueet, jotka eivät ole voittaneet World Seriesiä</w:t>
      </w:r>
    </w:p>
    <w:p>
      <w:pPr>
        <w:pStyle w:val="TextBody"/>
        <w:bidi w:val="0"/>
        <w:jc w:val="left"/>
        <w:rPr>
          <w:b/>
          <w:u w:val="single"/>
          <w:shd w:val="clear" w:fill="FFFF00"/>
        </w:rPr>
      </w:pPr>
      <w:r>
        <w:rPr>
          <w:b/>
          <w:u w:val="single"/>
          <w:shd w:val="clear" w:fill="FFFF00"/>
        </w:rPr>
        <w:t xml:space="preserve">Asiakirjan numero 237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Joulukuussa 2013 Netflix ilmoitti, että koko ensimmäinen kausi olisi saatavilla suoratoistona Yhdysvalloissa ensimmäisen kauden finaalin jälkeen, ja Latinalaisessa Amerikassa ja Euroopassa jokainen jakso olisi saatavilla muutama päivä sen jälkeen, kun jakso on esitetty Yhdysvalloissa. Ensimmäinen kausi julkaistiin kuitenkin Netflixissä Yhdysvalloissa vasta </w:t>
      </w:r>
      <w:r>
        <w:rPr>
          <w:color w:val="A9A9A9"/>
        </w:rPr>
        <w:t xml:space="preserve">1. helmikuuta 2016</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Better Call Saul ilmestyy Netflixiin?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Ensimmäinen kausi, joka sai ensi-iltansa AMC-kanavalla 8. helmikuuta 2015, koostuu 10 jaksosta. Sarjan 10-jaksoinen toinen kausi sai ensi-iltansa 15. helmikuuta 2016. Sarja uusittiin 10-jaksoiselle kolmannelle kaudelle, joka sai ensi-iltansa 10. huhtikuuta 2017. Kesäkuun 27. päivänä 2017 AMC uudisti sarjan 10 jakson mittaisella </w:t>
      </w:r>
      <w:r>
        <w:rPr>
          <w:color w:val="A9A9A9"/>
        </w:rPr>
        <w:t xml:space="preserve">neljännellä kaudella</w:t>
      </w:r>
      <w:r>
        <w:rPr/>
        <w:t xml:space="preserve">, jonka on tarkoitus saada ensi-iltansa vuonna </w:t>
      </w:r>
      <w:r>
        <w:rPr>
          <w:color w:val="DCDCDC"/>
        </w:rPr>
        <w:t xml:space="preserve">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uudet jaksot Better Call Saul -ohjelmasta tulevat?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kautta on jäljellä Better Call Saulia?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Better Call Saul on yhdysvaltalainen rikosdraamasarja, jonka ovat luoneet Vince Gilligan ja Peter Gould. Se on </w:t>
      </w:r>
      <w:r>
        <w:rPr>
          <w:color w:val="A9A9A9"/>
        </w:rPr>
        <w:t xml:space="preserve">spin-off-esiosa Gilliganin aiemmasta sarjasta Breaking Bad</w:t>
      </w:r>
      <w:r>
        <w:rPr/>
        <w:t xml:space="preserve">. Better Call Saul sijoittuu vuoteen 2002 ja seuraa pikkujuristi James Morgan ``Jimmy'' McGillin (Bob Odenkirk) tarinaa kuusi vuotta ennen hänen esiintymistään Breaking Bad -sarjassa Saul Goodmanina; myös alkuperäisen sarjan jälkeisiä tapahtumia tarkastellaan lyhyesti.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parempi kutsua Saulia esi- vai jatko-osaksi?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Better Call Saul on yhdysvaltalainen rikosdraamasarja, jonka ovat luoneet Vince Gilligan ja Peter Gould. Se on </w:t>
      </w:r>
      <w:r>
        <w:rPr/>
        <w:t xml:space="preserve">spin-off-esiosa Gilliganin aiemmasta sarjasta </w:t>
      </w:r>
      <w:r>
        <w:rPr>
          <w:color w:val="A9A9A9"/>
        </w:rPr>
        <w:t xml:space="preserve">Breaking Bad</w:t>
      </w:r>
      <w:r>
        <w:rPr/>
        <w:t xml:space="preserve">. Better Call Saul sijoittuu vuoteen 2002, ja siinä seurataan pikkujuristi James Morgan ``Jimmy'' McGillin (Bob Odenkirk) tarinaa kuusi vuotta ennen hänen esiintymistään Breaking Bad -sarjassa Saul Goodmanina; myös alkuperäisen sarjan jälkeisiä tapahtumia tarkastellaan lyhyesti.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tuli ensin breaking bad vai better call saul</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Ensimmäinen kausi, joka sai ensi-iltansa AMC-kanavalla 8. helmikuuta 2015, koostuu 10 jaksosta. Sarjan 10-jaksoinen toinen kausi sai ensi-iltansa 15. helmikuuta 2016. Sarja uusittiin 10-jaksoiselle kolmannelle kaudelle, joka sai ensi-iltansa </w:t>
      </w:r>
      <w:r>
        <w:rPr>
          <w:color w:val="A9A9A9"/>
        </w:rPr>
        <w:t xml:space="preserve">10. huhtikuuta 2017</w:t>
      </w:r>
      <w:r>
        <w:rPr/>
        <w:t xml:space="preserve">. Kesäkuun 27. päivänä 2017 AMC uudisti sarjan 10 jakson mittaisella neljännellä kaudella, joka esitetään vuonna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alkoi Better Call Saulin 3. kausi?</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Better Call Saul on yhdysvaltalainen rikosdraamasarja, jonka ovat luoneet Vince Gilligan ja Peter Gould. Se on spin-off-esiosa Gilliganin aiemmasta sarjasta Breaking Bad. </w:t>
      </w:r>
      <w:r>
        <w:rPr/>
        <w:t xml:space="preserve">Better Call Saul </w:t>
      </w:r>
      <w:r>
        <w:rPr/>
        <w:t xml:space="preserve">sijoittuu </w:t>
      </w:r>
      <w:r>
        <w:rPr>
          <w:color w:val="A9A9A9"/>
        </w:rPr>
        <w:t xml:space="preserve">2000-luvun alkupuolelle, ja se </w:t>
      </w:r>
      <w:r>
        <w:rPr/>
        <w:t xml:space="preserve">seuraa huijari Jimmy McGillin (Bob Odenkirk) tarinaa kuusi vuotta ennen Breaking Bad -sarjan tapahtumia, jolloin hän muuttuu palkkarikollinen Saul Goodmaniksi. Jimmystä tulee entisen poliisin Mike Ehrmantrautin (Jonathan Banks) lakimies, jonka asiaankuuluvat taidot mahdollistavat hänen pääsynsä huumekaupan rikolliseen alamaailmaan Albuquerquessa, New Mexicossa. Sarja sai ensi-iltansa AMC-kanavalla 8. helmikuuta 2015. Kymmenjaksoinen neljäs kausi alkoi pyöriä 6. elokuuta 2018; sarja on uusittu viidennelle kaudelle.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sarja Better Call Saul alkaa?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Better Call Saul on yhdysvaltalainen rikosdraamasarja, jonka ovat luoneet Vince Gilligan ja Peter Gould. Se on spin-off-esiosa Gilliganin aiemmasta sarjasta Breaking Bad. Better Call Saul sijoittuu 2000-luvun alkupuolelle, ja se seuraa huijari Jimmy McGillin (Bob Odenkirk) tarinaa kuusi vuotta ennen Breaking Bad -sarjan tapahtumia, jolloin hän muuttuu palkkarikollinen Saul Goodmaniksi. Jimmy ryhtyy entisen poliisin Mike Ehrmantrautin (Jonathan Banks) asianajajaksi, ja hänen asiaankuuluvien taitojensa ansiosta hän pääsee huumekaupan rikolliseen alamaailmaan Albuquerquessa, New Mexicossa. Sarja sai ensi-iltansa AMC-kanavalla 8. helmikuuta 2015. Sarjan </w:t>
      </w:r>
      <w:r>
        <w:rPr/>
        <w:t xml:space="preserve">10 jakson </w:t>
      </w:r>
      <w:r>
        <w:rPr>
          <w:color w:val="A9A9A9"/>
        </w:rPr>
        <w:t xml:space="preserve">neljäs kausi </w:t>
      </w:r>
      <w:r>
        <w:rPr/>
        <w:t xml:space="preserve">esitettiin elokuun ja lokakuun 2018 välisenä aikana. Sarja on uusittu viidennelle kaudelle.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Better Call Saulia on jäljellä?</w:t>
      </w:r>
    </w:p>
    <w:p>
      <w:pPr>
        <w:pStyle w:val="TextBody"/>
        <w:bidi w:val="0"/>
        <w:jc w:val="left"/>
        <w:rPr>
          <w:b/>
          <w:shd w:val="clear" w:fill="FFFF00"/>
        </w:rPr>
      </w:pPr>
      <w:r>
        <w:rPr>
          <w:b/>
          <w:shd w:val="clear" w:fill="FFFF00"/>
        </w:rPr>
        <w:t xml:space="preserve">Teksti numero 7</w:t>
      </w:r>
    </w:p>
    <w:p>
      <w:pPr>
        <w:pStyle w:val="TextBody"/>
        <w:numPr>
          <w:ilvl w:val="0"/>
          <w:numId w:val="13"/>
        </w:numPr>
        <w:tabs>
          <w:tab w:val="clear" w:pos="1134"/>
          <w:tab w:val="left" w:leader="none" w:pos="720"/>
        </w:tabs>
        <w:bidi w:val="0"/>
        <w:ind w:start="720" w:hanging="283"/>
        <w:jc w:val="left"/>
        <w:rPr/>
      </w:pPr>
      <w:r>
        <w:rPr>
          <w:color w:val="A9A9A9"/>
        </w:rPr>
        <w:t xml:space="preserve">Michael McKean </w:t>
      </w:r>
      <w:r>
        <w:rPr/>
        <w:t xml:space="preserve">esittää Charles L. ``Chuck'' McGill, Jr., Jimmyn isoveljeä ja HHM:n nimettyä osakkuutta, joka on sidottu kotiinsa sähkömagneettisen yliherkkyyden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Jimmyn veljeä elokuvassa Better Call Saul...</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Kuten edeltäjänsä, Better Call Saul on saanut kriitikoilta kiitosta erityisesti näyttelemisestä, käsikirjoituksesta ja ohjauksesta, ja monet kriitikot ovat kutsuneet sitä </w:t>
      </w:r>
      <w:r>
        <w:rPr>
          <w:color w:val="A9A9A9"/>
        </w:rPr>
        <w:t xml:space="preserve">Breaking Badin </w:t>
      </w:r>
      <w:r>
        <w:rPr/>
        <w:t xml:space="preserve">arvoiseksi seuraajaksi</w:t>
      </w:r>
      <w:r>
        <w:rPr/>
        <w:t xml:space="preserve">. Se on kerännyt useita ehdokkuuksia, muun muassa 23 Primetime Emmy -palkintoa, seitsemän Writers Guild of America -palkintoa, viisi Critics' Choice Television -palkintoa, Screen Actors Guild -palkinnon ja kaksi Golden Globe -palkintoa. Sarjan ensi-illassa pidettiin ennätystä kaapelisarjan historian korkeimman katsojaluvun käsikirjoitetun sarjan ensi-illassa sen esitysaikana.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tuli ensin better call saul vai breaking bad</w:t>
      </w:r>
    </w:p>
    <w:p>
      <w:pPr>
        <w:pStyle w:val="TextBody"/>
        <w:bidi w:val="0"/>
        <w:jc w:val="left"/>
        <w:rPr>
          <w:b/>
          <w:u w:val="single"/>
          <w:shd w:val="clear" w:fill="FFFF00"/>
        </w:rPr>
      </w:pPr>
      <w:r>
        <w:rPr>
          <w:b/>
          <w:u w:val="single"/>
          <w:shd w:val="clear" w:fill="FFFF00"/>
        </w:rPr>
        <w:t xml:space="preserve">Asiakirjan numero 238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Pekingin murre (yksinkertaistettu kiina: </w:t>
      </w:r>
      <w:r>
        <w:rPr/>
        <w:t xml:space="preserve">北京 </w:t>
      </w:r>
      <w:r>
        <w:rPr/>
        <w:t xml:space="preserve">话; perinteinen kiina: </w:t>
      </w:r>
      <w:r>
        <w:rPr/>
        <w:t xml:space="preserve">北京 </w:t>
      </w:r>
      <w:r>
        <w:rPr/>
        <w:t xml:space="preserve">話; pinyin: Běijīnghuà), joka tunnetaan myös nimellä pekingin kieli, on Kiinan </w:t>
      </w:r>
      <w:r>
        <w:rPr/>
        <w:t xml:space="preserve">Pekingin kaupunkialueella puhuttu </w:t>
      </w:r>
      <w:r>
        <w:rPr>
          <w:color w:val="DCDCDC"/>
        </w:rPr>
        <w:t xml:space="preserve">mandariinikiinan kielen </w:t>
      </w:r>
      <w:r>
        <w:rPr>
          <w:color w:val="A9A9A9"/>
        </w:rPr>
        <w:t xml:space="preserve">arvostettu murre.</w:t>
      </w:r>
      <w:r>
        <w:rPr/>
        <w:t xml:space="preserve"> Se on fonologinen perusta standardikiinalle, joka on Kiinan kansantasavallan ja Kiinan tasavallan virallinen kieli ja yksi Singaporen virallisista kielistä.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kiinaa Pekingissä puhutaan?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kieltä he puhuvat Pekingissä kiinassa</w:t>
      </w:r>
    </w:p>
    <w:p>
      <w:pPr>
        <w:pStyle w:val="TextBody"/>
        <w:bidi w:val="0"/>
        <w:jc w:val="left"/>
        <w:rPr>
          <w:b/>
          <w:u w:val="single"/>
          <w:shd w:val="clear" w:fill="FFFF00"/>
        </w:rPr>
      </w:pPr>
      <w:r>
        <w:rPr>
          <w:b/>
          <w:u w:val="single"/>
          <w:shd w:val="clear" w:fill="FFFF00"/>
        </w:rPr>
        <w:t xml:space="preserve">Asiakirjan numero 239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Fyysinen harjoitusasu on sotilaspuku, jota käytetään harjoituksissa, voimaharjoittelussa, harjoituksissa ja joissakin tapauksissa hyvin satunnaisesti (esimerkiksi Yhdysvaltain armeijan alkeiskoulutuksen aikana virka-ajan ulkopuolella). Yhdysvaltain armeija, merijalkaväki, laivasto, ilmavoimat ja rannikkovartiosto edellyttävät </w:t>
      </w:r>
      <w:r>
        <w:rPr>
          <w:color w:val="A9A9A9"/>
        </w:rPr>
        <w:t xml:space="preserve">fyysisen harjoittelun </w:t>
      </w:r>
      <w:r>
        <w:rPr/>
        <w:t xml:space="preserve">(PT) univormun käyttöä yksikön harjoituksissa (mukaan lukien muodostelmaharjoitukset, voimaharjoitukset ja kuntoharjoitukset). Jotkin sotilasyksiköt valmistavat ainutlaatuisia T-paitoja, joissa on niiden yksikön tunnus ja tunnuslause, ja erityistapahtumissa tämä paita on osa univormua. Toisinaan harjoituksissa käytetään kyseisen joukko-osaston virkapukua, josta tavallisesti otetaan pusero pois ja aluspaita paljastetaan (tunnetaan myös nimellä ``boots and utes'').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pt armeijassa</w:t>
      </w:r>
    </w:p>
    <w:p>
      <w:pPr>
        <w:pStyle w:val="TextBody"/>
        <w:bidi w:val="0"/>
        <w:jc w:val="left"/>
        <w:rPr>
          <w:b/>
          <w:u w:val="single"/>
          <w:shd w:val="clear" w:fill="FFFF00"/>
        </w:rPr>
      </w:pPr>
      <w:r>
        <w:rPr>
          <w:b/>
          <w:u w:val="single"/>
          <w:shd w:val="clear" w:fill="FFFF00"/>
        </w:rPr>
        <w:t xml:space="preserve">Asiakirjan numero 240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Raymond ``Ray'' Park </w:t>
      </w:r>
      <w:r>
        <w:rPr/>
        <w:t xml:space="preserve">(s. 23. elokuuta 1974) on skotlantilainen näyttelijä, kirjailija ja kamppailulajitaiteilija. Hänet tunnetaan parhaiten Darth Maulin roolista Star Wars: Episodi I -- The Phantom Menace -elokuvassa, Toadin roolista X-Men-elokuvassa, Snake-Eyesin roolista G.I. Joe: The Rise of Cobra -elokuvassa ja G.I. Joe: Retaliationissa ja Edgarina elokuvassa Heroes.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Snake Eyesin roolia Gi Joessa.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käärmeensilmää Gi Joessa.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star wars the phantom menace darth maul näyttelijä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esitti Snake Eyesia Gi Joe Retaliationissa...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näytteli Darth Maulia Tähtien sota -elokuvassa...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esitti Snake Eyesia G.I. Joe -elokuvassa...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joka esitti käärmeensilmää Gi Joe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Raymond ``Ray'' Park </w:t>
      </w:r>
      <w:r>
        <w:rPr/>
        <w:t xml:space="preserve">(s. 23. elokuuta 1974) on skotlantilainen näyttelijä, kirjailija ja kamppailulajitaiteilija. Hänet tunnetaan parhaiten Darth Maulin roolista elokuvissa Star Wars: Episodi I -- The Phantom Menace ja Solo: A Star Wars Story, Toad elokuvassa X-Men, Snake-Eyes elokuvissa G.I. Joe: The Rise of Cobra ja G.I. Joe: Retaliationissa, ja Edgar Heroesissa.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käärmeensilmää Gi Joessa.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Raymond "Ray" Park </w:t>
      </w:r>
      <w:r>
        <w:rPr/>
        <w:t xml:space="preserve">(s. 23. elokuuta 1974) on brittiläinen näyttelijä, kirjailija ja taistelulajien taitaja. Hänet tunnetaan parhaiten Darth Maulin roolista Star Wars: Episodi I -- The Phantom Menace -elokuvassa, Rupikonnan roolista X-Men-elokuvassa, Käärmesilmän roolista G.I. Joe: The Rise of Cobra -elokuvassa ja G.I. Joe: Retaliationissa ja Edgarina elokuvassa Heroes.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Snake Eyesia Gi Joe 2:ssa?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käärmeensilmää elokuvassa Gi Joe.</w:t>
      </w:r>
    </w:p>
    <w:p>
      <w:pPr>
        <w:pStyle w:val="TextBody"/>
        <w:bidi w:val="0"/>
        <w:jc w:val="left"/>
        <w:rPr>
          <w:b/>
          <w:u w:val="single"/>
          <w:shd w:val="clear" w:fill="FFFF00"/>
        </w:rPr>
      </w:pPr>
      <w:r>
        <w:rPr>
          <w:b/>
          <w:u w:val="single"/>
          <w:shd w:val="clear" w:fill="FFFF00"/>
        </w:rPr>
        <w:t xml:space="preserve">Asiakirjan numero 241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557"/>
        <w:gridCol w:w="1456"/>
        <w:gridCol w:w="1106"/>
        <w:gridCol w:w="1106"/>
        <w:gridCol w:w="1535"/>
        <w:gridCol w:w="1190"/>
        <w:gridCol w:w="1322"/>
        <w:gridCol w:w="933"/>
      </w:tblGrid>
      <w:tr>
        <w:trPr/>
        <w:tc>
          <w:tcPr>
            <w:tcW w:w="1557" w:type="dxa"/>
            <w:tcBorders/>
            <w:vAlign w:val="center"/>
          </w:tcPr>
          <w:p>
            <w:pPr>
              <w:pStyle w:val="TableHeading"/>
              <w:suppressLineNumbers/>
              <w:bidi w:val="0"/>
              <w:spacing w:before="0" w:after="283"/>
              <w:jc w:val="center"/>
              <w:rPr/>
            </w:pPr>
            <w:r>
              <w:rPr/>
              <w:t xml:space="preserve">Sijoitus </w:t>
            </w:r>
          </w:p>
        </w:tc>
        <w:tc>
          <w:tcPr>
            <w:tcW w:w="1456" w:type="dxa"/>
            <w:tcBorders/>
            <w:vAlign w:val="center"/>
          </w:tcPr>
          <w:p>
            <w:pPr>
              <w:pStyle w:val="TableHeading"/>
              <w:suppressLineNumbers/>
              <w:bidi w:val="0"/>
              <w:spacing w:before="0" w:after="283"/>
              <w:jc w:val="center"/>
              <w:rPr/>
            </w:pPr>
            <w:r>
              <w:rPr/>
              <w:t xml:space="preserve">Pelaaja </w:t>
            </w:r>
          </w:p>
        </w:tc>
        <w:tc>
          <w:tcPr>
            <w:tcW w:w="1106" w:type="dxa"/>
            <w:tcBorders/>
            <w:vAlign w:val="center"/>
          </w:tcPr>
          <w:p>
            <w:pPr>
              <w:pStyle w:val="TableHeading"/>
              <w:suppressLineNumbers/>
              <w:bidi w:val="0"/>
              <w:spacing w:before="0" w:after="283"/>
              <w:jc w:val="center"/>
              <w:rPr/>
            </w:pPr>
            <w:r>
              <w:rPr/>
              <w:t xml:space="preserve">Yhteensä </w:t>
            </w:r>
          </w:p>
        </w:tc>
        <w:tc>
          <w:tcPr>
            <w:tcW w:w="1106" w:type="dxa"/>
            <w:tcBorders/>
            <w:vAlign w:val="center"/>
          </w:tcPr>
          <w:p>
            <w:pPr>
              <w:pStyle w:val="TableHeading"/>
              <w:suppressLineNumbers/>
              <w:bidi w:val="0"/>
              <w:spacing w:before="0" w:after="283"/>
              <w:jc w:val="center"/>
              <w:rPr/>
            </w:pPr>
            <w:r>
              <w:rPr/>
              <w:t xml:space="preserve">Vuodet </w:t>
            </w:r>
          </w:p>
        </w:tc>
        <w:tc>
          <w:tcPr>
            <w:tcW w:w="1535" w:type="dxa"/>
            <w:tcBorders/>
            <w:vAlign w:val="center"/>
          </w:tcPr>
          <w:p>
            <w:pPr>
              <w:pStyle w:val="TableHeading"/>
              <w:suppressLineNumbers/>
              <w:bidi w:val="0"/>
              <w:spacing w:before="0" w:after="283"/>
              <w:jc w:val="center"/>
              <w:rPr/>
            </w:pPr>
            <w:r>
              <w:rPr/>
              <w:t xml:space="preserve">Australian avoimet </w:t>
            </w:r>
          </w:p>
        </w:tc>
        <w:tc>
          <w:tcPr>
            <w:tcW w:w="1190" w:type="dxa"/>
            <w:tcBorders/>
            <w:vAlign w:val="center"/>
          </w:tcPr>
          <w:p>
            <w:pPr>
              <w:pStyle w:val="TableHeading"/>
              <w:suppressLineNumbers/>
              <w:bidi w:val="0"/>
              <w:spacing w:before="0" w:after="283"/>
              <w:jc w:val="center"/>
              <w:rPr/>
            </w:pPr>
            <w:r>
              <w:rPr/>
              <w:t xml:space="preserve">Ranskan avoimet </w:t>
            </w:r>
          </w:p>
        </w:tc>
        <w:tc>
          <w:tcPr>
            <w:tcW w:w="1322" w:type="dxa"/>
            <w:tcBorders/>
            <w:vAlign w:val="center"/>
          </w:tcPr>
          <w:p>
            <w:pPr>
              <w:pStyle w:val="TableHeading"/>
              <w:suppressLineNumbers/>
              <w:bidi w:val="0"/>
              <w:spacing w:before="0" w:after="283"/>
              <w:jc w:val="center"/>
              <w:rPr/>
            </w:pPr>
            <w:r>
              <w:rPr/>
              <w:t xml:space="preserve">Wimbledon </w:t>
            </w:r>
          </w:p>
        </w:tc>
        <w:tc>
          <w:tcPr>
            <w:tcW w:w="933" w:type="dxa"/>
            <w:tcBorders/>
            <w:vAlign w:val="center"/>
          </w:tcPr>
          <w:p>
            <w:pPr>
              <w:pStyle w:val="TableHeading"/>
              <w:suppressLineNumbers/>
              <w:bidi w:val="0"/>
              <w:spacing w:before="0" w:after="283"/>
              <w:jc w:val="center"/>
              <w:rPr/>
            </w:pPr>
            <w:r>
              <w:rPr/>
              <w:t xml:space="preserve">US Open </w:t>
            </w:r>
          </w:p>
        </w:tc>
      </w:tr>
      <w:tr>
        <w:trPr/>
        <w:tc>
          <w:tcPr>
            <w:tcW w:w="1557"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pPr>
            <w:r>
              <w:rPr>
                <w:color w:val="A9A9A9"/>
              </w:rPr>
              <w:t xml:space="preserve">Roger Federer </w:t>
            </w:r>
          </w:p>
        </w:tc>
        <w:tc>
          <w:tcPr>
            <w:tcW w:w="1106" w:type="dxa"/>
            <w:tcBorders/>
            <w:vAlign w:val="center"/>
          </w:tcPr>
          <w:p>
            <w:pPr>
              <w:pStyle w:val="TableContents"/>
              <w:bidi w:val="0"/>
              <w:spacing w:before="0" w:after="283"/>
              <w:jc w:val="left"/>
              <w:rPr/>
            </w:pPr>
            <w:r>
              <w:rPr/>
              <w:t xml:space="preserve">20 </w:t>
            </w:r>
          </w:p>
        </w:tc>
        <w:tc>
          <w:tcPr>
            <w:tcW w:w="1106" w:type="dxa"/>
            <w:tcBorders/>
            <w:vAlign w:val="center"/>
          </w:tcPr>
          <w:p>
            <w:pPr>
              <w:pStyle w:val="TableContents"/>
              <w:bidi w:val="0"/>
              <w:spacing w:before="0" w:after="283"/>
              <w:jc w:val="left"/>
              <w:rPr/>
            </w:pPr>
            <w:r>
              <w:rPr/>
              <w:t xml:space="preserve">2003 -- 2018 </w:t>
            </w:r>
          </w:p>
        </w:tc>
        <w:tc>
          <w:tcPr>
            <w:tcW w:w="1535" w:type="dxa"/>
            <w:tcBorders/>
            <w:vAlign w:val="center"/>
          </w:tcPr>
          <w:p>
            <w:pPr>
              <w:pStyle w:val="TableContents"/>
              <w:bidi w:val="0"/>
              <w:spacing w:before="0" w:after="283"/>
              <w:jc w:val="left"/>
              <w:rPr/>
            </w:pPr>
            <w:r>
              <w:rPr/>
              <w:t xml:space="preserve">6 </w:t>
            </w:r>
          </w:p>
        </w:tc>
        <w:tc>
          <w:tcPr>
            <w:tcW w:w="1190" w:type="dxa"/>
            <w:tcBorders/>
            <w:vAlign w:val="center"/>
          </w:tcPr>
          <w:p>
            <w:pPr>
              <w:pStyle w:val="TableContents"/>
              <w:bidi w:val="0"/>
              <w:spacing w:before="0" w:after="283"/>
              <w:jc w:val="left"/>
              <w:rPr>
                <w:sz w:val="4"/>
                <w:szCs w:val="4"/>
              </w:rPr>
            </w:pPr>
            <w:r>
              <w:rPr>
                <w:sz w:val="4"/>
                <w:szCs w:val="4"/>
              </w:rPr>
            </w:r>
          </w:p>
        </w:tc>
        <w:tc>
          <w:tcPr>
            <w:tcW w:w="1322" w:type="dxa"/>
            <w:tcBorders/>
            <w:vAlign w:val="center"/>
          </w:tcPr>
          <w:p>
            <w:pPr>
              <w:pStyle w:val="TableContents"/>
              <w:bidi w:val="0"/>
              <w:spacing w:before="0" w:after="283"/>
              <w:jc w:val="left"/>
              <w:rPr/>
            </w:pPr>
            <w:r>
              <w:rPr/>
              <w:t xml:space="preserve">8 </w:t>
            </w:r>
          </w:p>
        </w:tc>
        <w:tc>
          <w:tcPr>
            <w:tcW w:w="933" w:type="dxa"/>
            <w:tcBorders/>
            <w:vAlign w:val="center"/>
          </w:tcPr>
          <w:p>
            <w:pPr>
              <w:pStyle w:val="TableContents"/>
              <w:bidi w:val="0"/>
              <w:spacing w:before="0" w:after="283"/>
              <w:jc w:val="left"/>
              <w:rPr/>
            </w:pPr>
            <w:r>
              <w:rPr/>
              <w:t xml:space="preserve">5 </w:t>
            </w:r>
          </w:p>
        </w:tc>
      </w:tr>
      <w:tr>
        <w:trPr/>
        <w:tc>
          <w:tcPr>
            <w:tcW w:w="1557"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pPr>
            <w:r>
              <w:rPr/>
              <w:t xml:space="preserve">Rafael Nadal </w:t>
            </w:r>
          </w:p>
        </w:tc>
        <w:tc>
          <w:tcPr>
            <w:tcW w:w="1106" w:type="dxa"/>
            <w:tcBorders/>
            <w:vAlign w:val="center"/>
          </w:tcPr>
          <w:p>
            <w:pPr>
              <w:pStyle w:val="TableContents"/>
              <w:bidi w:val="0"/>
              <w:spacing w:before="0" w:after="283"/>
              <w:jc w:val="left"/>
              <w:rPr/>
            </w:pPr>
            <w:r>
              <w:rPr/>
              <w:t xml:space="preserve">16 </w:t>
            </w:r>
          </w:p>
        </w:tc>
        <w:tc>
          <w:tcPr>
            <w:tcW w:w="1106" w:type="dxa"/>
            <w:tcBorders/>
            <w:vAlign w:val="center"/>
          </w:tcPr>
          <w:p>
            <w:pPr>
              <w:pStyle w:val="TableContents"/>
              <w:bidi w:val="0"/>
              <w:spacing w:before="0" w:after="283"/>
              <w:jc w:val="left"/>
              <w:rPr/>
            </w:pPr>
            <w:r>
              <w:rPr/>
              <w:t xml:space="preserve">2005 -- 2017 </w:t>
            </w:r>
          </w:p>
        </w:tc>
        <w:tc>
          <w:tcPr>
            <w:tcW w:w="1535" w:type="dxa"/>
            <w:tcBorders/>
            <w:vAlign w:val="center"/>
          </w:tcPr>
          <w:p>
            <w:pPr>
              <w:pStyle w:val="TableContents"/>
              <w:bidi w:val="0"/>
              <w:spacing w:before="0" w:after="283"/>
              <w:jc w:val="left"/>
              <w:rPr>
                <w:sz w:val="4"/>
                <w:szCs w:val="4"/>
              </w:rPr>
            </w:pPr>
            <w:r>
              <w:rPr>
                <w:sz w:val="4"/>
                <w:szCs w:val="4"/>
              </w:rPr>
            </w:r>
          </w:p>
        </w:tc>
        <w:tc>
          <w:tcPr>
            <w:tcW w:w="1190" w:type="dxa"/>
            <w:tcBorders/>
            <w:vAlign w:val="center"/>
          </w:tcPr>
          <w:p>
            <w:pPr>
              <w:pStyle w:val="TableContents"/>
              <w:bidi w:val="0"/>
              <w:spacing w:before="0" w:after="283"/>
              <w:jc w:val="left"/>
              <w:rPr/>
            </w:pPr>
            <w:r>
              <w:rPr/>
              <w:t xml:space="preserve">10 </w:t>
            </w:r>
          </w:p>
        </w:tc>
        <w:tc>
          <w:tcPr>
            <w:tcW w:w="1322" w:type="dxa"/>
            <w:tcBorders/>
            <w:vAlign w:val="center"/>
          </w:tcPr>
          <w:p>
            <w:pPr>
              <w:pStyle w:val="TableContents"/>
              <w:bidi w:val="0"/>
              <w:spacing w:before="0" w:after="283"/>
              <w:jc w:val="left"/>
              <w:rPr>
                <w:sz w:val="4"/>
                <w:szCs w:val="4"/>
              </w:rPr>
            </w:pPr>
            <w:r>
              <w:rPr>
                <w:sz w:val="4"/>
                <w:szCs w:val="4"/>
              </w:rPr>
            </w:r>
          </w:p>
        </w:tc>
        <w:tc>
          <w:tcPr>
            <w:tcW w:w="933" w:type="dxa"/>
            <w:tcBorders/>
            <w:vAlign w:val="center"/>
          </w:tcPr>
          <w:p>
            <w:pPr>
              <w:pStyle w:val="TableContents"/>
              <w:bidi w:val="0"/>
              <w:spacing w:before="0" w:after="283"/>
              <w:jc w:val="left"/>
              <w:rPr>
                <w:sz w:val="4"/>
                <w:szCs w:val="4"/>
              </w:rPr>
            </w:pPr>
            <w:r>
              <w:rPr>
                <w:sz w:val="4"/>
                <w:szCs w:val="4"/>
              </w:rPr>
            </w:r>
          </w:p>
        </w:tc>
      </w:tr>
      <w:tr>
        <w:trPr/>
        <w:tc>
          <w:tcPr>
            <w:tcW w:w="1557"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pPr>
            <w:r>
              <w:rPr/>
              <w:t xml:space="preserve">Pete Sampras </w:t>
            </w:r>
          </w:p>
        </w:tc>
        <w:tc>
          <w:tcPr>
            <w:tcW w:w="1106" w:type="dxa"/>
            <w:tcBorders/>
            <w:vAlign w:val="center"/>
          </w:tcPr>
          <w:p>
            <w:pPr>
              <w:pStyle w:val="TableContents"/>
              <w:bidi w:val="0"/>
              <w:spacing w:before="0" w:after="283"/>
              <w:jc w:val="left"/>
              <w:rPr/>
            </w:pPr>
            <w:r>
              <w:rPr/>
              <w:t xml:space="preserve">14 </w:t>
            </w:r>
          </w:p>
        </w:tc>
        <w:tc>
          <w:tcPr>
            <w:tcW w:w="1106" w:type="dxa"/>
            <w:tcBorders/>
            <w:vAlign w:val="center"/>
          </w:tcPr>
          <w:p>
            <w:pPr>
              <w:pStyle w:val="TableContents"/>
              <w:bidi w:val="0"/>
              <w:spacing w:before="0" w:after="283"/>
              <w:jc w:val="left"/>
              <w:rPr/>
            </w:pPr>
            <w:r>
              <w:rPr/>
              <w:t xml:space="preserve">1990 -- 2002 </w:t>
            </w:r>
          </w:p>
        </w:tc>
        <w:tc>
          <w:tcPr>
            <w:tcW w:w="1535" w:type="dxa"/>
            <w:tcBorders/>
            <w:vAlign w:val="center"/>
          </w:tcPr>
          <w:p>
            <w:pPr>
              <w:pStyle w:val="TableContents"/>
              <w:bidi w:val="0"/>
              <w:spacing w:before="0" w:after="283"/>
              <w:jc w:val="left"/>
              <w:rPr>
                <w:sz w:val="4"/>
                <w:szCs w:val="4"/>
              </w:rPr>
            </w:pPr>
            <w:r>
              <w:rPr>
                <w:sz w:val="4"/>
                <w:szCs w:val="4"/>
              </w:rPr>
            </w:r>
          </w:p>
        </w:tc>
        <w:tc>
          <w:tcPr>
            <w:tcW w:w="1190" w:type="dxa"/>
            <w:tcBorders/>
            <w:vAlign w:val="center"/>
          </w:tcPr>
          <w:p>
            <w:pPr>
              <w:pStyle w:val="TableContents"/>
              <w:bidi w:val="0"/>
              <w:spacing w:before="0" w:after="283"/>
              <w:jc w:val="left"/>
              <w:rPr/>
            </w:pPr>
            <w:r>
              <w:rPr/>
              <w:t xml:space="preserve">0 </w:t>
            </w:r>
          </w:p>
        </w:tc>
        <w:tc>
          <w:tcPr>
            <w:tcW w:w="1322" w:type="dxa"/>
            <w:tcBorders/>
            <w:vAlign w:val="center"/>
          </w:tcPr>
          <w:p>
            <w:pPr>
              <w:pStyle w:val="TableContents"/>
              <w:bidi w:val="0"/>
              <w:spacing w:before="0" w:after="283"/>
              <w:jc w:val="left"/>
              <w:rPr/>
            </w:pPr>
            <w:r>
              <w:rPr/>
              <w:t xml:space="preserve">7 </w:t>
            </w:r>
          </w:p>
        </w:tc>
        <w:tc>
          <w:tcPr>
            <w:tcW w:w="933" w:type="dxa"/>
            <w:tcBorders/>
            <w:vAlign w:val="center"/>
          </w:tcPr>
          <w:p>
            <w:pPr>
              <w:pStyle w:val="TableContents"/>
              <w:bidi w:val="0"/>
              <w:spacing w:before="0" w:after="283"/>
              <w:jc w:val="left"/>
              <w:rPr/>
            </w:pPr>
            <w:r>
              <w:rPr/>
              <w:t xml:space="preserve">5 </w:t>
            </w:r>
          </w:p>
        </w:tc>
      </w:tr>
      <w:tr>
        <w:trPr/>
        <w:tc>
          <w:tcPr>
            <w:tcW w:w="1557"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pPr>
            <w:r>
              <w:rPr/>
              <w:t xml:space="preserve">Roy Emerson </w:t>
            </w:r>
          </w:p>
        </w:tc>
        <w:tc>
          <w:tcPr>
            <w:tcW w:w="1106" w:type="dxa"/>
            <w:tcBorders/>
            <w:vAlign w:val="center"/>
          </w:tcPr>
          <w:p>
            <w:pPr>
              <w:pStyle w:val="TableContents"/>
              <w:bidi w:val="0"/>
              <w:spacing w:before="0" w:after="283"/>
              <w:jc w:val="left"/>
              <w:rPr/>
            </w:pPr>
            <w:r>
              <w:rPr/>
              <w:t xml:space="preserve">12 </w:t>
            </w:r>
          </w:p>
        </w:tc>
        <w:tc>
          <w:tcPr>
            <w:tcW w:w="1106" w:type="dxa"/>
            <w:tcBorders/>
            <w:vAlign w:val="center"/>
          </w:tcPr>
          <w:p>
            <w:pPr>
              <w:pStyle w:val="TableContents"/>
              <w:bidi w:val="0"/>
              <w:spacing w:before="0" w:after="283"/>
              <w:jc w:val="left"/>
              <w:rPr/>
            </w:pPr>
            <w:r>
              <w:rPr/>
              <w:t xml:space="preserve">1961 -- 1967 </w:t>
            </w:r>
          </w:p>
        </w:tc>
        <w:tc>
          <w:tcPr>
            <w:tcW w:w="1535" w:type="dxa"/>
            <w:tcBorders/>
            <w:vAlign w:val="center"/>
          </w:tcPr>
          <w:p>
            <w:pPr>
              <w:pStyle w:val="TableContents"/>
              <w:bidi w:val="0"/>
              <w:spacing w:before="0" w:after="283"/>
              <w:jc w:val="left"/>
              <w:rPr/>
            </w:pPr>
            <w:r>
              <w:rPr/>
              <w:t xml:space="preserve">6 </w:t>
            </w:r>
          </w:p>
        </w:tc>
        <w:tc>
          <w:tcPr>
            <w:tcW w:w="1190" w:type="dxa"/>
            <w:tcBorders/>
            <w:vAlign w:val="center"/>
          </w:tcPr>
          <w:p>
            <w:pPr>
              <w:pStyle w:val="TableContents"/>
              <w:bidi w:val="0"/>
              <w:spacing w:before="0" w:after="283"/>
              <w:jc w:val="left"/>
              <w:rPr>
                <w:sz w:val="4"/>
                <w:szCs w:val="4"/>
              </w:rPr>
            </w:pPr>
            <w:r>
              <w:rPr>
                <w:sz w:val="4"/>
                <w:szCs w:val="4"/>
              </w:rPr>
            </w:r>
          </w:p>
        </w:tc>
        <w:tc>
          <w:tcPr>
            <w:tcW w:w="1322" w:type="dxa"/>
            <w:tcBorders/>
            <w:vAlign w:val="center"/>
          </w:tcPr>
          <w:p>
            <w:pPr>
              <w:pStyle w:val="TableContents"/>
              <w:bidi w:val="0"/>
              <w:spacing w:before="0" w:after="283"/>
              <w:jc w:val="left"/>
              <w:rPr>
                <w:sz w:val="4"/>
                <w:szCs w:val="4"/>
              </w:rPr>
            </w:pPr>
            <w:r>
              <w:rPr>
                <w:sz w:val="4"/>
                <w:szCs w:val="4"/>
              </w:rPr>
            </w:r>
          </w:p>
        </w:tc>
        <w:tc>
          <w:tcPr>
            <w:tcW w:w="933" w:type="dxa"/>
            <w:tcBorders/>
            <w:vAlign w:val="center"/>
          </w:tcPr>
          <w:p>
            <w:pPr>
              <w:pStyle w:val="TableContents"/>
              <w:bidi w:val="0"/>
              <w:spacing w:before="0" w:after="283"/>
              <w:jc w:val="left"/>
              <w:rPr>
                <w:sz w:val="4"/>
                <w:szCs w:val="4"/>
              </w:rPr>
            </w:pPr>
            <w:r>
              <w:rPr>
                <w:sz w:val="4"/>
                <w:szCs w:val="4"/>
              </w:rPr>
            </w:r>
          </w:p>
        </w:tc>
      </w:tr>
      <w:tr>
        <w:trPr/>
        <w:tc>
          <w:tcPr>
            <w:tcW w:w="1557" w:type="dxa"/>
            <w:tcBorders/>
            <w:vAlign w:val="center"/>
          </w:tcPr>
          <w:p>
            <w:pPr>
              <w:pStyle w:val="TableContents"/>
              <w:bidi w:val="0"/>
              <w:spacing w:before="0" w:after="283"/>
              <w:jc w:val="left"/>
              <w:rPr/>
            </w:pPr>
            <w:r>
              <w:rPr/>
              <w:t xml:space="preserve">Novak Djokovic </w:t>
            </w:r>
          </w:p>
        </w:tc>
        <w:tc>
          <w:tcPr>
            <w:tcW w:w="1456" w:type="dxa"/>
            <w:tcBorders/>
            <w:vAlign w:val="center"/>
          </w:tcPr>
          <w:p>
            <w:pPr>
              <w:pStyle w:val="TableContents"/>
              <w:bidi w:val="0"/>
              <w:spacing w:before="0" w:after="283"/>
              <w:jc w:val="left"/>
              <w:rPr/>
            </w:pPr>
            <w:r>
              <w:rPr/>
              <w:t xml:space="preserve">12 </w:t>
            </w:r>
          </w:p>
        </w:tc>
        <w:tc>
          <w:tcPr>
            <w:tcW w:w="1106" w:type="dxa"/>
            <w:tcBorders/>
            <w:vAlign w:val="center"/>
          </w:tcPr>
          <w:p>
            <w:pPr>
              <w:pStyle w:val="TableContents"/>
              <w:bidi w:val="0"/>
              <w:spacing w:before="0" w:after="283"/>
              <w:jc w:val="left"/>
              <w:rPr/>
            </w:pPr>
            <w:r>
              <w:rPr/>
              <w:t xml:space="preserve">2008 -- 2016 </w:t>
            </w:r>
          </w:p>
        </w:tc>
        <w:tc>
          <w:tcPr>
            <w:tcW w:w="1106" w:type="dxa"/>
            <w:tcBorders/>
            <w:vAlign w:val="center"/>
          </w:tcPr>
          <w:p>
            <w:pPr>
              <w:pStyle w:val="TableContents"/>
              <w:bidi w:val="0"/>
              <w:spacing w:before="0" w:after="283"/>
              <w:jc w:val="left"/>
              <w:rPr/>
            </w:pPr>
            <w:r>
              <w:rPr/>
              <w:t xml:space="preserve">6 </w:t>
            </w:r>
          </w:p>
        </w:tc>
        <w:tc>
          <w:tcPr>
            <w:tcW w:w="1535" w:type="dxa"/>
            <w:tcBorders/>
            <w:vAlign w:val="center"/>
          </w:tcPr>
          <w:p>
            <w:pPr>
              <w:pStyle w:val="TableContents"/>
              <w:bidi w:val="0"/>
              <w:spacing w:before="0" w:after="283"/>
              <w:jc w:val="left"/>
              <w:rPr>
                <w:sz w:val="4"/>
                <w:szCs w:val="4"/>
              </w:rPr>
            </w:pPr>
            <w:r>
              <w:rPr>
                <w:sz w:val="4"/>
                <w:szCs w:val="4"/>
              </w:rPr>
            </w:r>
          </w:p>
        </w:tc>
        <w:tc>
          <w:tcPr>
            <w:tcW w:w="1190" w:type="dxa"/>
            <w:tcBorders/>
            <w:vAlign w:val="center"/>
          </w:tcPr>
          <w:p>
            <w:pPr>
              <w:pStyle w:val="TableContents"/>
              <w:bidi w:val="0"/>
              <w:spacing w:before="0" w:after="283"/>
              <w:jc w:val="left"/>
              <w:rPr>
                <w:sz w:val="4"/>
                <w:szCs w:val="4"/>
              </w:rPr>
            </w:pPr>
            <w:r>
              <w:rPr>
                <w:sz w:val="4"/>
                <w:szCs w:val="4"/>
              </w:rPr>
            </w:r>
          </w:p>
        </w:tc>
        <w:tc>
          <w:tcPr>
            <w:tcW w:w="1322" w:type="dxa"/>
            <w:tcBorders/>
            <w:vAlign w:val="center"/>
          </w:tcPr>
          <w:p>
            <w:pPr>
              <w:pStyle w:val="TableContents"/>
              <w:bidi w:val="0"/>
              <w:spacing w:before="0" w:after="283"/>
              <w:jc w:val="left"/>
              <w:rPr>
                <w:sz w:val="4"/>
                <w:szCs w:val="4"/>
              </w:rPr>
            </w:pPr>
            <w:r>
              <w:rPr>
                <w:sz w:val="4"/>
                <w:szCs w:val="4"/>
              </w:rPr>
            </w:r>
          </w:p>
        </w:tc>
        <w:tc>
          <w:tcPr>
            <w:tcW w:w="933" w:type="dxa"/>
            <w:tcBorders/>
          </w:tcPr>
          <w:p>
            <w:pPr>
              <w:pStyle w:val="TableContents"/>
              <w:bidi w:val="0"/>
              <w:spacing w:before="0" w:after="283"/>
              <w:jc w:val="left"/>
              <w:rPr>
                <w:sz w:val="4"/>
                <w:szCs w:val="4"/>
              </w:rPr>
            </w:pPr>
            <w:r>
              <w:rPr>
                <w:sz w:val="4"/>
                <w:szCs w:val="4"/>
              </w:rPr>
            </w:r>
          </w:p>
        </w:tc>
      </w:tr>
      <w:tr>
        <w:trPr/>
        <w:tc>
          <w:tcPr>
            <w:tcW w:w="1557" w:type="dxa"/>
            <w:tcBorders/>
            <w:vAlign w:val="center"/>
          </w:tcPr>
          <w:p>
            <w:pPr>
              <w:pStyle w:val="TableContents"/>
              <w:bidi w:val="0"/>
              <w:spacing w:before="0" w:after="283"/>
              <w:jc w:val="left"/>
              <w:rPr/>
            </w:pPr>
            <w:r>
              <w:rPr/>
              <w:t xml:space="preserve">6 </w:t>
            </w:r>
          </w:p>
        </w:tc>
        <w:tc>
          <w:tcPr>
            <w:tcW w:w="1456" w:type="dxa"/>
            <w:tcBorders/>
            <w:vAlign w:val="center"/>
          </w:tcPr>
          <w:p>
            <w:pPr>
              <w:pStyle w:val="TableContents"/>
              <w:bidi w:val="0"/>
              <w:spacing w:before="0" w:after="283"/>
              <w:jc w:val="left"/>
              <w:rPr/>
            </w:pPr>
            <w:r>
              <w:rPr/>
              <w:t xml:space="preserve">Rod Laver </w:t>
            </w:r>
          </w:p>
        </w:tc>
        <w:tc>
          <w:tcPr>
            <w:tcW w:w="1106" w:type="dxa"/>
            <w:tcBorders/>
            <w:vAlign w:val="center"/>
          </w:tcPr>
          <w:p>
            <w:pPr>
              <w:pStyle w:val="TableContents"/>
              <w:bidi w:val="0"/>
              <w:spacing w:before="0" w:after="283"/>
              <w:jc w:val="left"/>
              <w:rPr/>
            </w:pPr>
            <w:r>
              <w:rPr/>
              <w:t xml:space="preserve">11 </w:t>
            </w:r>
          </w:p>
        </w:tc>
        <w:tc>
          <w:tcPr>
            <w:tcW w:w="1106" w:type="dxa"/>
            <w:tcBorders/>
            <w:vAlign w:val="center"/>
          </w:tcPr>
          <w:p>
            <w:pPr>
              <w:pStyle w:val="TableContents"/>
              <w:bidi w:val="0"/>
              <w:spacing w:before="0" w:after="283"/>
              <w:jc w:val="left"/>
              <w:rPr/>
            </w:pPr>
            <w:r>
              <w:rPr/>
              <w:t xml:space="preserve">1960 -- 1969 </w:t>
            </w:r>
          </w:p>
        </w:tc>
        <w:tc>
          <w:tcPr>
            <w:tcW w:w="1535" w:type="dxa"/>
            <w:tcBorders/>
            <w:vAlign w:val="center"/>
          </w:tcPr>
          <w:p>
            <w:pPr>
              <w:pStyle w:val="TableContents"/>
              <w:bidi w:val="0"/>
              <w:spacing w:before="0" w:after="283"/>
              <w:jc w:val="left"/>
              <w:rPr>
                <w:sz w:val="4"/>
                <w:szCs w:val="4"/>
              </w:rPr>
            </w:pPr>
            <w:r>
              <w:rPr>
                <w:sz w:val="4"/>
                <w:szCs w:val="4"/>
              </w:rPr>
            </w:r>
          </w:p>
        </w:tc>
        <w:tc>
          <w:tcPr>
            <w:tcW w:w="1190" w:type="dxa"/>
            <w:tcBorders/>
            <w:vAlign w:val="center"/>
          </w:tcPr>
          <w:p>
            <w:pPr>
              <w:pStyle w:val="TableContents"/>
              <w:bidi w:val="0"/>
              <w:spacing w:before="0" w:after="283"/>
              <w:jc w:val="left"/>
              <w:rPr>
                <w:sz w:val="4"/>
                <w:szCs w:val="4"/>
              </w:rPr>
            </w:pPr>
            <w:r>
              <w:rPr>
                <w:sz w:val="4"/>
                <w:szCs w:val="4"/>
              </w:rPr>
            </w:r>
          </w:p>
        </w:tc>
        <w:tc>
          <w:tcPr>
            <w:tcW w:w="1322" w:type="dxa"/>
            <w:tcBorders/>
            <w:vAlign w:val="center"/>
          </w:tcPr>
          <w:p>
            <w:pPr>
              <w:pStyle w:val="TableContents"/>
              <w:bidi w:val="0"/>
              <w:spacing w:before="0" w:after="283"/>
              <w:jc w:val="left"/>
              <w:rPr>
                <w:sz w:val="4"/>
                <w:szCs w:val="4"/>
              </w:rPr>
            </w:pPr>
            <w:r>
              <w:rPr>
                <w:sz w:val="4"/>
                <w:szCs w:val="4"/>
              </w:rPr>
            </w:r>
          </w:p>
        </w:tc>
        <w:tc>
          <w:tcPr>
            <w:tcW w:w="933" w:type="dxa"/>
            <w:tcBorders/>
            <w:vAlign w:val="center"/>
          </w:tcPr>
          <w:p>
            <w:pPr>
              <w:pStyle w:val="TableContents"/>
              <w:bidi w:val="0"/>
              <w:spacing w:before="0" w:after="283"/>
              <w:jc w:val="left"/>
              <w:rPr>
                <w:sz w:val="4"/>
                <w:szCs w:val="4"/>
              </w:rPr>
            </w:pPr>
            <w:r>
              <w:rPr>
                <w:sz w:val="4"/>
                <w:szCs w:val="4"/>
              </w:rPr>
            </w:r>
          </w:p>
        </w:tc>
      </w:tr>
      <w:tr>
        <w:trPr/>
        <w:tc>
          <w:tcPr>
            <w:tcW w:w="1557" w:type="dxa"/>
            <w:tcBorders/>
            <w:vAlign w:val="center"/>
          </w:tcPr>
          <w:p>
            <w:pPr>
              <w:pStyle w:val="TableContents"/>
              <w:bidi w:val="0"/>
              <w:spacing w:before="0" w:after="283"/>
              <w:jc w:val="left"/>
              <w:rPr/>
            </w:pPr>
            <w:r>
              <w:rPr/>
              <w:t xml:space="preserve">Björn Borg </w:t>
            </w:r>
          </w:p>
        </w:tc>
        <w:tc>
          <w:tcPr>
            <w:tcW w:w="1456" w:type="dxa"/>
            <w:tcBorders/>
            <w:vAlign w:val="center"/>
          </w:tcPr>
          <w:p>
            <w:pPr>
              <w:pStyle w:val="TableContents"/>
              <w:bidi w:val="0"/>
              <w:spacing w:before="0" w:after="283"/>
              <w:jc w:val="left"/>
              <w:rPr/>
            </w:pPr>
            <w:r>
              <w:rPr/>
              <w:t xml:space="preserve">11 </w:t>
            </w:r>
          </w:p>
        </w:tc>
        <w:tc>
          <w:tcPr>
            <w:tcW w:w="1106" w:type="dxa"/>
            <w:tcBorders/>
            <w:vAlign w:val="center"/>
          </w:tcPr>
          <w:p>
            <w:pPr>
              <w:pStyle w:val="TableContents"/>
              <w:bidi w:val="0"/>
              <w:spacing w:before="0" w:after="283"/>
              <w:jc w:val="left"/>
              <w:rPr/>
            </w:pPr>
            <w:r>
              <w:rPr/>
              <w:t xml:space="preserve">1974 -- 1981 </w:t>
            </w:r>
          </w:p>
        </w:tc>
        <w:tc>
          <w:tcPr>
            <w:tcW w:w="1106" w:type="dxa"/>
            <w:tcBorders/>
            <w:vAlign w:val="center"/>
          </w:tcPr>
          <w:p>
            <w:pPr>
              <w:pStyle w:val="TableContents"/>
              <w:bidi w:val="0"/>
              <w:spacing w:before="0" w:after="283"/>
              <w:jc w:val="left"/>
              <w:rPr/>
            </w:pPr>
            <w:r>
              <w:rPr/>
              <w:t xml:space="preserve">0 </w:t>
            </w:r>
          </w:p>
        </w:tc>
        <w:tc>
          <w:tcPr>
            <w:tcW w:w="1535" w:type="dxa"/>
            <w:tcBorders/>
            <w:vAlign w:val="center"/>
          </w:tcPr>
          <w:p>
            <w:pPr>
              <w:pStyle w:val="TableContents"/>
              <w:bidi w:val="0"/>
              <w:spacing w:before="0" w:after="283"/>
              <w:jc w:val="left"/>
              <w:rPr/>
            </w:pPr>
            <w:r>
              <w:rPr/>
              <w:t xml:space="preserve">6 </w:t>
            </w:r>
          </w:p>
        </w:tc>
        <w:tc>
          <w:tcPr>
            <w:tcW w:w="1190" w:type="dxa"/>
            <w:tcBorders/>
            <w:vAlign w:val="center"/>
          </w:tcPr>
          <w:p>
            <w:pPr>
              <w:pStyle w:val="TableContents"/>
              <w:bidi w:val="0"/>
              <w:spacing w:before="0" w:after="283"/>
              <w:jc w:val="left"/>
              <w:rPr/>
            </w:pPr>
            <w:r>
              <w:rPr/>
              <w:t xml:space="preserve">5 </w:t>
            </w:r>
          </w:p>
        </w:tc>
        <w:tc>
          <w:tcPr>
            <w:tcW w:w="1322" w:type="dxa"/>
            <w:tcBorders/>
            <w:vAlign w:val="center"/>
          </w:tcPr>
          <w:p>
            <w:pPr>
              <w:pStyle w:val="TableContents"/>
              <w:bidi w:val="0"/>
              <w:spacing w:before="0" w:after="283"/>
              <w:jc w:val="left"/>
              <w:rPr/>
            </w:pPr>
            <w:r>
              <w:rPr/>
              <w:t xml:space="preserve">0 </w:t>
            </w:r>
          </w:p>
        </w:tc>
        <w:tc>
          <w:tcPr>
            <w:tcW w:w="933" w:type="dxa"/>
            <w:tcBorders/>
          </w:tcPr>
          <w:p>
            <w:pPr>
              <w:pStyle w:val="TableContents"/>
              <w:bidi w:val="0"/>
              <w:spacing w:before="0" w:after="283"/>
              <w:jc w:val="left"/>
              <w:rPr>
                <w:sz w:val="4"/>
                <w:szCs w:val="4"/>
              </w:rPr>
            </w:pPr>
            <w:r>
              <w:rPr>
                <w:sz w:val="4"/>
                <w:szCs w:val="4"/>
              </w:rPr>
            </w:r>
          </w:p>
        </w:tc>
      </w:tr>
      <w:tr>
        <w:trPr/>
        <w:tc>
          <w:tcPr>
            <w:tcW w:w="1557" w:type="dxa"/>
            <w:tcBorders/>
            <w:vAlign w:val="center"/>
          </w:tcPr>
          <w:p>
            <w:pPr>
              <w:pStyle w:val="TableContents"/>
              <w:bidi w:val="0"/>
              <w:spacing w:before="0" w:after="283"/>
              <w:jc w:val="left"/>
              <w:rPr/>
            </w:pPr>
            <w:r>
              <w:rPr/>
              <w:t xml:space="preserve">8 </w:t>
            </w:r>
          </w:p>
        </w:tc>
        <w:tc>
          <w:tcPr>
            <w:tcW w:w="1456" w:type="dxa"/>
            <w:tcBorders/>
            <w:vAlign w:val="center"/>
          </w:tcPr>
          <w:p>
            <w:pPr>
              <w:pStyle w:val="TableContents"/>
              <w:bidi w:val="0"/>
              <w:spacing w:before="0" w:after="283"/>
              <w:jc w:val="left"/>
              <w:rPr/>
            </w:pPr>
            <w:r>
              <w:rPr/>
              <w:t xml:space="preserve">Bill Tilden </w:t>
            </w:r>
          </w:p>
        </w:tc>
        <w:tc>
          <w:tcPr>
            <w:tcW w:w="1106" w:type="dxa"/>
            <w:tcBorders/>
            <w:vAlign w:val="center"/>
          </w:tcPr>
          <w:p>
            <w:pPr>
              <w:pStyle w:val="TableContents"/>
              <w:bidi w:val="0"/>
              <w:spacing w:before="0" w:after="283"/>
              <w:jc w:val="left"/>
              <w:rPr/>
            </w:pPr>
            <w:r>
              <w:rPr/>
              <w:t xml:space="preserve">10 </w:t>
            </w:r>
          </w:p>
        </w:tc>
        <w:tc>
          <w:tcPr>
            <w:tcW w:w="1106" w:type="dxa"/>
            <w:tcBorders/>
            <w:vAlign w:val="center"/>
          </w:tcPr>
          <w:p>
            <w:pPr>
              <w:pStyle w:val="TableContents"/>
              <w:bidi w:val="0"/>
              <w:spacing w:before="0" w:after="283"/>
              <w:jc w:val="left"/>
              <w:rPr/>
            </w:pPr>
            <w:r>
              <w:rPr/>
              <w:t xml:space="preserve">1920 -- 1930 </w:t>
            </w:r>
          </w:p>
        </w:tc>
        <w:tc>
          <w:tcPr>
            <w:tcW w:w="1535" w:type="dxa"/>
            <w:tcBorders/>
            <w:vAlign w:val="center"/>
          </w:tcPr>
          <w:p>
            <w:pPr>
              <w:pStyle w:val="TableContents"/>
              <w:bidi w:val="0"/>
              <w:spacing w:before="0" w:after="283"/>
              <w:jc w:val="left"/>
              <w:rPr/>
            </w:pPr>
            <w:r>
              <w:rPr/>
              <w:t xml:space="preserve">0 </w:t>
            </w:r>
          </w:p>
        </w:tc>
        <w:tc>
          <w:tcPr>
            <w:tcW w:w="1190" w:type="dxa"/>
            <w:tcBorders/>
            <w:vAlign w:val="center"/>
          </w:tcPr>
          <w:p>
            <w:pPr>
              <w:pStyle w:val="TableContents"/>
              <w:bidi w:val="0"/>
              <w:spacing w:before="0" w:after="283"/>
              <w:jc w:val="left"/>
              <w:rPr/>
            </w:pPr>
            <w:r>
              <w:rPr/>
              <w:t xml:space="preserve">0 </w:t>
            </w:r>
          </w:p>
        </w:tc>
        <w:tc>
          <w:tcPr>
            <w:tcW w:w="1322" w:type="dxa"/>
            <w:tcBorders/>
            <w:vAlign w:val="center"/>
          </w:tcPr>
          <w:p>
            <w:pPr>
              <w:pStyle w:val="TableContents"/>
              <w:bidi w:val="0"/>
              <w:spacing w:before="0" w:after="283"/>
              <w:jc w:val="left"/>
              <w:rPr>
                <w:sz w:val="4"/>
                <w:szCs w:val="4"/>
              </w:rPr>
            </w:pPr>
            <w:r>
              <w:rPr>
                <w:sz w:val="4"/>
                <w:szCs w:val="4"/>
              </w:rPr>
            </w:r>
          </w:p>
        </w:tc>
        <w:tc>
          <w:tcPr>
            <w:tcW w:w="933" w:type="dxa"/>
            <w:tcBorders/>
            <w:vAlign w:val="center"/>
          </w:tcPr>
          <w:p>
            <w:pPr>
              <w:pStyle w:val="TableContents"/>
              <w:bidi w:val="0"/>
              <w:spacing w:before="0" w:after="283"/>
              <w:jc w:val="left"/>
              <w:rPr/>
            </w:pPr>
            <w:r>
              <w:rPr/>
              <w:t xml:space="preserve">7 </w:t>
            </w:r>
          </w:p>
        </w:tc>
      </w:tr>
      <w:tr>
        <w:trPr/>
        <w:tc>
          <w:tcPr>
            <w:tcW w:w="1557" w:type="dxa"/>
            <w:tcBorders/>
            <w:vAlign w:val="center"/>
          </w:tcPr>
          <w:p>
            <w:pPr>
              <w:pStyle w:val="TableContents"/>
              <w:bidi w:val="0"/>
              <w:spacing w:before="0" w:after="283"/>
              <w:jc w:val="left"/>
              <w:rPr/>
            </w:pPr>
            <w:r>
              <w:rPr/>
              <w:t xml:space="preserve">9 </w:t>
            </w:r>
          </w:p>
        </w:tc>
        <w:tc>
          <w:tcPr>
            <w:tcW w:w="1456" w:type="dxa"/>
            <w:tcBorders/>
            <w:vAlign w:val="center"/>
          </w:tcPr>
          <w:p>
            <w:pPr>
              <w:pStyle w:val="TableContents"/>
              <w:bidi w:val="0"/>
              <w:spacing w:before="0" w:after="283"/>
              <w:jc w:val="left"/>
              <w:rPr/>
            </w:pPr>
            <w:r>
              <w:rPr/>
              <w:t xml:space="preserve">Fred Perry </w:t>
            </w:r>
          </w:p>
        </w:tc>
        <w:tc>
          <w:tcPr>
            <w:tcW w:w="1106" w:type="dxa"/>
            <w:tcBorders/>
            <w:vAlign w:val="center"/>
          </w:tcPr>
          <w:p>
            <w:pPr>
              <w:pStyle w:val="TableContents"/>
              <w:bidi w:val="0"/>
              <w:spacing w:before="0" w:after="283"/>
              <w:jc w:val="left"/>
              <w:rPr/>
            </w:pPr>
            <w:r>
              <w:rPr/>
              <w:t xml:space="preserve">8 </w:t>
            </w:r>
          </w:p>
        </w:tc>
        <w:tc>
          <w:tcPr>
            <w:tcW w:w="1106" w:type="dxa"/>
            <w:tcBorders/>
            <w:vAlign w:val="center"/>
          </w:tcPr>
          <w:p>
            <w:pPr>
              <w:pStyle w:val="TableContents"/>
              <w:bidi w:val="0"/>
              <w:spacing w:before="0" w:after="283"/>
              <w:jc w:val="left"/>
              <w:rPr/>
            </w:pPr>
            <w:r>
              <w:rPr/>
              <w:t xml:space="preserve">1933 -- 1936 </w:t>
            </w:r>
          </w:p>
        </w:tc>
        <w:tc>
          <w:tcPr>
            <w:tcW w:w="1535" w:type="dxa"/>
            <w:tcBorders/>
            <w:vAlign w:val="center"/>
          </w:tcPr>
          <w:p>
            <w:pPr>
              <w:pStyle w:val="TableContents"/>
              <w:bidi w:val="0"/>
              <w:spacing w:before="0" w:after="283"/>
              <w:jc w:val="left"/>
              <w:rPr>
                <w:sz w:val="4"/>
                <w:szCs w:val="4"/>
              </w:rPr>
            </w:pPr>
            <w:r>
              <w:rPr>
                <w:sz w:val="4"/>
                <w:szCs w:val="4"/>
              </w:rPr>
            </w:r>
          </w:p>
        </w:tc>
        <w:tc>
          <w:tcPr>
            <w:tcW w:w="1190" w:type="dxa"/>
            <w:tcBorders/>
            <w:vAlign w:val="center"/>
          </w:tcPr>
          <w:p>
            <w:pPr>
              <w:pStyle w:val="TableContents"/>
              <w:bidi w:val="0"/>
              <w:spacing w:before="0" w:after="283"/>
              <w:jc w:val="left"/>
              <w:rPr>
                <w:sz w:val="4"/>
                <w:szCs w:val="4"/>
              </w:rPr>
            </w:pPr>
            <w:r>
              <w:rPr>
                <w:sz w:val="4"/>
                <w:szCs w:val="4"/>
              </w:rPr>
            </w:r>
          </w:p>
        </w:tc>
        <w:tc>
          <w:tcPr>
            <w:tcW w:w="1322" w:type="dxa"/>
            <w:tcBorders/>
            <w:vAlign w:val="center"/>
          </w:tcPr>
          <w:p>
            <w:pPr>
              <w:pStyle w:val="TableContents"/>
              <w:bidi w:val="0"/>
              <w:spacing w:before="0" w:after="283"/>
              <w:jc w:val="left"/>
              <w:rPr>
                <w:sz w:val="4"/>
                <w:szCs w:val="4"/>
              </w:rPr>
            </w:pPr>
            <w:r>
              <w:rPr>
                <w:sz w:val="4"/>
                <w:szCs w:val="4"/>
              </w:rPr>
            </w:r>
          </w:p>
        </w:tc>
        <w:tc>
          <w:tcPr>
            <w:tcW w:w="933" w:type="dxa"/>
            <w:tcBorders/>
            <w:vAlign w:val="center"/>
          </w:tcPr>
          <w:p>
            <w:pPr>
              <w:pStyle w:val="TableContents"/>
              <w:bidi w:val="0"/>
              <w:spacing w:before="0" w:after="283"/>
              <w:jc w:val="left"/>
              <w:rPr>
                <w:sz w:val="4"/>
                <w:szCs w:val="4"/>
              </w:rPr>
            </w:pPr>
            <w:r>
              <w:rPr>
                <w:sz w:val="4"/>
                <w:szCs w:val="4"/>
              </w:rPr>
            </w:r>
          </w:p>
        </w:tc>
      </w:tr>
      <w:tr>
        <w:trPr/>
        <w:tc>
          <w:tcPr>
            <w:tcW w:w="1557" w:type="dxa"/>
            <w:tcBorders/>
            <w:vAlign w:val="center"/>
          </w:tcPr>
          <w:p>
            <w:pPr>
              <w:pStyle w:val="TableContents"/>
              <w:bidi w:val="0"/>
              <w:spacing w:before="0" w:after="283"/>
              <w:jc w:val="left"/>
              <w:rPr/>
            </w:pPr>
            <w:r>
              <w:rPr/>
              <w:t xml:space="preserve">Ken Rosewall </w:t>
            </w:r>
          </w:p>
        </w:tc>
        <w:tc>
          <w:tcPr>
            <w:tcW w:w="1456" w:type="dxa"/>
            <w:tcBorders/>
            <w:vAlign w:val="center"/>
          </w:tcPr>
          <w:p>
            <w:pPr>
              <w:pStyle w:val="TableContents"/>
              <w:bidi w:val="0"/>
              <w:spacing w:before="0" w:after="283"/>
              <w:jc w:val="left"/>
              <w:rPr/>
            </w:pPr>
            <w:r>
              <w:rPr/>
              <w:t xml:space="preserve">8 </w:t>
            </w:r>
          </w:p>
        </w:tc>
        <w:tc>
          <w:tcPr>
            <w:tcW w:w="1106" w:type="dxa"/>
            <w:tcBorders/>
            <w:vAlign w:val="center"/>
          </w:tcPr>
          <w:p>
            <w:pPr>
              <w:pStyle w:val="TableContents"/>
              <w:bidi w:val="0"/>
              <w:spacing w:before="0" w:after="283"/>
              <w:jc w:val="left"/>
              <w:rPr/>
            </w:pPr>
            <w:r>
              <w:rPr/>
              <w:t xml:space="preserve">1953 -- 1972 </w:t>
            </w:r>
          </w:p>
        </w:tc>
        <w:tc>
          <w:tcPr>
            <w:tcW w:w="1106" w:type="dxa"/>
            <w:tcBorders/>
            <w:vAlign w:val="center"/>
          </w:tcPr>
          <w:p>
            <w:pPr>
              <w:pStyle w:val="TableContents"/>
              <w:bidi w:val="0"/>
              <w:spacing w:before="0" w:after="283"/>
              <w:jc w:val="left"/>
              <w:rPr>
                <w:sz w:val="4"/>
                <w:szCs w:val="4"/>
              </w:rPr>
            </w:pPr>
            <w:r>
              <w:rPr>
                <w:sz w:val="4"/>
                <w:szCs w:val="4"/>
              </w:rPr>
            </w:r>
          </w:p>
        </w:tc>
        <w:tc>
          <w:tcPr>
            <w:tcW w:w="1535" w:type="dxa"/>
            <w:tcBorders/>
            <w:vAlign w:val="center"/>
          </w:tcPr>
          <w:p>
            <w:pPr>
              <w:pStyle w:val="TableContents"/>
              <w:bidi w:val="0"/>
              <w:spacing w:before="0" w:after="283"/>
              <w:jc w:val="left"/>
              <w:rPr>
                <w:sz w:val="4"/>
                <w:szCs w:val="4"/>
              </w:rPr>
            </w:pPr>
            <w:r>
              <w:rPr>
                <w:sz w:val="4"/>
                <w:szCs w:val="4"/>
              </w:rPr>
            </w:r>
          </w:p>
        </w:tc>
        <w:tc>
          <w:tcPr>
            <w:tcW w:w="1190" w:type="dxa"/>
            <w:tcBorders/>
            <w:vAlign w:val="center"/>
          </w:tcPr>
          <w:p>
            <w:pPr>
              <w:pStyle w:val="TableContents"/>
              <w:bidi w:val="0"/>
              <w:spacing w:before="0" w:after="283"/>
              <w:jc w:val="left"/>
              <w:rPr/>
            </w:pPr>
            <w:r>
              <w:rPr/>
              <w:t xml:space="preserve">0 </w:t>
            </w:r>
          </w:p>
        </w:tc>
        <w:tc>
          <w:tcPr>
            <w:tcW w:w="1322" w:type="dxa"/>
            <w:tcBorders/>
            <w:vAlign w:val="center"/>
          </w:tcPr>
          <w:p>
            <w:pPr>
              <w:pStyle w:val="TableContents"/>
              <w:bidi w:val="0"/>
              <w:spacing w:before="0" w:after="283"/>
              <w:jc w:val="left"/>
              <w:rPr>
                <w:sz w:val="4"/>
                <w:szCs w:val="4"/>
              </w:rPr>
            </w:pPr>
            <w:r>
              <w:rPr>
                <w:sz w:val="4"/>
                <w:szCs w:val="4"/>
              </w:rPr>
            </w:r>
          </w:p>
        </w:tc>
        <w:tc>
          <w:tcPr>
            <w:tcW w:w="933" w:type="dxa"/>
            <w:tcBorders/>
          </w:tcPr>
          <w:p>
            <w:pPr>
              <w:pStyle w:val="TableContents"/>
              <w:bidi w:val="0"/>
              <w:spacing w:before="0" w:after="283"/>
              <w:jc w:val="left"/>
              <w:rPr>
                <w:sz w:val="4"/>
                <w:szCs w:val="4"/>
              </w:rPr>
            </w:pPr>
            <w:r>
              <w:rPr>
                <w:sz w:val="4"/>
                <w:szCs w:val="4"/>
              </w:rPr>
            </w:r>
          </w:p>
        </w:tc>
      </w:tr>
      <w:tr>
        <w:trPr/>
        <w:tc>
          <w:tcPr>
            <w:tcW w:w="1557" w:type="dxa"/>
            <w:tcBorders/>
            <w:vAlign w:val="center"/>
          </w:tcPr>
          <w:p>
            <w:pPr>
              <w:pStyle w:val="TableContents"/>
              <w:bidi w:val="0"/>
              <w:spacing w:before="0" w:after="283"/>
              <w:jc w:val="left"/>
              <w:rPr/>
            </w:pPr>
            <w:r>
              <w:rPr/>
              <w:t xml:space="preserve">Jimmy Connors </w:t>
            </w:r>
          </w:p>
        </w:tc>
        <w:tc>
          <w:tcPr>
            <w:tcW w:w="1456" w:type="dxa"/>
            <w:tcBorders/>
            <w:vAlign w:val="center"/>
          </w:tcPr>
          <w:p>
            <w:pPr>
              <w:pStyle w:val="TableContents"/>
              <w:bidi w:val="0"/>
              <w:spacing w:before="0" w:after="283"/>
              <w:jc w:val="left"/>
              <w:rPr/>
            </w:pPr>
            <w:r>
              <w:rPr/>
              <w:t xml:space="preserve">8 </w:t>
            </w:r>
          </w:p>
        </w:tc>
        <w:tc>
          <w:tcPr>
            <w:tcW w:w="1106" w:type="dxa"/>
            <w:tcBorders/>
            <w:vAlign w:val="center"/>
          </w:tcPr>
          <w:p>
            <w:pPr>
              <w:pStyle w:val="TableContents"/>
              <w:bidi w:val="0"/>
              <w:spacing w:before="0" w:after="283"/>
              <w:jc w:val="left"/>
              <w:rPr/>
            </w:pPr>
            <w:r>
              <w:rPr/>
              <w:t xml:space="preserve">1974 -- 1983 </w:t>
            </w:r>
          </w:p>
        </w:tc>
        <w:tc>
          <w:tcPr>
            <w:tcW w:w="1106" w:type="dxa"/>
            <w:tcBorders/>
            <w:vAlign w:val="center"/>
          </w:tcPr>
          <w:p>
            <w:pPr>
              <w:pStyle w:val="TableContents"/>
              <w:bidi w:val="0"/>
              <w:spacing w:before="0" w:after="283"/>
              <w:jc w:val="left"/>
              <w:rPr>
                <w:sz w:val="4"/>
                <w:szCs w:val="4"/>
              </w:rPr>
            </w:pPr>
            <w:r>
              <w:rPr>
                <w:sz w:val="4"/>
                <w:szCs w:val="4"/>
              </w:rPr>
            </w:r>
          </w:p>
        </w:tc>
        <w:tc>
          <w:tcPr>
            <w:tcW w:w="1535" w:type="dxa"/>
            <w:tcBorders/>
            <w:vAlign w:val="center"/>
          </w:tcPr>
          <w:p>
            <w:pPr>
              <w:pStyle w:val="TableContents"/>
              <w:bidi w:val="0"/>
              <w:spacing w:before="0" w:after="283"/>
              <w:jc w:val="left"/>
              <w:rPr/>
            </w:pPr>
            <w:r>
              <w:rPr/>
              <w:t xml:space="preserve">0 </w:t>
            </w:r>
          </w:p>
        </w:tc>
        <w:tc>
          <w:tcPr>
            <w:tcW w:w="1190" w:type="dxa"/>
            <w:tcBorders/>
            <w:vAlign w:val="center"/>
          </w:tcPr>
          <w:p>
            <w:pPr>
              <w:pStyle w:val="TableContents"/>
              <w:bidi w:val="0"/>
              <w:spacing w:before="0" w:after="283"/>
              <w:jc w:val="left"/>
              <w:rPr>
                <w:sz w:val="4"/>
                <w:szCs w:val="4"/>
              </w:rPr>
            </w:pPr>
            <w:r>
              <w:rPr>
                <w:sz w:val="4"/>
                <w:szCs w:val="4"/>
              </w:rPr>
            </w:r>
          </w:p>
        </w:tc>
        <w:tc>
          <w:tcPr>
            <w:tcW w:w="1322" w:type="dxa"/>
            <w:tcBorders/>
            <w:vAlign w:val="center"/>
          </w:tcPr>
          <w:p>
            <w:pPr>
              <w:pStyle w:val="TableContents"/>
              <w:bidi w:val="0"/>
              <w:spacing w:before="0" w:after="283"/>
              <w:jc w:val="left"/>
              <w:rPr/>
            </w:pPr>
            <w:r>
              <w:rPr/>
              <w:t xml:space="preserve">5 </w:t>
            </w:r>
          </w:p>
        </w:tc>
        <w:tc>
          <w:tcPr>
            <w:tcW w:w="933" w:type="dxa"/>
            <w:tcBorders/>
          </w:tcPr>
          <w:p>
            <w:pPr>
              <w:pStyle w:val="TableContents"/>
              <w:bidi w:val="0"/>
              <w:spacing w:before="0" w:after="283"/>
              <w:jc w:val="left"/>
              <w:rPr>
                <w:sz w:val="4"/>
                <w:szCs w:val="4"/>
              </w:rPr>
            </w:pPr>
            <w:r>
              <w:rPr>
                <w:sz w:val="4"/>
                <w:szCs w:val="4"/>
              </w:rPr>
            </w:r>
          </w:p>
        </w:tc>
      </w:tr>
      <w:tr>
        <w:trPr/>
        <w:tc>
          <w:tcPr>
            <w:tcW w:w="1557" w:type="dxa"/>
            <w:tcBorders/>
            <w:vAlign w:val="center"/>
          </w:tcPr>
          <w:p>
            <w:pPr>
              <w:pStyle w:val="TableContents"/>
              <w:bidi w:val="0"/>
              <w:spacing w:before="0" w:after="283"/>
              <w:jc w:val="left"/>
              <w:rPr/>
            </w:pPr>
            <w:r>
              <w:rPr/>
              <w:t xml:space="preserve">Ivan Lendl </w:t>
            </w:r>
          </w:p>
        </w:tc>
        <w:tc>
          <w:tcPr>
            <w:tcW w:w="1456" w:type="dxa"/>
            <w:tcBorders/>
            <w:vAlign w:val="center"/>
          </w:tcPr>
          <w:p>
            <w:pPr>
              <w:pStyle w:val="TableContents"/>
              <w:bidi w:val="0"/>
              <w:spacing w:before="0" w:after="283"/>
              <w:jc w:val="left"/>
              <w:rPr/>
            </w:pPr>
            <w:r>
              <w:rPr/>
              <w:t xml:space="preserve">8 </w:t>
            </w:r>
          </w:p>
        </w:tc>
        <w:tc>
          <w:tcPr>
            <w:tcW w:w="1106" w:type="dxa"/>
            <w:tcBorders/>
            <w:vAlign w:val="center"/>
          </w:tcPr>
          <w:p>
            <w:pPr>
              <w:pStyle w:val="TableContents"/>
              <w:bidi w:val="0"/>
              <w:spacing w:before="0" w:after="283"/>
              <w:jc w:val="left"/>
              <w:rPr/>
            </w:pPr>
            <w:r>
              <w:rPr/>
              <w:t xml:space="preserve">1984 -- 1990 </w:t>
            </w:r>
          </w:p>
        </w:tc>
        <w:tc>
          <w:tcPr>
            <w:tcW w:w="1106" w:type="dxa"/>
            <w:tcBorders/>
            <w:vAlign w:val="center"/>
          </w:tcPr>
          <w:p>
            <w:pPr>
              <w:pStyle w:val="TableContents"/>
              <w:bidi w:val="0"/>
              <w:spacing w:before="0" w:after="283"/>
              <w:jc w:val="left"/>
              <w:rPr>
                <w:sz w:val="4"/>
                <w:szCs w:val="4"/>
              </w:rPr>
            </w:pPr>
            <w:r>
              <w:rPr>
                <w:sz w:val="4"/>
                <w:szCs w:val="4"/>
              </w:rPr>
            </w:r>
          </w:p>
        </w:tc>
        <w:tc>
          <w:tcPr>
            <w:tcW w:w="1535" w:type="dxa"/>
            <w:tcBorders/>
            <w:vAlign w:val="center"/>
          </w:tcPr>
          <w:p>
            <w:pPr>
              <w:pStyle w:val="TableContents"/>
              <w:bidi w:val="0"/>
              <w:spacing w:before="0" w:after="283"/>
              <w:jc w:val="left"/>
              <w:rPr>
                <w:sz w:val="4"/>
                <w:szCs w:val="4"/>
              </w:rPr>
            </w:pPr>
            <w:r>
              <w:rPr>
                <w:sz w:val="4"/>
                <w:szCs w:val="4"/>
              </w:rPr>
            </w:r>
          </w:p>
        </w:tc>
        <w:tc>
          <w:tcPr>
            <w:tcW w:w="1190" w:type="dxa"/>
            <w:tcBorders/>
            <w:vAlign w:val="center"/>
          </w:tcPr>
          <w:p>
            <w:pPr>
              <w:pStyle w:val="TableContents"/>
              <w:bidi w:val="0"/>
              <w:spacing w:before="0" w:after="283"/>
              <w:jc w:val="left"/>
              <w:rPr/>
            </w:pPr>
            <w:r>
              <w:rPr/>
              <w:t xml:space="preserve">0 </w:t>
            </w:r>
          </w:p>
        </w:tc>
        <w:tc>
          <w:tcPr>
            <w:tcW w:w="1322" w:type="dxa"/>
            <w:tcBorders/>
            <w:vAlign w:val="center"/>
          </w:tcPr>
          <w:p>
            <w:pPr>
              <w:pStyle w:val="TableContents"/>
              <w:bidi w:val="0"/>
              <w:spacing w:before="0" w:after="283"/>
              <w:jc w:val="left"/>
              <w:rPr>
                <w:sz w:val="4"/>
                <w:szCs w:val="4"/>
              </w:rPr>
            </w:pPr>
            <w:r>
              <w:rPr>
                <w:sz w:val="4"/>
                <w:szCs w:val="4"/>
              </w:rPr>
            </w:r>
          </w:p>
        </w:tc>
        <w:tc>
          <w:tcPr>
            <w:tcW w:w="933" w:type="dxa"/>
            <w:tcBorders/>
          </w:tcPr>
          <w:p>
            <w:pPr>
              <w:pStyle w:val="TableContents"/>
              <w:bidi w:val="0"/>
              <w:spacing w:before="0" w:after="283"/>
              <w:jc w:val="left"/>
              <w:rPr>
                <w:sz w:val="4"/>
                <w:szCs w:val="4"/>
              </w:rPr>
            </w:pPr>
            <w:r>
              <w:rPr>
                <w:sz w:val="4"/>
                <w:szCs w:val="4"/>
              </w:rPr>
            </w:r>
          </w:p>
        </w:tc>
      </w:tr>
      <w:tr>
        <w:trPr/>
        <w:tc>
          <w:tcPr>
            <w:tcW w:w="1557" w:type="dxa"/>
            <w:tcBorders/>
            <w:vAlign w:val="center"/>
          </w:tcPr>
          <w:p>
            <w:pPr>
              <w:pStyle w:val="TableContents"/>
              <w:bidi w:val="0"/>
              <w:spacing w:before="0" w:after="283"/>
              <w:jc w:val="left"/>
              <w:rPr/>
            </w:pPr>
            <w:r>
              <w:rPr/>
              <w:t xml:space="preserve">Andre Agassi </w:t>
            </w:r>
          </w:p>
        </w:tc>
        <w:tc>
          <w:tcPr>
            <w:tcW w:w="1456" w:type="dxa"/>
            <w:tcBorders/>
            <w:vAlign w:val="center"/>
          </w:tcPr>
          <w:p>
            <w:pPr>
              <w:pStyle w:val="TableContents"/>
              <w:bidi w:val="0"/>
              <w:spacing w:before="0" w:after="283"/>
              <w:jc w:val="left"/>
              <w:rPr/>
            </w:pPr>
            <w:r>
              <w:rPr/>
              <w:t xml:space="preserve">8 </w:t>
            </w:r>
          </w:p>
        </w:tc>
        <w:tc>
          <w:tcPr>
            <w:tcW w:w="1106" w:type="dxa"/>
            <w:tcBorders/>
            <w:vAlign w:val="center"/>
          </w:tcPr>
          <w:p>
            <w:pPr>
              <w:pStyle w:val="TableContents"/>
              <w:bidi w:val="0"/>
              <w:spacing w:before="0" w:after="283"/>
              <w:jc w:val="left"/>
              <w:rPr/>
            </w:pPr>
            <w:r>
              <w:rPr/>
              <w:t xml:space="preserve">1992 -- 2003 </w:t>
            </w:r>
          </w:p>
        </w:tc>
        <w:tc>
          <w:tcPr>
            <w:tcW w:w="1106" w:type="dxa"/>
            <w:tcBorders/>
            <w:vAlign w:val="center"/>
          </w:tcPr>
          <w:p>
            <w:pPr>
              <w:pStyle w:val="TableContents"/>
              <w:bidi w:val="0"/>
              <w:spacing w:before="0" w:after="283"/>
              <w:jc w:val="left"/>
              <w:rPr>
                <w:sz w:val="4"/>
                <w:szCs w:val="4"/>
              </w:rPr>
            </w:pPr>
            <w:r>
              <w:rPr>
                <w:sz w:val="4"/>
                <w:szCs w:val="4"/>
              </w:rPr>
            </w:r>
          </w:p>
        </w:tc>
        <w:tc>
          <w:tcPr>
            <w:tcW w:w="1535" w:type="dxa"/>
            <w:tcBorders/>
            <w:vAlign w:val="center"/>
          </w:tcPr>
          <w:p>
            <w:pPr>
              <w:pStyle w:val="TableContents"/>
              <w:bidi w:val="0"/>
              <w:spacing w:before="0" w:after="283"/>
              <w:jc w:val="left"/>
              <w:rPr>
                <w:sz w:val="4"/>
                <w:szCs w:val="4"/>
              </w:rPr>
            </w:pPr>
            <w:r>
              <w:rPr>
                <w:sz w:val="4"/>
                <w:szCs w:val="4"/>
              </w:rPr>
            </w:r>
          </w:p>
        </w:tc>
        <w:tc>
          <w:tcPr>
            <w:tcW w:w="1190" w:type="dxa"/>
            <w:tcBorders/>
            <w:vAlign w:val="center"/>
          </w:tcPr>
          <w:p>
            <w:pPr>
              <w:pStyle w:val="TableContents"/>
              <w:bidi w:val="0"/>
              <w:spacing w:before="0" w:after="283"/>
              <w:jc w:val="left"/>
              <w:rPr>
                <w:sz w:val="4"/>
                <w:szCs w:val="4"/>
              </w:rPr>
            </w:pPr>
            <w:r>
              <w:rPr>
                <w:sz w:val="4"/>
                <w:szCs w:val="4"/>
              </w:rPr>
            </w:r>
          </w:p>
        </w:tc>
        <w:tc>
          <w:tcPr>
            <w:tcW w:w="1322" w:type="dxa"/>
            <w:tcBorders/>
            <w:vAlign w:val="center"/>
          </w:tcPr>
          <w:p>
            <w:pPr>
              <w:pStyle w:val="TableContents"/>
              <w:bidi w:val="0"/>
              <w:spacing w:before="0" w:after="283"/>
              <w:jc w:val="left"/>
              <w:rPr>
                <w:sz w:val="4"/>
                <w:szCs w:val="4"/>
              </w:rPr>
            </w:pPr>
            <w:r>
              <w:rPr>
                <w:sz w:val="4"/>
                <w:szCs w:val="4"/>
              </w:rPr>
            </w:r>
          </w:p>
        </w:tc>
        <w:tc>
          <w:tcPr>
            <w:tcW w:w="933" w:type="dxa"/>
            <w:tcBorders/>
          </w:tcPr>
          <w:p>
            <w:pPr>
              <w:pStyle w:val="TableContents"/>
              <w:bidi w:val="0"/>
              <w:spacing w:before="0" w:after="283"/>
              <w:jc w:val="left"/>
              <w:rPr>
                <w:sz w:val="4"/>
                <w:szCs w:val="4"/>
              </w:rPr>
            </w:pPr>
            <w:r>
              <w:rPr>
                <w:sz w:val="4"/>
                <w:szCs w:val="4"/>
              </w:rPr>
            </w:r>
          </w:p>
        </w:tc>
      </w:tr>
      <w:tr>
        <w:trPr/>
        <w:tc>
          <w:tcPr>
            <w:tcW w:w="1557" w:type="dxa"/>
            <w:tcBorders/>
            <w:vAlign w:val="center"/>
          </w:tcPr>
          <w:p>
            <w:pPr>
              <w:pStyle w:val="TableContents"/>
              <w:bidi w:val="0"/>
              <w:spacing w:before="0" w:after="283"/>
              <w:jc w:val="left"/>
              <w:rPr/>
            </w:pPr>
            <w:r>
              <w:rPr/>
              <w:t xml:space="preserve">14 </w:t>
            </w:r>
          </w:p>
        </w:tc>
        <w:tc>
          <w:tcPr>
            <w:tcW w:w="1456" w:type="dxa"/>
            <w:tcBorders/>
            <w:vAlign w:val="center"/>
          </w:tcPr>
          <w:p>
            <w:pPr>
              <w:pStyle w:val="TableContents"/>
              <w:bidi w:val="0"/>
              <w:spacing w:before="0" w:after="283"/>
              <w:jc w:val="left"/>
              <w:rPr/>
            </w:pPr>
            <w:r>
              <w:rPr/>
              <w:t xml:space="preserve">Richard Sears </w:t>
            </w:r>
          </w:p>
        </w:tc>
        <w:tc>
          <w:tcPr>
            <w:tcW w:w="1106" w:type="dxa"/>
            <w:tcBorders/>
            <w:vAlign w:val="center"/>
          </w:tcPr>
          <w:p>
            <w:pPr>
              <w:pStyle w:val="TableContents"/>
              <w:bidi w:val="0"/>
              <w:spacing w:before="0" w:after="283"/>
              <w:jc w:val="left"/>
              <w:rPr/>
            </w:pPr>
            <w:r>
              <w:rPr/>
              <w:t xml:space="preserve">7 </w:t>
            </w:r>
          </w:p>
        </w:tc>
        <w:tc>
          <w:tcPr>
            <w:tcW w:w="1106" w:type="dxa"/>
            <w:tcBorders/>
            <w:vAlign w:val="center"/>
          </w:tcPr>
          <w:p>
            <w:pPr>
              <w:pStyle w:val="TableContents"/>
              <w:bidi w:val="0"/>
              <w:spacing w:before="0" w:after="283"/>
              <w:jc w:val="left"/>
              <w:rPr/>
            </w:pPr>
            <w:r>
              <w:rPr/>
              <w:t xml:space="preserve">1881 -- 1887 </w:t>
            </w:r>
          </w:p>
        </w:tc>
        <w:tc>
          <w:tcPr>
            <w:tcW w:w="1535" w:type="dxa"/>
            <w:tcBorders/>
            <w:vAlign w:val="center"/>
          </w:tcPr>
          <w:p>
            <w:pPr>
              <w:pStyle w:val="TableContents"/>
              <w:bidi w:val="0"/>
              <w:spacing w:before="0" w:after="283"/>
              <w:jc w:val="left"/>
              <w:rPr/>
            </w:pPr>
            <w:r>
              <w:rPr/>
              <w:t xml:space="preserve">0 </w:t>
            </w:r>
          </w:p>
        </w:tc>
        <w:tc>
          <w:tcPr>
            <w:tcW w:w="1190" w:type="dxa"/>
            <w:tcBorders/>
            <w:vAlign w:val="center"/>
          </w:tcPr>
          <w:p>
            <w:pPr>
              <w:pStyle w:val="TableContents"/>
              <w:bidi w:val="0"/>
              <w:spacing w:before="0" w:after="283"/>
              <w:jc w:val="left"/>
              <w:rPr/>
            </w:pPr>
            <w:r>
              <w:rPr/>
              <w:t xml:space="preserve">0 </w:t>
            </w:r>
          </w:p>
        </w:tc>
        <w:tc>
          <w:tcPr>
            <w:tcW w:w="1322" w:type="dxa"/>
            <w:tcBorders/>
            <w:vAlign w:val="center"/>
          </w:tcPr>
          <w:p>
            <w:pPr>
              <w:pStyle w:val="TableContents"/>
              <w:bidi w:val="0"/>
              <w:spacing w:before="0" w:after="283"/>
              <w:jc w:val="left"/>
              <w:rPr/>
            </w:pPr>
            <w:r>
              <w:rPr/>
              <w:t xml:space="preserve">0 </w:t>
            </w:r>
          </w:p>
        </w:tc>
        <w:tc>
          <w:tcPr>
            <w:tcW w:w="933" w:type="dxa"/>
            <w:tcBorders/>
            <w:vAlign w:val="center"/>
          </w:tcPr>
          <w:p>
            <w:pPr>
              <w:pStyle w:val="TableContents"/>
              <w:bidi w:val="0"/>
              <w:spacing w:before="0" w:after="283"/>
              <w:jc w:val="left"/>
              <w:rPr/>
            </w:pPr>
            <w:r>
              <w:rPr/>
              <w:t xml:space="preserve">7 </w:t>
            </w:r>
          </w:p>
        </w:tc>
      </w:tr>
      <w:tr>
        <w:trPr/>
        <w:tc>
          <w:tcPr>
            <w:tcW w:w="1557" w:type="dxa"/>
            <w:tcBorders/>
            <w:vAlign w:val="center"/>
          </w:tcPr>
          <w:p>
            <w:pPr>
              <w:pStyle w:val="TableContents"/>
              <w:bidi w:val="0"/>
              <w:spacing w:before="0" w:after="283"/>
              <w:jc w:val="left"/>
              <w:rPr/>
            </w:pPr>
            <w:r>
              <w:rPr/>
              <w:t xml:space="preserve">William Renshaw </w:t>
            </w:r>
          </w:p>
        </w:tc>
        <w:tc>
          <w:tcPr>
            <w:tcW w:w="1456" w:type="dxa"/>
            <w:tcBorders/>
            <w:vAlign w:val="center"/>
          </w:tcPr>
          <w:p>
            <w:pPr>
              <w:pStyle w:val="TableContents"/>
              <w:bidi w:val="0"/>
              <w:spacing w:before="0" w:after="283"/>
              <w:jc w:val="left"/>
              <w:rPr/>
            </w:pPr>
            <w:r>
              <w:rPr/>
              <w:t xml:space="preserve">7 </w:t>
            </w:r>
          </w:p>
        </w:tc>
        <w:tc>
          <w:tcPr>
            <w:tcW w:w="1106" w:type="dxa"/>
            <w:tcBorders/>
            <w:vAlign w:val="center"/>
          </w:tcPr>
          <w:p>
            <w:pPr>
              <w:pStyle w:val="TableContents"/>
              <w:bidi w:val="0"/>
              <w:spacing w:before="0" w:after="283"/>
              <w:jc w:val="left"/>
              <w:rPr/>
            </w:pPr>
            <w:r>
              <w:rPr/>
              <w:t xml:space="preserve">1881 -- 1889 </w:t>
            </w:r>
          </w:p>
        </w:tc>
        <w:tc>
          <w:tcPr>
            <w:tcW w:w="1106" w:type="dxa"/>
            <w:tcBorders/>
            <w:vAlign w:val="center"/>
          </w:tcPr>
          <w:p>
            <w:pPr>
              <w:pStyle w:val="TableContents"/>
              <w:bidi w:val="0"/>
              <w:spacing w:before="0" w:after="283"/>
              <w:jc w:val="left"/>
              <w:rPr/>
            </w:pPr>
            <w:r>
              <w:rPr/>
              <w:t xml:space="preserve">0 </w:t>
            </w:r>
          </w:p>
        </w:tc>
        <w:tc>
          <w:tcPr>
            <w:tcW w:w="1535" w:type="dxa"/>
            <w:tcBorders/>
            <w:vAlign w:val="center"/>
          </w:tcPr>
          <w:p>
            <w:pPr>
              <w:pStyle w:val="TableContents"/>
              <w:bidi w:val="0"/>
              <w:spacing w:before="0" w:after="283"/>
              <w:jc w:val="left"/>
              <w:rPr/>
            </w:pPr>
            <w:r>
              <w:rPr/>
              <w:t xml:space="preserve">0 </w:t>
            </w:r>
          </w:p>
        </w:tc>
        <w:tc>
          <w:tcPr>
            <w:tcW w:w="1190" w:type="dxa"/>
            <w:tcBorders/>
            <w:vAlign w:val="center"/>
          </w:tcPr>
          <w:p>
            <w:pPr>
              <w:pStyle w:val="TableContents"/>
              <w:bidi w:val="0"/>
              <w:spacing w:before="0" w:after="283"/>
              <w:jc w:val="left"/>
              <w:rPr/>
            </w:pPr>
            <w:r>
              <w:rPr/>
              <w:t xml:space="preserve">7 </w:t>
            </w:r>
          </w:p>
        </w:tc>
        <w:tc>
          <w:tcPr>
            <w:tcW w:w="1322" w:type="dxa"/>
            <w:tcBorders/>
            <w:vAlign w:val="center"/>
          </w:tcPr>
          <w:p>
            <w:pPr>
              <w:pStyle w:val="TableContents"/>
              <w:bidi w:val="0"/>
              <w:spacing w:before="0" w:after="283"/>
              <w:jc w:val="left"/>
              <w:rPr/>
            </w:pPr>
            <w:r>
              <w:rPr/>
              <w:t xml:space="preserve">0 </w:t>
            </w:r>
          </w:p>
        </w:tc>
        <w:tc>
          <w:tcPr>
            <w:tcW w:w="933" w:type="dxa"/>
            <w:tcBorders/>
          </w:tcPr>
          <w:p>
            <w:pPr>
              <w:pStyle w:val="TableContents"/>
              <w:bidi w:val="0"/>
              <w:spacing w:before="0" w:after="283"/>
              <w:jc w:val="left"/>
              <w:rPr>
                <w:sz w:val="4"/>
                <w:szCs w:val="4"/>
              </w:rPr>
            </w:pPr>
            <w:r>
              <w:rPr>
                <w:sz w:val="4"/>
                <w:szCs w:val="4"/>
              </w:rPr>
            </w:r>
          </w:p>
        </w:tc>
      </w:tr>
      <w:tr>
        <w:trPr/>
        <w:tc>
          <w:tcPr>
            <w:tcW w:w="1557" w:type="dxa"/>
            <w:tcBorders/>
            <w:vAlign w:val="center"/>
          </w:tcPr>
          <w:p>
            <w:pPr>
              <w:pStyle w:val="TableContents"/>
              <w:bidi w:val="0"/>
              <w:spacing w:before="0" w:after="283"/>
              <w:jc w:val="left"/>
              <w:rPr/>
            </w:pPr>
            <w:r>
              <w:rPr/>
              <w:t xml:space="preserve">William Larned </w:t>
            </w:r>
          </w:p>
        </w:tc>
        <w:tc>
          <w:tcPr>
            <w:tcW w:w="1456" w:type="dxa"/>
            <w:tcBorders/>
            <w:vAlign w:val="center"/>
          </w:tcPr>
          <w:p>
            <w:pPr>
              <w:pStyle w:val="TableContents"/>
              <w:bidi w:val="0"/>
              <w:spacing w:before="0" w:after="283"/>
              <w:jc w:val="left"/>
              <w:rPr/>
            </w:pPr>
            <w:r>
              <w:rPr/>
              <w:t xml:space="preserve">7 </w:t>
            </w:r>
          </w:p>
        </w:tc>
        <w:tc>
          <w:tcPr>
            <w:tcW w:w="1106" w:type="dxa"/>
            <w:tcBorders/>
            <w:vAlign w:val="center"/>
          </w:tcPr>
          <w:p>
            <w:pPr>
              <w:pStyle w:val="TableContents"/>
              <w:bidi w:val="0"/>
              <w:spacing w:before="0" w:after="283"/>
              <w:jc w:val="left"/>
              <w:rPr/>
            </w:pPr>
            <w:r>
              <w:rPr/>
              <w:t xml:space="preserve">1901 -- 1911 </w:t>
            </w:r>
          </w:p>
        </w:tc>
        <w:tc>
          <w:tcPr>
            <w:tcW w:w="1106" w:type="dxa"/>
            <w:tcBorders/>
            <w:vAlign w:val="center"/>
          </w:tcPr>
          <w:p>
            <w:pPr>
              <w:pStyle w:val="TableContents"/>
              <w:bidi w:val="0"/>
              <w:spacing w:before="0" w:after="283"/>
              <w:jc w:val="left"/>
              <w:rPr/>
            </w:pPr>
            <w:r>
              <w:rPr/>
              <w:t xml:space="preserve">0 </w:t>
            </w:r>
          </w:p>
        </w:tc>
        <w:tc>
          <w:tcPr>
            <w:tcW w:w="1535" w:type="dxa"/>
            <w:tcBorders/>
            <w:vAlign w:val="center"/>
          </w:tcPr>
          <w:p>
            <w:pPr>
              <w:pStyle w:val="TableContents"/>
              <w:bidi w:val="0"/>
              <w:spacing w:before="0" w:after="283"/>
              <w:jc w:val="left"/>
              <w:rPr/>
            </w:pPr>
            <w:r>
              <w:rPr/>
              <w:t xml:space="preserve">0 </w:t>
            </w:r>
          </w:p>
        </w:tc>
        <w:tc>
          <w:tcPr>
            <w:tcW w:w="1190" w:type="dxa"/>
            <w:tcBorders/>
            <w:vAlign w:val="center"/>
          </w:tcPr>
          <w:p>
            <w:pPr>
              <w:pStyle w:val="TableContents"/>
              <w:bidi w:val="0"/>
              <w:spacing w:before="0" w:after="283"/>
              <w:jc w:val="left"/>
              <w:rPr/>
            </w:pPr>
            <w:r>
              <w:rPr/>
              <w:t xml:space="preserve">0 </w:t>
            </w:r>
          </w:p>
        </w:tc>
        <w:tc>
          <w:tcPr>
            <w:tcW w:w="1322" w:type="dxa"/>
            <w:tcBorders/>
            <w:vAlign w:val="center"/>
          </w:tcPr>
          <w:p>
            <w:pPr>
              <w:pStyle w:val="TableContents"/>
              <w:bidi w:val="0"/>
              <w:spacing w:before="0" w:after="283"/>
              <w:jc w:val="left"/>
              <w:rPr/>
            </w:pPr>
            <w:r>
              <w:rPr/>
              <w:t xml:space="preserve">7 </w:t>
            </w:r>
          </w:p>
        </w:tc>
        <w:tc>
          <w:tcPr>
            <w:tcW w:w="933" w:type="dxa"/>
            <w:tcBorders/>
          </w:tcPr>
          <w:p>
            <w:pPr>
              <w:pStyle w:val="TableContents"/>
              <w:bidi w:val="0"/>
              <w:spacing w:before="0" w:after="283"/>
              <w:jc w:val="left"/>
              <w:rPr>
                <w:sz w:val="4"/>
                <w:szCs w:val="4"/>
              </w:rPr>
            </w:pPr>
            <w:r>
              <w:rPr>
                <w:sz w:val="4"/>
                <w:szCs w:val="4"/>
              </w:rPr>
            </w:r>
          </w:p>
        </w:tc>
      </w:tr>
      <w:tr>
        <w:trPr/>
        <w:tc>
          <w:tcPr>
            <w:tcW w:w="1557" w:type="dxa"/>
            <w:tcBorders/>
            <w:vAlign w:val="center"/>
          </w:tcPr>
          <w:p>
            <w:pPr>
              <w:pStyle w:val="TableContents"/>
              <w:bidi w:val="0"/>
              <w:spacing w:before="0" w:after="283"/>
              <w:jc w:val="left"/>
              <w:rPr/>
            </w:pPr>
            <w:r>
              <w:rPr/>
              <w:t xml:space="preserve">René Lacoste </w:t>
            </w:r>
          </w:p>
        </w:tc>
        <w:tc>
          <w:tcPr>
            <w:tcW w:w="1456" w:type="dxa"/>
            <w:tcBorders/>
            <w:vAlign w:val="center"/>
          </w:tcPr>
          <w:p>
            <w:pPr>
              <w:pStyle w:val="TableContents"/>
              <w:bidi w:val="0"/>
              <w:spacing w:before="0" w:after="283"/>
              <w:jc w:val="left"/>
              <w:rPr/>
            </w:pPr>
            <w:r>
              <w:rPr/>
              <w:t xml:space="preserve">7 </w:t>
            </w:r>
          </w:p>
        </w:tc>
        <w:tc>
          <w:tcPr>
            <w:tcW w:w="1106" w:type="dxa"/>
            <w:tcBorders/>
            <w:vAlign w:val="center"/>
          </w:tcPr>
          <w:p>
            <w:pPr>
              <w:pStyle w:val="TableContents"/>
              <w:bidi w:val="0"/>
              <w:spacing w:before="0" w:after="283"/>
              <w:jc w:val="left"/>
              <w:rPr/>
            </w:pPr>
            <w:r>
              <w:rPr/>
              <w:t xml:space="preserve">1925 -- 1929 </w:t>
            </w:r>
          </w:p>
        </w:tc>
        <w:tc>
          <w:tcPr>
            <w:tcW w:w="1106" w:type="dxa"/>
            <w:tcBorders/>
            <w:vAlign w:val="center"/>
          </w:tcPr>
          <w:p>
            <w:pPr>
              <w:pStyle w:val="TableContents"/>
              <w:bidi w:val="0"/>
              <w:spacing w:before="0" w:after="283"/>
              <w:jc w:val="left"/>
              <w:rPr/>
            </w:pPr>
            <w:r>
              <w:rPr/>
              <w:t xml:space="preserve">0 </w:t>
            </w:r>
          </w:p>
        </w:tc>
        <w:tc>
          <w:tcPr>
            <w:tcW w:w="1535" w:type="dxa"/>
            <w:tcBorders/>
            <w:vAlign w:val="center"/>
          </w:tcPr>
          <w:p>
            <w:pPr>
              <w:pStyle w:val="TableContents"/>
              <w:bidi w:val="0"/>
              <w:spacing w:before="0" w:after="283"/>
              <w:jc w:val="left"/>
              <w:rPr>
                <w:sz w:val="4"/>
                <w:szCs w:val="4"/>
              </w:rPr>
            </w:pPr>
            <w:r>
              <w:rPr>
                <w:sz w:val="4"/>
                <w:szCs w:val="4"/>
              </w:rPr>
            </w:r>
          </w:p>
        </w:tc>
        <w:tc>
          <w:tcPr>
            <w:tcW w:w="1190" w:type="dxa"/>
            <w:tcBorders/>
            <w:vAlign w:val="center"/>
          </w:tcPr>
          <w:p>
            <w:pPr>
              <w:pStyle w:val="TableContents"/>
              <w:bidi w:val="0"/>
              <w:spacing w:before="0" w:after="283"/>
              <w:jc w:val="left"/>
              <w:rPr>
                <w:sz w:val="4"/>
                <w:szCs w:val="4"/>
              </w:rPr>
            </w:pPr>
            <w:r>
              <w:rPr>
                <w:sz w:val="4"/>
                <w:szCs w:val="4"/>
              </w:rPr>
            </w:r>
          </w:p>
        </w:tc>
        <w:tc>
          <w:tcPr>
            <w:tcW w:w="1322" w:type="dxa"/>
            <w:tcBorders/>
            <w:vAlign w:val="center"/>
          </w:tcPr>
          <w:p>
            <w:pPr>
              <w:pStyle w:val="TableContents"/>
              <w:bidi w:val="0"/>
              <w:spacing w:before="0" w:after="283"/>
              <w:jc w:val="left"/>
              <w:rPr>
                <w:sz w:val="4"/>
                <w:szCs w:val="4"/>
              </w:rPr>
            </w:pPr>
            <w:r>
              <w:rPr>
                <w:sz w:val="4"/>
                <w:szCs w:val="4"/>
              </w:rPr>
            </w:r>
          </w:p>
        </w:tc>
        <w:tc>
          <w:tcPr>
            <w:tcW w:w="933" w:type="dxa"/>
            <w:tcBorders/>
          </w:tcPr>
          <w:p>
            <w:pPr>
              <w:pStyle w:val="TableContents"/>
              <w:bidi w:val="0"/>
              <w:spacing w:before="0" w:after="283"/>
              <w:jc w:val="left"/>
              <w:rPr>
                <w:sz w:val="4"/>
                <w:szCs w:val="4"/>
              </w:rPr>
            </w:pPr>
            <w:r>
              <w:rPr>
                <w:sz w:val="4"/>
                <w:szCs w:val="4"/>
              </w:rPr>
            </w:r>
          </w:p>
        </w:tc>
      </w:tr>
      <w:tr>
        <w:trPr/>
        <w:tc>
          <w:tcPr>
            <w:tcW w:w="1557" w:type="dxa"/>
            <w:tcBorders/>
            <w:vAlign w:val="center"/>
          </w:tcPr>
          <w:p>
            <w:pPr>
              <w:pStyle w:val="TableContents"/>
              <w:bidi w:val="0"/>
              <w:spacing w:before="0" w:after="283"/>
              <w:jc w:val="left"/>
              <w:rPr/>
            </w:pPr>
            <w:r>
              <w:rPr/>
              <w:t xml:space="preserve">Henri Cochet </w:t>
            </w:r>
          </w:p>
        </w:tc>
        <w:tc>
          <w:tcPr>
            <w:tcW w:w="1456" w:type="dxa"/>
            <w:tcBorders/>
            <w:vAlign w:val="center"/>
          </w:tcPr>
          <w:p>
            <w:pPr>
              <w:pStyle w:val="TableContents"/>
              <w:bidi w:val="0"/>
              <w:spacing w:before="0" w:after="283"/>
              <w:jc w:val="left"/>
              <w:rPr/>
            </w:pPr>
            <w:r>
              <w:rPr/>
              <w:t xml:space="preserve">7 </w:t>
            </w:r>
          </w:p>
        </w:tc>
        <w:tc>
          <w:tcPr>
            <w:tcW w:w="1106" w:type="dxa"/>
            <w:tcBorders/>
            <w:vAlign w:val="center"/>
          </w:tcPr>
          <w:p>
            <w:pPr>
              <w:pStyle w:val="TableContents"/>
              <w:bidi w:val="0"/>
              <w:spacing w:before="0" w:after="283"/>
              <w:jc w:val="left"/>
              <w:rPr/>
            </w:pPr>
            <w:r>
              <w:rPr/>
              <w:t xml:space="preserve">1926 -- 1932 </w:t>
            </w:r>
          </w:p>
        </w:tc>
        <w:tc>
          <w:tcPr>
            <w:tcW w:w="1106" w:type="dxa"/>
            <w:tcBorders/>
            <w:vAlign w:val="center"/>
          </w:tcPr>
          <w:p>
            <w:pPr>
              <w:pStyle w:val="TableContents"/>
              <w:bidi w:val="0"/>
              <w:spacing w:before="0" w:after="283"/>
              <w:jc w:val="left"/>
              <w:rPr/>
            </w:pPr>
            <w:r>
              <w:rPr/>
              <w:t xml:space="preserve">0 </w:t>
            </w:r>
          </w:p>
        </w:tc>
        <w:tc>
          <w:tcPr>
            <w:tcW w:w="1535" w:type="dxa"/>
            <w:tcBorders/>
            <w:vAlign w:val="center"/>
          </w:tcPr>
          <w:p>
            <w:pPr>
              <w:pStyle w:val="TableContents"/>
              <w:bidi w:val="0"/>
              <w:spacing w:before="0" w:after="283"/>
              <w:jc w:val="left"/>
              <w:rPr>
                <w:sz w:val="4"/>
                <w:szCs w:val="4"/>
              </w:rPr>
            </w:pPr>
            <w:r>
              <w:rPr>
                <w:sz w:val="4"/>
                <w:szCs w:val="4"/>
              </w:rPr>
            </w:r>
          </w:p>
        </w:tc>
        <w:tc>
          <w:tcPr>
            <w:tcW w:w="1190" w:type="dxa"/>
            <w:tcBorders/>
            <w:vAlign w:val="center"/>
          </w:tcPr>
          <w:p>
            <w:pPr>
              <w:pStyle w:val="TableContents"/>
              <w:bidi w:val="0"/>
              <w:spacing w:before="0" w:after="283"/>
              <w:jc w:val="left"/>
              <w:rPr>
                <w:sz w:val="4"/>
                <w:szCs w:val="4"/>
              </w:rPr>
            </w:pPr>
            <w:r>
              <w:rPr>
                <w:sz w:val="4"/>
                <w:szCs w:val="4"/>
              </w:rPr>
            </w:r>
          </w:p>
        </w:tc>
        <w:tc>
          <w:tcPr>
            <w:tcW w:w="1322" w:type="dxa"/>
            <w:tcBorders/>
            <w:vAlign w:val="center"/>
          </w:tcPr>
          <w:p>
            <w:pPr>
              <w:pStyle w:val="TableContents"/>
              <w:bidi w:val="0"/>
              <w:spacing w:before="0" w:after="283"/>
              <w:jc w:val="left"/>
              <w:rPr>
                <w:sz w:val="4"/>
                <w:szCs w:val="4"/>
              </w:rPr>
            </w:pPr>
            <w:r>
              <w:rPr>
                <w:sz w:val="4"/>
                <w:szCs w:val="4"/>
              </w:rPr>
            </w:r>
          </w:p>
        </w:tc>
        <w:tc>
          <w:tcPr>
            <w:tcW w:w="933" w:type="dxa"/>
            <w:tcBorders/>
          </w:tcPr>
          <w:p>
            <w:pPr>
              <w:pStyle w:val="TableContents"/>
              <w:bidi w:val="0"/>
              <w:spacing w:before="0" w:after="283"/>
              <w:jc w:val="left"/>
              <w:rPr>
                <w:sz w:val="4"/>
                <w:szCs w:val="4"/>
              </w:rPr>
            </w:pPr>
            <w:r>
              <w:rPr>
                <w:sz w:val="4"/>
                <w:szCs w:val="4"/>
              </w:rPr>
            </w:r>
          </w:p>
        </w:tc>
      </w:tr>
      <w:tr>
        <w:trPr/>
        <w:tc>
          <w:tcPr>
            <w:tcW w:w="1557" w:type="dxa"/>
            <w:tcBorders/>
            <w:vAlign w:val="center"/>
          </w:tcPr>
          <w:p>
            <w:pPr>
              <w:pStyle w:val="TableContents"/>
              <w:bidi w:val="0"/>
              <w:spacing w:before="0" w:after="283"/>
              <w:jc w:val="left"/>
              <w:rPr/>
            </w:pPr>
            <w:r>
              <w:rPr/>
              <w:t xml:space="preserve">John Newcombe </w:t>
            </w:r>
          </w:p>
        </w:tc>
        <w:tc>
          <w:tcPr>
            <w:tcW w:w="1456" w:type="dxa"/>
            <w:tcBorders/>
            <w:vAlign w:val="center"/>
          </w:tcPr>
          <w:p>
            <w:pPr>
              <w:pStyle w:val="TableContents"/>
              <w:bidi w:val="0"/>
              <w:spacing w:before="0" w:after="283"/>
              <w:jc w:val="left"/>
              <w:rPr/>
            </w:pPr>
            <w:r>
              <w:rPr/>
              <w:t xml:space="preserve">7 </w:t>
            </w:r>
          </w:p>
        </w:tc>
        <w:tc>
          <w:tcPr>
            <w:tcW w:w="1106" w:type="dxa"/>
            <w:tcBorders/>
            <w:vAlign w:val="center"/>
          </w:tcPr>
          <w:p>
            <w:pPr>
              <w:pStyle w:val="TableContents"/>
              <w:bidi w:val="0"/>
              <w:spacing w:before="0" w:after="283"/>
              <w:jc w:val="left"/>
              <w:rPr/>
            </w:pPr>
            <w:r>
              <w:rPr/>
              <w:t xml:space="preserve">1967 -- 1975 </w:t>
            </w:r>
          </w:p>
        </w:tc>
        <w:tc>
          <w:tcPr>
            <w:tcW w:w="1106" w:type="dxa"/>
            <w:tcBorders/>
            <w:vAlign w:val="center"/>
          </w:tcPr>
          <w:p>
            <w:pPr>
              <w:pStyle w:val="TableContents"/>
              <w:bidi w:val="0"/>
              <w:spacing w:before="0" w:after="283"/>
              <w:jc w:val="left"/>
              <w:rPr>
                <w:sz w:val="4"/>
                <w:szCs w:val="4"/>
              </w:rPr>
            </w:pPr>
            <w:r>
              <w:rPr>
                <w:sz w:val="4"/>
                <w:szCs w:val="4"/>
              </w:rPr>
            </w:r>
          </w:p>
        </w:tc>
        <w:tc>
          <w:tcPr>
            <w:tcW w:w="1535" w:type="dxa"/>
            <w:tcBorders/>
            <w:vAlign w:val="center"/>
          </w:tcPr>
          <w:p>
            <w:pPr>
              <w:pStyle w:val="TableContents"/>
              <w:bidi w:val="0"/>
              <w:spacing w:before="0" w:after="283"/>
              <w:jc w:val="left"/>
              <w:rPr/>
            </w:pPr>
            <w:r>
              <w:rPr/>
              <w:t xml:space="preserve">0 </w:t>
            </w:r>
          </w:p>
        </w:tc>
        <w:tc>
          <w:tcPr>
            <w:tcW w:w="1190" w:type="dxa"/>
            <w:tcBorders/>
            <w:vAlign w:val="center"/>
          </w:tcPr>
          <w:p>
            <w:pPr>
              <w:pStyle w:val="TableContents"/>
              <w:bidi w:val="0"/>
              <w:spacing w:before="0" w:after="283"/>
              <w:jc w:val="left"/>
              <w:rPr>
                <w:sz w:val="4"/>
                <w:szCs w:val="4"/>
              </w:rPr>
            </w:pPr>
            <w:r>
              <w:rPr>
                <w:sz w:val="4"/>
                <w:szCs w:val="4"/>
              </w:rPr>
            </w:r>
          </w:p>
        </w:tc>
        <w:tc>
          <w:tcPr>
            <w:tcW w:w="1322" w:type="dxa"/>
            <w:tcBorders/>
            <w:vAlign w:val="center"/>
          </w:tcPr>
          <w:p>
            <w:pPr>
              <w:pStyle w:val="TableContents"/>
              <w:bidi w:val="0"/>
              <w:spacing w:before="0" w:after="283"/>
              <w:jc w:val="left"/>
              <w:rPr>
                <w:sz w:val="4"/>
                <w:szCs w:val="4"/>
              </w:rPr>
            </w:pPr>
            <w:r>
              <w:rPr>
                <w:sz w:val="4"/>
                <w:szCs w:val="4"/>
              </w:rPr>
            </w:r>
          </w:p>
        </w:tc>
        <w:tc>
          <w:tcPr>
            <w:tcW w:w="933" w:type="dxa"/>
            <w:tcBorders/>
          </w:tcPr>
          <w:p>
            <w:pPr>
              <w:pStyle w:val="TableContents"/>
              <w:bidi w:val="0"/>
              <w:spacing w:before="0" w:after="283"/>
              <w:jc w:val="left"/>
              <w:rPr>
                <w:sz w:val="4"/>
                <w:szCs w:val="4"/>
              </w:rPr>
            </w:pPr>
            <w:r>
              <w:rPr>
                <w:sz w:val="4"/>
                <w:szCs w:val="4"/>
              </w:rPr>
            </w:r>
          </w:p>
        </w:tc>
      </w:tr>
      <w:tr>
        <w:trPr/>
        <w:tc>
          <w:tcPr>
            <w:tcW w:w="1557" w:type="dxa"/>
            <w:tcBorders/>
            <w:vAlign w:val="center"/>
          </w:tcPr>
          <w:p>
            <w:pPr>
              <w:pStyle w:val="TableContents"/>
              <w:bidi w:val="0"/>
              <w:spacing w:before="0" w:after="283"/>
              <w:jc w:val="left"/>
              <w:rPr/>
            </w:pPr>
            <w:r>
              <w:rPr/>
              <w:t xml:space="preserve">John McEnroe </w:t>
            </w:r>
          </w:p>
        </w:tc>
        <w:tc>
          <w:tcPr>
            <w:tcW w:w="1456" w:type="dxa"/>
            <w:tcBorders/>
            <w:vAlign w:val="center"/>
          </w:tcPr>
          <w:p>
            <w:pPr>
              <w:pStyle w:val="TableContents"/>
              <w:bidi w:val="0"/>
              <w:spacing w:before="0" w:after="283"/>
              <w:jc w:val="left"/>
              <w:rPr/>
            </w:pPr>
            <w:r>
              <w:rPr/>
              <w:t xml:space="preserve">7 </w:t>
            </w:r>
          </w:p>
        </w:tc>
        <w:tc>
          <w:tcPr>
            <w:tcW w:w="1106" w:type="dxa"/>
            <w:tcBorders/>
            <w:vAlign w:val="center"/>
          </w:tcPr>
          <w:p>
            <w:pPr>
              <w:pStyle w:val="TableContents"/>
              <w:bidi w:val="0"/>
              <w:spacing w:before="0" w:after="283"/>
              <w:jc w:val="left"/>
              <w:rPr/>
            </w:pPr>
            <w:r>
              <w:rPr/>
              <w:t xml:space="preserve">1979 -- 1984 </w:t>
            </w:r>
          </w:p>
        </w:tc>
        <w:tc>
          <w:tcPr>
            <w:tcW w:w="1106" w:type="dxa"/>
            <w:tcBorders/>
            <w:vAlign w:val="center"/>
          </w:tcPr>
          <w:p>
            <w:pPr>
              <w:pStyle w:val="TableContents"/>
              <w:bidi w:val="0"/>
              <w:spacing w:before="0" w:after="283"/>
              <w:jc w:val="left"/>
              <w:rPr/>
            </w:pPr>
            <w:r>
              <w:rPr/>
              <w:t xml:space="preserve">0 </w:t>
            </w:r>
          </w:p>
        </w:tc>
        <w:tc>
          <w:tcPr>
            <w:tcW w:w="1535" w:type="dxa"/>
            <w:tcBorders/>
            <w:vAlign w:val="center"/>
          </w:tcPr>
          <w:p>
            <w:pPr>
              <w:pStyle w:val="TableContents"/>
              <w:bidi w:val="0"/>
              <w:spacing w:before="0" w:after="283"/>
              <w:jc w:val="left"/>
              <w:rPr/>
            </w:pPr>
            <w:r>
              <w:rPr/>
              <w:t xml:space="preserve">0 </w:t>
            </w:r>
          </w:p>
        </w:tc>
        <w:tc>
          <w:tcPr>
            <w:tcW w:w="1190" w:type="dxa"/>
            <w:tcBorders/>
            <w:vAlign w:val="center"/>
          </w:tcPr>
          <w:p>
            <w:pPr>
              <w:pStyle w:val="TableContents"/>
              <w:bidi w:val="0"/>
              <w:spacing w:before="0" w:after="283"/>
              <w:jc w:val="left"/>
              <w:rPr>
                <w:sz w:val="4"/>
                <w:szCs w:val="4"/>
              </w:rPr>
            </w:pPr>
            <w:r>
              <w:rPr>
                <w:sz w:val="4"/>
                <w:szCs w:val="4"/>
              </w:rPr>
            </w:r>
          </w:p>
        </w:tc>
        <w:tc>
          <w:tcPr>
            <w:tcW w:w="1322" w:type="dxa"/>
            <w:tcBorders/>
            <w:vAlign w:val="center"/>
          </w:tcPr>
          <w:p>
            <w:pPr>
              <w:pStyle w:val="TableContents"/>
              <w:bidi w:val="0"/>
              <w:spacing w:before="0" w:after="283"/>
              <w:jc w:val="left"/>
              <w:rPr>
                <w:sz w:val="4"/>
                <w:szCs w:val="4"/>
              </w:rPr>
            </w:pPr>
            <w:r>
              <w:rPr>
                <w:sz w:val="4"/>
                <w:szCs w:val="4"/>
              </w:rPr>
            </w:r>
          </w:p>
        </w:tc>
        <w:tc>
          <w:tcPr>
            <w:tcW w:w="933" w:type="dxa"/>
            <w:tcBorders/>
          </w:tcPr>
          <w:p>
            <w:pPr>
              <w:pStyle w:val="TableContents"/>
              <w:bidi w:val="0"/>
              <w:spacing w:before="0" w:after="283"/>
              <w:jc w:val="left"/>
              <w:rPr>
                <w:sz w:val="4"/>
                <w:szCs w:val="4"/>
              </w:rPr>
            </w:pPr>
            <w:r>
              <w:rPr>
                <w:sz w:val="4"/>
                <w:szCs w:val="4"/>
              </w:rPr>
            </w:r>
          </w:p>
        </w:tc>
      </w:tr>
      <w:tr>
        <w:trPr/>
        <w:tc>
          <w:tcPr>
            <w:tcW w:w="1557" w:type="dxa"/>
            <w:tcBorders/>
            <w:vAlign w:val="center"/>
          </w:tcPr>
          <w:p>
            <w:pPr>
              <w:pStyle w:val="TableContents"/>
              <w:bidi w:val="0"/>
              <w:spacing w:before="0" w:after="283"/>
              <w:jc w:val="left"/>
              <w:rPr/>
            </w:pPr>
            <w:r>
              <w:rPr/>
              <w:t xml:space="preserve">Mats Wilander </w:t>
            </w:r>
          </w:p>
        </w:tc>
        <w:tc>
          <w:tcPr>
            <w:tcW w:w="1456" w:type="dxa"/>
            <w:tcBorders/>
            <w:vAlign w:val="center"/>
          </w:tcPr>
          <w:p>
            <w:pPr>
              <w:pStyle w:val="TableContents"/>
              <w:bidi w:val="0"/>
              <w:spacing w:before="0" w:after="283"/>
              <w:jc w:val="left"/>
              <w:rPr/>
            </w:pPr>
            <w:r>
              <w:rPr/>
              <w:t xml:space="preserve">7 </w:t>
            </w:r>
          </w:p>
        </w:tc>
        <w:tc>
          <w:tcPr>
            <w:tcW w:w="1106" w:type="dxa"/>
            <w:tcBorders/>
            <w:vAlign w:val="center"/>
          </w:tcPr>
          <w:p>
            <w:pPr>
              <w:pStyle w:val="TableContents"/>
              <w:bidi w:val="0"/>
              <w:spacing w:before="0" w:after="283"/>
              <w:jc w:val="left"/>
              <w:rPr/>
            </w:pPr>
            <w:r>
              <w:rPr/>
              <w:t xml:space="preserve">1982 -- 1988 </w:t>
            </w:r>
          </w:p>
        </w:tc>
        <w:tc>
          <w:tcPr>
            <w:tcW w:w="1106" w:type="dxa"/>
            <w:tcBorders/>
            <w:vAlign w:val="center"/>
          </w:tcPr>
          <w:p>
            <w:pPr>
              <w:pStyle w:val="TableContents"/>
              <w:bidi w:val="0"/>
              <w:spacing w:before="0" w:after="283"/>
              <w:jc w:val="left"/>
              <w:rPr>
                <w:sz w:val="4"/>
                <w:szCs w:val="4"/>
              </w:rPr>
            </w:pPr>
            <w:r>
              <w:rPr>
                <w:sz w:val="4"/>
                <w:szCs w:val="4"/>
              </w:rPr>
            </w:r>
          </w:p>
        </w:tc>
        <w:tc>
          <w:tcPr>
            <w:tcW w:w="1535" w:type="dxa"/>
            <w:tcBorders/>
            <w:vAlign w:val="center"/>
          </w:tcPr>
          <w:p>
            <w:pPr>
              <w:pStyle w:val="TableContents"/>
              <w:bidi w:val="0"/>
              <w:spacing w:before="0" w:after="283"/>
              <w:jc w:val="left"/>
              <w:rPr>
                <w:sz w:val="4"/>
                <w:szCs w:val="4"/>
              </w:rPr>
            </w:pPr>
            <w:r>
              <w:rPr>
                <w:sz w:val="4"/>
                <w:szCs w:val="4"/>
              </w:rPr>
            </w:r>
          </w:p>
        </w:tc>
        <w:tc>
          <w:tcPr>
            <w:tcW w:w="1190" w:type="dxa"/>
            <w:tcBorders/>
            <w:vAlign w:val="center"/>
          </w:tcPr>
          <w:p>
            <w:pPr>
              <w:pStyle w:val="TableContents"/>
              <w:bidi w:val="0"/>
              <w:spacing w:before="0" w:after="283"/>
              <w:jc w:val="left"/>
              <w:rPr/>
            </w:pPr>
            <w:r>
              <w:rPr/>
              <w:t xml:space="preserve">0 </w:t>
            </w:r>
          </w:p>
        </w:tc>
        <w:tc>
          <w:tcPr>
            <w:tcW w:w="1322" w:type="dxa"/>
            <w:tcBorders/>
            <w:vAlign w:val="center"/>
          </w:tcPr>
          <w:p>
            <w:pPr>
              <w:pStyle w:val="TableContents"/>
              <w:bidi w:val="0"/>
              <w:spacing w:before="0" w:after="283"/>
              <w:jc w:val="left"/>
              <w:rPr>
                <w:sz w:val="4"/>
                <w:szCs w:val="4"/>
              </w:rPr>
            </w:pPr>
            <w:r>
              <w:rPr>
                <w:sz w:val="4"/>
                <w:szCs w:val="4"/>
              </w:rPr>
            </w:r>
          </w:p>
        </w:tc>
        <w:tc>
          <w:tcPr>
            <w:tcW w:w="933" w:type="dxa"/>
            <w:tcBorders/>
          </w:tcPr>
          <w:p>
            <w:pPr>
              <w:pStyle w:val="TableContents"/>
              <w:bidi w:val="0"/>
              <w:spacing w:before="0" w:after="283"/>
              <w:jc w:val="left"/>
              <w:rPr>
                <w:sz w:val="4"/>
                <w:szCs w:val="4"/>
              </w:rPr>
            </w:pPr>
            <w:r>
              <w:rPr>
                <w:sz w:val="4"/>
                <w:szCs w:val="4"/>
              </w:rPr>
            </w:r>
          </w:p>
        </w:tc>
      </w:tr>
      <w:tr>
        <w:trPr/>
        <w:tc>
          <w:tcPr>
            <w:tcW w:w="1557" w:type="dxa"/>
            <w:tcBorders/>
            <w:vAlign w:val="center"/>
          </w:tcPr>
          <w:p>
            <w:pPr>
              <w:pStyle w:val="TableContents"/>
              <w:bidi w:val="0"/>
              <w:spacing w:before="0" w:after="283"/>
              <w:jc w:val="left"/>
              <w:rPr/>
            </w:pPr>
            <w:r>
              <w:rPr/>
              <w:t xml:space="preserve">22 </w:t>
            </w:r>
          </w:p>
        </w:tc>
        <w:tc>
          <w:tcPr>
            <w:tcW w:w="1456" w:type="dxa"/>
            <w:tcBorders/>
            <w:vAlign w:val="center"/>
          </w:tcPr>
          <w:p>
            <w:pPr>
              <w:pStyle w:val="TableContents"/>
              <w:bidi w:val="0"/>
              <w:spacing w:before="0" w:after="283"/>
              <w:jc w:val="left"/>
              <w:rPr/>
            </w:pPr>
            <w:r>
              <w:rPr/>
              <w:t xml:space="preserve">Laurence Doherty </w:t>
            </w:r>
          </w:p>
        </w:tc>
        <w:tc>
          <w:tcPr>
            <w:tcW w:w="1106" w:type="dxa"/>
            <w:tcBorders/>
            <w:vAlign w:val="center"/>
          </w:tcPr>
          <w:p>
            <w:pPr>
              <w:pStyle w:val="TableContents"/>
              <w:bidi w:val="0"/>
              <w:spacing w:before="0" w:after="283"/>
              <w:jc w:val="left"/>
              <w:rPr/>
            </w:pPr>
            <w:r>
              <w:rPr/>
              <w:t xml:space="preserve">6 </w:t>
            </w:r>
          </w:p>
        </w:tc>
        <w:tc>
          <w:tcPr>
            <w:tcW w:w="1106" w:type="dxa"/>
            <w:tcBorders/>
            <w:vAlign w:val="center"/>
          </w:tcPr>
          <w:p>
            <w:pPr>
              <w:pStyle w:val="TableContents"/>
              <w:bidi w:val="0"/>
              <w:spacing w:before="0" w:after="283"/>
              <w:jc w:val="left"/>
              <w:rPr/>
            </w:pPr>
            <w:r>
              <w:rPr/>
              <w:t xml:space="preserve">1902 -- 1906 </w:t>
            </w:r>
          </w:p>
        </w:tc>
        <w:tc>
          <w:tcPr>
            <w:tcW w:w="1535" w:type="dxa"/>
            <w:tcBorders/>
            <w:vAlign w:val="center"/>
          </w:tcPr>
          <w:p>
            <w:pPr>
              <w:pStyle w:val="TableContents"/>
              <w:bidi w:val="0"/>
              <w:spacing w:before="0" w:after="283"/>
              <w:jc w:val="left"/>
              <w:rPr/>
            </w:pPr>
            <w:r>
              <w:rPr/>
              <w:t xml:space="preserve">0 </w:t>
            </w:r>
          </w:p>
        </w:tc>
        <w:tc>
          <w:tcPr>
            <w:tcW w:w="1190" w:type="dxa"/>
            <w:tcBorders/>
            <w:vAlign w:val="center"/>
          </w:tcPr>
          <w:p>
            <w:pPr>
              <w:pStyle w:val="TableContents"/>
              <w:bidi w:val="0"/>
              <w:spacing w:before="0" w:after="283"/>
              <w:jc w:val="left"/>
              <w:rPr/>
            </w:pPr>
            <w:r>
              <w:rPr/>
              <w:t xml:space="preserve">0 </w:t>
            </w:r>
          </w:p>
        </w:tc>
        <w:tc>
          <w:tcPr>
            <w:tcW w:w="1322" w:type="dxa"/>
            <w:tcBorders/>
            <w:vAlign w:val="center"/>
          </w:tcPr>
          <w:p>
            <w:pPr>
              <w:pStyle w:val="TableContents"/>
              <w:bidi w:val="0"/>
              <w:spacing w:before="0" w:after="283"/>
              <w:jc w:val="left"/>
              <w:rPr/>
            </w:pPr>
            <w:r>
              <w:rPr/>
              <w:t xml:space="preserve">5 </w:t>
            </w:r>
          </w:p>
        </w:tc>
        <w:tc>
          <w:tcPr>
            <w:tcW w:w="933" w:type="dxa"/>
            <w:tcBorders/>
            <w:vAlign w:val="center"/>
          </w:tcPr>
          <w:p>
            <w:pPr>
              <w:pStyle w:val="TableContents"/>
              <w:bidi w:val="0"/>
              <w:spacing w:before="0" w:after="283"/>
              <w:jc w:val="left"/>
              <w:rPr>
                <w:sz w:val="4"/>
                <w:szCs w:val="4"/>
              </w:rPr>
            </w:pPr>
            <w:r>
              <w:rPr>
                <w:sz w:val="4"/>
                <w:szCs w:val="4"/>
              </w:rPr>
            </w:r>
          </w:p>
        </w:tc>
      </w:tr>
      <w:tr>
        <w:trPr/>
        <w:tc>
          <w:tcPr>
            <w:tcW w:w="1557" w:type="dxa"/>
            <w:tcBorders/>
            <w:vAlign w:val="center"/>
          </w:tcPr>
          <w:p>
            <w:pPr>
              <w:pStyle w:val="TableContents"/>
              <w:bidi w:val="0"/>
              <w:spacing w:before="0" w:after="283"/>
              <w:jc w:val="left"/>
              <w:rPr/>
            </w:pPr>
            <w:r>
              <w:rPr/>
              <w:t xml:space="preserve">Tony Wilding </w:t>
            </w:r>
          </w:p>
        </w:tc>
        <w:tc>
          <w:tcPr>
            <w:tcW w:w="1456" w:type="dxa"/>
            <w:tcBorders/>
            <w:vAlign w:val="center"/>
          </w:tcPr>
          <w:p>
            <w:pPr>
              <w:pStyle w:val="TableContents"/>
              <w:bidi w:val="0"/>
              <w:spacing w:before="0" w:after="283"/>
              <w:jc w:val="left"/>
              <w:rPr/>
            </w:pPr>
            <w:r>
              <w:rPr/>
              <w:t xml:space="preserve">6 </w:t>
            </w:r>
          </w:p>
        </w:tc>
        <w:tc>
          <w:tcPr>
            <w:tcW w:w="1106" w:type="dxa"/>
            <w:tcBorders/>
            <w:vAlign w:val="center"/>
          </w:tcPr>
          <w:p>
            <w:pPr>
              <w:pStyle w:val="TableContents"/>
              <w:bidi w:val="0"/>
              <w:spacing w:before="0" w:after="283"/>
              <w:jc w:val="left"/>
              <w:rPr/>
            </w:pPr>
            <w:r>
              <w:rPr/>
              <w:t xml:space="preserve">1906 -- 1913 </w:t>
            </w:r>
          </w:p>
        </w:tc>
        <w:tc>
          <w:tcPr>
            <w:tcW w:w="1106" w:type="dxa"/>
            <w:tcBorders/>
            <w:vAlign w:val="center"/>
          </w:tcPr>
          <w:p>
            <w:pPr>
              <w:pStyle w:val="TableContents"/>
              <w:bidi w:val="0"/>
              <w:spacing w:before="0" w:after="283"/>
              <w:jc w:val="left"/>
              <w:rPr>
                <w:sz w:val="4"/>
                <w:szCs w:val="4"/>
              </w:rPr>
            </w:pPr>
            <w:r>
              <w:rPr>
                <w:sz w:val="4"/>
                <w:szCs w:val="4"/>
              </w:rPr>
            </w:r>
          </w:p>
        </w:tc>
        <w:tc>
          <w:tcPr>
            <w:tcW w:w="1535" w:type="dxa"/>
            <w:tcBorders/>
            <w:vAlign w:val="center"/>
          </w:tcPr>
          <w:p>
            <w:pPr>
              <w:pStyle w:val="TableContents"/>
              <w:bidi w:val="0"/>
              <w:spacing w:before="0" w:after="283"/>
              <w:jc w:val="left"/>
              <w:rPr/>
            </w:pPr>
            <w:r>
              <w:rPr/>
              <w:t xml:space="preserve">0 </w:t>
            </w:r>
          </w:p>
        </w:tc>
        <w:tc>
          <w:tcPr>
            <w:tcW w:w="1190" w:type="dxa"/>
            <w:tcBorders/>
            <w:vAlign w:val="center"/>
          </w:tcPr>
          <w:p>
            <w:pPr>
              <w:pStyle w:val="TableContents"/>
              <w:bidi w:val="0"/>
              <w:spacing w:before="0" w:after="283"/>
              <w:jc w:val="left"/>
              <w:rPr>
                <w:sz w:val="4"/>
                <w:szCs w:val="4"/>
              </w:rPr>
            </w:pPr>
            <w:r>
              <w:rPr>
                <w:sz w:val="4"/>
                <w:szCs w:val="4"/>
              </w:rPr>
            </w:r>
          </w:p>
        </w:tc>
        <w:tc>
          <w:tcPr>
            <w:tcW w:w="1322" w:type="dxa"/>
            <w:tcBorders/>
            <w:vAlign w:val="center"/>
          </w:tcPr>
          <w:p>
            <w:pPr>
              <w:pStyle w:val="TableContents"/>
              <w:bidi w:val="0"/>
              <w:spacing w:before="0" w:after="283"/>
              <w:jc w:val="left"/>
              <w:rPr/>
            </w:pPr>
            <w:r>
              <w:rPr/>
              <w:t xml:space="preserve">0 </w:t>
            </w:r>
          </w:p>
        </w:tc>
        <w:tc>
          <w:tcPr>
            <w:tcW w:w="933" w:type="dxa"/>
            <w:tcBorders/>
          </w:tcPr>
          <w:p>
            <w:pPr>
              <w:pStyle w:val="TableContents"/>
              <w:bidi w:val="0"/>
              <w:spacing w:before="0" w:after="283"/>
              <w:jc w:val="left"/>
              <w:rPr>
                <w:sz w:val="4"/>
                <w:szCs w:val="4"/>
              </w:rPr>
            </w:pPr>
            <w:r>
              <w:rPr>
                <w:sz w:val="4"/>
                <w:szCs w:val="4"/>
              </w:rPr>
            </w:r>
          </w:p>
        </w:tc>
      </w:tr>
      <w:tr>
        <w:trPr/>
        <w:tc>
          <w:tcPr>
            <w:tcW w:w="1557" w:type="dxa"/>
            <w:tcBorders/>
            <w:vAlign w:val="center"/>
          </w:tcPr>
          <w:p>
            <w:pPr>
              <w:pStyle w:val="TableContents"/>
              <w:bidi w:val="0"/>
              <w:spacing w:before="0" w:after="283"/>
              <w:jc w:val="left"/>
              <w:rPr/>
            </w:pPr>
            <w:r>
              <w:rPr/>
              <w:t xml:space="preserve">Jack Crawford </w:t>
            </w:r>
          </w:p>
        </w:tc>
        <w:tc>
          <w:tcPr>
            <w:tcW w:w="1456" w:type="dxa"/>
            <w:tcBorders/>
            <w:vAlign w:val="center"/>
          </w:tcPr>
          <w:p>
            <w:pPr>
              <w:pStyle w:val="TableContents"/>
              <w:bidi w:val="0"/>
              <w:spacing w:before="0" w:after="283"/>
              <w:jc w:val="left"/>
              <w:rPr/>
            </w:pPr>
            <w:r>
              <w:rPr/>
              <w:t xml:space="preserve">6 </w:t>
            </w:r>
          </w:p>
        </w:tc>
        <w:tc>
          <w:tcPr>
            <w:tcW w:w="1106" w:type="dxa"/>
            <w:tcBorders/>
            <w:vAlign w:val="center"/>
          </w:tcPr>
          <w:p>
            <w:pPr>
              <w:pStyle w:val="TableContents"/>
              <w:bidi w:val="0"/>
              <w:spacing w:before="0" w:after="283"/>
              <w:jc w:val="left"/>
              <w:rPr/>
            </w:pPr>
            <w:r>
              <w:rPr/>
              <w:t xml:space="preserve">1931 -- 1935 </w:t>
            </w:r>
          </w:p>
        </w:tc>
        <w:tc>
          <w:tcPr>
            <w:tcW w:w="1106" w:type="dxa"/>
            <w:tcBorders/>
            <w:vAlign w:val="center"/>
          </w:tcPr>
          <w:p>
            <w:pPr>
              <w:pStyle w:val="TableContents"/>
              <w:bidi w:val="0"/>
              <w:spacing w:before="0" w:after="283"/>
              <w:jc w:val="left"/>
              <w:rPr>
                <w:sz w:val="4"/>
                <w:szCs w:val="4"/>
              </w:rPr>
            </w:pPr>
            <w:r>
              <w:rPr>
                <w:sz w:val="4"/>
                <w:szCs w:val="4"/>
              </w:rPr>
            </w:r>
          </w:p>
        </w:tc>
        <w:tc>
          <w:tcPr>
            <w:tcW w:w="1535" w:type="dxa"/>
            <w:tcBorders/>
            <w:vAlign w:val="center"/>
          </w:tcPr>
          <w:p>
            <w:pPr>
              <w:pStyle w:val="TableContents"/>
              <w:bidi w:val="0"/>
              <w:spacing w:before="0" w:after="283"/>
              <w:jc w:val="left"/>
              <w:rPr>
                <w:sz w:val="4"/>
                <w:szCs w:val="4"/>
              </w:rPr>
            </w:pPr>
            <w:r>
              <w:rPr>
                <w:sz w:val="4"/>
                <w:szCs w:val="4"/>
              </w:rPr>
            </w:r>
          </w:p>
        </w:tc>
        <w:tc>
          <w:tcPr>
            <w:tcW w:w="1190" w:type="dxa"/>
            <w:tcBorders/>
            <w:vAlign w:val="center"/>
          </w:tcPr>
          <w:p>
            <w:pPr>
              <w:pStyle w:val="TableContents"/>
              <w:bidi w:val="0"/>
              <w:spacing w:before="0" w:after="283"/>
              <w:jc w:val="left"/>
              <w:rPr>
                <w:sz w:val="4"/>
                <w:szCs w:val="4"/>
              </w:rPr>
            </w:pPr>
            <w:r>
              <w:rPr>
                <w:sz w:val="4"/>
                <w:szCs w:val="4"/>
              </w:rPr>
            </w:r>
          </w:p>
        </w:tc>
        <w:tc>
          <w:tcPr>
            <w:tcW w:w="1322" w:type="dxa"/>
            <w:tcBorders/>
            <w:vAlign w:val="center"/>
          </w:tcPr>
          <w:p>
            <w:pPr>
              <w:pStyle w:val="TableContents"/>
              <w:bidi w:val="0"/>
              <w:spacing w:before="0" w:after="283"/>
              <w:jc w:val="left"/>
              <w:rPr/>
            </w:pPr>
            <w:r>
              <w:rPr/>
              <w:t xml:space="preserve">0 </w:t>
            </w:r>
          </w:p>
        </w:tc>
        <w:tc>
          <w:tcPr>
            <w:tcW w:w="933" w:type="dxa"/>
            <w:tcBorders/>
          </w:tcPr>
          <w:p>
            <w:pPr>
              <w:pStyle w:val="TableContents"/>
              <w:bidi w:val="0"/>
              <w:spacing w:before="0" w:after="283"/>
              <w:jc w:val="left"/>
              <w:rPr>
                <w:sz w:val="4"/>
                <w:szCs w:val="4"/>
              </w:rPr>
            </w:pPr>
            <w:r>
              <w:rPr>
                <w:sz w:val="4"/>
                <w:szCs w:val="4"/>
              </w:rPr>
            </w:r>
          </w:p>
        </w:tc>
      </w:tr>
      <w:tr>
        <w:trPr/>
        <w:tc>
          <w:tcPr>
            <w:tcW w:w="1557" w:type="dxa"/>
            <w:tcBorders/>
            <w:vAlign w:val="center"/>
          </w:tcPr>
          <w:p>
            <w:pPr>
              <w:pStyle w:val="TableContents"/>
              <w:bidi w:val="0"/>
              <w:spacing w:before="0" w:after="283"/>
              <w:jc w:val="left"/>
              <w:rPr/>
            </w:pPr>
            <w:r>
              <w:rPr/>
              <w:t xml:space="preserve">Don Budge </w:t>
            </w:r>
          </w:p>
        </w:tc>
        <w:tc>
          <w:tcPr>
            <w:tcW w:w="1456" w:type="dxa"/>
            <w:tcBorders/>
            <w:vAlign w:val="center"/>
          </w:tcPr>
          <w:p>
            <w:pPr>
              <w:pStyle w:val="TableContents"/>
              <w:bidi w:val="0"/>
              <w:spacing w:before="0" w:after="283"/>
              <w:jc w:val="left"/>
              <w:rPr/>
            </w:pPr>
            <w:r>
              <w:rPr/>
              <w:t xml:space="preserve">6 </w:t>
            </w:r>
          </w:p>
        </w:tc>
        <w:tc>
          <w:tcPr>
            <w:tcW w:w="1106" w:type="dxa"/>
            <w:tcBorders/>
            <w:vAlign w:val="center"/>
          </w:tcPr>
          <w:p>
            <w:pPr>
              <w:pStyle w:val="TableContents"/>
              <w:bidi w:val="0"/>
              <w:spacing w:before="0" w:after="283"/>
              <w:jc w:val="left"/>
              <w:rPr/>
            </w:pPr>
            <w:r>
              <w:rPr/>
              <w:t xml:space="preserve">1937 -- 1938 </w:t>
            </w:r>
          </w:p>
        </w:tc>
        <w:tc>
          <w:tcPr>
            <w:tcW w:w="1106" w:type="dxa"/>
            <w:tcBorders/>
            <w:vAlign w:val="center"/>
          </w:tcPr>
          <w:p>
            <w:pPr>
              <w:pStyle w:val="TableContents"/>
              <w:bidi w:val="0"/>
              <w:spacing w:before="0" w:after="283"/>
              <w:jc w:val="left"/>
              <w:rPr>
                <w:sz w:val="4"/>
                <w:szCs w:val="4"/>
              </w:rPr>
            </w:pPr>
            <w:r>
              <w:rPr>
                <w:sz w:val="4"/>
                <w:szCs w:val="4"/>
              </w:rPr>
            </w:r>
          </w:p>
        </w:tc>
        <w:tc>
          <w:tcPr>
            <w:tcW w:w="1535" w:type="dxa"/>
            <w:tcBorders/>
            <w:vAlign w:val="center"/>
          </w:tcPr>
          <w:p>
            <w:pPr>
              <w:pStyle w:val="TableContents"/>
              <w:bidi w:val="0"/>
              <w:spacing w:before="0" w:after="283"/>
              <w:jc w:val="left"/>
              <w:rPr>
                <w:sz w:val="4"/>
                <w:szCs w:val="4"/>
              </w:rPr>
            </w:pPr>
            <w:r>
              <w:rPr>
                <w:sz w:val="4"/>
                <w:szCs w:val="4"/>
              </w:rPr>
            </w:r>
          </w:p>
        </w:tc>
        <w:tc>
          <w:tcPr>
            <w:tcW w:w="1190" w:type="dxa"/>
            <w:tcBorders/>
            <w:vAlign w:val="center"/>
          </w:tcPr>
          <w:p>
            <w:pPr>
              <w:pStyle w:val="TableContents"/>
              <w:bidi w:val="0"/>
              <w:spacing w:before="0" w:after="283"/>
              <w:jc w:val="left"/>
              <w:rPr>
                <w:sz w:val="4"/>
                <w:szCs w:val="4"/>
              </w:rPr>
            </w:pPr>
            <w:r>
              <w:rPr>
                <w:sz w:val="4"/>
                <w:szCs w:val="4"/>
              </w:rPr>
            </w:r>
          </w:p>
        </w:tc>
        <w:tc>
          <w:tcPr>
            <w:tcW w:w="1322" w:type="dxa"/>
            <w:tcBorders/>
            <w:vAlign w:val="center"/>
          </w:tcPr>
          <w:p>
            <w:pPr>
              <w:pStyle w:val="TableContents"/>
              <w:bidi w:val="0"/>
              <w:spacing w:before="0" w:after="283"/>
              <w:jc w:val="left"/>
              <w:rPr>
                <w:sz w:val="4"/>
                <w:szCs w:val="4"/>
              </w:rPr>
            </w:pPr>
            <w:r>
              <w:rPr>
                <w:sz w:val="4"/>
                <w:szCs w:val="4"/>
              </w:rPr>
            </w:r>
          </w:p>
        </w:tc>
        <w:tc>
          <w:tcPr>
            <w:tcW w:w="933" w:type="dxa"/>
            <w:tcBorders/>
          </w:tcPr>
          <w:p>
            <w:pPr>
              <w:pStyle w:val="TableContents"/>
              <w:bidi w:val="0"/>
              <w:spacing w:before="0" w:after="283"/>
              <w:jc w:val="left"/>
              <w:rPr>
                <w:sz w:val="4"/>
                <w:szCs w:val="4"/>
              </w:rPr>
            </w:pPr>
            <w:r>
              <w:rPr>
                <w:sz w:val="4"/>
                <w:szCs w:val="4"/>
              </w:rPr>
            </w:r>
          </w:p>
        </w:tc>
      </w:tr>
      <w:tr>
        <w:trPr/>
        <w:tc>
          <w:tcPr>
            <w:tcW w:w="1557" w:type="dxa"/>
            <w:tcBorders/>
            <w:vAlign w:val="center"/>
          </w:tcPr>
          <w:p>
            <w:pPr>
              <w:pStyle w:val="TableContents"/>
              <w:bidi w:val="0"/>
              <w:spacing w:before="0" w:after="283"/>
              <w:jc w:val="left"/>
              <w:rPr/>
            </w:pPr>
            <w:r>
              <w:rPr/>
              <w:t xml:space="preserve">Stefan Edberg </w:t>
            </w:r>
          </w:p>
        </w:tc>
        <w:tc>
          <w:tcPr>
            <w:tcW w:w="1456" w:type="dxa"/>
            <w:tcBorders/>
            <w:vAlign w:val="center"/>
          </w:tcPr>
          <w:p>
            <w:pPr>
              <w:pStyle w:val="TableContents"/>
              <w:bidi w:val="0"/>
              <w:spacing w:before="0" w:after="283"/>
              <w:jc w:val="left"/>
              <w:rPr/>
            </w:pPr>
            <w:r>
              <w:rPr/>
              <w:t xml:space="preserve">6 </w:t>
            </w:r>
          </w:p>
        </w:tc>
        <w:tc>
          <w:tcPr>
            <w:tcW w:w="1106" w:type="dxa"/>
            <w:tcBorders/>
            <w:vAlign w:val="center"/>
          </w:tcPr>
          <w:p>
            <w:pPr>
              <w:pStyle w:val="TableContents"/>
              <w:bidi w:val="0"/>
              <w:spacing w:before="0" w:after="283"/>
              <w:jc w:val="left"/>
              <w:rPr/>
            </w:pPr>
            <w:r>
              <w:rPr/>
              <w:t xml:space="preserve">1985 -- 1992 </w:t>
            </w:r>
          </w:p>
        </w:tc>
        <w:tc>
          <w:tcPr>
            <w:tcW w:w="1106" w:type="dxa"/>
            <w:tcBorders/>
            <w:vAlign w:val="center"/>
          </w:tcPr>
          <w:p>
            <w:pPr>
              <w:pStyle w:val="TableContents"/>
              <w:bidi w:val="0"/>
              <w:spacing w:before="0" w:after="283"/>
              <w:jc w:val="left"/>
              <w:rPr>
                <w:sz w:val="4"/>
                <w:szCs w:val="4"/>
              </w:rPr>
            </w:pPr>
            <w:r>
              <w:rPr>
                <w:sz w:val="4"/>
                <w:szCs w:val="4"/>
              </w:rPr>
            </w:r>
          </w:p>
        </w:tc>
        <w:tc>
          <w:tcPr>
            <w:tcW w:w="1535" w:type="dxa"/>
            <w:tcBorders/>
            <w:vAlign w:val="center"/>
          </w:tcPr>
          <w:p>
            <w:pPr>
              <w:pStyle w:val="TableContents"/>
              <w:bidi w:val="0"/>
              <w:spacing w:before="0" w:after="283"/>
              <w:jc w:val="left"/>
              <w:rPr/>
            </w:pPr>
            <w:r>
              <w:rPr/>
              <w:t xml:space="preserve">0 </w:t>
            </w:r>
          </w:p>
        </w:tc>
        <w:tc>
          <w:tcPr>
            <w:tcW w:w="1190" w:type="dxa"/>
            <w:tcBorders/>
            <w:vAlign w:val="center"/>
          </w:tcPr>
          <w:p>
            <w:pPr>
              <w:pStyle w:val="TableContents"/>
              <w:bidi w:val="0"/>
              <w:spacing w:before="0" w:after="283"/>
              <w:jc w:val="left"/>
              <w:rPr>
                <w:sz w:val="4"/>
                <w:szCs w:val="4"/>
              </w:rPr>
            </w:pPr>
            <w:r>
              <w:rPr>
                <w:sz w:val="4"/>
                <w:szCs w:val="4"/>
              </w:rPr>
            </w:r>
          </w:p>
        </w:tc>
        <w:tc>
          <w:tcPr>
            <w:tcW w:w="1322" w:type="dxa"/>
            <w:tcBorders/>
            <w:vAlign w:val="center"/>
          </w:tcPr>
          <w:p>
            <w:pPr>
              <w:pStyle w:val="TableContents"/>
              <w:bidi w:val="0"/>
              <w:spacing w:before="0" w:after="283"/>
              <w:jc w:val="left"/>
              <w:rPr>
                <w:sz w:val="4"/>
                <w:szCs w:val="4"/>
              </w:rPr>
            </w:pPr>
            <w:r>
              <w:rPr>
                <w:sz w:val="4"/>
                <w:szCs w:val="4"/>
              </w:rPr>
            </w:r>
          </w:p>
        </w:tc>
        <w:tc>
          <w:tcPr>
            <w:tcW w:w="933" w:type="dxa"/>
            <w:tcBorders/>
          </w:tcPr>
          <w:p>
            <w:pPr>
              <w:pStyle w:val="TableContents"/>
              <w:bidi w:val="0"/>
              <w:spacing w:before="0" w:after="283"/>
              <w:jc w:val="left"/>
              <w:rPr>
                <w:sz w:val="4"/>
                <w:szCs w:val="4"/>
              </w:rPr>
            </w:pPr>
            <w:r>
              <w:rPr>
                <w:sz w:val="4"/>
                <w:szCs w:val="4"/>
              </w:rPr>
            </w:r>
          </w:p>
        </w:tc>
      </w:tr>
      <w:tr>
        <w:trPr/>
        <w:tc>
          <w:tcPr>
            <w:tcW w:w="1557" w:type="dxa"/>
            <w:tcBorders/>
            <w:vAlign w:val="center"/>
          </w:tcPr>
          <w:p>
            <w:pPr>
              <w:pStyle w:val="TableContents"/>
              <w:bidi w:val="0"/>
              <w:spacing w:before="0" w:after="283"/>
              <w:jc w:val="left"/>
              <w:rPr/>
            </w:pPr>
            <w:r>
              <w:rPr/>
              <w:t xml:space="preserve">Boris Becker </w:t>
            </w:r>
          </w:p>
        </w:tc>
        <w:tc>
          <w:tcPr>
            <w:tcW w:w="1456" w:type="dxa"/>
            <w:tcBorders/>
            <w:vAlign w:val="center"/>
          </w:tcPr>
          <w:p>
            <w:pPr>
              <w:pStyle w:val="TableContents"/>
              <w:bidi w:val="0"/>
              <w:spacing w:before="0" w:after="283"/>
              <w:jc w:val="left"/>
              <w:rPr/>
            </w:pPr>
            <w:r>
              <w:rPr/>
              <w:t xml:space="preserve">6 </w:t>
            </w:r>
          </w:p>
        </w:tc>
        <w:tc>
          <w:tcPr>
            <w:tcW w:w="1106" w:type="dxa"/>
            <w:tcBorders/>
            <w:vAlign w:val="center"/>
          </w:tcPr>
          <w:p>
            <w:pPr>
              <w:pStyle w:val="TableContents"/>
              <w:bidi w:val="0"/>
              <w:spacing w:before="0" w:after="283"/>
              <w:jc w:val="left"/>
              <w:rPr/>
            </w:pPr>
            <w:r>
              <w:rPr/>
              <w:t xml:space="preserve">1985 -- 1996 </w:t>
            </w:r>
          </w:p>
        </w:tc>
        <w:tc>
          <w:tcPr>
            <w:tcW w:w="1106" w:type="dxa"/>
            <w:tcBorders/>
            <w:vAlign w:val="center"/>
          </w:tcPr>
          <w:p>
            <w:pPr>
              <w:pStyle w:val="TableContents"/>
              <w:bidi w:val="0"/>
              <w:spacing w:before="0" w:after="283"/>
              <w:jc w:val="left"/>
              <w:rPr>
                <w:sz w:val="4"/>
                <w:szCs w:val="4"/>
              </w:rPr>
            </w:pPr>
            <w:r>
              <w:rPr>
                <w:sz w:val="4"/>
                <w:szCs w:val="4"/>
              </w:rPr>
            </w:r>
          </w:p>
        </w:tc>
        <w:tc>
          <w:tcPr>
            <w:tcW w:w="1535" w:type="dxa"/>
            <w:tcBorders/>
            <w:vAlign w:val="center"/>
          </w:tcPr>
          <w:p>
            <w:pPr>
              <w:pStyle w:val="TableContents"/>
              <w:bidi w:val="0"/>
              <w:spacing w:before="0" w:after="283"/>
              <w:jc w:val="left"/>
              <w:rPr/>
            </w:pPr>
            <w:r>
              <w:rPr/>
              <w:t xml:space="preserve">0 </w:t>
            </w:r>
          </w:p>
        </w:tc>
        <w:tc>
          <w:tcPr>
            <w:tcW w:w="1190" w:type="dxa"/>
            <w:tcBorders/>
            <w:vAlign w:val="center"/>
          </w:tcPr>
          <w:p>
            <w:pPr>
              <w:pStyle w:val="TableContents"/>
              <w:bidi w:val="0"/>
              <w:spacing w:before="0" w:after="283"/>
              <w:jc w:val="left"/>
              <w:rPr>
                <w:sz w:val="4"/>
                <w:szCs w:val="4"/>
              </w:rPr>
            </w:pPr>
            <w:r>
              <w:rPr>
                <w:sz w:val="4"/>
                <w:szCs w:val="4"/>
              </w:rPr>
            </w:r>
          </w:p>
        </w:tc>
        <w:tc>
          <w:tcPr>
            <w:tcW w:w="1322" w:type="dxa"/>
            <w:tcBorders/>
            <w:vAlign w:val="center"/>
          </w:tcPr>
          <w:p>
            <w:pPr>
              <w:pStyle w:val="TableContents"/>
              <w:bidi w:val="0"/>
              <w:spacing w:before="0" w:after="283"/>
              <w:jc w:val="left"/>
              <w:rPr>
                <w:sz w:val="4"/>
                <w:szCs w:val="4"/>
              </w:rPr>
            </w:pPr>
            <w:r>
              <w:rPr>
                <w:sz w:val="4"/>
                <w:szCs w:val="4"/>
              </w:rPr>
            </w:r>
          </w:p>
        </w:tc>
        <w:tc>
          <w:tcPr>
            <w:tcW w:w="933" w:type="dxa"/>
            <w:tcBorders/>
          </w:tcPr>
          <w:p>
            <w:pPr>
              <w:pStyle w:val="TableContents"/>
              <w:bidi w:val="0"/>
              <w:spacing w:before="0" w:after="283"/>
              <w:jc w:val="left"/>
              <w:rPr>
                <w:sz w:val="4"/>
                <w:szCs w:val="4"/>
              </w:rPr>
            </w:pPr>
            <w:r>
              <w:rPr>
                <w:sz w:val="4"/>
                <w:szCs w:val="4"/>
              </w:rPr>
            </w:r>
          </w:p>
        </w:tc>
      </w:tr>
      <w:tr>
        <w:trPr/>
        <w:tc>
          <w:tcPr>
            <w:tcW w:w="1557" w:type="dxa"/>
            <w:tcBorders/>
            <w:vAlign w:val="center"/>
          </w:tcPr>
          <w:p>
            <w:pPr>
              <w:pStyle w:val="TableContents"/>
              <w:bidi w:val="0"/>
              <w:spacing w:before="0" w:after="283"/>
              <w:jc w:val="left"/>
              <w:rPr/>
            </w:pPr>
            <w:r>
              <w:rPr/>
              <w:t xml:space="preserve">28 </w:t>
            </w:r>
          </w:p>
        </w:tc>
        <w:tc>
          <w:tcPr>
            <w:tcW w:w="1456" w:type="dxa"/>
            <w:tcBorders/>
            <w:vAlign w:val="center"/>
          </w:tcPr>
          <w:p>
            <w:pPr>
              <w:pStyle w:val="TableContents"/>
              <w:bidi w:val="0"/>
              <w:spacing w:before="0" w:after="283"/>
              <w:jc w:val="left"/>
              <w:rPr/>
            </w:pPr>
            <w:r>
              <w:rPr/>
              <w:t xml:space="preserve">Frank Sedgman </w:t>
            </w:r>
          </w:p>
        </w:tc>
        <w:tc>
          <w:tcPr>
            <w:tcW w:w="1106" w:type="dxa"/>
            <w:tcBorders/>
            <w:vAlign w:val="center"/>
          </w:tcPr>
          <w:p>
            <w:pPr>
              <w:pStyle w:val="TableContents"/>
              <w:bidi w:val="0"/>
              <w:spacing w:before="0" w:after="283"/>
              <w:jc w:val="left"/>
              <w:rPr/>
            </w:pPr>
            <w:r>
              <w:rPr/>
              <w:t xml:space="preserve">5 </w:t>
            </w:r>
          </w:p>
        </w:tc>
        <w:tc>
          <w:tcPr>
            <w:tcW w:w="1106" w:type="dxa"/>
            <w:tcBorders/>
            <w:vAlign w:val="center"/>
          </w:tcPr>
          <w:p>
            <w:pPr>
              <w:pStyle w:val="TableContents"/>
              <w:bidi w:val="0"/>
              <w:spacing w:before="0" w:after="283"/>
              <w:jc w:val="left"/>
              <w:rPr/>
            </w:pPr>
            <w:r>
              <w:rPr/>
              <w:t xml:space="preserve">1949 -- 1952 </w:t>
            </w:r>
          </w:p>
        </w:tc>
        <w:tc>
          <w:tcPr>
            <w:tcW w:w="1535" w:type="dxa"/>
            <w:tcBorders/>
            <w:vAlign w:val="center"/>
          </w:tcPr>
          <w:p>
            <w:pPr>
              <w:pStyle w:val="TableContents"/>
              <w:bidi w:val="0"/>
              <w:spacing w:before="0" w:after="283"/>
              <w:jc w:val="left"/>
              <w:rPr>
                <w:sz w:val="4"/>
                <w:szCs w:val="4"/>
              </w:rPr>
            </w:pPr>
            <w:r>
              <w:rPr>
                <w:sz w:val="4"/>
                <w:szCs w:val="4"/>
              </w:rPr>
            </w:r>
          </w:p>
        </w:tc>
        <w:tc>
          <w:tcPr>
            <w:tcW w:w="1190" w:type="dxa"/>
            <w:tcBorders/>
            <w:vAlign w:val="center"/>
          </w:tcPr>
          <w:p>
            <w:pPr>
              <w:pStyle w:val="TableContents"/>
              <w:bidi w:val="0"/>
              <w:spacing w:before="0" w:after="283"/>
              <w:jc w:val="left"/>
              <w:rPr/>
            </w:pPr>
            <w:r>
              <w:rPr/>
              <w:t xml:space="preserve">0 </w:t>
            </w:r>
          </w:p>
        </w:tc>
        <w:tc>
          <w:tcPr>
            <w:tcW w:w="1322" w:type="dxa"/>
            <w:tcBorders/>
            <w:vAlign w:val="center"/>
          </w:tcPr>
          <w:p>
            <w:pPr>
              <w:pStyle w:val="TableContents"/>
              <w:bidi w:val="0"/>
              <w:spacing w:before="0" w:after="283"/>
              <w:jc w:val="left"/>
              <w:rPr>
                <w:sz w:val="4"/>
                <w:szCs w:val="4"/>
              </w:rPr>
            </w:pPr>
            <w:r>
              <w:rPr>
                <w:sz w:val="4"/>
                <w:szCs w:val="4"/>
              </w:rPr>
            </w:r>
          </w:p>
        </w:tc>
        <w:tc>
          <w:tcPr>
            <w:tcW w:w="933" w:type="dxa"/>
            <w:tcBorders/>
            <w:vAlign w:val="center"/>
          </w:tcPr>
          <w:p>
            <w:pPr>
              <w:pStyle w:val="TableContents"/>
              <w:bidi w:val="0"/>
              <w:spacing w:before="0" w:after="283"/>
              <w:jc w:val="left"/>
              <w:rPr>
                <w:sz w:val="4"/>
                <w:szCs w:val="4"/>
              </w:rPr>
            </w:pPr>
            <w:r>
              <w:rPr>
                <w:sz w:val="4"/>
                <w:szCs w:val="4"/>
              </w:rPr>
            </w:r>
          </w:p>
        </w:tc>
      </w:tr>
      <w:tr>
        <w:trPr/>
        <w:tc>
          <w:tcPr>
            <w:tcW w:w="1557" w:type="dxa"/>
            <w:tcBorders/>
            <w:vAlign w:val="center"/>
          </w:tcPr>
          <w:p>
            <w:pPr>
              <w:pStyle w:val="TableContents"/>
              <w:bidi w:val="0"/>
              <w:spacing w:before="0" w:after="283"/>
              <w:jc w:val="left"/>
              <w:rPr/>
            </w:pPr>
            <w:r>
              <w:rPr/>
              <w:t xml:space="preserve">Tony Trabert </w:t>
            </w:r>
          </w:p>
        </w:tc>
        <w:tc>
          <w:tcPr>
            <w:tcW w:w="1456" w:type="dxa"/>
            <w:tcBorders/>
            <w:vAlign w:val="center"/>
          </w:tcPr>
          <w:p>
            <w:pPr>
              <w:pStyle w:val="TableContents"/>
              <w:bidi w:val="0"/>
              <w:spacing w:before="0" w:after="283"/>
              <w:jc w:val="left"/>
              <w:rPr/>
            </w:pPr>
            <w:r>
              <w:rPr/>
              <w:t xml:space="preserve">5 </w:t>
            </w:r>
          </w:p>
        </w:tc>
        <w:tc>
          <w:tcPr>
            <w:tcW w:w="1106" w:type="dxa"/>
            <w:tcBorders/>
            <w:vAlign w:val="center"/>
          </w:tcPr>
          <w:p>
            <w:pPr>
              <w:pStyle w:val="TableContents"/>
              <w:bidi w:val="0"/>
              <w:spacing w:before="0" w:after="283"/>
              <w:jc w:val="left"/>
              <w:rPr/>
            </w:pPr>
            <w:r>
              <w:rPr/>
              <w:t xml:space="preserve">1953 -- 1955 </w:t>
            </w:r>
          </w:p>
        </w:tc>
        <w:tc>
          <w:tcPr>
            <w:tcW w:w="1106" w:type="dxa"/>
            <w:tcBorders/>
            <w:vAlign w:val="center"/>
          </w:tcPr>
          <w:p>
            <w:pPr>
              <w:pStyle w:val="TableContents"/>
              <w:bidi w:val="0"/>
              <w:spacing w:before="0" w:after="283"/>
              <w:jc w:val="left"/>
              <w:rPr/>
            </w:pPr>
            <w:r>
              <w:rPr/>
              <w:t xml:space="preserve">0 </w:t>
            </w:r>
          </w:p>
        </w:tc>
        <w:tc>
          <w:tcPr>
            <w:tcW w:w="1535" w:type="dxa"/>
            <w:tcBorders/>
            <w:vAlign w:val="center"/>
          </w:tcPr>
          <w:p>
            <w:pPr>
              <w:pStyle w:val="TableContents"/>
              <w:bidi w:val="0"/>
              <w:spacing w:before="0" w:after="283"/>
              <w:jc w:val="left"/>
              <w:rPr>
                <w:sz w:val="4"/>
                <w:szCs w:val="4"/>
              </w:rPr>
            </w:pPr>
            <w:r>
              <w:rPr>
                <w:sz w:val="4"/>
                <w:szCs w:val="4"/>
              </w:rPr>
            </w:r>
          </w:p>
        </w:tc>
        <w:tc>
          <w:tcPr>
            <w:tcW w:w="1190" w:type="dxa"/>
            <w:tcBorders/>
            <w:vAlign w:val="center"/>
          </w:tcPr>
          <w:p>
            <w:pPr>
              <w:pStyle w:val="TableContents"/>
              <w:bidi w:val="0"/>
              <w:spacing w:before="0" w:after="283"/>
              <w:jc w:val="left"/>
              <w:rPr>
                <w:sz w:val="4"/>
                <w:szCs w:val="4"/>
              </w:rPr>
            </w:pPr>
            <w:r>
              <w:rPr>
                <w:sz w:val="4"/>
                <w:szCs w:val="4"/>
              </w:rPr>
            </w:r>
          </w:p>
        </w:tc>
        <w:tc>
          <w:tcPr>
            <w:tcW w:w="1322" w:type="dxa"/>
            <w:tcBorders/>
            <w:vAlign w:val="center"/>
          </w:tcPr>
          <w:p>
            <w:pPr>
              <w:pStyle w:val="TableContents"/>
              <w:bidi w:val="0"/>
              <w:spacing w:before="0" w:after="283"/>
              <w:jc w:val="left"/>
              <w:rPr>
                <w:sz w:val="4"/>
                <w:szCs w:val="4"/>
              </w:rPr>
            </w:pPr>
            <w:r>
              <w:rPr>
                <w:sz w:val="4"/>
                <w:szCs w:val="4"/>
              </w:rPr>
            </w:r>
          </w:p>
        </w:tc>
        <w:tc>
          <w:tcPr>
            <w:tcW w:w="933"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grand slam -titteleitä tenniksen kaksinpelissä.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voittanut eniten miesten grand slam -tennistä?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voittanut eniten grand slam -turnauksia?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557"/>
        <w:gridCol w:w="1456"/>
        <w:gridCol w:w="1106"/>
        <w:gridCol w:w="1106"/>
        <w:gridCol w:w="1535"/>
        <w:gridCol w:w="1190"/>
        <w:gridCol w:w="1322"/>
        <w:gridCol w:w="933"/>
      </w:tblGrid>
      <w:tr>
        <w:trPr/>
        <w:tc>
          <w:tcPr>
            <w:tcW w:w="1557" w:type="dxa"/>
            <w:tcBorders/>
            <w:vAlign w:val="center"/>
          </w:tcPr>
          <w:p>
            <w:pPr>
              <w:pStyle w:val="TableHeading"/>
              <w:suppressLineNumbers/>
              <w:bidi w:val="0"/>
              <w:spacing w:before="0" w:after="283"/>
              <w:jc w:val="center"/>
              <w:rPr/>
            </w:pPr>
            <w:r>
              <w:rPr/>
              <w:t xml:space="preserve">Sijoitus </w:t>
            </w:r>
          </w:p>
        </w:tc>
        <w:tc>
          <w:tcPr>
            <w:tcW w:w="1456" w:type="dxa"/>
            <w:tcBorders/>
            <w:vAlign w:val="center"/>
          </w:tcPr>
          <w:p>
            <w:pPr>
              <w:pStyle w:val="TableHeading"/>
              <w:suppressLineNumbers/>
              <w:bidi w:val="0"/>
              <w:spacing w:before="0" w:after="283"/>
              <w:jc w:val="center"/>
              <w:rPr/>
            </w:pPr>
            <w:r>
              <w:rPr/>
              <w:t xml:space="preserve">Pelaaja </w:t>
            </w:r>
          </w:p>
        </w:tc>
        <w:tc>
          <w:tcPr>
            <w:tcW w:w="1106" w:type="dxa"/>
            <w:tcBorders/>
            <w:vAlign w:val="center"/>
          </w:tcPr>
          <w:p>
            <w:pPr>
              <w:pStyle w:val="TableHeading"/>
              <w:suppressLineNumbers/>
              <w:bidi w:val="0"/>
              <w:spacing w:before="0" w:after="283"/>
              <w:jc w:val="center"/>
              <w:rPr/>
            </w:pPr>
            <w:r>
              <w:rPr/>
              <w:t xml:space="preserve">Yhteensä </w:t>
            </w:r>
          </w:p>
        </w:tc>
        <w:tc>
          <w:tcPr>
            <w:tcW w:w="1106" w:type="dxa"/>
            <w:tcBorders/>
            <w:vAlign w:val="center"/>
          </w:tcPr>
          <w:p>
            <w:pPr>
              <w:pStyle w:val="TableHeading"/>
              <w:suppressLineNumbers/>
              <w:bidi w:val="0"/>
              <w:spacing w:before="0" w:after="283"/>
              <w:jc w:val="center"/>
              <w:rPr/>
            </w:pPr>
            <w:r>
              <w:rPr/>
              <w:t xml:space="preserve">Vuodet </w:t>
            </w:r>
          </w:p>
        </w:tc>
        <w:tc>
          <w:tcPr>
            <w:tcW w:w="1535" w:type="dxa"/>
            <w:tcBorders/>
            <w:vAlign w:val="center"/>
          </w:tcPr>
          <w:p>
            <w:pPr>
              <w:pStyle w:val="TableHeading"/>
              <w:suppressLineNumbers/>
              <w:bidi w:val="0"/>
              <w:spacing w:before="0" w:after="283"/>
              <w:jc w:val="center"/>
              <w:rPr/>
            </w:pPr>
            <w:r>
              <w:rPr/>
              <w:t xml:space="preserve">Australian avoimet </w:t>
            </w:r>
          </w:p>
        </w:tc>
        <w:tc>
          <w:tcPr>
            <w:tcW w:w="1190" w:type="dxa"/>
            <w:tcBorders/>
            <w:vAlign w:val="center"/>
          </w:tcPr>
          <w:p>
            <w:pPr>
              <w:pStyle w:val="TableHeading"/>
              <w:suppressLineNumbers/>
              <w:bidi w:val="0"/>
              <w:spacing w:before="0" w:after="283"/>
              <w:jc w:val="center"/>
              <w:rPr/>
            </w:pPr>
            <w:r>
              <w:rPr/>
              <w:t xml:space="preserve">Ranskan avoimet </w:t>
            </w:r>
          </w:p>
        </w:tc>
        <w:tc>
          <w:tcPr>
            <w:tcW w:w="1322" w:type="dxa"/>
            <w:tcBorders/>
            <w:vAlign w:val="center"/>
          </w:tcPr>
          <w:p>
            <w:pPr>
              <w:pStyle w:val="TableHeading"/>
              <w:suppressLineNumbers/>
              <w:bidi w:val="0"/>
              <w:spacing w:before="0" w:after="283"/>
              <w:jc w:val="center"/>
              <w:rPr/>
            </w:pPr>
            <w:r>
              <w:rPr/>
              <w:t xml:space="preserve">Wimbledon </w:t>
            </w:r>
          </w:p>
        </w:tc>
        <w:tc>
          <w:tcPr>
            <w:tcW w:w="933" w:type="dxa"/>
            <w:tcBorders/>
            <w:vAlign w:val="center"/>
          </w:tcPr>
          <w:p>
            <w:pPr>
              <w:pStyle w:val="TableHeading"/>
              <w:suppressLineNumbers/>
              <w:bidi w:val="0"/>
              <w:spacing w:before="0" w:after="283"/>
              <w:jc w:val="center"/>
              <w:rPr/>
            </w:pPr>
            <w:r>
              <w:rPr/>
              <w:t xml:space="preserve">US Open </w:t>
            </w:r>
          </w:p>
        </w:tc>
      </w:tr>
      <w:tr>
        <w:trPr/>
        <w:tc>
          <w:tcPr>
            <w:tcW w:w="1557"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pPr>
            <w:r>
              <w:rPr>
                <w:color w:val="A9A9A9"/>
              </w:rPr>
              <w:t xml:space="preserve">Roger Federer </w:t>
            </w:r>
          </w:p>
        </w:tc>
        <w:tc>
          <w:tcPr>
            <w:tcW w:w="1106" w:type="dxa"/>
            <w:tcBorders/>
            <w:vAlign w:val="center"/>
          </w:tcPr>
          <w:p>
            <w:pPr>
              <w:pStyle w:val="TableContents"/>
              <w:bidi w:val="0"/>
              <w:spacing w:before="0" w:after="283"/>
              <w:jc w:val="left"/>
              <w:rPr/>
            </w:pPr>
            <w:r>
              <w:rPr/>
              <w:t xml:space="preserve">20 </w:t>
            </w:r>
          </w:p>
        </w:tc>
        <w:tc>
          <w:tcPr>
            <w:tcW w:w="1106" w:type="dxa"/>
            <w:tcBorders/>
            <w:vAlign w:val="center"/>
          </w:tcPr>
          <w:p>
            <w:pPr>
              <w:pStyle w:val="TableContents"/>
              <w:bidi w:val="0"/>
              <w:spacing w:before="0" w:after="283"/>
              <w:jc w:val="left"/>
              <w:rPr/>
            </w:pPr>
            <w:r>
              <w:rPr/>
              <w:t xml:space="preserve">2003 -- 2018 </w:t>
            </w:r>
          </w:p>
        </w:tc>
        <w:tc>
          <w:tcPr>
            <w:tcW w:w="1535" w:type="dxa"/>
            <w:tcBorders/>
            <w:vAlign w:val="center"/>
          </w:tcPr>
          <w:p>
            <w:pPr>
              <w:pStyle w:val="TableContents"/>
              <w:bidi w:val="0"/>
              <w:spacing w:before="0" w:after="283"/>
              <w:jc w:val="left"/>
              <w:rPr/>
            </w:pPr>
            <w:r>
              <w:rPr/>
              <w:t xml:space="preserve">6 </w:t>
            </w:r>
          </w:p>
        </w:tc>
        <w:tc>
          <w:tcPr>
            <w:tcW w:w="1190" w:type="dxa"/>
            <w:tcBorders/>
            <w:vAlign w:val="center"/>
          </w:tcPr>
          <w:p>
            <w:pPr>
              <w:pStyle w:val="TableContents"/>
              <w:bidi w:val="0"/>
              <w:spacing w:before="0" w:after="283"/>
              <w:jc w:val="left"/>
              <w:rPr>
                <w:sz w:val="4"/>
                <w:szCs w:val="4"/>
              </w:rPr>
            </w:pPr>
            <w:r>
              <w:rPr>
                <w:sz w:val="4"/>
                <w:szCs w:val="4"/>
              </w:rPr>
            </w:r>
          </w:p>
        </w:tc>
        <w:tc>
          <w:tcPr>
            <w:tcW w:w="1322" w:type="dxa"/>
            <w:tcBorders/>
            <w:vAlign w:val="center"/>
          </w:tcPr>
          <w:p>
            <w:pPr>
              <w:pStyle w:val="TableContents"/>
              <w:bidi w:val="0"/>
              <w:spacing w:before="0" w:after="283"/>
              <w:jc w:val="left"/>
              <w:rPr/>
            </w:pPr>
            <w:r>
              <w:rPr/>
              <w:t xml:space="preserve">8 </w:t>
            </w:r>
          </w:p>
        </w:tc>
        <w:tc>
          <w:tcPr>
            <w:tcW w:w="933" w:type="dxa"/>
            <w:tcBorders/>
            <w:vAlign w:val="center"/>
          </w:tcPr>
          <w:p>
            <w:pPr>
              <w:pStyle w:val="TableContents"/>
              <w:bidi w:val="0"/>
              <w:spacing w:before="0" w:after="283"/>
              <w:jc w:val="left"/>
              <w:rPr/>
            </w:pPr>
            <w:r>
              <w:rPr/>
              <w:t xml:space="preserve">5 </w:t>
            </w:r>
          </w:p>
        </w:tc>
      </w:tr>
      <w:tr>
        <w:trPr/>
        <w:tc>
          <w:tcPr>
            <w:tcW w:w="1557"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pPr>
            <w:r>
              <w:rPr/>
              <w:t xml:space="preserve">Rafael Nadal </w:t>
            </w:r>
          </w:p>
        </w:tc>
        <w:tc>
          <w:tcPr>
            <w:tcW w:w="1106" w:type="dxa"/>
            <w:tcBorders/>
            <w:vAlign w:val="center"/>
          </w:tcPr>
          <w:p>
            <w:pPr>
              <w:pStyle w:val="TableContents"/>
              <w:bidi w:val="0"/>
              <w:spacing w:before="0" w:after="283"/>
              <w:jc w:val="left"/>
              <w:rPr/>
            </w:pPr>
            <w:r>
              <w:rPr/>
              <w:t xml:space="preserve">17 </w:t>
            </w:r>
          </w:p>
        </w:tc>
        <w:tc>
          <w:tcPr>
            <w:tcW w:w="1106" w:type="dxa"/>
            <w:tcBorders/>
            <w:vAlign w:val="center"/>
          </w:tcPr>
          <w:p>
            <w:pPr>
              <w:pStyle w:val="TableContents"/>
              <w:bidi w:val="0"/>
              <w:spacing w:before="0" w:after="283"/>
              <w:jc w:val="left"/>
              <w:rPr/>
            </w:pPr>
            <w:r>
              <w:rPr/>
              <w:t xml:space="preserve">2005 -- 2018 </w:t>
            </w:r>
          </w:p>
        </w:tc>
        <w:tc>
          <w:tcPr>
            <w:tcW w:w="1535" w:type="dxa"/>
            <w:tcBorders/>
            <w:vAlign w:val="center"/>
          </w:tcPr>
          <w:p>
            <w:pPr>
              <w:pStyle w:val="TableContents"/>
              <w:bidi w:val="0"/>
              <w:spacing w:before="0" w:after="283"/>
              <w:jc w:val="left"/>
              <w:rPr>
                <w:sz w:val="4"/>
                <w:szCs w:val="4"/>
              </w:rPr>
            </w:pPr>
            <w:r>
              <w:rPr>
                <w:sz w:val="4"/>
                <w:szCs w:val="4"/>
              </w:rPr>
            </w:r>
          </w:p>
        </w:tc>
        <w:tc>
          <w:tcPr>
            <w:tcW w:w="1190" w:type="dxa"/>
            <w:tcBorders/>
            <w:vAlign w:val="center"/>
          </w:tcPr>
          <w:p>
            <w:pPr>
              <w:pStyle w:val="TableContents"/>
              <w:bidi w:val="0"/>
              <w:spacing w:before="0" w:after="283"/>
              <w:jc w:val="left"/>
              <w:rPr/>
            </w:pPr>
            <w:r>
              <w:rPr/>
              <w:t xml:space="preserve">11 </w:t>
            </w:r>
          </w:p>
        </w:tc>
        <w:tc>
          <w:tcPr>
            <w:tcW w:w="1322" w:type="dxa"/>
            <w:tcBorders/>
            <w:vAlign w:val="center"/>
          </w:tcPr>
          <w:p>
            <w:pPr>
              <w:pStyle w:val="TableContents"/>
              <w:bidi w:val="0"/>
              <w:spacing w:before="0" w:after="283"/>
              <w:jc w:val="left"/>
              <w:rPr>
                <w:sz w:val="4"/>
                <w:szCs w:val="4"/>
              </w:rPr>
            </w:pPr>
            <w:r>
              <w:rPr>
                <w:sz w:val="4"/>
                <w:szCs w:val="4"/>
              </w:rPr>
            </w:r>
          </w:p>
        </w:tc>
        <w:tc>
          <w:tcPr>
            <w:tcW w:w="933" w:type="dxa"/>
            <w:tcBorders/>
            <w:vAlign w:val="center"/>
          </w:tcPr>
          <w:p>
            <w:pPr>
              <w:pStyle w:val="TableContents"/>
              <w:bidi w:val="0"/>
              <w:spacing w:before="0" w:after="283"/>
              <w:jc w:val="left"/>
              <w:rPr>
                <w:sz w:val="4"/>
                <w:szCs w:val="4"/>
              </w:rPr>
            </w:pPr>
            <w:r>
              <w:rPr>
                <w:sz w:val="4"/>
                <w:szCs w:val="4"/>
              </w:rPr>
            </w:r>
          </w:p>
        </w:tc>
      </w:tr>
      <w:tr>
        <w:trPr/>
        <w:tc>
          <w:tcPr>
            <w:tcW w:w="1557"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pPr>
            <w:r>
              <w:rPr/>
              <w:t xml:space="preserve">Pete Sampras </w:t>
            </w:r>
          </w:p>
        </w:tc>
        <w:tc>
          <w:tcPr>
            <w:tcW w:w="1106" w:type="dxa"/>
            <w:tcBorders/>
            <w:vAlign w:val="center"/>
          </w:tcPr>
          <w:p>
            <w:pPr>
              <w:pStyle w:val="TableContents"/>
              <w:bidi w:val="0"/>
              <w:spacing w:before="0" w:after="283"/>
              <w:jc w:val="left"/>
              <w:rPr/>
            </w:pPr>
            <w:r>
              <w:rPr/>
              <w:t xml:space="preserve">14 </w:t>
            </w:r>
          </w:p>
        </w:tc>
        <w:tc>
          <w:tcPr>
            <w:tcW w:w="1106" w:type="dxa"/>
            <w:tcBorders/>
            <w:vAlign w:val="center"/>
          </w:tcPr>
          <w:p>
            <w:pPr>
              <w:pStyle w:val="TableContents"/>
              <w:bidi w:val="0"/>
              <w:spacing w:before="0" w:after="283"/>
              <w:jc w:val="left"/>
              <w:rPr/>
            </w:pPr>
            <w:r>
              <w:rPr/>
              <w:t xml:space="preserve">1990 -- 2002 </w:t>
            </w:r>
          </w:p>
        </w:tc>
        <w:tc>
          <w:tcPr>
            <w:tcW w:w="1535" w:type="dxa"/>
            <w:tcBorders/>
            <w:vAlign w:val="center"/>
          </w:tcPr>
          <w:p>
            <w:pPr>
              <w:pStyle w:val="TableContents"/>
              <w:bidi w:val="0"/>
              <w:spacing w:before="0" w:after="283"/>
              <w:jc w:val="left"/>
              <w:rPr>
                <w:sz w:val="4"/>
                <w:szCs w:val="4"/>
              </w:rPr>
            </w:pPr>
            <w:r>
              <w:rPr>
                <w:sz w:val="4"/>
                <w:szCs w:val="4"/>
              </w:rPr>
            </w:r>
          </w:p>
        </w:tc>
        <w:tc>
          <w:tcPr>
            <w:tcW w:w="1190" w:type="dxa"/>
            <w:tcBorders/>
            <w:vAlign w:val="center"/>
          </w:tcPr>
          <w:p>
            <w:pPr>
              <w:pStyle w:val="TableContents"/>
              <w:bidi w:val="0"/>
              <w:spacing w:before="0" w:after="283"/>
              <w:jc w:val="left"/>
              <w:rPr/>
            </w:pPr>
            <w:r>
              <w:rPr/>
              <w:t xml:space="preserve">0 </w:t>
            </w:r>
          </w:p>
        </w:tc>
        <w:tc>
          <w:tcPr>
            <w:tcW w:w="1322" w:type="dxa"/>
            <w:tcBorders/>
            <w:vAlign w:val="center"/>
          </w:tcPr>
          <w:p>
            <w:pPr>
              <w:pStyle w:val="TableContents"/>
              <w:bidi w:val="0"/>
              <w:spacing w:before="0" w:after="283"/>
              <w:jc w:val="left"/>
              <w:rPr/>
            </w:pPr>
            <w:r>
              <w:rPr/>
              <w:t xml:space="preserve">7 </w:t>
            </w:r>
          </w:p>
        </w:tc>
        <w:tc>
          <w:tcPr>
            <w:tcW w:w="933" w:type="dxa"/>
            <w:tcBorders/>
            <w:vAlign w:val="center"/>
          </w:tcPr>
          <w:p>
            <w:pPr>
              <w:pStyle w:val="TableContents"/>
              <w:bidi w:val="0"/>
              <w:spacing w:before="0" w:after="283"/>
              <w:jc w:val="left"/>
              <w:rPr/>
            </w:pPr>
            <w:r>
              <w:rPr/>
              <w:t xml:space="preserve">5 </w:t>
            </w:r>
          </w:p>
        </w:tc>
      </w:tr>
      <w:tr>
        <w:trPr/>
        <w:tc>
          <w:tcPr>
            <w:tcW w:w="1557"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pPr>
            <w:r>
              <w:rPr/>
              <w:t xml:space="preserve">Novak Djokovic </w:t>
            </w:r>
          </w:p>
        </w:tc>
        <w:tc>
          <w:tcPr>
            <w:tcW w:w="1106" w:type="dxa"/>
            <w:tcBorders/>
            <w:vAlign w:val="center"/>
          </w:tcPr>
          <w:p>
            <w:pPr>
              <w:pStyle w:val="TableContents"/>
              <w:bidi w:val="0"/>
              <w:spacing w:before="0" w:after="283"/>
              <w:jc w:val="left"/>
              <w:rPr/>
            </w:pPr>
            <w:r>
              <w:rPr/>
              <w:t xml:space="preserve">13 </w:t>
            </w:r>
          </w:p>
        </w:tc>
        <w:tc>
          <w:tcPr>
            <w:tcW w:w="1106" w:type="dxa"/>
            <w:tcBorders/>
            <w:vAlign w:val="center"/>
          </w:tcPr>
          <w:p>
            <w:pPr>
              <w:pStyle w:val="TableContents"/>
              <w:bidi w:val="0"/>
              <w:spacing w:before="0" w:after="283"/>
              <w:jc w:val="left"/>
              <w:rPr/>
            </w:pPr>
            <w:r>
              <w:rPr/>
              <w:t xml:space="preserve">2008 -- 2018 </w:t>
            </w:r>
          </w:p>
        </w:tc>
        <w:tc>
          <w:tcPr>
            <w:tcW w:w="1535" w:type="dxa"/>
            <w:tcBorders/>
            <w:vAlign w:val="center"/>
          </w:tcPr>
          <w:p>
            <w:pPr>
              <w:pStyle w:val="TableContents"/>
              <w:bidi w:val="0"/>
              <w:spacing w:before="0" w:after="283"/>
              <w:jc w:val="left"/>
              <w:rPr/>
            </w:pPr>
            <w:r>
              <w:rPr/>
              <w:t xml:space="preserve">6 </w:t>
            </w:r>
          </w:p>
        </w:tc>
        <w:tc>
          <w:tcPr>
            <w:tcW w:w="1190" w:type="dxa"/>
            <w:tcBorders/>
            <w:vAlign w:val="center"/>
          </w:tcPr>
          <w:p>
            <w:pPr>
              <w:pStyle w:val="TableContents"/>
              <w:bidi w:val="0"/>
              <w:spacing w:before="0" w:after="283"/>
              <w:jc w:val="left"/>
              <w:rPr>
                <w:sz w:val="4"/>
                <w:szCs w:val="4"/>
              </w:rPr>
            </w:pPr>
            <w:r>
              <w:rPr>
                <w:sz w:val="4"/>
                <w:szCs w:val="4"/>
              </w:rPr>
            </w:r>
          </w:p>
        </w:tc>
        <w:tc>
          <w:tcPr>
            <w:tcW w:w="1322" w:type="dxa"/>
            <w:tcBorders/>
            <w:vAlign w:val="center"/>
          </w:tcPr>
          <w:p>
            <w:pPr>
              <w:pStyle w:val="TableContents"/>
              <w:bidi w:val="0"/>
              <w:spacing w:before="0" w:after="283"/>
              <w:jc w:val="left"/>
              <w:rPr>
                <w:sz w:val="4"/>
                <w:szCs w:val="4"/>
              </w:rPr>
            </w:pPr>
            <w:r>
              <w:rPr>
                <w:sz w:val="4"/>
                <w:szCs w:val="4"/>
              </w:rPr>
            </w:r>
          </w:p>
        </w:tc>
        <w:tc>
          <w:tcPr>
            <w:tcW w:w="933" w:type="dxa"/>
            <w:tcBorders/>
            <w:vAlign w:val="center"/>
          </w:tcPr>
          <w:p>
            <w:pPr>
              <w:pStyle w:val="TableContents"/>
              <w:bidi w:val="0"/>
              <w:spacing w:before="0" w:after="283"/>
              <w:jc w:val="left"/>
              <w:rPr>
                <w:sz w:val="4"/>
                <w:szCs w:val="4"/>
              </w:rPr>
            </w:pPr>
            <w:r>
              <w:rPr>
                <w:sz w:val="4"/>
                <w:szCs w:val="4"/>
              </w:rPr>
            </w:r>
          </w:p>
        </w:tc>
      </w:tr>
      <w:tr>
        <w:trPr/>
        <w:tc>
          <w:tcPr>
            <w:tcW w:w="1557" w:type="dxa"/>
            <w:tcBorders/>
            <w:vAlign w:val="center"/>
          </w:tcPr>
          <w:p>
            <w:pPr>
              <w:pStyle w:val="TableContents"/>
              <w:bidi w:val="0"/>
              <w:spacing w:before="0" w:after="283"/>
              <w:jc w:val="left"/>
              <w:rPr/>
            </w:pPr>
            <w:r>
              <w:rPr/>
              <w:t xml:space="preserve">5 </w:t>
            </w:r>
          </w:p>
        </w:tc>
        <w:tc>
          <w:tcPr>
            <w:tcW w:w="1456" w:type="dxa"/>
            <w:tcBorders/>
            <w:vAlign w:val="center"/>
          </w:tcPr>
          <w:p>
            <w:pPr>
              <w:pStyle w:val="TableContents"/>
              <w:bidi w:val="0"/>
              <w:spacing w:before="0" w:after="283"/>
              <w:jc w:val="left"/>
              <w:rPr/>
            </w:pPr>
            <w:r>
              <w:rPr/>
              <w:t xml:space="preserve">Roy Emerson </w:t>
            </w:r>
          </w:p>
        </w:tc>
        <w:tc>
          <w:tcPr>
            <w:tcW w:w="1106" w:type="dxa"/>
            <w:tcBorders/>
            <w:vAlign w:val="center"/>
          </w:tcPr>
          <w:p>
            <w:pPr>
              <w:pStyle w:val="TableContents"/>
              <w:bidi w:val="0"/>
              <w:spacing w:before="0" w:after="283"/>
              <w:jc w:val="left"/>
              <w:rPr/>
            </w:pPr>
            <w:r>
              <w:rPr/>
              <w:t xml:space="preserve">12 </w:t>
            </w:r>
          </w:p>
        </w:tc>
        <w:tc>
          <w:tcPr>
            <w:tcW w:w="1106" w:type="dxa"/>
            <w:tcBorders/>
            <w:vAlign w:val="center"/>
          </w:tcPr>
          <w:p>
            <w:pPr>
              <w:pStyle w:val="TableContents"/>
              <w:bidi w:val="0"/>
              <w:spacing w:before="0" w:after="283"/>
              <w:jc w:val="left"/>
              <w:rPr/>
            </w:pPr>
            <w:r>
              <w:rPr/>
              <w:t xml:space="preserve">1961 -- 1967 </w:t>
            </w:r>
          </w:p>
        </w:tc>
        <w:tc>
          <w:tcPr>
            <w:tcW w:w="1535" w:type="dxa"/>
            <w:tcBorders/>
            <w:vAlign w:val="center"/>
          </w:tcPr>
          <w:p>
            <w:pPr>
              <w:pStyle w:val="TableContents"/>
              <w:bidi w:val="0"/>
              <w:spacing w:before="0" w:after="283"/>
              <w:jc w:val="left"/>
              <w:rPr/>
            </w:pPr>
            <w:r>
              <w:rPr/>
              <w:t xml:space="preserve">6 </w:t>
            </w:r>
          </w:p>
        </w:tc>
        <w:tc>
          <w:tcPr>
            <w:tcW w:w="1190" w:type="dxa"/>
            <w:tcBorders/>
            <w:vAlign w:val="center"/>
          </w:tcPr>
          <w:p>
            <w:pPr>
              <w:pStyle w:val="TableContents"/>
              <w:bidi w:val="0"/>
              <w:spacing w:before="0" w:after="283"/>
              <w:jc w:val="left"/>
              <w:rPr>
                <w:sz w:val="4"/>
                <w:szCs w:val="4"/>
              </w:rPr>
            </w:pPr>
            <w:r>
              <w:rPr>
                <w:sz w:val="4"/>
                <w:szCs w:val="4"/>
              </w:rPr>
            </w:r>
          </w:p>
        </w:tc>
        <w:tc>
          <w:tcPr>
            <w:tcW w:w="1322" w:type="dxa"/>
            <w:tcBorders/>
            <w:vAlign w:val="center"/>
          </w:tcPr>
          <w:p>
            <w:pPr>
              <w:pStyle w:val="TableContents"/>
              <w:bidi w:val="0"/>
              <w:spacing w:before="0" w:after="283"/>
              <w:jc w:val="left"/>
              <w:rPr>
                <w:sz w:val="4"/>
                <w:szCs w:val="4"/>
              </w:rPr>
            </w:pPr>
            <w:r>
              <w:rPr>
                <w:sz w:val="4"/>
                <w:szCs w:val="4"/>
              </w:rPr>
            </w:r>
          </w:p>
        </w:tc>
        <w:tc>
          <w:tcPr>
            <w:tcW w:w="933" w:type="dxa"/>
            <w:tcBorders/>
            <w:vAlign w:val="center"/>
          </w:tcPr>
          <w:p>
            <w:pPr>
              <w:pStyle w:val="TableContents"/>
              <w:bidi w:val="0"/>
              <w:spacing w:before="0" w:after="283"/>
              <w:jc w:val="left"/>
              <w:rPr>
                <w:sz w:val="4"/>
                <w:szCs w:val="4"/>
              </w:rPr>
            </w:pPr>
            <w:r>
              <w:rPr>
                <w:sz w:val="4"/>
                <w:szCs w:val="4"/>
              </w:rPr>
            </w:r>
          </w:p>
        </w:tc>
      </w:tr>
      <w:tr>
        <w:trPr/>
        <w:tc>
          <w:tcPr>
            <w:tcW w:w="1557" w:type="dxa"/>
            <w:tcBorders/>
            <w:vAlign w:val="center"/>
          </w:tcPr>
          <w:p>
            <w:pPr>
              <w:pStyle w:val="TableContents"/>
              <w:bidi w:val="0"/>
              <w:spacing w:before="0" w:after="283"/>
              <w:jc w:val="left"/>
              <w:rPr/>
            </w:pPr>
            <w:r>
              <w:rPr/>
              <w:t xml:space="preserve">6 </w:t>
            </w:r>
          </w:p>
        </w:tc>
        <w:tc>
          <w:tcPr>
            <w:tcW w:w="1456" w:type="dxa"/>
            <w:tcBorders/>
            <w:vAlign w:val="center"/>
          </w:tcPr>
          <w:p>
            <w:pPr>
              <w:pStyle w:val="TableContents"/>
              <w:bidi w:val="0"/>
              <w:spacing w:before="0" w:after="283"/>
              <w:jc w:val="left"/>
              <w:rPr/>
            </w:pPr>
            <w:r>
              <w:rPr>
                <w:color w:val="DCDCDC"/>
              </w:rPr>
              <w:t xml:space="preserve">Rod Laver </w:t>
            </w:r>
          </w:p>
        </w:tc>
        <w:tc>
          <w:tcPr>
            <w:tcW w:w="1106" w:type="dxa"/>
            <w:tcBorders/>
            <w:vAlign w:val="center"/>
          </w:tcPr>
          <w:p>
            <w:pPr>
              <w:pStyle w:val="TableContents"/>
              <w:bidi w:val="0"/>
              <w:spacing w:before="0" w:after="283"/>
              <w:jc w:val="left"/>
              <w:rPr/>
            </w:pPr>
            <w:r>
              <w:rPr/>
              <w:t xml:space="preserve">11 </w:t>
            </w:r>
          </w:p>
        </w:tc>
        <w:tc>
          <w:tcPr>
            <w:tcW w:w="1106" w:type="dxa"/>
            <w:tcBorders/>
            <w:vAlign w:val="center"/>
          </w:tcPr>
          <w:p>
            <w:pPr>
              <w:pStyle w:val="TableContents"/>
              <w:bidi w:val="0"/>
              <w:spacing w:before="0" w:after="283"/>
              <w:jc w:val="left"/>
              <w:rPr/>
            </w:pPr>
            <w:r>
              <w:rPr/>
              <w:t xml:space="preserve">1960 -- 1969 </w:t>
            </w:r>
          </w:p>
        </w:tc>
        <w:tc>
          <w:tcPr>
            <w:tcW w:w="1535" w:type="dxa"/>
            <w:tcBorders/>
            <w:vAlign w:val="center"/>
          </w:tcPr>
          <w:p>
            <w:pPr>
              <w:pStyle w:val="TableContents"/>
              <w:bidi w:val="0"/>
              <w:spacing w:before="0" w:after="283"/>
              <w:jc w:val="left"/>
              <w:rPr>
                <w:sz w:val="4"/>
                <w:szCs w:val="4"/>
              </w:rPr>
            </w:pPr>
            <w:r>
              <w:rPr>
                <w:sz w:val="4"/>
                <w:szCs w:val="4"/>
              </w:rPr>
            </w:r>
          </w:p>
        </w:tc>
        <w:tc>
          <w:tcPr>
            <w:tcW w:w="1190" w:type="dxa"/>
            <w:tcBorders/>
            <w:vAlign w:val="center"/>
          </w:tcPr>
          <w:p>
            <w:pPr>
              <w:pStyle w:val="TableContents"/>
              <w:bidi w:val="0"/>
              <w:spacing w:before="0" w:after="283"/>
              <w:jc w:val="left"/>
              <w:rPr>
                <w:sz w:val="4"/>
                <w:szCs w:val="4"/>
              </w:rPr>
            </w:pPr>
            <w:r>
              <w:rPr>
                <w:sz w:val="4"/>
                <w:szCs w:val="4"/>
              </w:rPr>
            </w:r>
          </w:p>
        </w:tc>
        <w:tc>
          <w:tcPr>
            <w:tcW w:w="1322" w:type="dxa"/>
            <w:tcBorders/>
            <w:vAlign w:val="center"/>
          </w:tcPr>
          <w:p>
            <w:pPr>
              <w:pStyle w:val="TableContents"/>
              <w:bidi w:val="0"/>
              <w:spacing w:before="0" w:after="283"/>
              <w:jc w:val="left"/>
              <w:rPr>
                <w:sz w:val="4"/>
                <w:szCs w:val="4"/>
              </w:rPr>
            </w:pPr>
            <w:r>
              <w:rPr>
                <w:sz w:val="4"/>
                <w:szCs w:val="4"/>
              </w:rPr>
            </w:r>
          </w:p>
        </w:tc>
        <w:tc>
          <w:tcPr>
            <w:tcW w:w="933" w:type="dxa"/>
            <w:tcBorders/>
            <w:vAlign w:val="center"/>
          </w:tcPr>
          <w:p>
            <w:pPr>
              <w:pStyle w:val="TableContents"/>
              <w:bidi w:val="0"/>
              <w:spacing w:before="0" w:after="283"/>
              <w:jc w:val="left"/>
              <w:rPr>
                <w:sz w:val="4"/>
                <w:szCs w:val="4"/>
              </w:rPr>
            </w:pPr>
            <w:r>
              <w:rPr>
                <w:sz w:val="4"/>
                <w:szCs w:val="4"/>
              </w:rPr>
            </w:r>
          </w:p>
        </w:tc>
      </w:tr>
      <w:tr>
        <w:trPr/>
        <w:tc>
          <w:tcPr>
            <w:tcW w:w="1557" w:type="dxa"/>
            <w:tcBorders/>
            <w:vAlign w:val="center"/>
          </w:tcPr>
          <w:p>
            <w:pPr>
              <w:pStyle w:val="TableContents"/>
              <w:bidi w:val="0"/>
              <w:spacing w:before="0" w:after="283"/>
              <w:jc w:val="left"/>
              <w:rPr/>
            </w:pPr>
            <w:r>
              <w:rPr>
                <w:color w:val="2F4F4F"/>
              </w:rPr>
              <w:t xml:space="preserve">Björn </w:t>
            </w:r>
            <w:r>
              <w:rPr/>
              <w:t xml:space="preserve">Borg </w:t>
            </w:r>
          </w:p>
        </w:tc>
        <w:tc>
          <w:tcPr>
            <w:tcW w:w="1456" w:type="dxa"/>
            <w:tcBorders/>
            <w:vAlign w:val="center"/>
          </w:tcPr>
          <w:p>
            <w:pPr>
              <w:pStyle w:val="TableContents"/>
              <w:bidi w:val="0"/>
              <w:spacing w:before="0" w:after="283"/>
              <w:jc w:val="left"/>
              <w:rPr/>
            </w:pPr>
            <w:r>
              <w:rPr/>
              <w:t xml:space="preserve">11 </w:t>
            </w:r>
          </w:p>
        </w:tc>
        <w:tc>
          <w:tcPr>
            <w:tcW w:w="1106" w:type="dxa"/>
            <w:tcBorders/>
            <w:vAlign w:val="center"/>
          </w:tcPr>
          <w:p>
            <w:pPr>
              <w:pStyle w:val="TableContents"/>
              <w:bidi w:val="0"/>
              <w:spacing w:before="0" w:after="283"/>
              <w:jc w:val="left"/>
              <w:rPr/>
            </w:pPr>
            <w:r>
              <w:rPr/>
              <w:t xml:space="preserve">1974 -- 1981 </w:t>
            </w:r>
          </w:p>
        </w:tc>
        <w:tc>
          <w:tcPr>
            <w:tcW w:w="1106" w:type="dxa"/>
            <w:tcBorders/>
            <w:vAlign w:val="center"/>
          </w:tcPr>
          <w:p>
            <w:pPr>
              <w:pStyle w:val="TableContents"/>
              <w:bidi w:val="0"/>
              <w:spacing w:before="0" w:after="283"/>
              <w:jc w:val="left"/>
              <w:rPr/>
            </w:pPr>
            <w:r>
              <w:rPr/>
              <w:t xml:space="preserve">0 </w:t>
            </w:r>
          </w:p>
        </w:tc>
        <w:tc>
          <w:tcPr>
            <w:tcW w:w="1535" w:type="dxa"/>
            <w:tcBorders/>
            <w:vAlign w:val="center"/>
          </w:tcPr>
          <w:p>
            <w:pPr>
              <w:pStyle w:val="TableContents"/>
              <w:bidi w:val="0"/>
              <w:spacing w:before="0" w:after="283"/>
              <w:jc w:val="left"/>
              <w:rPr/>
            </w:pPr>
            <w:r>
              <w:rPr/>
              <w:t xml:space="preserve">6 </w:t>
            </w:r>
          </w:p>
        </w:tc>
        <w:tc>
          <w:tcPr>
            <w:tcW w:w="1190" w:type="dxa"/>
            <w:tcBorders/>
            <w:vAlign w:val="center"/>
          </w:tcPr>
          <w:p>
            <w:pPr>
              <w:pStyle w:val="TableContents"/>
              <w:bidi w:val="0"/>
              <w:spacing w:before="0" w:after="283"/>
              <w:jc w:val="left"/>
              <w:rPr/>
            </w:pPr>
            <w:r>
              <w:rPr/>
              <w:t xml:space="preserve">5 </w:t>
            </w:r>
          </w:p>
        </w:tc>
        <w:tc>
          <w:tcPr>
            <w:tcW w:w="1322" w:type="dxa"/>
            <w:tcBorders/>
            <w:vAlign w:val="center"/>
          </w:tcPr>
          <w:p>
            <w:pPr>
              <w:pStyle w:val="TableContents"/>
              <w:bidi w:val="0"/>
              <w:spacing w:before="0" w:after="283"/>
              <w:jc w:val="left"/>
              <w:rPr/>
            </w:pPr>
            <w:r>
              <w:rPr/>
              <w:t xml:space="preserve">0 </w:t>
            </w:r>
          </w:p>
        </w:tc>
        <w:tc>
          <w:tcPr>
            <w:tcW w:w="933" w:type="dxa"/>
            <w:tcBorders/>
          </w:tcPr>
          <w:p>
            <w:pPr>
              <w:pStyle w:val="TableContents"/>
              <w:bidi w:val="0"/>
              <w:spacing w:before="0" w:after="283"/>
              <w:jc w:val="left"/>
              <w:rPr>
                <w:sz w:val="4"/>
                <w:szCs w:val="4"/>
              </w:rPr>
            </w:pPr>
            <w:r>
              <w:rPr>
                <w:sz w:val="4"/>
                <w:szCs w:val="4"/>
              </w:rPr>
            </w:r>
          </w:p>
        </w:tc>
      </w:tr>
      <w:tr>
        <w:trPr/>
        <w:tc>
          <w:tcPr>
            <w:tcW w:w="1557" w:type="dxa"/>
            <w:tcBorders/>
            <w:vAlign w:val="center"/>
          </w:tcPr>
          <w:p>
            <w:pPr>
              <w:pStyle w:val="TableContents"/>
              <w:bidi w:val="0"/>
              <w:spacing w:before="0" w:after="283"/>
              <w:jc w:val="left"/>
              <w:rPr/>
            </w:pPr>
            <w:r>
              <w:rPr/>
              <w:t xml:space="preserve">8 </w:t>
            </w:r>
          </w:p>
        </w:tc>
        <w:tc>
          <w:tcPr>
            <w:tcW w:w="1456" w:type="dxa"/>
            <w:tcBorders/>
            <w:vAlign w:val="center"/>
          </w:tcPr>
          <w:p>
            <w:pPr>
              <w:pStyle w:val="TableContents"/>
              <w:bidi w:val="0"/>
              <w:spacing w:before="0" w:after="283"/>
              <w:jc w:val="left"/>
              <w:rPr/>
            </w:pPr>
            <w:r>
              <w:rPr/>
              <w:t xml:space="preserve">Bill Tilden </w:t>
            </w:r>
          </w:p>
        </w:tc>
        <w:tc>
          <w:tcPr>
            <w:tcW w:w="1106" w:type="dxa"/>
            <w:tcBorders/>
            <w:vAlign w:val="center"/>
          </w:tcPr>
          <w:p>
            <w:pPr>
              <w:pStyle w:val="TableContents"/>
              <w:bidi w:val="0"/>
              <w:spacing w:before="0" w:after="283"/>
              <w:jc w:val="left"/>
              <w:rPr/>
            </w:pPr>
            <w:r>
              <w:rPr/>
              <w:t xml:space="preserve">10 </w:t>
            </w:r>
          </w:p>
        </w:tc>
        <w:tc>
          <w:tcPr>
            <w:tcW w:w="1106" w:type="dxa"/>
            <w:tcBorders/>
            <w:vAlign w:val="center"/>
          </w:tcPr>
          <w:p>
            <w:pPr>
              <w:pStyle w:val="TableContents"/>
              <w:bidi w:val="0"/>
              <w:spacing w:before="0" w:after="283"/>
              <w:jc w:val="left"/>
              <w:rPr/>
            </w:pPr>
            <w:r>
              <w:rPr/>
              <w:t xml:space="preserve">1920 -- 1930 </w:t>
            </w:r>
          </w:p>
        </w:tc>
        <w:tc>
          <w:tcPr>
            <w:tcW w:w="1535" w:type="dxa"/>
            <w:tcBorders/>
            <w:vAlign w:val="center"/>
          </w:tcPr>
          <w:p>
            <w:pPr>
              <w:pStyle w:val="TableContents"/>
              <w:bidi w:val="0"/>
              <w:spacing w:before="0" w:after="283"/>
              <w:jc w:val="left"/>
              <w:rPr/>
            </w:pPr>
            <w:r>
              <w:rPr/>
              <w:t xml:space="preserve">0 </w:t>
            </w:r>
          </w:p>
        </w:tc>
        <w:tc>
          <w:tcPr>
            <w:tcW w:w="1190" w:type="dxa"/>
            <w:tcBorders/>
            <w:vAlign w:val="center"/>
          </w:tcPr>
          <w:p>
            <w:pPr>
              <w:pStyle w:val="TableContents"/>
              <w:bidi w:val="0"/>
              <w:spacing w:before="0" w:after="283"/>
              <w:jc w:val="left"/>
              <w:rPr/>
            </w:pPr>
            <w:r>
              <w:rPr/>
              <w:t xml:space="preserve">0 </w:t>
            </w:r>
          </w:p>
        </w:tc>
        <w:tc>
          <w:tcPr>
            <w:tcW w:w="1322" w:type="dxa"/>
            <w:tcBorders/>
            <w:vAlign w:val="center"/>
          </w:tcPr>
          <w:p>
            <w:pPr>
              <w:pStyle w:val="TableContents"/>
              <w:bidi w:val="0"/>
              <w:spacing w:before="0" w:after="283"/>
              <w:jc w:val="left"/>
              <w:rPr>
                <w:sz w:val="4"/>
                <w:szCs w:val="4"/>
              </w:rPr>
            </w:pPr>
            <w:r>
              <w:rPr>
                <w:sz w:val="4"/>
                <w:szCs w:val="4"/>
              </w:rPr>
            </w:r>
          </w:p>
        </w:tc>
        <w:tc>
          <w:tcPr>
            <w:tcW w:w="933" w:type="dxa"/>
            <w:tcBorders/>
            <w:vAlign w:val="center"/>
          </w:tcPr>
          <w:p>
            <w:pPr>
              <w:pStyle w:val="TableContents"/>
              <w:bidi w:val="0"/>
              <w:spacing w:before="0" w:after="283"/>
              <w:jc w:val="left"/>
              <w:rPr/>
            </w:pPr>
            <w:r>
              <w:rPr/>
              <w:t xml:space="preserve">7 </w:t>
            </w:r>
          </w:p>
        </w:tc>
      </w:tr>
      <w:tr>
        <w:trPr/>
        <w:tc>
          <w:tcPr>
            <w:tcW w:w="1557" w:type="dxa"/>
            <w:tcBorders/>
            <w:vAlign w:val="center"/>
          </w:tcPr>
          <w:p>
            <w:pPr>
              <w:pStyle w:val="TableContents"/>
              <w:bidi w:val="0"/>
              <w:spacing w:before="0" w:after="283"/>
              <w:jc w:val="left"/>
              <w:rPr/>
            </w:pPr>
            <w:r>
              <w:rPr/>
              <w:t xml:space="preserve">9 </w:t>
            </w:r>
          </w:p>
        </w:tc>
        <w:tc>
          <w:tcPr>
            <w:tcW w:w="1456" w:type="dxa"/>
            <w:tcBorders/>
            <w:vAlign w:val="center"/>
          </w:tcPr>
          <w:p>
            <w:pPr>
              <w:pStyle w:val="TableContents"/>
              <w:bidi w:val="0"/>
              <w:spacing w:before="0" w:after="283"/>
              <w:jc w:val="left"/>
              <w:rPr/>
            </w:pPr>
            <w:r>
              <w:rPr/>
              <w:t xml:space="preserve">Fred Perry </w:t>
            </w:r>
          </w:p>
        </w:tc>
        <w:tc>
          <w:tcPr>
            <w:tcW w:w="1106" w:type="dxa"/>
            <w:tcBorders/>
            <w:vAlign w:val="center"/>
          </w:tcPr>
          <w:p>
            <w:pPr>
              <w:pStyle w:val="TableContents"/>
              <w:bidi w:val="0"/>
              <w:spacing w:before="0" w:after="283"/>
              <w:jc w:val="left"/>
              <w:rPr/>
            </w:pPr>
            <w:r>
              <w:rPr/>
              <w:t xml:space="preserve">8 </w:t>
            </w:r>
          </w:p>
        </w:tc>
        <w:tc>
          <w:tcPr>
            <w:tcW w:w="1106" w:type="dxa"/>
            <w:tcBorders/>
            <w:vAlign w:val="center"/>
          </w:tcPr>
          <w:p>
            <w:pPr>
              <w:pStyle w:val="TableContents"/>
              <w:bidi w:val="0"/>
              <w:spacing w:before="0" w:after="283"/>
              <w:jc w:val="left"/>
              <w:rPr/>
            </w:pPr>
            <w:r>
              <w:rPr/>
              <w:t xml:space="preserve">1933 -- 1936 </w:t>
            </w:r>
          </w:p>
        </w:tc>
        <w:tc>
          <w:tcPr>
            <w:tcW w:w="1535" w:type="dxa"/>
            <w:tcBorders/>
            <w:vAlign w:val="center"/>
          </w:tcPr>
          <w:p>
            <w:pPr>
              <w:pStyle w:val="TableContents"/>
              <w:bidi w:val="0"/>
              <w:spacing w:before="0" w:after="283"/>
              <w:jc w:val="left"/>
              <w:rPr>
                <w:sz w:val="4"/>
                <w:szCs w:val="4"/>
              </w:rPr>
            </w:pPr>
            <w:r>
              <w:rPr>
                <w:sz w:val="4"/>
                <w:szCs w:val="4"/>
              </w:rPr>
            </w:r>
          </w:p>
        </w:tc>
        <w:tc>
          <w:tcPr>
            <w:tcW w:w="1190" w:type="dxa"/>
            <w:tcBorders/>
            <w:vAlign w:val="center"/>
          </w:tcPr>
          <w:p>
            <w:pPr>
              <w:pStyle w:val="TableContents"/>
              <w:bidi w:val="0"/>
              <w:spacing w:before="0" w:after="283"/>
              <w:jc w:val="left"/>
              <w:rPr>
                <w:sz w:val="4"/>
                <w:szCs w:val="4"/>
              </w:rPr>
            </w:pPr>
            <w:r>
              <w:rPr>
                <w:sz w:val="4"/>
                <w:szCs w:val="4"/>
              </w:rPr>
            </w:r>
          </w:p>
        </w:tc>
        <w:tc>
          <w:tcPr>
            <w:tcW w:w="1322" w:type="dxa"/>
            <w:tcBorders/>
            <w:vAlign w:val="center"/>
          </w:tcPr>
          <w:p>
            <w:pPr>
              <w:pStyle w:val="TableContents"/>
              <w:bidi w:val="0"/>
              <w:spacing w:before="0" w:after="283"/>
              <w:jc w:val="left"/>
              <w:rPr>
                <w:sz w:val="4"/>
                <w:szCs w:val="4"/>
              </w:rPr>
            </w:pPr>
            <w:r>
              <w:rPr>
                <w:sz w:val="4"/>
                <w:szCs w:val="4"/>
              </w:rPr>
            </w:r>
          </w:p>
        </w:tc>
        <w:tc>
          <w:tcPr>
            <w:tcW w:w="933" w:type="dxa"/>
            <w:tcBorders/>
            <w:vAlign w:val="center"/>
          </w:tcPr>
          <w:p>
            <w:pPr>
              <w:pStyle w:val="TableContents"/>
              <w:bidi w:val="0"/>
              <w:spacing w:before="0" w:after="283"/>
              <w:jc w:val="left"/>
              <w:rPr>
                <w:sz w:val="4"/>
                <w:szCs w:val="4"/>
              </w:rPr>
            </w:pPr>
            <w:r>
              <w:rPr>
                <w:sz w:val="4"/>
                <w:szCs w:val="4"/>
              </w:rPr>
            </w:r>
          </w:p>
        </w:tc>
      </w:tr>
      <w:tr>
        <w:trPr/>
        <w:tc>
          <w:tcPr>
            <w:tcW w:w="1557" w:type="dxa"/>
            <w:tcBorders/>
            <w:vAlign w:val="center"/>
          </w:tcPr>
          <w:p>
            <w:pPr>
              <w:pStyle w:val="TableContents"/>
              <w:bidi w:val="0"/>
              <w:spacing w:before="0" w:after="283"/>
              <w:jc w:val="left"/>
              <w:rPr/>
            </w:pPr>
            <w:r>
              <w:rPr/>
              <w:t xml:space="preserve">Ken Rosewall </w:t>
            </w:r>
          </w:p>
        </w:tc>
        <w:tc>
          <w:tcPr>
            <w:tcW w:w="1456" w:type="dxa"/>
            <w:tcBorders/>
            <w:vAlign w:val="center"/>
          </w:tcPr>
          <w:p>
            <w:pPr>
              <w:pStyle w:val="TableContents"/>
              <w:bidi w:val="0"/>
              <w:spacing w:before="0" w:after="283"/>
              <w:jc w:val="left"/>
              <w:rPr/>
            </w:pPr>
            <w:r>
              <w:rPr/>
              <w:t xml:space="preserve">8 </w:t>
            </w:r>
          </w:p>
        </w:tc>
        <w:tc>
          <w:tcPr>
            <w:tcW w:w="1106" w:type="dxa"/>
            <w:tcBorders/>
            <w:vAlign w:val="center"/>
          </w:tcPr>
          <w:p>
            <w:pPr>
              <w:pStyle w:val="TableContents"/>
              <w:bidi w:val="0"/>
              <w:spacing w:before="0" w:after="283"/>
              <w:jc w:val="left"/>
              <w:rPr/>
            </w:pPr>
            <w:r>
              <w:rPr/>
              <w:t xml:space="preserve">1953 -- 1972 </w:t>
            </w:r>
          </w:p>
        </w:tc>
        <w:tc>
          <w:tcPr>
            <w:tcW w:w="1106" w:type="dxa"/>
            <w:tcBorders/>
            <w:vAlign w:val="center"/>
          </w:tcPr>
          <w:p>
            <w:pPr>
              <w:pStyle w:val="TableContents"/>
              <w:bidi w:val="0"/>
              <w:spacing w:before="0" w:after="283"/>
              <w:jc w:val="left"/>
              <w:rPr>
                <w:sz w:val="4"/>
                <w:szCs w:val="4"/>
              </w:rPr>
            </w:pPr>
            <w:r>
              <w:rPr>
                <w:sz w:val="4"/>
                <w:szCs w:val="4"/>
              </w:rPr>
            </w:r>
          </w:p>
        </w:tc>
        <w:tc>
          <w:tcPr>
            <w:tcW w:w="1535" w:type="dxa"/>
            <w:tcBorders/>
            <w:vAlign w:val="center"/>
          </w:tcPr>
          <w:p>
            <w:pPr>
              <w:pStyle w:val="TableContents"/>
              <w:bidi w:val="0"/>
              <w:spacing w:before="0" w:after="283"/>
              <w:jc w:val="left"/>
              <w:rPr>
                <w:sz w:val="4"/>
                <w:szCs w:val="4"/>
              </w:rPr>
            </w:pPr>
            <w:r>
              <w:rPr>
                <w:sz w:val="4"/>
                <w:szCs w:val="4"/>
              </w:rPr>
            </w:r>
          </w:p>
        </w:tc>
        <w:tc>
          <w:tcPr>
            <w:tcW w:w="1190" w:type="dxa"/>
            <w:tcBorders/>
            <w:vAlign w:val="center"/>
          </w:tcPr>
          <w:p>
            <w:pPr>
              <w:pStyle w:val="TableContents"/>
              <w:bidi w:val="0"/>
              <w:spacing w:before="0" w:after="283"/>
              <w:jc w:val="left"/>
              <w:rPr/>
            </w:pPr>
            <w:r>
              <w:rPr/>
              <w:t xml:space="preserve">0 </w:t>
            </w:r>
          </w:p>
        </w:tc>
        <w:tc>
          <w:tcPr>
            <w:tcW w:w="1322" w:type="dxa"/>
            <w:tcBorders/>
            <w:vAlign w:val="center"/>
          </w:tcPr>
          <w:p>
            <w:pPr>
              <w:pStyle w:val="TableContents"/>
              <w:bidi w:val="0"/>
              <w:spacing w:before="0" w:after="283"/>
              <w:jc w:val="left"/>
              <w:rPr>
                <w:sz w:val="4"/>
                <w:szCs w:val="4"/>
              </w:rPr>
            </w:pPr>
            <w:r>
              <w:rPr>
                <w:sz w:val="4"/>
                <w:szCs w:val="4"/>
              </w:rPr>
            </w:r>
          </w:p>
        </w:tc>
        <w:tc>
          <w:tcPr>
            <w:tcW w:w="933" w:type="dxa"/>
            <w:tcBorders/>
          </w:tcPr>
          <w:p>
            <w:pPr>
              <w:pStyle w:val="TableContents"/>
              <w:bidi w:val="0"/>
              <w:spacing w:before="0" w:after="283"/>
              <w:jc w:val="left"/>
              <w:rPr>
                <w:sz w:val="4"/>
                <w:szCs w:val="4"/>
              </w:rPr>
            </w:pPr>
            <w:r>
              <w:rPr>
                <w:sz w:val="4"/>
                <w:szCs w:val="4"/>
              </w:rPr>
            </w:r>
          </w:p>
        </w:tc>
      </w:tr>
      <w:tr>
        <w:trPr/>
        <w:tc>
          <w:tcPr>
            <w:tcW w:w="1557" w:type="dxa"/>
            <w:tcBorders/>
            <w:vAlign w:val="center"/>
          </w:tcPr>
          <w:p>
            <w:pPr>
              <w:pStyle w:val="TableContents"/>
              <w:bidi w:val="0"/>
              <w:spacing w:before="0" w:after="283"/>
              <w:jc w:val="left"/>
              <w:rPr/>
            </w:pPr>
            <w:r>
              <w:rPr/>
              <w:t xml:space="preserve">Jimmy Connors </w:t>
            </w:r>
          </w:p>
        </w:tc>
        <w:tc>
          <w:tcPr>
            <w:tcW w:w="1456" w:type="dxa"/>
            <w:tcBorders/>
            <w:vAlign w:val="center"/>
          </w:tcPr>
          <w:p>
            <w:pPr>
              <w:pStyle w:val="TableContents"/>
              <w:bidi w:val="0"/>
              <w:spacing w:before="0" w:after="283"/>
              <w:jc w:val="left"/>
              <w:rPr/>
            </w:pPr>
            <w:r>
              <w:rPr/>
              <w:t xml:space="preserve">8 </w:t>
            </w:r>
          </w:p>
        </w:tc>
        <w:tc>
          <w:tcPr>
            <w:tcW w:w="1106" w:type="dxa"/>
            <w:tcBorders/>
            <w:vAlign w:val="center"/>
          </w:tcPr>
          <w:p>
            <w:pPr>
              <w:pStyle w:val="TableContents"/>
              <w:bidi w:val="0"/>
              <w:spacing w:before="0" w:after="283"/>
              <w:jc w:val="left"/>
              <w:rPr/>
            </w:pPr>
            <w:r>
              <w:rPr/>
              <w:t xml:space="preserve">1974 -- 1983 </w:t>
            </w:r>
          </w:p>
        </w:tc>
        <w:tc>
          <w:tcPr>
            <w:tcW w:w="1106" w:type="dxa"/>
            <w:tcBorders/>
            <w:vAlign w:val="center"/>
          </w:tcPr>
          <w:p>
            <w:pPr>
              <w:pStyle w:val="TableContents"/>
              <w:bidi w:val="0"/>
              <w:spacing w:before="0" w:after="283"/>
              <w:jc w:val="left"/>
              <w:rPr>
                <w:sz w:val="4"/>
                <w:szCs w:val="4"/>
              </w:rPr>
            </w:pPr>
            <w:r>
              <w:rPr>
                <w:sz w:val="4"/>
                <w:szCs w:val="4"/>
              </w:rPr>
            </w:r>
          </w:p>
        </w:tc>
        <w:tc>
          <w:tcPr>
            <w:tcW w:w="1535" w:type="dxa"/>
            <w:tcBorders/>
            <w:vAlign w:val="center"/>
          </w:tcPr>
          <w:p>
            <w:pPr>
              <w:pStyle w:val="TableContents"/>
              <w:bidi w:val="0"/>
              <w:spacing w:before="0" w:after="283"/>
              <w:jc w:val="left"/>
              <w:rPr/>
            </w:pPr>
            <w:r>
              <w:rPr/>
              <w:t xml:space="preserve">0 </w:t>
            </w:r>
          </w:p>
        </w:tc>
        <w:tc>
          <w:tcPr>
            <w:tcW w:w="1190" w:type="dxa"/>
            <w:tcBorders/>
            <w:vAlign w:val="center"/>
          </w:tcPr>
          <w:p>
            <w:pPr>
              <w:pStyle w:val="TableContents"/>
              <w:bidi w:val="0"/>
              <w:spacing w:before="0" w:after="283"/>
              <w:jc w:val="left"/>
              <w:rPr>
                <w:sz w:val="4"/>
                <w:szCs w:val="4"/>
              </w:rPr>
            </w:pPr>
            <w:r>
              <w:rPr>
                <w:sz w:val="4"/>
                <w:szCs w:val="4"/>
              </w:rPr>
            </w:r>
          </w:p>
        </w:tc>
        <w:tc>
          <w:tcPr>
            <w:tcW w:w="1322" w:type="dxa"/>
            <w:tcBorders/>
            <w:vAlign w:val="center"/>
          </w:tcPr>
          <w:p>
            <w:pPr>
              <w:pStyle w:val="TableContents"/>
              <w:bidi w:val="0"/>
              <w:spacing w:before="0" w:after="283"/>
              <w:jc w:val="left"/>
              <w:rPr/>
            </w:pPr>
            <w:r>
              <w:rPr/>
              <w:t xml:space="preserve">5 </w:t>
            </w:r>
          </w:p>
        </w:tc>
        <w:tc>
          <w:tcPr>
            <w:tcW w:w="933" w:type="dxa"/>
            <w:tcBorders/>
          </w:tcPr>
          <w:p>
            <w:pPr>
              <w:pStyle w:val="TableContents"/>
              <w:bidi w:val="0"/>
              <w:spacing w:before="0" w:after="283"/>
              <w:jc w:val="left"/>
              <w:rPr>
                <w:sz w:val="4"/>
                <w:szCs w:val="4"/>
              </w:rPr>
            </w:pPr>
            <w:r>
              <w:rPr>
                <w:sz w:val="4"/>
                <w:szCs w:val="4"/>
              </w:rPr>
            </w:r>
          </w:p>
        </w:tc>
      </w:tr>
      <w:tr>
        <w:trPr/>
        <w:tc>
          <w:tcPr>
            <w:tcW w:w="1557" w:type="dxa"/>
            <w:tcBorders/>
            <w:vAlign w:val="center"/>
          </w:tcPr>
          <w:p>
            <w:pPr>
              <w:pStyle w:val="TableContents"/>
              <w:bidi w:val="0"/>
              <w:spacing w:before="0" w:after="283"/>
              <w:jc w:val="left"/>
              <w:rPr/>
            </w:pPr>
            <w:r>
              <w:rPr/>
              <w:t xml:space="preserve">Ivan Lendl </w:t>
            </w:r>
          </w:p>
        </w:tc>
        <w:tc>
          <w:tcPr>
            <w:tcW w:w="1456" w:type="dxa"/>
            <w:tcBorders/>
            <w:vAlign w:val="center"/>
          </w:tcPr>
          <w:p>
            <w:pPr>
              <w:pStyle w:val="TableContents"/>
              <w:bidi w:val="0"/>
              <w:spacing w:before="0" w:after="283"/>
              <w:jc w:val="left"/>
              <w:rPr/>
            </w:pPr>
            <w:r>
              <w:rPr/>
              <w:t xml:space="preserve">8 </w:t>
            </w:r>
          </w:p>
        </w:tc>
        <w:tc>
          <w:tcPr>
            <w:tcW w:w="1106" w:type="dxa"/>
            <w:tcBorders/>
            <w:vAlign w:val="center"/>
          </w:tcPr>
          <w:p>
            <w:pPr>
              <w:pStyle w:val="TableContents"/>
              <w:bidi w:val="0"/>
              <w:spacing w:before="0" w:after="283"/>
              <w:jc w:val="left"/>
              <w:rPr/>
            </w:pPr>
            <w:r>
              <w:rPr/>
              <w:t xml:space="preserve">1984 -- 1990 </w:t>
            </w:r>
          </w:p>
        </w:tc>
        <w:tc>
          <w:tcPr>
            <w:tcW w:w="1106" w:type="dxa"/>
            <w:tcBorders/>
            <w:vAlign w:val="center"/>
          </w:tcPr>
          <w:p>
            <w:pPr>
              <w:pStyle w:val="TableContents"/>
              <w:bidi w:val="0"/>
              <w:spacing w:before="0" w:after="283"/>
              <w:jc w:val="left"/>
              <w:rPr>
                <w:sz w:val="4"/>
                <w:szCs w:val="4"/>
              </w:rPr>
            </w:pPr>
            <w:r>
              <w:rPr>
                <w:sz w:val="4"/>
                <w:szCs w:val="4"/>
              </w:rPr>
            </w:r>
          </w:p>
        </w:tc>
        <w:tc>
          <w:tcPr>
            <w:tcW w:w="1535" w:type="dxa"/>
            <w:tcBorders/>
            <w:vAlign w:val="center"/>
          </w:tcPr>
          <w:p>
            <w:pPr>
              <w:pStyle w:val="TableContents"/>
              <w:bidi w:val="0"/>
              <w:spacing w:before="0" w:after="283"/>
              <w:jc w:val="left"/>
              <w:rPr>
                <w:sz w:val="4"/>
                <w:szCs w:val="4"/>
              </w:rPr>
            </w:pPr>
            <w:r>
              <w:rPr>
                <w:sz w:val="4"/>
                <w:szCs w:val="4"/>
              </w:rPr>
            </w:r>
          </w:p>
        </w:tc>
        <w:tc>
          <w:tcPr>
            <w:tcW w:w="1190" w:type="dxa"/>
            <w:tcBorders/>
            <w:vAlign w:val="center"/>
          </w:tcPr>
          <w:p>
            <w:pPr>
              <w:pStyle w:val="TableContents"/>
              <w:bidi w:val="0"/>
              <w:spacing w:before="0" w:after="283"/>
              <w:jc w:val="left"/>
              <w:rPr/>
            </w:pPr>
            <w:r>
              <w:rPr/>
              <w:t xml:space="preserve">0 </w:t>
            </w:r>
          </w:p>
        </w:tc>
        <w:tc>
          <w:tcPr>
            <w:tcW w:w="1322" w:type="dxa"/>
            <w:tcBorders/>
            <w:vAlign w:val="center"/>
          </w:tcPr>
          <w:p>
            <w:pPr>
              <w:pStyle w:val="TableContents"/>
              <w:bidi w:val="0"/>
              <w:spacing w:before="0" w:after="283"/>
              <w:jc w:val="left"/>
              <w:rPr>
                <w:sz w:val="4"/>
                <w:szCs w:val="4"/>
              </w:rPr>
            </w:pPr>
            <w:r>
              <w:rPr>
                <w:sz w:val="4"/>
                <w:szCs w:val="4"/>
              </w:rPr>
            </w:r>
          </w:p>
        </w:tc>
        <w:tc>
          <w:tcPr>
            <w:tcW w:w="933" w:type="dxa"/>
            <w:tcBorders/>
          </w:tcPr>
          <w:p>
            <w:pPr>
              <w:pStyle w:val="TableContents"/>
              <w:bidi w:val="0"/>
              <w:spacing w:before="0" w:after="283"/>
              <w:jc w:val="left"/>
              <w:rPr>
                <w:sz w:val="4"/>
                <w:szCs w:val="4"/>
              </w:rPr>
            </w:pPr>
            <w:r>
              <w:rPr>
                <w:sz w:val="4"/>
                <w:szCs w:val="4"/>
              </w:rPr>
            </w:r>
          </w:p>
        </w:tc>
      </w:tr>
      <w:tr>
        <w:trPr/>
        <w:tc>
          <w:tcPr>
            <w:tcW w:w="1557" w:type="dxa"/>
            <w:tcBorders/>
            <w:vAlign w:val="center"/>
          </w:tcPr>
          <w:p>
            <w:pPr>
              <w:pStyle w:val="TableContents"/>
              <w:bidi w:val="0"/>
              <w:spacing w:before="0" w:after="283"/>
              <w:jc w:val="left"/>
              <w:rPr/>
            </w:pPr>
            <w:r>
              <w:rPr/>
              <w:t xml:space="preserve">Andre Agassi </w:t>
            </w:r>
          </w:p>
        </w:tc>
        <w:tc>
          <w:tcPr>
            <w:tcW w:w="1456" w:type="dxa"/>
            <w:tcBorders/>
            <w:vAlign w:val="center"/>
          </w:tcPr>
          <w:p>
            <w:pPr>
              <w:pStyle w:val="TableContents"/>
              <w:bidi w:val="0"/>
              <w:spacing w:before="0" w:after="283"/>
              <w:jc w:val="left"/>
              <w:rPr/>
            </w:pPr>
            <w:r>
              <w:rPr/>
              <w:t xml:space="preserve">8 </w:t>
            </w:r>
          </w:p>
        </w:tc>
        <w:tc>
          <w:tcPr>
            <w:tcW w:w="1106" w:type="dxa"/>
            <w:tcBorders/>
            <w:vAlign w:val="center"/>
          </w:tcPr>
          <w:p>
            <w:pPr>
              <w:pStyle w:val="TableContents"/>
              <w:bidi w:val="0"/>
              <w:spacing w:before="0" w:after="283"/>
              <w:jc w:val="left"/>
              <w:rPr/>
            </w:pPr>
            <w:r>
              <w:rPr/>
              <w:t xml:space="preserve">1992 -- 2003 </w:t>
            </w:r>
          </w:p>
        </w:tc>
        <w:tc>
          <w:tcPr>
            <w:tcW w:w="1106" w:type="dxa"/>
            <w:tcBorders/>
            <w:vAlign w:val="center"/>
          </w:tcPr>
          <w:p>
            <w:pPr>
              <w:pStyle w:val="TableContents"/>
              <w:bidi w:val="0"/>
              <w:spacing w:before="0" w:after="283"/>
              <w:jc w:val="left"/>
              <w:rPr>
                <w:sz w:val="4"/>
                <w:szCs w:val="4"/>
              </w:rPr>
            </w:pPr>
            <w:r>
              <w:rPr>
                <w:sz w:val="4"/>
                <w:szCs w:val="4"/>
              </w:rPr>
            </w:r>
          </w:p>
        </w:tc>
        <w:tc>
          <w:tcPr>
            <w:tcW w:w="1535" w:type="dxa"/>
            <w:tcBorders/>
            <w:vAlign w:val="center"/>
          </w:tcPr>
          <w:p>
            <w:pPr>
              <w:pStyle w:val="TableContents"/>
              <w:bidi w:val="0"/>
              <w:spacing w:before="0" w:after="283"/>
              <w:jc w:val="left"/>
              <w:rPr>
                <w:sz w:val="4"/>
                <w:szCs w:val="4"/>
              </w:rPr>
            </w:pPr>
            <w:r>
              <w:rPr>
                <w:sz w:val="4"/>
                <w:szCs w:val="4"/>
              </w:rPr>
            </w:r>
          </w:p>
        </w:tc>
        <w:tc>
          <w:tcPr>
            <w:tcW w:w="1190" w:type="dxa"/>
            <w:tcBorders/>
            <w:vAlign w:val="center"/>
          </w:tcPr>
          <w:p>
            <w:pPr>
              <w:pStyle w:val="TableContents"/>
              <w:bidi w:val="0"/>
              <w:spacing w:before="0" w:after="283"/>
              <w:jc w:val="left"/>
              <w:rPr>
                <w:sz w:val="4"/>
                <w:szCs w:val="4"/>
              </w:rPr>
            </w:pPr>
            <w:r>
              <w:rPr>
                <w:sz w:val="4"/>
                <w:szCs w:val="4"/>
              </w:rPr>
            </w:r>
          </w:p>
        </w:tc>
        <w:tc>
          <w:tcPr>
            <w:tcW w:w="1322" w:type="dxa"/>
            <w:tcBorders/>
            <w:vAlign w:val="center"/>
          </w:tcPr>
          <w:p>
            <w:pPr>
              <w:pStyle w:val="TableContents"/>
              <w:bidi w:val="0"/>
              <w:spacing w:before="0" w:after="283"/>
              <w:jc w:val="left"/>
              <w:rPr>
                <w:sz w:val="4"/>
                <w:szCs w:val="4"/>
              </w:rPr>
            </w:pPr>
            <w:r>
              <w:rPr>
                <w:sz w:val="4"/>
                <w:szCs w:val="4"/>
              </w:rPr>
            </w:r>
          </w:p>
        </w:tc>
        <w:tc>
          <w:tcPr>
            <w:tcW w:w="933" w:type="dxa"/>
            <w:tcBorders/>
          </w:tcPr>
          <w:p>
            <w:pPr>
              <w:pStyle w:val="TableContents"/>
              <w:bidi w:val="0"/>
              <w:spacing w:before="0" w:after="283"/>
              <w:jc w:val="left"/>
              <w:rPr>
                <w:sz w:val="4"/>
                <w:szCs w:val="4"/>
              </w:rPr>
            </w:pPr>
            <w:r>
              <w:rPr>
                <w:sz w:val="4"/>
                <w:szCs w:val="4"/>
              </w:rPr>
            </w:r>
          </w:p>
        </w:tc>
      </w:tr>
      <w:tr>
        <w:trPr/>
        <w:tc>
          <w:tcPr>
            <w:tcW w:w="1557" w:type="dxa"/>
            <w:tcBorders/>
            <w:vAlign w:val="center"/>
          </w:tcPr>
          <w:p>
            <w:pPr>
              <w:pStyle w:val="TableContents"/>
              <w:bidi w:val="0"/>
              <w:spacing w:before="0" w:after="283"/>
              <w:jc w:val="left"/>
              <w:rPr/>
            </w:pPr>
            <w:r>
              <w:rPr/>
              <w:t xml:space="preserve">14 </w:t>
            </w:r>
          </w:p>
        </w:tc>
        <w:tc>
          <w:tcPr>
            <w:tcW w:w="1456" w:type="dxa"/>
            <w:tcBorders/>
            <w:vAlign w:val="center"/>
          </w:tcPr>
          <w:p>
            <w:pPr>
              <w:pStyle w:val="TableContents"/>
              <w:bidi w:val="0"/>
              <w:spacing w:before="0" w:after="283"/>
              <w:jc w:val="left"/>
              <w:rPr/>
            </w:pPr>
            <w:r>
              <w:rPr/>
              <w:t xml:space="preserve">Richard Sears </w:t>
            </w:r>
          </w:p>
        </w:tc>
        <w:tc>
          <w:tcPr>
            <w:tcW w:w="1106" w:type="dxa"/>
            <w:tcBorders/>
            <w:vAlign w:val="center"/>
          </w:tcPr>
          <w:p>
            <w:pPr>
              <w:pStyle w:val="TableContents"/>
              <w:bidi w:val="0"/>
              <w:spacing w:before="0" w:after="283"/>
              <w:jc w:val="left"/>
              <w:rPr/>
            </w:pPr>
            <w:r>
              <w:rPr/>
              <w:t xml:space="preserve">7 </w:t>
            </w:r>
          </w:p>
        </w:tc>
        <w:tc>
          <w:tcPr>
            <w:tcW w:w="1106" w:type="dxa"/>
            <w:tcBorders/>
            <w:vAlign w:val="center"/>
          </w:tcPr>
          <w:p>
            <w:pPr>
              <w:pStyle w:val="TableContents"/>
              <w:bidi w:val="0"/>
              <w:spacing w:before="0" w:after="283"/>
              <w:jc w:val="left"/>
              <w:rPr/>
            </w:pPr>
            <w:r>
              <w:rPr/>
              <w:t xml:space="preserve">1881 -- 1887 </w:t>
            </w:r>
          </w:p>
        </w:tc>
        <w:tc>
          <w:tcPr>
            <w:tcW w:w="1535" w:type="dxa"/>
            <w:tcBorders/>
            <w:vAlign w:val="center"/>
          </w:tcPr>
          <w:p>
            <w:pPr>
              <w:pStyle w:val="TableContents"/>
              <w:bidi w:val="0"/>
              <w:spacing w:before="0" w:after="283"/>
              <w:jc w:val="left"/>
              <w:rPr/>
            </w:pPr>
            <w:r>
              <w:rPr/>
              <w:t xml:space="preserve">0 </w:t>
            </w:r>
          </w:p>
        </w:tc>
        <w:tc>
          <w:tcPr>
            <w:tcW w:w="1190" w:type="dxa"/>
            <w:tcBorders/>
            <w:vAlign w:val="center"/>
          </w:tcPr>
          <w:p>
            <w:pPr>
              <w:pStyle w:val="TableContents"/>
              <w:bidi w:val="0"/>
              <w:spacing w:before="0" w:after="283"/>
              <w:jc w:val="left"/>
              <w:rPr/>
            </w:pPr>
            <w:r>
              <w:rPr/>
              <w:t xml:space="preserve">0 </w:t>
            </w:r>
          </w:p>
        </w:tc>
        <w:tc>
          <w:tcPr>
            <w:tcW w:w="1322" w:type="dxa"/>
            <w:tcBorders/>
            <w:vAlign w:val="center"/>
          </w:tcPr>
          <w:p>
            <w:pPr>
              <w:pStyle w:val="TableContents"/>
              <w:bidi w:val="0"/>
              <w:spacing w:before="0" w:after="283"/>
              <w:jc w:val="left"/>
              <w:rPr/>
            </w:pPr>
            <w:r>
              <w:rPr/>
              <w:t xml:space="preserve">0 </w:t>
            </w:r>
          </w:p>
        </w:tc>
        <w:tc>
          <w:tcPr>
            <w:tcW w:w="933" w:type="dxa"/>
            <w:tcBorders/>
            <w:vAlign w:val="center"/>
          </w:tcPr>
          <w:p>
            <w:pPr>
              <w:pStyle w:val="TableContents"/>
              <w:bidi w:val="0"/>
              <w:spacing w:before="0" w:after="283"/>
              <w:jc w:val="left"/>
              <w:rPr/>
            </w:pPr>
            <w:r>
              <w:rPr/>
              <w:t xml:space="preserve">7 </w:t>
            </w:r>
          </w:p>
        </w:tc>
      </w:tr>
      <w:tr>
        <w:trPr/>
        <w:tc>
          <w:tcPr>
            <w:tcW w:w="1557" w:type="dxa"/>
            <w:tcBorders/>
            <w:vAlign w:val="center"/>
          </w:tcPr>
          <w:p>
            <w:pPr>
              <w:pStyle w:val="TableContents"/>
              <w:bidi w:val="0"/>
              <w:spacing w:before="0" w:after="283"/>
              <w:jc w:val="left"/>
              <w:rPr/>
            </w:pPr>
            <w:r>
              <w:rPr/>
              <w:t xml:space="preserve">William Renshaw </w:t>
            </w:r>
          </w:p>
        </w:tc>
        <w:tc>
          <w:tcPr>
            <w:tcW w:w="1456" w:type="dxa"/>
            <w:tcBorders/>
            <w:vAlign w:val="center"/>
          </w:tcPr>
          <w:p>
            <w:pPr>
              <w:pStyle w:val="TableContents"/>
              <w:bidi w:val="0"/>
              <w:spacing w:before="0" w:after="283"/>
              <w:jc w:val="left"/>
              <w:rPr/>
            </w:pPr>
            <w:r>
              <w:rPr/>
              <w:t xml:space="preserve">7 </w:t>
            </w:r>
          </w:p>
        </w:tc>
        <w:tc>
          <w:tcPr>
            <w:tcW w:w="1106" w:type="dxa"/>
            <w:tcBorders/>
            <w:vAlign w:val="center"/>
          </w:tcPr>
          <w:p>
            <w:pPr>
              <w:pStyle w:val="TableContents"/>
              <w:bidi w:val="0"/>
              <w:spacing w:before="0" w:after="283"/>
              <w:jc w:val="left"/>
              <w:rPr/>
            </w:pPr>
            <w:r>
              <w:rPr/>
              <w:t xml:space="preserve">1881 -- 1889 </w:t>
            </w:r>
          </w:p>
        </w:tc>
        <w:tc>
          <w:tcPr>
            <w:tcW w:w="1106" w:type="dxa"/>
            <w:tcBorders/>
            <w:vAlign w:val="center"/>
          </w:tcPr>
          <w:p>
            <w:pPr>
              <w:pStyle w:val="TableContents"/>
              <w:bidi w:val="0"/>
              <w:spacing w:before="0" w:after="283"/>
              <w:jc w:val="left"/>
              <w:rPr/>
            </w:pPr>
            <w:r>
              <w:rPr/>
              <w:t xml:space="preserve">0 </w:t>
            </w:r>
          </w:p>
        </w:tc>
        <w:tc>
          <w:tcPr>
            <w:tcW w:w="1535" w:type="dxa"/>
            <w:tcBorders/>
            <w:vAlign w:val="center"/>
          </w:tcPr>
          <w:p>
            <w:pPr>
              <w:pStyle w:val="TableContents"/>
              <w:bidi w:val="0"/>
              <w:spacing w:before="0" w:after="283"/>
              <w:jc w:val="left"/>
              <w:rPr/>
            </w:pPr>
            <w:r>
              <w:rPr/>
              <w:t xml:space="preserve">0 </w:t>
            </w:r>
          </w:p>
        </w:tc>
        <w:tc>
          <w:tcPr>
            <w:tcW w:w="1190" w:type="dxa"/>
            <w:tcBorders/>
            <w:vAlign w:val="center"/>
          </w:tcPr>
          <w:p>
            <w:pPr>
              <w:pStyle w:val="TableContents"/>
              <w:bidi w:val="0"/>
              <w:spacing w:before="0" w:after="283"/>
              <w:jc w:val="left"/>
              <w:rPr/>
            </w:pPr>
            <w:r>
              <w:rPr/>
              <w:t xml:space="preserve">7 </w:t>
            </w:r>
          </w:p>
        </w:tc>
        <w:tc>
          <w:tcPr>
            <w:tcW w:w="1322" w:type="dxa"/>
            <w:tcBorders/>
            <w:vAlign w:val="center"/>
          </w:tcPr>
          <w:p>
            <w:pPr>
              <w:pStyle w:val="TableContents"/>
              <w:bidi w:val="0"/>
              <w:spacing w:before="0" w:after="283"/>
              <w:jc w:val="left"/>
              <w:rPr/>
            </w:pPr>
            <w:r>
              <w:rPr/>
              <w:t xml:space="preserve">0 </w:t>
            </w:r>
          </w:p>
        </w:tc>
        <w:tc>
          <w:tcPr>
            <w:tcW w:w="933" w:type="dxa"/>
            <w:tcBorders/>
          </w:tcPr>
          <w:p>
            <w:pPr>
              <w:pStyle w:val="TableContents"/>
              <w:bidi w:val="0"/>
              <w:spacing w:before="0" w:after="283"/>
              <w:jc w:val="left"/>
              <w:rPr>
                <w:sz w:val="4"/>
                <w:szCs w:val="4"/>
              </w:rPr>
            </w:pPr>
            <w:r>
              <w:rPr>
                <w:sz w:val="4"/>
                <w:szCs w:val="4"/>
              </w:rPr>
            </w:r>
          </w:p>
        </w:tc>
      </w:tr>
      <w:tr>
        <w:trPr/>
        <w:tc>
          <w:tcPr>
            <w:tcW w:w="1557" w:type="dxa"/>
            <w:tcBorders/>
            <w:vAlign w:val="center"/>
          </w:tcPr>
          <w:p>
            <w:pPr>
              <w:pStyle w:val="TableContents"/>
              <w:bidi w:val="0"/>
              <w:spacing w:before="0" w:after="283"/>
              <w:jc w:val="left"/>
              <w:rPr/>
            </w:pPr>
            <w:r>
              <w:rPr/>
              <w:t xml:space="preserve">William Larned </w:t>
            </w:r>
          </w:p>
        </w:tc>
        <w:tc>
          <w:tcPr>
            <w:tcW w:w="1456" w:type="dxa"/>
            <w:tcBorders/>
            <w:vAlign w:val="center"/>
          </w:tcPr>
          <w:p>
            <w:pPr>
              <w:pStyle w:val="TableContents"/>
              <w:bidi w:val="0"/>
              <w:spacing w:before="0" w:after="283"/>
              <w:jc w:val="left"/>
              <w:rPr/>
            </w:pPr>
            <w:r>
              <w:rPr/>
              <w:t xml:space="preserve">7 </w:t>
            </w:r>
          </w:p>
        </w:tc>
        <w:tc>
          <w:tcPr>
            <w:tcW w:w="1106" w:type="dxa"/>
            <w:tcBorders/>
            <w:vAlign w:val="center"/>
          </w:tcPr>
          <w:p>
            <w:pPr>
              <w:pStyle w:val="TableContents"/>
              <w:bidi w:val="0"/>
              <w:spacing w:before="0" w:after="283"/>
              <w:jc w:val="left"/>
              <w:rPr/>
            </w:pPr>
            <w:r>
              <w:rPr/>
              <w:t xml:space="preserve">1901 -- 1911 </w:t>
            </w:r>
          </w:p>
        </w:tc>
        <w:tc>
          <w:tcPr>
            <w:tcW w:w="1106" w:type="dxa"/>
            <w:tcBorders/>
            <w:vAlign w:val="center"/>
          </w:tcPr>
          <w:p>
            <w:pPr>
              <w:pStyle w:val="TableContents"/>
              <w:bidi w:val="0"/>
              <w:spacing w:before="0" w:after="283"/>
              <w:jc w:val="left"/>
              <w:rPr/>
            </w:pPr>
            <w:r>
              <w:rPr/>
              <w:t xml:space="preserve">0 </w:t>
            </w:r>
          </w:p>
        </w:tc>
        <w:tc>
          <w:tcPr>
            <w:tcW w:w="1535" w:type="dxa"/>
            <w:tcBorders/>
            <w:vAlign w:val="center"/>
          </w:tcPr>
          <w:p>
            <w:pPr>
              <w:pStyle w:val="TableContents"/>
              <w:bidi w:val="0"/>
              <w:spacing w:before="0" w:after="283"/>
              <w:jc w:val="left"/>
              <w:rPr/>
            </w:pPr>
            <w:r>
              <w:rPr/>
              <w:t xml:space="preserve">0 </w:t>
            </w:r>
          </w:p>
        </w:tc>
        <w:tc>
          <w:tcPr>
            <w:tcW w:w="1190" w:type="dxa"/>
            <w:tcBorders/>
            <w:vAlign w:val="center"/>
          </w:tcPr>
          <w:p>
            <w:pPr>
              <w:pStyle w:val="TableContents"/>
              <w:bidi w:val="0"/>
              <w:spacing w:before="0" w:after="283"/>
              <w:jc w:val="left"/>
              <w:rPr/>
            </w:pPr>
            <w:r>
              <w:rPr/>
              <w:t xml:space="preserve">0 </w:t>
            </w:r>
          </w:p>
        </w:tc>
        <w:tc>
          <w:tcPr>
            <w:tcW w:w="1322" w:type="dxa"/>
            <w:tcBorders/>
            <w:vAlign w:val="center"/>
          </w:tcPr>
          <w:p>
            <w:pPr>
              <w:pStyle w:val="TableContents"/>
              <w:bidi w:val="0"/>
              <w:spacing w:before="0" w:after="283"/>
              <w:jc w:val="left"/>
              <w:rPr/>
            </w:pPr>
            <w:r>
              <w:rPr/>
              <w:t xml:space="preserve">7 </w:t>
            </w:r>
          </w:p>
        </w:tc>
        <w:tc>
          <w:tcPr>
            <w:tcW w:w="933" w:type="dxa"/>
            <w:tcBorders/>
          </w:tcPr>
          <w:p>
            <w:pPr>
              <w:pStyle w:val="TableContents"/>
              <w:bidi w:val="0"/>
              <w:spacing w:before="0" w:after="283"/>
              <w:jc w:val="left"/>
              <w:rPr>
                <w:sz w:val="4"/>
                <w:szCs w:val="4"/>
              </w:rPr>
            </w:pPr>
            <w:r>
              <w:rPr>
                <w:sz w:val="4"/>
                <w:szCs w:val="4"/>
              </w:rPr>
            </w:r>
          </w:p>
        </w:tc>
      </w:tr>
      <w:tr>
        <w:trPr/>
        <w:tc>
          <w:tcPr>
            <w:tcW w:w="1557" w:type="dxa"/>
            <w:tcBorders/>
            <w:vAlign w:val="center"/>
          </w:tcPr>
          <w:p>
            <w:pPr>
              <w:pStyle w:val="TableContents"/>
              <w:bidi w:val="0"/>
              <w:spacing w:before="0" w:after="283"/>
              <w:jc w:val="left"/>
              <w:rPr/>
            </w:pPr>
            <w:r>
              <w:rPr/>
              <w:t xml:space="preserve">René Lacoste </w:t>
            </w:r>
          </w:p>
        </w:tc>
        <w:tc>
          <w:tcPr>
            <w:tcW w:w="1456" w:type="dxa"/>
            <w:tcBorders/>
            <w:vAlign w:val="center"/>
          </w:tcPr>
          <w:p>
            <w:pPr>
              <w:pStyle w:val="TableContents"/>
              <w:bidi w:val="0"/>
              <w:spacing w:before="0" w:after="283"/>
              <w:jc w:val="left"/>
              <w:rPr/>
            </w:pPr>
            <w:r>
              <w:rPr/>
              <w:t xml:space="preserve">7 </w:t>
            </w:r>
          </w:p>
        </w:tc>
        <w:tc>
          <w:tcPr>
            <w:tcW w:w="1106" w:type="dxa"/>
            <w:tcBorders/>
            <w:vAlign w:val="center"/>
          </w:tcPr>
          <w:p>
            <w:pPr>
              <w:pStyle w:val="TableContents"/>
              <w:bidi w:val="0"/>
              <w:spacing w:before="0" w:after="283"/>
              <w:jc w:val="left"/>
              <w:rPr/>
            </w:pPr>
            <w:r>
              <w:rPr/>
              <w:t xml:space="preserve">1925 -- 1929 </w:t>
            </w:r>
          </w:p>
        </w:tc>
        <w:tc>
          <w:tcPr>
            <w:tcW w:w="1106" w:type="dxa"/>
            <w:tcBorders/>
            <w:vAlign w:val="center"/>
          </w:tcPr>
          <w:p>
            <w:pPr>
              <w:pStyle w:val="TableContents"/>
              <w:bidi w:val="0"/>
              <w:spacing w:before="0" w:after="283"/>
              <w:jc w:val="left"/>
              <w:rPr/>
            </w:pPr>
            <w:r>
              <w:rPr/>
              <w:t xml:space="preserve">0 </w:t>
            </w:r>
          </w:p>
        </w:tc>
        <w:tc>
          <w:tcPr>
            <w:tcW w:w="1535" w:type="dxa"/>
            <w:tcBorders/>
            <w:vAlign w:val="center"/>
          </w:tcPr>
          <w:p>
            <w:pPr>
              <w:pStyle w:val="TableContents"/>
              <w:bidi w:val="0"/>
              <w:spacing w:before="0" w:after="283"/>
              <w:jc w:val="left"/>
              <w:rPr>
                <w:sz w:val="4"/>
                <w:szCs w:val="4"/>
              </w:rPr>
            </w:pPr>
            <w:r>
              <w:rPr>
                <w:sz w:val="4"/>
                <w:szCs w:val="4"/>
              </w:rPr>
            </w:r>
          </w:p>
        </w:tc>
        <w:tc>
          <w:tcPr>
            <w:tcW w:w="1190" w:type="dxa"/>
            <w:tcBorders/>
            <w:vAlign w:val="center"/>
          </w:tcPr>
          <w:p>
            <w:pPr>
              <w:pStyle w:val="TableContents"/>
              <w:bidi w:val="0"/>
              <w:spacing w:before="0" w:after="283"/>
              <w:jc w:val="left"/>
              <w:rPr>
                <w:sz w:val="4"/>
                <w:szCs w:val="4"/>
              </w:rPr>
            </w:pPr>
            <w:r>
              <w:rPr>
                <w:sz w:val="4"/>
                <w:szCs w:val="4"/>
              </w:rPr>
            </w:r>
          </w:p>
        </w:tc>
        <w:tc>
          <w:tcPr>
            <w:tcW w:w="1322" w:type="dxa"/>
            <w:tcBorders/>
            <w:vAlign w:val="center"/>
          </w:tcPr>
          <w:p>
            <w:pPr>
              <w:pStyle w:val="TableContents"/>
              <w:bidi w:val="0"/>
              <w:spacing w:before="0" w:after="283"/>
              <w:jc w:val="left"/>
              <w:rPr>
                <w:sz w:val="4"/>
                <w:szCs w:val="4"/>
              </w:rPr>
            </w:pPr>
            <w:r>
              <w:rPr>
                <w:sz w:val="4"/>
                <w:szCs w:val="4"/>
              </w:rPr>
            </w:r>
          </w:p>
        </w:tc>
        <w:tc>
          <w:tcPr>
            <w:tcW w:w="933" w:type="dxa"/>
            <w:tcBorders/>
          </w:tcPr>
          <w:p>
            <w:pPr>
              <w:pStyle w:val="TableContents"/>
              <w:bidi w:val="0"/>
              <w:spacing w:before="0" w:after="283"/>
              <w:jc w:val="left"/>
              <w:rPr>
                <w:sz w:val="4"/>
                <w:szCs w:val="4"/>
              </w:rPr>
            </w:pPr>
            <w:r>
              <w:rPr>
                <w:sz w:val="4"/>
                <w:szCs w:val="4"/>
              </w:rPr>
            </w:r>
          </w:p>
        </w:tc>
      </w:tr>
      <w:tr>
        <w:trPr/>
        <w:tc>
          <w:tcPr>
            <w:tcW w:w="1557" w:type="dxa"/>
            <w:tcBorders/>
            <w:vAlign w:val="center"/>
          </w:tcPr>
          <w:p>
            <w:pPr>
              <w:pStyle w:val="TableContents"/>
              <w:bidi w:val="0"/>
              <w:spacing w:before="0" w:after="283"/>
              <w:jc w:val="left"/>
              <w:rPr/>
            </w:pPr>
            <w:r>
              <w:rPr/>
              <w:t xml:space="preserve">Henri Cochet </w:t>
            </w:r>
          </w:p>
        </w:tc>
        <w:tc>
          <w:tcPr>
            <w:tcW w:w="1456" w:type="dxa"/>
            <w:tcBorders/>
            <w:vAlign w:val="center"/>
          </w:tcPr>
          <w:p>
            <w:pPr>
              <w:pStyle w:val="TableContents"/>
              <w:bidi w:val="0"/>
              <w:spacing w:before="0" w:after="283"/>
              <w:jc w:val="left"/>
              <w:rPr/>
            </w:pPr>
            <w:r>
              <w:rPr/>
              <w:t xml:space="preserve">7 </w:t>
            </w:r>
          </w:p>
        </w:tc>
        <w:tc>
          <w:tcPr>
            <w:tcW w:w="1106" w:type="dxa"/>
            <w:tcBorders/>
            <w:vAlign w:val="center"/>
          </w:tcPr>
          <w:p>
            <w:pPr>
              <w:pStyle w:val="TableContents"/>
              <w:bidi w:val="0"/>
              <w:spacing w:before="0" w:after="283"/>
              <w:jc w:val="left"/>
              <w:rPr/>
            </w:pPr>
            <w:r>
              <w:rPr/>
              <w:t xml:space="preserve">1926 -- 1932 </w:t>
            </w:r>
          </w:p>
        </w:tc>
        <w:tc>
          <w:tcPr>
            <w:tcW w:w="1106" w:type="dxa"/>
            <w:tcBorders/>
            <w:vAlign w:val="center"/>
          </w:tcPr>
          <w:p>
            <w:pPr>
              <w:pStyle w:val="TableContents"/>
              <w:bidi w:val="0"/>
              <w:spacing w:before="0" w:after="283"/>
              <w:jc w:val="left"/>
              <w:rPr/>
            </w:pPr>
            <w:r>
              <w:rPr/>
              <w:t xml:space="preserve">0 </w:t>
            </w:r>
          </w:p>
        </w:tc>
        <w:tc>
          <w:tcPr>
            <w:tcW w:w="1535" w:type="dxa"/>
            <w:tcBorders/>
            <w:vAlign w:val="center"/>
          </w:tcPr>
          <w:p>
            <w:pPr>
              <w:pStyle w:val="TableContents"/>
              <w:bidi w:val="0"/>
              <w:spacing w:before="0" w:after="283"/>
              <w:jc w:val="left"/>
              <w:rPr>
                <w:sz w:val="4"/>
                <w:szCs w:val="4"/>
              </w:rPr>
            </w:pPr>
            <w:r>
              <w:rPr>
                <w:sz w:val="4"/>
                <w:szCs w:val="4"/>
              </w:rPr>
            </w:r>
          </w:p>
        </w:tc>
        <w:tc>
          <w:tcPr>
            <w:tcW w:w="1190" w:type="dxa"/>
            <w:tcBorders/>
            <w:vAlign w:val="center"/>
          </w:tcPr>
          <w:p>
            <w:pPr>
              <w:pStyle w:val="TableContents"/>
              <w:bidi w:val="0"/>
              <w:spacing w:before="0" w:after="283"/>
              <w:jc w:val="left"/>
              <w:rPr>
                <w:sz w:val="4"/>
                <w:szCs w:val="4"/>
              </w:rPr>
            </w:pPr>
            <w:r>
              <w:rPr>
                <w:sz w:val="4"/>
                <w:szCs w:val="4"/>
              </w:rPr>
            </w:r>
          </w:p>
        </w:tc>
        <w:tc>
          <w:tcPr>
            <w:tcW w:w="1322" w:type="dxa"/>
            <w:tcBorders/>
            <w:vAlign w:val="center"/>
          </w:tcPr>
          <w:p>
            <w:pPr>
              <w:pStyle w:val="TableContents"/>
              <w:bidi w:val="0"/>
              <w:spacing w:before="0" w:after="283"/>
              <w:jc w:val="left"/>
              <w:rPr>
                <w:sz w:val="4"/>
                <w:szCs w:val="4"/>
              </w:rPr>
            </w:pPr>
            <w:r>
              <w:rPr>
                <w:sz w:val="4"/>
                <w:szCs w:val="4"/>
              </w:rPr>
            </w:r>
          </w:p>
        </w:tc>
        <w:tc>
          <w:tcPr>
            <w:tcW w:w="933" w:type="dxa"/>
            <w:tcBorders/>
          </w:tcPr>
          <w:p>
            <w:pPr>
              <w:pStyle w:val="TableContents"/>
              <w:bidi w:val="0"/>
              <w:spacing w:before="0" w:after="283"/>
              <w:jc w:val="left"/>
              <w:rPr>
                <w:sz w:val="4"/>
                <w:szCs w:val="4"/>
              </w:rPr>
            </w:pPr>
            <w:r>
              <w:rPr>
                <w:sz w:val="4"/>
                <w:szCs w:val="4"/>
              </w:rPr>
            </w:r>
          </w:p>
        </w:tc>
      </w:tr>
      <w:tr>
        <w:trPr/>
        <w:tc>
          <w:tcPr>
            <w:tcW w:w="1557" w:type="dxa"/>
            <w:tcBorders/>
            <w:vAlign w:val="center"/>
          </w:tcPr>
          <w:p>
            <w:pPr>
              <w:pStyle w:val="TableContents"/>
              <w:bidi w:val="0"/>
              <w:spacing w:before="0" w:after="283"/>
              <w:jc w:val="left"/>
              <w:rPr/>
            </w:pPr>
            <w:r>
              <w:rPr/>
              <w:t xml:space="preserve">John Newcombe </w:t>
            </w:r>
          </w:p>
        </w:tc>
        <w:tc>
          <w:tcPr>
            <w:tcW w:w="1456" w:type="dxa"/>
            <w:tcBorders/>
            <w:vAlign w:val="center"/>
          </w:tcPr>
          <w:p>
            <w:pPr>
              <w:pStyle w:val="TableContents"/>
              <w:bidi w:val="0"/>
              <w:spacing w:before="0" w:after="283"/>
              <w:jc w:val="left"/>
              <w:rPr/>
            </w:pPr>
            <w:r>
              <w:rPr/>
              <w:t xml:space="preserve">7 </w:t>
            </w:r>
          </w:p>
        </w:tc>
        <w:tc>
          <w:tcPr>
            <w:tcW w:w="1106" w:type="dxa"/>
            <w:tcBorders/>
            <w:vAlign w:val="center"/>
          </w:tcPr>
          <w:p>
            <w:pPr>
              <w:pStyle w:val="TableContents"/>
              <w:bidi w:val="0"/>
              <w:spacing w:before="0" w:after="283"/>
              <w:jc w:val="left"/>
              <w:rPr/>
            </w:pPr>
            <w:r>
              <w:rPr/>
              <w:t xml:space="preserve">1967 -- 1975 </w:t>
            </w:r>
          </w:p>
        </w:tc>
        <w:tc>
          <w:tcPr>
            <w:tcW w:w="1106" w:type="dxa"/>
            <w:tcBorders/>
            <w:vAlign w:val="center"/>
          </w:tcPr>
          <w:p>
            <w:pPr>
              <w:pStyle w:val="TableContents"/>
              <w:bidi w:val="0"/>
              <w:spacing w:before="0" w:after="283"/>
              <w:jc w:val="left"/>
              <w:rPr>
                <w:sz w:val="4"/>
                <w:szCs w:val="4"/>
              </w:rPr>
            </w:pPr>
            <w:r>
              <w:rPr>
                <w:sz w:val="4"/>
                <w:szCs w:val="4"/>
              </w:rPr>
            </w:r>
          </w:p>
        </w:tc>
        <w:tc>
          <w:tcPr>
            <w:tcW w:w="1535" w:type="dxa"/>
            <w:tcBorders/>
            <w:vAlign w:val="center"/>
          </w:tcPr>
          <w:p>
            <w:pPr>
              <w:pStyle w:val="TableContents"/>
              <w:bidi w:val="0"/>
              <w:spacing w:before="0" w:after="283"/>
              <w:jc w:val="left"/>
              <w:rPr/>
            </w:pPr>
            <w:r>
              <w:rPr/>
              <w:t xml:space="preserve">0 </w:t>
            </w:r>
          </w:p>
        </w:tc>
        <w:tc>
          <w:tcPr>
            <w:tcW w:w="1190" w:type="dxa"/>
            <w:tcBorders/>
            <w:vAlign w:val="center"/>
          </w:tcPr>
          <w:p>
            <w:pPr>
              <w:pStyle w:val="TableContents"/>
              <w:bidi w:val="0"/>
              <w:spacing w:before="0" w:after="283"/>
              <w:jc w:val="left"/>
              <w:rPr>
                <w:sz w:val="4"/>
                <w:szCs w:val="4"/>
              </w:rPr>
            </w:pPr>
            <w:r>
              <w:rPr>
                <w:sz w:val="4"/>
                <w:szCs w:val="4"/>
              </w:rPr>
            </w:r>
          </w:p>
        </w:tc>
        <w:tc>
          <w:tcPr>
            <w:tcW w:w="1322" w:type="dxa"/>
            <w:tcBorders/>
            <w:vAlign w:val="center"/>
          </w:tcPr>
          <w:p>
            <w:pPr>
              <w:pStyle w:val="TableContents"/>
              <w:bidi w:val="0"/>
              <w:spacing w:before="0" w:after="283"/>
              <w:jc w:val="left"/>
              <w:rPr>
                <w:sz w:val="4"/>
                <w:szCs w:val="4"/>
              </w:rPr>
            </w:pPr>
            <w:r>
              <w:rPr>
                <w:sz w:val="4"/>
                <w:szCs w:val="4"/>
              </w:rPr>
            </w:r>
          </w:p>
        </w:tc>
        <w:tc>
          <w:tcPr>
            <w:tcW w:w="933" w:type="dxa"/>
            <w:tcBorders/>
          </w:tcPr>
          <w:p>
            <w:pPr>
              <w:pStyle w:val="TableContents"/>
              <w:bidi w:val="0"/>
              <w:spacing w:before="0" w:after="283"/>
              <w:jc w:val="left"/>
              <w:rPr>
                <w:sz w:val="4"/>
                <w:szCs w:val="4"/>
              </w:rPr>
            </w:pPr>
            <w:r>
              <w:rPr>
                <w:sz w:val="4"/>
                <w:szCs w:val="4"/>
              </w:rPr>
            </w:r>
          </w:p>
        </w:tc>
      </w:tr>
      <w:tr>
        <w:trPr/>
        <w:tc>
          <w:tcPr>
            <w:tcW w:w="1557" w:type="dxa"/>
            <w:tcBorders/>
            <w:vAlign w:val="center"/>
          </w:tcPr>
          <w:p>
            <w:pPr>
              <w:pStyle w:val="TableContents"/>
              <w:bidi w:val="0"/>
              <w:spacing w:before="0" w:after="283"/>
              <w:jc w:val="left"/>
              <w:rPr/>
            </w:pPr>
            <w:r>
              <w:rPr/>
              <w:t xml:space="preserve">John McEnroe </w:t>
            </w:r>
          </w:p>
        </w:tc>
        <w:tc>
          <w:tcPr>
            <w:tcW w:w="1456" w:type="dxa"/>
            <w:tcBorders/>
            <w:vAlign w:val="center"/>
          </w:tcPr>
          <w:p>
            <w:pPr>
              <w:pStyle w:val="TableContents"/>
              <w:bidi w:val="0"/>
              <w:spacing w:before="0" w:after="283"/>
              <w:jc w:val="left"/>
              <w:rPr/>
            </w:pPr>
            <w:r>
              <w:rPr/>
              <w:t xml:space="preserve">7 </w:t>
            </w:r>
          </w:p>
        </w:tc>
        <w:tc>
          <w:tcPr>
            <w:tcW w:w="1106" w:type="dxa"/>
            <w:tcBorders/>
            <w:vAlign w:val="center"/>
          </w:tcPr>
          <w:p>
            <w:pPr>
              <w:pStyle w:val="TableContents"/>
              <w:bidi w:val="0"/>
              <w:spacing w:before="0" w:after="283"/>
              <w:jc w:val="left"/>
              <w:rPr/>
            </w:pPr>
            <w:r>
              <w:rPr/>
              <w:t xml:space="preserve">1979 -- 1984 </w:t>
            </w:r>
          </w:p>
        </w:tc>
        <w:tc>
          <w:tcPr>
            <w:tcW w:w="1106" w:type="dxa"/>
            <w:tcBorders/>
            <w:vAlign w:val="center"/>
          </w:tcPr>
          <w:p>
            <w:pPr>
              <w:pStyle w:val="TableContents"/>
              <w:bidi w:val="0"/>
              <w:spacing w:before="0" w:after="283"/>
              <w:jc w:val="left"/>
              <w:rPr/>
            </w:pPr>
            <w:r>
              <w:rPr/>
              <w:t xml:space="preserve">0 </w:t>
            </w:r>
          </w:p>
        </w:tc>
        <w:tc>
          <w:tcPr>
            <w:tcW w:w="1535" w:type="dxa"/>
            <w:tcBorders/>
            <w:vAlign w:val="center"/>
          </w:tcPr>
          <w:p>
            <w:pPr>
              <w:pStyle w:val="TableContents"/>
              <w:bidi w:val="0"/>
              <w:spacing w:before="0" w:after="283"/>
              <w:jc w:val="left"/>
              <w:rPr/>
            </w:pPr>
            <w:r>
              <w:rPr/>
              <w:t xml:space="preserve">0 </w:t>
            </w:r>
          </w:p>
        </w:tc>
        <w:tc>
          <w:tcPr>
            <w:tcW w:w="1190" w:type="dxa"/>
            <w:tcBorders/>
            <w:vAlign w:val="center"/>
          </w:tcPr>
          <w:p>
            <w:pPr>
              <w:pStyle w:val="TableContents"/>
              <w:bidi w:val="0"/>
              <w:spacing w:before="0" w:after="283"/>
              <w:jc w:val="left"/>
              <w:rPr>
                <w:sz w:val="4"/>
                <w:szCs w:val="4"/>
              </w:rPr>
            </w:pPr>
            <w:r>
              <w:rPr>
                <w:sz w:val="4"/>
                <w:szCs w:val="4"/>
              </w:rPr>
            </w:r>
          </w:p>
        </w:tc>
        <w:tc>
          <w:tcPr>
            <w:tcW w:w="1322" w:type="dxa"/>
            <w:tcBorders/>
            <w:vAlign w:val="center"/>
          </w:tcPr>
          <w:p>
            <w:pPr>
              <w:pStyle w:val="TableContents"/>
              <w:bidi w:val="0"/>
              <w:spacing w:before="0" w:after="283"/>
              <w:jc w:val="left"/>
              <w:rPr>
                <w:sz w:val="4"/>
                <w:szCs w:val="4"/>
              </w:rPr>
            </w:pPr>
            <w:r>
              <w:rPr>
                <w:sz w:val="4"/>
                <w:szCs w:val="4"/>
              </w:rPr>
            </w:r>
          </w:p>
        </w:tc>
        <w:tc>
          <w:tcPr>
            <w:tcW w:w="933" w:type="dxa"/>
            <w:tcBorders/>
          </w:tcPr>
          <w:p>
            <w:pPr>
              <w:pStyle w:val="TableContents"/>
              <w:bidi w:val="0"/>
              <w:spacing w:before="0" w:after="283"/>
              <w:jc w:val="left"/>
              <w:rPr>
                <w:sz w:val="4"/>
                <w:szCs w:val="4"/>
              </w:rPr>
            </w:pPr>
            <w:r>
              <w:rPr>
                <w:sz w:val="4"/>
                <w:szCs w:val="4"/>
              </w:rPr>
            </w:r>
          </w:p>
        </w:tc>
      </w:tr>
      <w:tr>
        <w:trPr/>
        <w:tc>
          <w:tcPr>
            <w:tcW w:w="1557" w:type="dxa"/>
            <w:tcBorders/>
            <w:vAlign w:val="center"/>
          </w:tcPr>
          <w:p>
            <w:pPr>
              <w:pStyle w:val="TableContents"/>
              <w:bidi w:val="0"/>
              <w:spacing w:before="0" w:after="283"/>
              <w:jc w:val="left"/>
              <w:rPr/>
            </w:pPr>
            <w:r>
              <w:rPr/>
              <w:t xml:space="preserve">Mats Wilander </w:t>
            </w:r>
          </w:p>
        </w:tc>
        <w:tc>
          <w:tcPr>
            <w:tcW w:w="1456" w:type="dxa"/>
            <w:tcBorders/>
            <w:vAlign w:val="center"/>
          </w:tcPr>
          <w:p>
            <w:pPr>
              <w:pStyle w:val="TableContents"/>
              <w:bidi w:val="0"/>
              <w:spacing w:before="0" w:after="283"/>
              <w:jc w:val="left"/>
              <w:rPr/>
            </w:pPr>
            <w:r>
              <w:rPr/>
              <w:t xml:space="preserve">7 </w:t>
            </w:r>
          </w:p>
        </w:tc>
        <w:tc>
          <w:tcPr>
            <w:tcW w:w="1106" w:type="dxa"/>
            <w:tcBorders/>
            <w:vAlign w:val="center"/>
          </w:tcPr>
          <w:p>
            <w:pPr>
              <w:pStyle w:val="TableContents"/>
              <w:bidi w:val="0"/>
              <w:spacing w:before="0" w:after="283"/>
              <w:jc w:val="left"/>
              <w:rPr/>
            </w:pPr>
            <w:r>
              <w:rPr/>
              <w:t xml:space="preserve">1982 -- 1988 </w:t>
            </w:r>
          </w:p>
        </w:tc>
        <w:tc>
          <w:tcPr>
            <w:tcW w:w="1106" w:type="dxa"/>
            <w:tcBorders/>
            <w:vAlign w:val="center"/>
          </w:tcPr>
          <w:p>
            <w:pPr>
              <w:pStyle w:val="TableContents"/>
              <w:bidi w:val="0"/>
              <w:spacing w:before="0" w:after="283"/>
              <w:jc w:val="left"/>
              <w:rPr>
                <w:sz w:val="4"/>
                <w:szCs w:val="4"/>
              </w:rPr>
            </w:pPr>
            <w:r>
              <w:rPr>
                <w:sz w:val="4"/>
                <w:szCs w:val="4"/>
              </w:rPr>
            </w:r>
          </w:p>
        </w:tc>
        <w:tc>
          <w:tcPr>
            <w:tcW w:w="1535" w:type="dxa"/>
            <w:tcBorders/>
            <w:vAlign w:val="center"/>
          </w:tcPr>
          <w:p>
            <w:pPr>
              <w:pStyle w:val="TableContents"/>
              <w:bidi w:val="0"/>
              <w:spacing w:before="0" w:after="283"/>
              <w:jc w:val="left"/>
              <w:rPr>
                <w:sz w:val="4"/>
                <w:szCs w:val="4"/>
              </w:rPr>
            </w:pPr>
            <w:r>
              <w:rPr>
                <w:sz w:val="4"/>
                <w:szCs w:val="4"/>
              </w:rPr>
            </w:r>
          </w:p>
        </w:tc>
        <w:tc>
          <w:tcPr>
            <w:tcW w:w="1190" w:type="dxa"/>
            <w:tcBorders/>
            <w:vAlign w:val="center"/>
          </w:tcPr>
          <w:p>
            <w:pPr>
              <w:pStyle w:val="TableContents"/>
              <w:bidi w:val="0"/>
              <w:spacing w:before="0" w:after="283"/>
              <w:jc w:val="left"/>
              <w:rPr/>
            </w:pPr>
            <w:r>
              <w:rPr/>
              <w:t xml:space="preserve">0 </w:t>
            </w:r>
          </w:p>
        </w:tc>
        <w:tc>
          <w:tcPr>
            <w:tcW w:w="1322" w:type="dxa"/>
            <w:tcBorders/>
            <w:vAlign w:val="center"/>
          </w:tcPr>
          <w:p>
            <w:pPr>
              <w:pStyle w:val="TableContents"/>
              <w:bidi w:val="0"/>
              <w:spacing w:before="0" w:after="283"/>
              <w:jc w:val="left"/>
              <w:rPr>
                <w:sz w:val="4"/>
                <w:szCs w:val="4"/>
              </w:rPr>
            </w:pPr>
            <w:r>
              <w:rPr>
                <w:sz w:val="4"/>
                <w:szCs w:val="4"/>
              </w:rPr>
            </w:r>
          </w:p>
        </w:tc>
        <w:tc>
          <w:tcPr>
            <w:tcW w:w="933" w:type="dxa"/>
            <w:tcBorders/>
          </w:tcPr>
          <w:p>
            <w:pPr>
              <w:pStyle w:val="TableContents"/>
              <w:bidi w:val="0"/>
              <w:spacing w:before="0" w:after="283"/>
              <w:jc w:val="left"/>
              <w:rPr>
                <w:sz w:val="4"/>
                <w:szCs w:val="4"/>
              </w:rPr>
            </w:pPr>
            <w:r>
              <w:rPr>
                <w:sz w:val="4"/>
                <w:szCs w:val="4"/>
              </w:rPr>
            </w:r>
          </w:p>
        </w:tc>
      </w:tr>
      <w:tr>
        <w:trPr/>
        <w:tc>
          <w:tcPr>
            <w:tcW w:w="1557" w:type="dxa"/>
            <w:tcBorders/>
            <w:vAlign w:val="center"/>
          </w:tcPr>
          <w:p>
            <w:pPr>
              <w:pStyle w:val="TableContents"/>
              <w:bidi w:val="0"/>
              <w:spacing w:before="0" w:after="283"/>
              <w:jc w:val="left"/>
              <w:rPr/>
            </w:pPr>
            <w:r>
              <w:rPr/>
              <w:t xml:space="preserve">22 </w:t>
            </w:r>
          </w:p>
        </w:tc>
        <w:tc>
          <w:tcPr>
            <w:tcW w:w="1456" w:type="dxa"/>
            <w:tcBorders/>
            <w:vAlign w:val="center"/>
          </w:tcPr>
          <w:p>
            <w:pPr>
              <w:pStyle w:val="TableContents"/>
              <w:bidi w:val="0"/>
              <w:spacing w:before="0" w:after="283"/>
              <w:jc w:val="left"/>
              <w:rPr/>
            </w:pPr>
            <w:r>
              <w:rPr/>
              <w:t xml:space="preserve">Laurence Doherty </w:t>
            </w:r>
          </w:p>
        </w:tc>
        <w:tc>
          <w:tcPr>
            <w:tcW w:w="1106" w:type="dxa"/>
            <w:tcBorders/>
            <w:vAlign w:val="center"/>
          </w:tcPr>
          <w:p>
            <w:pPr>
              <w:pStyle w:val="TableContents"/>
              <w:bidi w:val="0"/>
              <w:spacing w:before="0" w:after="283"/>
              <w:jc w:val="left"/>
              <w:rPr/>
            </w:pPr>
            <w:r>
              <w:rPr/>
              <w:t xml:space="preserve">6 </w:t>
            </w:r>
          </w:p>
        </w:tc>
        <w:tc>
          <w:tcPr>
            <w:tcW w:w="1106" w:type="dxa"/>
            <w:tcBorders/>
            <w:vAlign w:val="center"/>
          </w:tcPr>
          <w:p>
            <w:pPr>
              <w:pStyle w:val="TableContents"/>
              <w:bidi w:val="0"/>
              <w:spacing w:before="0" w:after="283"/>
              <w:jc w:val="left"/>
              <w:rPr/>
            </w:pPr>
            <w:r>
              <w:rPr/>
              <w:t xml:space="preserve">1902 -- 1906 </w:t>
            </w:r>
          </w:p>
        </w:tc>
        <w:tc>
          <w:tcPr>
            <w:tcW w:w="1535" w:type="dxa"/>
            <w:tcBorders/>
            <w:vAlign w:val="center"/>
          </w:tcPr>
          <w:p>
            <w:pPr>
              <w:pStyle w:val="TableContents"/>
              <w:bidi w:val="0"/>
              <w:spacing w:before="0" w:after="283"/>
              <w:jc w:val="left"/>
              <w:rPr/>
            </w:pPr>
            <w:r>
              <w:rPr/>
              <w:t xml:space="preserve">0 </w:t>
            </w:r>
          </w:p>
        </w:tc>
        <w:tc>
          <w:tcPr>
            <w:tcW w:w="1190" w:type="dxa"/>
            <w:tcBorders/>
            <w:vAlign w:val="center"/>
          </w:tcPr>
          <w:p>
            <w:pPr>
              <w:pStyle w:val="TableContents"/>
              <w:bidi w:val="0"/>
              <w:spacing w:before="0" w:after="283"/>
              <w:jc w:val="left"/>
              <w:rPr/>
            </w:pPr>
            <w:r>
              <w:rPr/>
              <w:t xml:space="preserve">0 </w:t>
            </w:r>
          </w:p>
        </w:tc>
        <w:tc>
          <w:tcPr>
            <w:tcW w:w="1322" w:type="dxa"/>
            <w:tcBorders/>
            <w:vAlign w:val="center"/>
          </w:tcPr>
          <w:p>
            <w:pPr>
              <w:pStyle w:val="TableContents"/>
              <w:bidi w:val="0"/>
              <w:spacing w:before="0" w:after="283"/>
              <w:jc w:val="left"/>
              <w:rPr/>
            </w:pPr>
            <w:r>
              <w:rPr/>
              <w:t xml:space="preserve">5 </w:t>
            </w:r>
          </w:p>
        </w:tc>
        <w:tc>
          <w:tcPr>
            <w:tcW w:w="933" w:type="dxa"/>
            <w:tcBorders/>
            <w:vAlign w:val="center"/>
          </w:tcPr>
          <w:p>
            <w:pPr>
              <w:pStyle w:val="TableContents"/>
              <w:bidi w:val="0"/>
              <w:spacing w:before="0" w:after="283"/>
              <w:jc w:val="left"/>
              <w:rPr>
                <w:sz w:val="4"/>
                <w:szCs w:val="4"/>
              </w:rPr>
            </w:pPr>
            <w:r>
              <w:rPr>
                <w:sz w:val="4"/>
                <w:szCs w:val="4"/>
              </w:rPr>
            </w:r>
          </w:p>
        </w:tc>
      </w:tr>
      <w:tr>
        <w:trPr/>
        <w:tc>
          <w:tcPr>
            <w:tcW w:w="1557" w:type="dxa"/>
            <w:tcBorders/>
            <w:vAlign w:val="center"/>
          </w:tcPr>
          <w:p>
            <w:pPr>
              <w:pStyle w:val="TableContents"/>
              <w:bidi w:val="0"/>
              <w:spacing w:before="0" w:after="283"/>
              <w:jc w:val="left"/>
              <w:rPr/>
            </w:pPr>
            <w:r>
              <w:rPr/>
              <w:t xml:space="preserve">Tony Wilding </w:t>
            </w:r>
          </w:p>
        </w:tc>
        <w:tc>
          <w:tcPr>
            <w:tcW w:w="1456" w:type="dxa"/>
            <w:tcBorders/>
            <w:vAlign w:val="center"/>
          </w:tcPr>
          <w:p>
            <w:pPr>
              <w:pStyle w:val="TableContents"/>
              <w:bidi w:val="0"/>
              <w:spacing w:before="0" w:after="283"/>
              <w:jc w:val="left"/>
              <w:rPr/>
            </w:pPr>
            <w:r>
              <w:rPr/>
              <w:t xml:space="preserve">6 </w:t>
            </w:r>
          </w:p>
        </w:tc>
        <w:tc>
          <w:tcPr>
            <w:tcW w:w="1106" w:type="dxa"/>
            <w:tcBorders/>
            <w:vAlign w:val="center"/>
          </w:tcPr>
          <w:p>
            <w:pPr>
              <w:pStyle w:val="TableContents"/>
              <w:bidi w:val="0"/>
              <w:spacing w:before="0" w:after="283"/>
              <w:jc w:val="left"/>
              <w:rPr/>
            </w:pPr>
            <w:r>
              <w:rPr/>
              <w:t xml:space="preserve">1906 -- 1913 </w:t>
            </w:r>
          </w:p>
        </w:tc>
        <w:tc>
          <w:tcPr>
            <w:tcW w:w="1106" w:type="dxa"/>
            <w:tcBorders/>
            <w:vAlign w:val="center"/>
          </w:tcPr>
          <w:p>
            <w:pPr>
              <w:pStyle w:val="TableContents"/>
              <w:bidi w:val="0"/>
              <w:spacing w:before="0" w:after="283"/>
              <w:jc w:val="left"/>
              <w:rPr>
                <w:sz w:val="4"/>
                <w:szCs w:val="4"/>
              </w:rPr>
            </w:pPr>
            <w:r>
              <w:rPr>
                <w:sz w:val="4"/>
                <w:szCs w:val="4"/>
              </w:rPr>
            </w:r>
          </w:p>
        </w:tc>
        <w:tc>
          <w:tcPr>
            <w:tcW w:w="1535" w:type="dxa"/>
            <w:tcBorders/>
            <w:vAlign w:val="center"/>
          </w:tcPr>
          <w:p>
            <w:pPr>
              <w:pStyle w:val="TableContents"/>
              <w:bidi w:val="0"/>
              <w:spacing w:before="0" w:after="283"/>
              <w:jc w:val="left"/>
              <w:rPr/>
            </w:pPr>
            <w:r>
              <w:rPr/>
              <w:t xml:space="preserve">0 </w:t>
            </w:r>
          </w:p>
        </w:tc>
        <w:tc>
          <w:tcPr>
            <w:tcW w:w="1190" w:type="dxa"/>
            <w:tcBorders/>
            <w:vAlign w:val="center"/>
          </w:tcPr>
          <w:p>
            <w:pPr>
              <w:pStyle w:val="TableContents"/>
              <w:bidi w:val="0"/>
              <w:spacing w:before="0" w:after="283"/>
              <w:jc w:val="left"/>
              <w:rPr>
                <w:sz w:val="4"/>
                <w:szCs w:val="4"/>
              </w:rPr>
            </w:pPr>
            <w:r>
              <w:rPr>
                <w:sz w:val="4"/>
                <w:szCs w:val="4"/>
              </w:rPr>
            </w:r>
          </w:p>
        </w:tc>
        <w:tc>
          <w:tcPr>
            <w:tcW w:w="1322" w:type="dxa"/>
            <w:tcBorders/>
            <w:vAlign w:val="center"/>
          </w:tcPr>
          <w:p>
            <w:pPr>
              <w:pStyle w:val="TableContents"/>
              <w:bidi w:val="0"/>
              <w:spacing w:before="0" w:after="283"/>
              <w:jc w:val="left"/>
              <w:rPr/>
            </w:pPr>
            <w:r>
              <w:rPr/>
              <w:t xml:space="preserve">0 </w:t>
            </w:r>
          </w:p>
        </w:tc>
        <w:tc>
          <w:tcPr>
            <w:tcW w:w="933" w:type="dxa"/>
            <w:tcBorders/>
          </w:tcPr>
          <w:p>
            <w:pPr>
              <w:pStyle w:val="TableContents"/>
              <w:bidi w:val="0"/>
              <w:spacing w:before="0" w:after="283"/>
              <w:jc w:val="left"/>
              <w:rPr>
                <w:sz w:val="4"/>
                <w:szCs w:val="4"/>
              </w:rPr>
            </w:pPr>
            <w:r>
              <w:rPr>
                <w:sz w:val="4"/>
                <w:szCs w:val="4"/>
              </w:rPr>
            </w:r>
          </w:p>
        </w:tc>
      </w:tr>
      <w:tr>
        <w:trPr/>
        <w:tc>
          <w:tcPr>
            <w:tcW w:w="1557" w:type="dxa"/>
            <w:tcBorders/>
            <w:vAlign w:val="center"/>
          </w:tcPr>
          <w:p>
            <w:pPr>
              <w:pStyle w:val="TableContents"/>
              <w:bidi w:val="0"/>
              <w:spacing w:before="0" w:after="283"/>
              <w:jc w:val="left"/>
              <w:rPr/>
            </w:pPr>
            <w:r>
              <w:rPr/>
              <w:t xml:space="preserve">Jack Crawford </w:t>
            </w:r>
          </w:p>
        </w:tc>
        <w:tc>
          <w:tcPr>
            <w:tcW w:w="1456" w:type="dxa"/>
            <w:tcBorders/>
            <w:vAlign w:val="center"/>
          </w:tcPr>
          <w:p>
            <w:pPr>
              <w:pStyle w:val="TableContents"/>
              <w:bidi w:val="0"/>
              <w:spacing w:before="0" w:after="283"/>
              <w:jc w:val="left"/>
              <w:rPr/>
            </w:pPr>
            <w:r>
              <w:rPr/>
              <w:t xml:space="preserve">6 </w:t>
            </w:r>
          </w:p>
        </w:tc>
        <w:tc>
          <w:tcPr>
            <w:tcW w:w="1106" w:type="dxa"/>
            <w:tcBorders/>
            <w:vAlign w:val="center"/>
          </w:tcPr>
          <w:p>
            <w:pPr>
              <w:pStyle w:val="TableContents"/>
              <w:bidi w:val="0"/>
              <w:spacing w:before="0" w:after="283"/>
              <w:jc w:val="left"/>
              <w:rPr/>
            </w:pPr>
            <w:r>
              <w:rPr/>
              <w:t xml:space="preserve">1931 -- 1935 </w:t>
            </w:r>
          </w:p>
        </w:tc>
        <w:tc>
          <w:tcPr>
            <w:tcW w:w="1106" w:type="dxa"/>
            <w:tcBorders/>
            <w:vAlign w:val="center"/>
          </w:tcPr>
          <w:p>
            <w:pPr>
              <w:pStyle w:val="TableContents"/>
              <w:bidi w:val="0"/>
              <w:spacing w:before="0" w:after="283"/>
              <w:jc w:val="left"/>
              <w:rPr>
                <w:sz w:val="4"/>
                <w:szCs w:val="4"/>
              </w:rPr>
            </w:pPr>
            <w:r>
              <w:rPr>
                <w:sz w:val="4"/>
                <w:szCs w:val="4"/>
              </w:rPr>
            </w:r>
          </w:p>
        </w:tc>
        <w:tc>
          <w:tcPr>
            <w:tcW w:w="1535" w:type="dxa"/>
            <w:tcBorders/>
            <w:vAlign w:val="center"/>
          </w:tcPr>
          <w:p>
            <w:pPr>
              <w:pStyle w:val="TableContents"/>
              <w:bidi w:val="0"/>
              <w:spacing w:before="0" w:after="283"/>
              <w:jc w:val="left"/>
              <w:rPr>
                <w:sz w:val="4"/>
                <w:szCs w:val="4"/>
              </w:rPr>
            </w:pPr>
            <w:r>
              <w:rPr>
                <w:sz w:val="4"/>
                <w:szCs w:val="4"/>
              </w:rPr>
            </w:r>
          </w:p>
        </w:tc>
        <w:tc>
          <w:tcPr>
            <w:tcW w:w="1190" w:type="dxa"/>
            <w:tcBorders/>
            <w:vAlign w:val="center"/>
          </w:tcPr>
          <w:p>
            <w:pPr>
              <w:pStyle w:val="TableContents"/>
              <w:bidi w:val="0"/>
              <w:spacing w:before="0" w:after="283"/>
              <w:jc w:val="left"/>
              <w:rPr>
                <w:sz w:val="4"/>
                <w:szCs w:val="4"/>
              </w:rPr>
            </w:pPr>
            <w:r>
              <w:rPr>
                <w:sz w:val="4"/>
                <w:szCs w:val="4"/>
              </w:rPr>
            </w:r>
          </w:p>
        </w:tc>
        <w:tc>
          <w:tcPr>
            <w:tcW w:w="1322" w:type="dxa"/>
            <w:tcBorders/>
            <w:vAlign w:val="center"/>
          </w:tcPr>
          <w:p>
            <w:pPr>
              <w:pStyle w:val="TableContents"/>
              <w:bidi w:val="0"/>
              <w:spacing w:before="0" w:after="283"/>
              <w:jc w:val="left"/>
              <w:rPr/>
            </w:pPr>
            <w:r>
              <w:rPr/>
              <w:t xml:space="preserve">0 </w:t>
            </w:r>
          </w:p>
        </w:tc>
        <w:tc>
          <w:tcPr>
            <w:tcW w:w="933" w:type="dxa"/>
            <w:tcBorders/>
          </w:tcPr>
          <w:p>
            <w:pPr>
              <w:pStyle w:val="TableContents"/>
              <w:bidi w:val="0"/>
              <w:spacing w:before="0" w:after="283"/>
              <w:jc w:val="left"/>
              <w:rPr>
                <w:sz w:val="4"/>
                <w:szCs w:val="4"/>
              </w:rPr>
            </w:pPr>
            <w:r>
              <w:rPr>
                <w:sz w:val="4"/>
                <w:szCs w:val="4"/>
              </w:rPr>
            </w:r>
          </w:p>
        </w:tc>
      </w:tr>
      <w:tr>
        <w:trPr/>
        <w:tc>
          <w:tcPr>
            <w:tcW w:w="1557" w:type="dxa"/>
            <w:tcBorders/>
            <w:vAlign w:val="center"/>
          </w:tcPr>
          <w:p>
            <w:pPr>
              <w:pStyle w:val="TableContents"/>
              <w:bidi w:val="0"/>
              <w:spacing w:before="0" w:after="283"/>
              <w:jc w:val="left"/>
              <w:rPr/>
            </w:pPr>
            <w:r>
              <w:rPr/>
              <w:t xml:space="preserve">Don Budge </w:t>
            </w:r>
          </w:p>
        </w:tc>
        <w:tc>
          <w:tcPr>
            <w:tcW w:w="1456" w:type="dxa"/>
            <w:tcBorders/>
            <w:vAlign w:val="center"/>
          </w:tcPr>
          <w:p>
            <w:pPr>
              <w:pStyle w:val="TableContents"/>
              <w:bidi w:val="0"/>
              <w:spacing w:before="0" w:after="283"/>
              <w:jc w:val="left"/>
              <w:rPr/>
            </w:pPr>
            <w:r>
              <w:rPr/>
              <w:t xml:space="preserve">6 </w:t>
            </w:r>
          </w:p>
        </w:tc>
        <w:tc>
          <w:tcPr>
            <w:tcW w:w="1106" w:type="dxa"/>
            <w:tcBorders/>
            <w:vAlign w:val="center"/>
          </w:tcPr>
          <w:p>
            <w:pPr>
              <w:pStyle w:val="TableContents"/>
              <w:bidi w:val="0"/>
              <w:spacing w:before="0" w:after="283"/>
              <w:jc w:val="left"/>
              <w:rPr/>
            </w:pPr>
            <w:r>
              <w:rPr/>
              <w:t xml:space="preserve">1937 -- 1938 </w:t>
            </w:r>
          </w:p>
        </w:tc>
        <w:tc>
          <w:tcPr>
            <w:tcW w:w="1106" w:type="dxa"/>
            <w:tcBorders/>
            <w:vAlign w:val="center"/>
          </w:tcPr>
          <w:p>
            <w:pPr>
              <w:pStyle w:val="TableContents"/>
              <w:bidi w:val="0"/>
              <w:spacing w:before="0" w:after="283"/>
              <w:jc w:val="left"/>
              <w:rPr>
                <w:sz w:val="4"/>
                <w:szCs w:val="4"/>
              </w:rPr>
            </w:pPr>
            <w:r>
              <w:rPr>
                <w:sz w:val="4"/>
                <w:szCs w:val="4"/>
              </w:rPr>
            </w:r>
          </w:p>
        </w:tc>
        <w:tc>
          <w:tcPr>
            <w:tcW w:w="1535" w:type="dxa"/>
            <w:tcBorders/>
            <w:vAlign w:val="center"/>
          </w:tcPr>
          <w:p>
            <w:pPr>
              <w:pStyle w:val="TableContents"/>
              <w:bidi w:val="0"/>
              <w:spacing w:before="0" w:after="283"/>
              <w:jc w:val="left"/>
              <w:rPr>
                <w:sz w:val="4"/>
                <w:szCs w:val="4"/>
              </w:rPr>
            </w:pPr>
            <w:r>
              <w:rPr>
                <w:sz w:val="4"/>
                <w:szCs w:val="4"/>
              </w:rPr>
            </w:r>
          </w:p>
        </w:tc>
        <w:tc>
          <w:tcPr>
            <w:tcW w:w="1190" w:type="dxa"/>
            <w:tcBorders/>
            <w:vAlign w:val="center"/>
          </w:tcPr>
          <w:p>
            <w:pPr>
              <w:pStyle w:val="TableContents"/>
              <w:bidi w:val="0"/>
              <w:spacing w:before="0" w:after="283"/>
              <w:jc w:val="left"/>
              <w:rPr>
                <w:sz w:val="4"/>
                <w:szCs w:val="4"/>
              </w:rPr>
            </w:pPr>
            <w:r>
              <w:rPr>
                <w:sz w:val="4"/>
                <w:szCs w:val="4"/>
              </w:rPr>
            </w:r>
          </w:p>
        </w:tc>
        <w:tc>
          <w:tcPr>
            <w:tcW w:w="1322" w:type="dxa"/>
            <w:tcBorders/>
            <w:vAlign w:val="center"/>
          </w:tcPr>
          <w:p>
            <w:pPr>
              <w:pStyle w:val="TableContents"/>
              <w:bidi w:val="0"/>
              <w:spacing w:before="0" w:after="283"/>
              <w:jc w:val="left"/>
              <w:rPr>
                <w:sz w:val="4"/>
                <w:szCs w:val="4"/>
              </w:rPr>
            </w:pPr>
            <w:r>
              <w:rPr>
                <w:sz w:val="4"/>
                <w:szCs w:val="4"/>
              </w:rPr>
            </w:r>
          </w:p>
        </w:tc>
        <w:tc>
          <w:tcPr>
            <w:tcW w:w="933" w:type="dxa"/>
            <w:tcBorders/>
          </w:tcPr>
          <w:p>
            <w:pPr>
              <w:pStyle w:val="TableContents"/>
              <w:bidi w:val="0"/>
              <w:spacing w:before="0" w:after="283"/>
              <w:jc w:val="left"/>
              <w:rPr>
                <w:sz w:val="4"/>
                <w:szCs w:val="4"/>
              </w:rPr>
            </w:pPr>
            <w:r>
              <w:rPr>
                <w:sz w:val="4"/>
                <w:szCs w:val="4"/>
              </w:rPr>
            </w:r>
          </w:p>
        </w:tc>
      </w:tr>
      <w:tr>
        <w:trPr/>
        <w:tc>
          <w:tcPr>
            <w:tcW w:w="1557" w:type="dxa"/>
            <w:tcBorders/>
            <w:vAlign w:val="center"/>
          </w:tcPr>
          <w:p>
            <w:pPr>
              <w:pStyle w:val="TableContents"/>
              <w:bidi w:val="0"/>
              <w:spacing w:before="0" w:after="283"/>
              <w:jc w:val="left"/>
              <w:rPr/>
            </w:pPr>
            <w:r>
              <w:rPr/>
              <w:t xml:space="preserve">Stefan Edberg </w:t>
            </w:r>
          </w:p>
        </w:tc>
        <w:tc>
          <w:tcPr>
            <w:tcW w:w="1456" w:type="dxa"/>
            <w:tcBorders/>
            <w:vAlign w:val="center"/>
          </w:tcPr>
          <w:p>
            <w:pPr>
              <w:pStyle w:val="TableContents"/>
              <w:bidi w:val="0"/>
              <w:spacing w:before="0" w:after="283"/>
              <w:jc w:val="left"/>
              <w:rPr/>
            </w:pPr>
            <w:r>
              <w:rPr/>
              <w:t xml:space="preserve">6 </w:t>
            </w:r>
          </w:p>
        </w:tc>
        <w:tc>
          <w:tcPr>
            <w:tcW w:w="1106" w:type="dxa"/>
            <w:tcBorders/>
            <w:vAlign w:val="center"/>
          </w:tcPr>
          <w:p>
            <w:pPr>
              <w:pStyle w:val="TableContents"/>
              <w:bidi w:val="0"/>
              <w:spacing w:before="0" w:after="283"/>
              <w:jc w:val="left"/>
              <w:rPr/>
            </w:pPr>
            <w:r>
              <w:rPr/>
              <w:t xml:space="preserve">1985 -- 1992 </w:t>
            </w:r>
          </w:p>
        </w:tc>
        <w:tc>
          <w:tcPr>
            <w:tcW w:w="1106" w:type="dxa"/>
            <w:tcBorders/>
            <w:vAlign w:val="center"/>
          </w:tcPr>
          <w:p>
            <w:pPr>
              <w:pStyle w:val="TableContents"/>
              <w:bidi w:val="0"/>
              <w:spacing w:before="0" w:after="283"/>
              <w:jc w:val="left"/>
              <w:rPr>
                <w:sz w:val="4"/>
                <w:szCs w:val="4"/>
              </w:rPr>
            </w:pPr>
            <w:r>
              <w:rPr>
                <w:sz w:val="4"/>
                <w:szCs w:val="4"/>
              </w:rPr>
            </w:r>
          </w:p>
        </w:tc>
        <w:tc>
          <w:tcPr>
            <w:tcW w:w="1535" w:type="dxa"/>
            <w:tcBorders/>
            <w:vAlign w:val="center"/>
          </w:tcPr>
          <w:p>
            <w:pPr>
              <w:pStyle w:val="TableContents"/>
              <w:bidi w:val="0"/>
              <w:spacing w:before="0" w:after="283"/>
              <w:jc w:val="left"/>
              <w:rPr/>
            </w:pPr>
            <w:r>
              <w:rPr/>
              <w:t xml:space="preserve">0 </w:t>
            </w:r>
          </w:p>
        </w:tc>
        <w:tc>
          <w:tcPr>
            <w:tcW w:w="1190" w:type="dxa"/>
            <w:tcBorders/>
            <w:vAlign w:val="center"/>
          </w:tcPr>
          <w:p>
            <w:pPr>
              <w:pStyle w:val="TableContents"/>
              <w:bidi w:val="0"/>
              <w:spacing w:before="0" w:after="283"/>
              <w:jc w:val="left"/>
              <w:rPr>
                <w:sz w:val="4"/>
                <w:szCs w:val="4"/>
              </w:rPr>
            </w:pPr>
            <w:r>
              <w:rPr>
                <w:sz w:val="4"/>
                <w:szCs w:val="4"/>
              </w:rPr>
            </w:r>
          </w:p>
        </w:tc>
        <w:tc>
          <w:tcPr>
            <w:tcW w:w="1322" w:type="dxa"/>
            <w:tcBorders/>
            <w:vAlign w:val="center"/>
          </w:tcPr>
          <w:p>
            <w:pPr>
              <w:pStyle w:val="TableContents"/>
              <w:bidi w:val="0"/>
              <w:spacing w:before="0" w:after="283"/>
              <w:jc w:val="left"/>
              <w:rPr>
                <w:sz w:val="4"/>
                <w:szCs w:val="4"/>
              </w:rPr>
            </w:pPr>
            <w:r>
              <w:rPr>
                <w:sz w:val="4"/>
                <w:szCs w:val="4"/>
              </w:rPr>
            </w:r>
          </w:p>
        </w:tc>
        <w:tc>
          <w:tcPr>
            <w:tcW w:w="933" w:type="dxa"/>
            <w:tcBorders/>
          </w:tcPr>
          <w:p>
            <w:pPr>
              <w:pStyle w:val="TableContents"/>
              <w:bidi w:val="0"/>
              <w:spacing w:before="0" w:after="283"/>
              <w:jc w:val="left"/>
              <w:rPr>
                <w:sz w:val="4"/>
                <w:szCs w:val="4"/>
              </w:rPr>
            </w:pPr>
            <w:r>
              <w:rPr>
                <w:sz w:val="4"/>
                <w:szCs w:val="4"/>
              </w:rPr>
            </w:r>
          </w:p>
        </w:tc>
      </w:tr>
      <w:tr>
        <w:trPr/>
        <w:tc>
          <w:tcPr>
            <w:tcW w:w="1557" w:type="dxa"/>
            <w:tcBorders/>
            <w:vAlign w:val="center"/>
          </w:tcPr>
          <w:p>
            <w:pPr>
              <w:pStyle w:val="TableContents"/>
              <w:bidi w:val="0"/>
              <w:spacing w:before="0" w:after="283"/>
              <w:jc w:val="left"/>
              <w:rPr/>
            </w:pPr>
            <w:r>
              <w:rPr/>
              <w:t xml:space="preserve">Boris Becker </w:t>
            </w:r>
          </w:p>
        </w:tc>
        <w:tc>
          <w:tcPr>
            <w:tcW w:w="1456" w:type="dxa"/>
            <w:tcBorders/>
            <w:vAlign w:val="center"/>
          </w:tcPr>
          <w:p>
            <w:pPr>
              <w:pStyle w:val="TableContents"/>
              <w:bidi w:val="0"/>
              <w:spacing w:before="0" w:after="283"/>
              <w:jc w:val="left"/>
              <w:rPr/>
            </w:pPr>
            <w:r>
              <w:rPr/>
              <w:t xml:space="preserve">6 </w:t>
            </w:r>
          </w:p>
        </w:tc>
        <w:tc>
          <w:tcPr>
            <w:tcW w:w="1106" w:type="dxa"/>
            <w:tcBorders/>
            <w:vAlign w:val="center"/>
          </w:tcPr>
          <w:p>
            <w:pPr>
              <w:pStyle w:val="TableContents"/>
              <w:bidi w:val="0"/>
              <w:spacing w:before="0" w:after="283"/>
              <w:jc w:val="left"/>
              <w:rPr/>
            </w:pPr>
            <w:r>
              <w:rPr/>
              <w:t xml:space="preserve">1985 -- 1996 </w:t>
            </w:r>
          </w:p>
        </w:tc>
        <w:tc>
          <w:tcPr>
            <w:tcW w:w="1106" w:type="dxa"/>
            <w:tcBorders/>
            <w:vAlign w:val="center"/>
          </w:tcPr>
          <w:p>
            <w:pPr>
              <w:pStyle w:val="TableContents"/>
              <w:bidi w:val="0"/>
              <w:spacing w:before="0" w:after="283"/>
              <w:jc w:val="left"/>
              <w:rPr>
                <w:sz w:val="4"/>
                <w:szCs w:val="4"/>
              </w:rPr>
            </w:pPr>
            <w:r>
              <w:rPr>
                <w:sz w:val="4"/>
                <w:szCs w:val="4"/>
              </w:rPr>
            </w:r>
          </w:p>
        </w:tc>
        <w:tc>
          <w:tcPr>
            <w:tcW w:w="1535" w:type="dxa"/>
            <w:tcBorders/>
            <w:vAlign w:val="center"/>
          </w:tcPr>
          <w:p>
            <w:pPr>
              <w:pStyle w:val="TableContents"/>
              <w:bidi w:val="0"/>
              <w:spacing w:before="0" w:after="283"/>
              <w:jc w:val="left"/>
              <w:rPr/>
            </w:pPr>
            <w:r>
              <w:rPr/>
              <w:t xml:space="preserve">0 </w:t>
            </w:r>
          </w:p>
        </w:tc>
        <w:tc>
          <w:tcPr>
            <w:tcW w:w="1190" w:type="dxa"/>
            <w:tcBorders/>
            <w:vAlign w:val="center"/>
          </w:tcPr>
          <w:p>
            <w:pPr>
              <w:pStyle w:val="TableContents"/>
              <w:bidi w:val="0"/>
              <w:spacing w:before="0" w:after="283"/>
              <w:jc w:val="left"/>
              <w:rPr>
                <w:sz w:val="4"/>
                <w:szCs w:val="4"/>
              </w:rPr>
            </w:pPr>
            <w:r>
              <w:rPr>
                <w:sz w:val="4"/>
                <w:szCs w:val="4"/>
              </w:rPr>
            </w:r>
          </w:p>
        </w:tc>
        <w:tc>
          <w:tcPr>
            <w:tcW w:w="1322" w:type="dxa"/>
            <w:tcBorders/>
            <w:vAlign w:val="center"/>
          </w:tcPr>
          <w:p>
            <w:pPr>
              <w:pStyle w:val="TableContents"/>
              <w:bidi w:val="0"/>
              <w:spacing w:before="0" w:after="283"/>
              <w:jc w:val="left"/>
              <w:rPr>
                <w:sz w:val="4"/>
                <w:szCs w:val="4"/>
              </w:rPr>
            </w:pPr>
            <w:r>
              <w:rPr>
                <w:sz w:val="4"/>
                <w:szCs w:val="4"/>
              </w:rPr>
            </w:r>
          </w:p>
        </w:tc>
        <w:tc>
          <w:tcPr>
            <w:tcW w:w="933" w:type="dxa"/>
            <w:tcBorders/>
          </w:tcPr>
          <w:p>
            <w:pPr>
              <w:pStyle w:val="TableContents"/>
              <w:bidi w:val="0"/>
              <w:spacing w:before="0" w:after="283"/>
              <w:jc w:val="left"/>
              <w:rPr>
                <w:sz w:val="4"/>
                <w:szCs w:val="4"/>
              </w:rPr>
            </w:pPr>
            <w:r>
              <w:rPr>
                <w:sz w:val="4"/>
                <w:szCs w:val="4"/>
              </w:rPr>
            </w:r>
          </w:p>
        </w:tc>
      </w:tr>
      <w:tr>
        <w:trPr/>
        <w:tc>
          <w:tcPr>
            <w:tcW w:w="1557" w:type="dxa"/>
            <w:tcBorders/>
            <w:vAlign w:val="center"/>
          </w:tcPr>
          <w:p>
            <w:pPr>
              <w:pStyle w:val="TableContents"/>
              <w:bidi w:val="0"/>
              <w:spacing w:before="0" w:after="283"/>
              <w:jc w:val="left"/>
              <w:rPr/>
            </w:pPr>
            <w:r>
              <w:rPr/>
              <w:t xml:space="preserve">28 </w:t>
            </w:r>
          </w:p>
        </w:tc>
        <w:tc>
          <w:tcPr>
            <w:tcW w:w="1456" w:type="dxa"/>
            <w:tcBorders/>
            <w:vAlign w:val="center"/>
          </w:tcPr>
          <w:p>
            <w:pPr>
              <w:pStyle w:val="TableContents"/>
              <w:bidi w:val="0"/>
              <w:spacing w:before="0" w:after="283"/>
              <w:jc w:val="left"/>
              <w:rPr/>
            </w:pPr>
            <w:r>
              <w:rPr/>
              <w:t xml:space="preserve">Frank Sedgman </w:t>
            </w:r>
          </w:p>
        </w:tc>
        <w:tc>
          <w:tcPr>
            <w:tcW w:w="1106" w:type="dxa"/>
            <w:tcBorders/>
            <w:vAlign w:val="center"/>
          </w:tcPr>
          <w:p>
            <w:pPr>
              <w:pStyle w:val="TableContents"/>
              <w:bidi w:val="0"/>
              <w:spacing w:before="0" w:after="283"/>
              <w:jc w:val="left"/>
              <w:rPr/>
            </w:pPr>
            <w:r>
              <w:rPr/>
              <w:t xml:space="preserve">5 </w:t>
            </w:r>
          </w:p>
        </w:tc>
        <w:tc>
          <w:tcPr>
            <w:tcW w:w="1106" w:type="dxa"/>
            <w:tcBorders/>
            <w:vAlign w:val="center"/>
          </w:tcPr>
          <w:p>
            <w:pPr>
              <w:pStyle w:val="TableContents"/>
              <w:bidi w:val="0"/>
              <w:spacing w:before="0" w:after="283"/>
              <w:jc w:val="left"/>
              <w:rPr/>
            </w:pPr>
            <w:r>
              <w:rPr/>
              <w:t xml:space="preserve">1949 -- 1952 </w:t>
            </w:r>
          </w:p>
        </w:tc>
        <w:tc>
          <w:tcPr>
            <w:tcW w:w="1535" w:type="dxa"/>
            <w:tcBorders/>
            <w:vAlign w:val="center"/>
          </w:tcPr>
          <w:p>
            <w:pPr>
              <w:pStyle w:val="TableContents"/>
              <w:bidi w:val="0"/>
              <w:spacing w:before="0" w:after="283"/>
              <w:jc w:val="left"/>
              <w:rPr>
                <w:sz w:val="4"/>
                <w:szCs w:val="4"/>
              </w:rPr>
            </w:pPr>
            <w:r>
              <w:rPr>
                <w:sz w:val="4"/>
                <w:szCs w:val="4"/>
              </w:rPr>
            </w:r>
          </w:p>
        </w:tc>
        <w:tc>
          <w:tcPr>
            <w:tcW w:w="1190" w:type="dxa"/>
            <w:tcBorders/>
            <w:vAlign w:val="center"/>
          </w:tcPr>
          <w:p>
            <w:pPr>
              <w:pStyle w:val="TableContents"/>
              <w:bidi w:val="0"/>
              <w:spacing w:before="0" w:after="283"/>
              <w:jc w:val="left"/>
              <w:rPr/>
            </w:pPr>
            <w:r>
              <w:rPr/>
              <w:t xml:space="preserve">0 </w:t>
            </w:r>
          </w:p>
        </w:tc>
        <w:tc>
          <w:tcPr>
            <w:tcW w:w="1322" w:type="dxa"/>
            <w:tcBorders/>
            <w:vAlign w:val="center"/>
          </w:tcPr>
          <w:p>
            <w:pPr>
              <w:pStyle w:val="TableContents"/>
              <w:bidi w:val="0"/>
              <w:spacing w:before="0" w:after="283"/>
              <w:jc w:val="left"/>
              <w:rPr>
                <w:sz w:val="4"/>
                <w:szCs w:val="4"/>
              </w:rPr>
            </w:pPr>
            <w:r>
              <w:rPr>
                <w:sz w:val="4"/>
                <w:szCs w:val="4"/>
              </w:rPr>
            </w:r>
          </w:p>
        </w:tc>
        <w:tc>
          <w:tcPr>
            <w:tcW w:w="933" w:type="dxa"/>
            <w:tcBorders/>
            <w:vAlign w:val="center"/>
          </w:tcPr>
          <w:p>
            <w:pPr>
              <w:pStyle w:val="TableContents"/>
              <w:bidi w:val="0"/>
              <w:spacing w:before="0" w:after="283"/>
              <w:jc w:val="left"/>
              <w:rPr>
                <w:sz w:val="4"/>
                <w:szCs w:val="4"/>
              </w:rPr>
            </w:pPr>
            <w:r>
              <w:rPr>
                <w:sz w:val="4"/>
                <w:szCs w:val="4"/>
              </w:rPr>
            </w:r>
          </w:p>
        </w:tc>
      </w:tr>
      <w:tr>
        <w:trPr/>
        <w:tc>
          <w:tcPr>
            <w:tcW w:w="1557" w:type="dxa"/>
            <w:tcBorders/>
            <w:vAlign w:val="center"/>
          </w:tcPr>
          <w:p>
            <w:pPr>
              <w:pStyle w:val="TableContents"/>
              <w:bidi w:val="0"/>
              <w:spacing w:before="0" w:after="283"/>
              <w:jc w:val="left"/>
              <w:rPr/>
            </w:pPr>
            <w:r>
              <w:rPr/>
              <w:t xml:space="preserve">Tony Trabert </w:t>
            </w:r>
          </w:p>
        </w:tc>
        <w:tc>
          <w:tcPr>
            <w:tcW w:w="1456" w:type="dxa"/>
            <w:tcBorders/>
            <w:vAlign w:val="center"/>
          </w:tcPr>
          <w:p>
            <w:pPr>
              <w:pStyle w:val="TableContents"/>
              <w:bidi w:val="0"/>
              <w:spacing w:before="0" w:after="283"/>
              <w:jc w:val="left"/>
              <w:rPr/>
            </w:pPr>
            <w:r>
              <w:rPr/>
              <w:t xml:space="preserve">5 </w:t>
            </w:r>
          </w:p>
        </w:tc>
        <w:tc>
          <w:tcPr>
            <w:tcW w:w="1106" w:type="dxa"/>
            <w:tcBorders/>
            <w:vAlign w:val="center"/>
          </w:tcPr>
          <w:p>
            <w:pPr>
              <w:pStyle w:val="TableContents"/>
              <w:bidi w:val="0"/>
              <w:spacing w:before="0" w:after="283"/>
              <w:jc w:val="left"/>
              <w:rPr/>
            </w:pPr>
            <w:r>
              <w:rPr/>
              <w:t xml:space="preserve">1953 -- 1955 </w:t>
            </w:r>
          </w:p>
        </w:tc>
        <w:tc>
          <w:tcPr>
            <w:tcW w:w="1106" w:type="dxa"/>
            <w:tcBorders/>
            <w:vAlign w:val="center"/>
          </w:tcPr>
          <w:p>
            <w:pPr>
              <w:pStyle w:val="TableContents"/>
              <w:bidi w:val="0"/>
              <w:spacing w:before="0" w:after="283"/>
              <w:jc w:val="left"/>
              <w:rPr/>
            </w:pPr>
            <w:r>
              <w:rPr/>
              <w:t xml:space="preserve">0 </w:t>
            </w:r>
          </w:p>
        </w:tc>
        <w:tc>
          <w:tcPr>
            <w:tcW w:w="1535" w:type="dxa"/>
            <w:tcBorders/>
            <w:vAlign w:val="center"/>
          </w:tcPr>
          <w:p>
            <w:pPr>
              <w:pStyle w:val="TableContents"/>
              <w:bidi w:val="0"/>
              <w:spacing w:before="0" w:after="283"/>
              <w:jc w:val="left"/>
              <w:rPr>
                <w:sz w:val="4"/>
                <w:szCs w:val="4"/>
              </w:rPr>
            </w:pPr>
            <w:r>
              <w:rPr>
                <w:sz w:val="4"/>
                <w:szCs w:val="4"/>
              </w:rPr>
            </w:r>
          </w:p>
        </w:tc>
        <w:tc>
          <w:tcPr>
            <w:tcW w:w="1190" w:type="dxa"/>
            <w:tcBorders/>
            <w:vAlign w:val="center"/>
          </w:tcPr>
          <w:p>
            <w:pPr>
              <w:pStyle w:val="TableContents"/>
              <w:bidi w:val="0"/>
              <w:spacing w:before="0" w:after="283"/>
              <w:jc w:val="left"/>
              <w:rPr>
                <w:sz w:val="4"/>
                <w:szCs w:val="4"/>
              </w:rPr>
            </w:pPr>
            <w:r>
              <w:rPr>
                <w:sz w:val="4"/>
                <w:szCs w:val="4"/>
              </w:rPr>
            </w:r>
          </w:p>
        </w:tc>
        <w:tc>
          <w:tcPr>
            <w:tcW w:w="1322" w:type="dxa"/>
            <w:tcBorders/>
            <w:vAlign w:val="center"/>
          </w:tcPr>
          <w:p>
            <w:pPr>
              <w:pStyle w:val="TableContents"/>
              <w:bidi w:val="0"/>
              <w:spacing w:before="0" w:after="283"/>
              <w:jc w:val="left"/>
              <w:rPr>
                <w:sz w:val="4"/>
                <w:szCs w:val="4"/>
              </w:rPr>
            </w:pPr>
            <w:r>
              <w:rPr>
                <w:sz w:val="4"/>
                <w:szCs w:val="4"/>
              </w:rPr>
            </w:r>
          </w:p>
        </w:tc>
        <w:tc>
          <w:tcPr>
            <w:tcW w:w="933"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miesten tenniksen grand slam -titteleitä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voittanut 11 grand slam -titteliä tenniksessä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kenellä on eniten grand slam -voittoja tenniksessä.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on voittanut eniten grand slam -titteliä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kenellä on eniten grand slam-turnauksia tenniksessä</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on voittanut eniten tenniksen mestaruuksia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kenellä on eniten grand slam -turnauksia tenniksessä?</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591"/>
        <w:gridCol w:w="1502"/>
        <w:gridCol w:w="680"/>
        <w:gridCol w:w="1357"/>
        <w:gridCol w:w="1569"/>
        <w:gridCol w:w="1224"/>
        <w:gridCol w:w="1325"/>
        <w:gridCol w:w="957"/>
      </w:tblGrid>
      <w:tr>
        <w:trPr/>
        <w:tc>
          <w:tcPr>
            <w:tcW w:w="1591" w:type="dxa"/>
            <w:tcBorders/>
            <w:vAlign w:val="center"/>
          </w:tcPr>
          <w:p>
            <w:pPr>
              <w:pStyle w:val="TableHeading"/>
              <w:suppressLineNumbers/>
              <w:bidi w:val="0"/>
              <w:spacing w:before="0" w:after="283"/>
              <w:jc w:val="center"/>
              <w:rPr/>
            </w:pPr>
            <w:r>
              <w:rPr/>
              <w:t xml:space="preserve">Sijoitus </w:t>
            </w:r>
          </w:p>
        </w:tc>
        <w:tc>
          <w:tcPr>
            <w:tcW w:w="1502" w:type="dxa"/>
            <w:tcBorders/>
            <w:vAlign w:val="center"/>
          </w:tcPr>
          <w:p>
            <w:pPr>
              <w:pStyle w:val="TableHeading"/>
              <w:suppressLineNumbers/>
              <w:bidi w:val="0"/>
              <w:spacing w:before="0" w:after="283"/>
              <w:jc w:val="center"/>
              <w:rPr/>
            </w:pPr>
            <w:r>
              <w:rPr/>
              <w:t xml:space="preserve">Pelaaja </w:t>
            </w:r>
          </w:p>
        </w:tc>
        <w:tc>
          <w:tcPr>
            <w:tcW w:w="680" w:type="dxa"/>
            <w:tcBorders/>
            <w:vAlign w:val="center"/>
          </w:tcPr>
          <w:p>
            <w:pPr>
              <w:pStyle w:val="TableHeading"/>
              <w:suppressLineNumbers/>
              <w:bidi w:val="0"/>
              <w:spacing w:before="0" w:after="283"/>
              <w:jc w:val="center"/>
              <w:rPr/>
            </w:pPr>
            <w:r>
              <w:rPr/>
              <w:t xml:space="preserve">Yhteensä </w:t>
            </w:r>
          </w:p>
        </w:tc>
        <w:tc>
          <w:tcPr>
            <w:tcW w:w="1357" w:type="dxa"/>
            <w:tcBorders/>
            <w:vAlign w:val="center"/>
          </w:tcPr>
          <w:p>
            <w:pPr>
              <w:pStyle w:val="TableHeading"/>
              <w:suppressLineNumbers/>
              <w:bidi w:val="0"/>
              <w:spacing w:before="0" w:after="283"/>
              <w:jc w:val="center"/>
              <w:rPr/>
            </w:pPr>
            <w:r>
              <w:rPr/>
              <w:t xml:space="preserve">Voittoaika </w:t>
            </w:r>
          </w:p>
        </w:tc>
        <w:tc>
          <w:tcPr>
            <w:tcW w:w="1569" w:type="dxa"/>
            <w:tcBorders/>
            <w:vAlign w:val="center"/>
          </w:tcPr>
          <w:p>
            <w:pPr>
              <w:pStyle w:val="TableHeading"/>
              <w:suppressLineNumbers/>
              <w:bidi w:val="0"/>
              <w:spacing w:before="0" w:after="283"/>
              <w:jc w:val="center"/>
              <w:rPr/>
            </w:pPr>
            <w:r>
              <w:rPr/>
              <w:t xml:space="preserve">Australian avoimet </w:t>
            </w:r>
          </w:p>
        </w:tc>
        <w:tc>
          <w:tcPr>
            <w:tcW w:w="1224" w:type="dxa"/>
            <w:tcBorders/>
            <w:vAlign w:val="center"/>
          </w:tcPr>
          <w:p>
            <w:pPr>
              <w:pStyle w:val="TableHeading"/>
              <w:suppressLineNumbers/>
              <w:bidi w:val="0"/>
              <w:spacing w:before="0" w:after="283"/>
              <w:jc w:val="center"/>
              <w:rPr/>
            </w:pPr>
            <w:r>
              <w:rPr/>
              <w:t xml:space="preserve">Ranskan avoimet </w:t>
            </w:r>
          </w:p>
        </w:tc>
        <w:tc>
          <w:tcPr>
            <w:tcW w:w="1325" w:type="dxa"/>
            <w:tcBorders/>
            <w:vAlign w:val="center"/>
          </w:tcPr>
          <w:p>
            <w:pPr>
              <w:pStyle w:val="TableHeading"/>
              <w:suppressLineNumbers/>
              <w:bidi w:val="0"/>
              <w:spacing w:before="0" w:after="283"/>
              <w:jc w:val="center"/>
              <w:rPr/>
            </w:pPr>
            <w:r>
              <w:rPr/>
              <w:t xml:space="preserve">Wimbledon </w:t>
            </w:r>
          </w:p>
        </w:tc>
        <w:tc>
          <w:tcPr>
            <w:tcW w:w="957" w:type="dxa"/>
            <w:tcBorders/>
            <w:vAlign w:val="center"/>
          </w:tcPr>
          <w:p>
            <w:pPr>
              <w:pStyle w:val="TableHeading"/>
              <w:suppressLineNumbers/>
              <w:bidi w:val="0"/>
              <w:spacing w:before="0" w:after="283"/>
              <w:jc w:val="center"/>
              <w:rPr/>
            </w:pPr>
            <w:r>
              <w:rPr/>
              <w:t xml:space="preserve">US Open </w:t>
            </w:r>
          </w:p>
        </w:tc>
      </w:tr>
      <w:tr>
        <w:trPr/>
        <w:tc>
          <w:tcPr>
            <w:tcW w:w="1591" w:type="dxa"/>
            <w:tcBorders/>
            <w:vAlign w:val="center"/>
          </w:tcPr>
          <w:p>
            <w:pPr>
              <w:pStyle w:val="TableContents"/>
              <w:bidi w:val="0"/>
              <w:spacing w:before="0" w:after="283"/>
              <w:jc w:val="left"/>
              <w:rPr>
                <w:sz w:val="4"/>
                <w:szCs w:val="4"/>
              </w:rPr>
            </w:pPr>
            <w:r>
              <w:rPr>
                <w:sz w:val="4"/>
                <w:szCs w:val="4"/>
              </w:rPr>
            </w:r>
          </w:p>
        </w:tc>
        <w:tc>
          <w:tcPr>
            <w:tcW w:w="1502" w:type="dxa"/>
            <w:tcBorders/>
            <w:vAlign w:val="center"/>
          </w:tcPr>
          <w:p>
            <w:pPr>
              <w:pStyle w:val="TableContents"/>
              <w:bidi w:val="0"/>
              <w:spacing w:before="0" w:after="283"/>
              <w:jc w:val="left"/>
              <w:rPr/>
            </w:pPr>
            <w:r>
              <w:rPr>
                <w:color w:val="A9A9A9"/>
              </w:rPr>
              <w:t xml:space="preserve">Roger Federer </w:t>
            </w:r>
          </w:p>
        </w:tc>
        <w:tc>
          <w:tcPr>
            <w:tcW w:w="680" w:type="dxa"/>
            <w:tcBorders/>
            <w:vAlign w:val="center"/>
          </w:tcPr>
          <w:p>
            <w:pPr>
              <w:pStyle w:val="TableContents"/>
              <w:bidi w:val="0"/>
              <w:spacing w:before="0" w:after="283"/>
              <w:jc w:val="left"/>
              <w:rPr/>
            </w:pPr>
            <w:r>
              <w:rPr/>
              <w:t xml:space="preserve">20 </w:t>
            </w:r>
          </w:p>
        </w:tc>
        <w:tc>
          <w:tcPr>
            <w:tcW w:w="1357" w:type="dxa"/>
            <w:tcBorders/>
            <w:vAlign w:val="center"/>
          </w:tcPr>
          <w:p>
            <w:pPr>
              <w:pStyle w:val="TableContents"/>
              <w:bidi w:val="0"/>
              <w:spacing w:before="0" w:after="283"/>
              <w:jc w:val="left"/>
              <w:rPr/>
            </w:pPr>
            <w:r>
              <w:rPr/>
              <w:t xml:space="preserve">16 </w:t>
            </w:r>
          </w:p>
        </w:tc>
        <w:tc>
          <w:tcPr>
            <w:tcW w:w="1569" w:type="dxa"/>
            <w:tcBorders/>
            <w:vAlign w:val="center"/>
          </w:tcPr>
          <w:p>
            <w:pPr>
              <w:pStyle w:val="TableContents"/>
              <w:bidi w:val="0"/>
              <w:spacing w:before="0" w:after="283"/>
              <w:jc w:val="left"/>
              <w:rPr/>
            </w:pPr>
            <w:r>
              <w:rPr/>
              <w:t xml:space="preserve">6 </w:t>
            </w:r>
          </w:p>
        </w:tc>
        <w:tc>
          <w:tcPr>
            <w:tcW w:w="1224"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8 </w:t>
            </w:r>
          </w:p>
        </w:tc>
        <w:tc>
          <w:tcPr>
            <w:tcW w:w="957" w:type="dxa"/>
            <w:tcBorders/>
            <w:vAlign w:val="center"/>
          </w:tcPr>
          <w:p>
            <w:pPr>
              <w:pStyle w:val="TableContents"/>
              <w:bidi w:val="0"/>
              <w:spacing w:before="0" w:after="283"/>
              <w:jc w:val="left"/>
              <w:rPr/>
            </w:pPr>
            <w:r>
              <w:rPr/>
              <w:t xml:space="preserve">5 </w:t>
            </w:r>
          </w:p>
        </w:tc>
      </w:tr>
      <w:tr>
        <w:trPr/>
        <w:tc>
          <w:tcPr>
            <w:tcW w:w="1591" w:type="dxa"/>
            <w:tcBorders/>
            <w:vAlign w:val="center"/>
          </w:tcPr>
          <w:p>
            <w:pPr>
              <w:pStyle w:val="TableContents"/>
              <w:bidi w:val="0"/>
              <w:spacing w:before="0" w:after="283"/>
              <w:jc w:val="left"/>
              <w:rPr>
                <w:sz w:val="4"/>
                <w:szCs w:val="4"/>
              </w:rPr>
            </w:pPr>
            <w:r>
              <w:rPr>
                <w:sz w:val="4"/>
                <w:szCs w:val="4"/>
              </w:rPr>
            </w:r>
          </w:p>
        </w:tc>
        <w:tc>
          <w:tcPr>
            <w:tcW w:w="1502" w:type="dxa"/>
            <w:tcBorders/>
            <w:vAlign w:val="center"/>
          </w:tcPr>
          <w:p>
            <w:pPr>
              <w:pStyle w:val="TableContents"/>
              <w:bidi w:val="0"/>
              <w:spacing w:before="0" w:after="283"/>
              <w:jc w:val="left"/>
              <w:rPr/>
            </w:pPr>
            <w:r>
              <w:rPr/>
              <w:t xml:space="preserve">Rafael Nadal </w:t>
            </w:r>
          </w:p>
        </w:tc>
        <w:tc>
          <w:tcPr>
            <w:tcW w:w="680" w:type="dxa"/>
            <w:tcBorders/>
            <w:vAlign w:val="center"/>
          </w:tcPr>
          <w:p>
            <w:pPr>
              <w:pStyle w:val="TableContents"/>
              <w:bidi w:val="0"/>
              <w:spacing w:before="0" w:after="283"/>
              <w:jc w:val="left"/>
              <w:rPr/>
            </w:pPr>
            <w:r>
              <w:rPr/>
              <w:t xml:space="preserve">16 </w:t>
            </w:r>
          </w:p>
        </w:tc>
        <w:tc>
          <w:tcPr>
            <w:tcW w:w="1357" w:type="dxa"/>
            <w:tcBorders/>
            <w:vAlign w:val="center"/>
          </w:tcPr>
          <w:p>
            <w:pPr>
              <w:pStyle w:val="TableContents"/>
              <w:bidi w:val="0"/>
              <w:spacing w:before="0" w:after="283"/>
              <w:jc w:val="left"/>
              <w:rPr/>
            </w:pPr>
            <w:r>
              <w:rPr/>
              <w:t xml:space="preserve">13 </w:t>
            </w:r>
          </w:p>
        </w:tc>
        <w:tc>
          <w:tcPr>
            <w:tcW w:w="1569" w:type="dxa"/>
            <w:tcBorders/>
            <w:vAlign w:val="center"/>
          </w:tcPr>
          <w:p>
            <w:pPr>
              <w:pStyle w:val="TableContents"/>
              <w:bidi w:val="0"/>
              <w:spacing w:before="0" w:after="283"/>
              <w:jc w:val="left"/>
              <w:rPr>
                <w:sz w:val="4"/>
                <w:szCs w:val="4"/>
              </w:rPr>
            </w:pPr>
            <w:r>
              <w:rPr>
                <w:sz w:val="4"/>
                <w:szCs w:val="4"/>
              </w:rPr>
            </w:r>
          </w:p>
        </w:tc>
        <w:tc>
          <w:tcPr>
            <w:tcW w:w="1224" w:type="dxa"/>
            <w:tcBorders/>
            <w:vAlign w:val="center"/>
          </w:tcPr>
          <w:p>
            <w:pPr>
              <w:pStyle w:val="TableContents"/>
              <w:bidi w:val="0"/>
              <w:spacing w:before="0" w:after="283"/>
              <w:jc w:val="left"/>
              <w:rPr/>
            </w:pPr>
            <w:r>
              <w:rPr/>
              <w:t xml:space="preserve">10 </w:t>
            </w:r>
          </w:p>
        </w:tc>
        <w:tc>
          <w:tcPr>
            <w:tcW w:w="1325"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sz w:val="4"/>
                <w:szCs w:val="4"/>
              </w:rPr>
            </w:pPr>
            <w:r>
              <w:rPr>
                <w:sz w:val="4"/>
                <w:szCs w:val="4"/>
              </w:rPr>
            </w:r>
          </w:p>
        </w:tc>
        <w:tc>
          <w:tcPr>
            <w:tcW w:w="1502" w:type="dxa"/>
            <w:tcBorders/>
            <w:vAlign w:val="center"/>
          </w:tcPr>
          <w:p>
            <w:pPr>
              <w:pStyle w:val="TableContents"/>
              <w:bidi w:val="0"/>
              <w:spacing w:before="0" w:after="283"/>
              <w:jc w:val="left"/>
              <w:rPr/>
            </w:pPr>
            <w:r>
              <w:rPr/>
              <w:t xml:space="preserve">Pete Sampras </w:t>
            </w:r>
          </w:p>
        </w:tc>
        <w:tc>
          <w:tcPr>
            <w:tcW w:w="680" w:type="dxa"/>
            <w:tcBorders/>
            <w:vAlign w:val="center"/>
          </w:tcPr>
          <w:p>
            <w:pPr>
              <w:pStyle w:val="TableContents"/>
              <w:bidi w:val="0"/>
              <w:spacing w:before="0" w:after="283"/>
              <w:jc w:val="left"/>
              <w:rPr/>
            </w:pPr>
            <w:r>
              <w:rPr/>
              <w:t xml:space="preserve">14 </w:t>
            </w:r>
          </w:p>
        </w:tc>
        <w:tc>
          <w:tcPr>
            <w:tcW w:w="1357" w:type="dxa"/>
            <w:tcBorders/>
            <w:vAlign w:val="center"/>
          </w:tcPr>
          <w:p>
            <w:pPr>
              <w:pStyle w:val="TableContents"/>
              <w:bidi w:val="0"/>
              <w:spacing w:before="0" w:after="283"/>
              <w:jc w:val="left"/>
              <w:rPr/>
            </w:pPr>
            <w:r>
              <w:rPr/>
              <w:t xml:space="preserve">13 </w:t>
            </w:r>
          </w:p>
        </w:tc>
        <w:tc>
          <w:tcPr>
            <w:tcW w:w="1569" w:type="dxa"/>
            <w:tcBorders/>
            <w:vAlign w:val="center"/>
          </w:tcPr>
          <w:p>
            <w:pPr>
              <w:pStyle w:val="TableContents"/>
              <w:bidi w:val="0"/>
              <w:spacing w:before="0" w:after="283"/>
              <w:jc w:val="left"/>
              <w:rPr>
                <w:sz w:val="4"/>
                <w:szCs w:val="4"/>
              </w:rPr>
            </w:pPr>
            <w:r>
              <w:rPr>
                <w:sz w:val="4"/>
                <w:szCs w:val="4"/>
              </w:rPr>
            </w:r>
          </w:p>
        </w:tc>
        <w:tc>
          <w:tcPr>
            <w:tcW w:w="1224" w:type="dxa"/>
            <w:tcBorders/>
            <w:vAlign w:val="center"/>
          </w:tcPr>
          <w:p>
            <w:pPr>
              <w:pStyle w:val="TableContents"/>
              <w:bidi w:val="0"/>
              <w:spacing w:before="0" w:after="283"/>
              <w:jc w:val="left"/>
              <w:rPr/>
            </w:pPr>
            <w:r>
              <w:rPr/>
              <w:t xml:space="preserve">0 </w:t>
            </w:r>
          </w:p>
        </w:tc>
        <w:tc>
          <w:tcPr>
            <w:tcW w:w="1325" w:type="dxa"/>
            <w:tcBorders/>
            <w:vAlign w:val="center"/>
          </w:tcPr>
          <w:p>
            <w:pPr>
              <w:pStyle w:val="TableContents"/>
              <w:bidi w:val="0"/>
              <w:spacing w:before="0" w:after="283"/>
              <w:jc w:val="left"/>
              <w:rPr/>
            </w:pPr>
            <w:r>
              <w:rPr/>
              <w:t xml:space="preserve">7 </w:t>
            </w:r>
          </w:p>
        </w:tc>
        <w:tc>
          <w:tcPr>
            <w:tcW w:w="957" w:type="dxa"/>
            <w:tcBorders/>
            <w:vAlign w:val="center"/>
          </w:tcPr>
          <w:p>
            <w:pPr>
              <w:pStyle w:val="TableContents"/>
              <w:bidi w:val="0"/>
              <w:spacing w:before="0" w:after="283"/>
              <w:jc w:val="left"/>
              <w:rPr/>
            </w:pPr>
            <w:r>
              <w:rPr/>
              <w:t xml:space="preserve">5 </w:t>
            </w:r>
          </w:p>
        </w:tc>
      </w:tr>
      <w:tr>
        <w:trPr/>
        <w:tc>
          <w:tcPr>
            <w:tcW w:w="1591" w:type="dxa"/>
            <w:tcBorders/>
            <w:vAlign w:val="center"/>
          </w:tcPr>
          <w:p>
            <w:pPr>
              <w:pStyle w:val="TableContents"/>
              <w:bidi w:val="0"/>
              <w:spacing w:before="0" w:after="283"/>
              <w:jc w:val="left"/>
              <w:rPr>
                <w:sz w:val="4"/>
                <w:szCs w:val="4"/>
              </w:rPr>
            </w:pPr>
            <w:r>
              <w:rPr>
                <w:sz w:val="4"/>
                <w:szCs w:val="4"/>
              </w:rPr>
            </w:r>
          </w:p>
        </w:tc>
        <w:tc>
          <w:tcPr>
            <w:tcW w:w="1502" w:type="dxa"/>
            <w:tcBorders/>
            <w:vAlign w:val="center"/>
          </w:tcPr>
          <w:p>
            <w:pPr>
              <w:pStyle w:val="TableContents"/>
              <w:bidi w:val="0"/>
              <w:spacing w:before="0" w:after="283"/>
              <w:jc w:val="left"/>
              <w:rPr/>
            </w:pPr>
            <w:r>
              <w:rPr/>
              <w:t xml:space="preserve">Roy Emerson </w:t>
            </w:r>
          </w:p>
        </w:tc>
        <w:tc>
          <w:tcPr>
            <w:tcW w:w="680" w:type="dxa"/>
            <w:tcBorders/>
            <w:vAlign w:val="center"/>
          </w:tcPr>
          <w:p>
            <w:pPr>
              <w:pStyle w:val="TableContents"/>
              <w:bidi w:val="0"/>
              <w:spacing w:before="0" w:after="283"/>
              <w:jc w:val="left"/>
              <w:rPr/>
            </w:pPr>
            <w:r>
              <w:rPr/>
              <w:t xml:space="preserve">12 </w:t>
            </w:r>
          </w:p>
        </w:tc>
        <w:tc>
          <w:tcPr>
            <w:tcW w:w="1357" w:type="dxa"/>
            <w:tcBorders/>
            <w:vAlign w:val="center"/>
          </w:tcPr>
          <w:p>
            <w:pPr>
              <w:pStyle w:val="TableContents"/>
              <w:bidi w:val="0"/>
              <w:spacing w:before="0" w:after="283"/>
              <w:jc w:val="left"/>
              <w:rPr/>
            </w:pPr>
            <w:r>
              <w:rPr/>
              <w:t xml:space="preserve">7 </w:t>
            </w:r>
          </w:p>
        </w:tc>
        <w:tc>
          <w:tcPr>
            <w:tcW w:w="1569" w:type="dxa"/>
            <w:tcBorders/>
            <w:vAlign w:val="center"/>
          </w:tcPr>
          <w:p>
            <w:pPr>
              <w:pStyle w:val="TableContents"/>
              <w:bidi w:val="0"/>
              <w:spacing w:before="0" w:after="283"/>
              <w:jc w:val="left"/>
              <w:rPr/>
            </w:pPr>
            <w:r>
              <w:rPr/>
              <w:t xml:space="preserve">6 </w:t>
            </w:r>
          </w:p>
        </w:tc>
        <w:tc>
          <w:tcPr>
            <w:tcW w:w="1224"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Novak Djokovic </w:t>
            </w:r>
          </w:p>
        </w:tc>
        <w:tc>
          <w:tcPr>
            <w:tcW w:w="1502" w:type="dxa"/>
            <w:tcBorders/>
            <w:vAlign w:val="center"/>
          </w:tcPr>
          <w:p>
            <w:pPr>
              <w:pStyle w:val="TableContents"/>
              <w:bidi w:val="0"/>
              <w:spacing w:before="0" w:after="283"/>
              <w:jc w:val="left"/>
              <w:rPr/>
            </w:pPr>
            <w:r>
              <w:rPr/>
              <w:t xml:space="preserve">12 </w:t>
            </w:r>
          </w:p>
        </w:tc>
        <w:tc>
          <w:tcPr>
            <w:tcW w:w="680" w:type="dxa"/>
            <w:tcBorders/>
            <w:vAlign w:val="center"/>
          </w:tcPr>
          <w:p>
            <w:pPr>
              <w:pStyle w:val="TableContents"/>
              <w:bidi w:val="0"/>
              <w:spacing w:before="0" w:after="283"/>
              <w:jc w:val="left"/>
              <w:rPr/>
            </w:pPr>
            <w:r>
              <w:rPr/>
              <w:t xml:space="preserve">9 </w:t>
            </w:r>
          </w:p>
        </w:tc>
        <w:tc>
          <w:tcPr>
            <w:tcW w:w="1357" w:type="dxa"/>
            <w:tcBorders/>
            <w:vAlign w:val="center"/>
          </w:tcPr>
          <w:p>
            <w:pPr>
              <w:pStyle w:val="TableContents"/>
              <w:bidi w:val="0"/>
              <w:spacing w:before="0" w:after="283"/>
              <w:jc w:val="left"/>
              <w:rPr/>
            </w:pPr>
            <w:r>
              <w:rPr/>
              <w:t xml:space="preserve">6 </w:t>
            </w:r>
          </w:p>
        </w:tc>
        <w:tc>
          <w:tcPr>
            <w:tcW w:w="1569" w:type="dxa"/>
            <w:tcBorders/>
            <w:vAlign w:val="center"/>
          </w:tcPr>
          <w:p>
            <w:pPr>
              <w:pStyle w:val="TableContents"/>
              <w:bidi w:val="0"/>
              <w:spacing w:before="0" w:after="283"/>
              <w:jc w:val="left"/>
              <w:rPr>
                <w:sz w:val="4"/>
                <w:szCs w:val="4"/>
              </w:rPr>
            </w:pPr>
            <w:r>
              <w:rPr>
                <w:sz w:val="4"/>
                <w:szCs w:val="4"/>
              </w:rPr>
            </w:r>
          </w:p>
        </w:tc>
        <w:tc>
          <w:tcPr>
            <w:tcW w:w="1224"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sz w:val="4"/>
                <w:szCs w:val="4"/>
              </w:rPr>
            </w:pPr>
            <w:r>
              <w:rPr>
                <w:sz w:val="4"/>
                <w:szCs w:val="4"/>
              </w:rPr>
            </w:r>
          </w:p>
        </w:tc>
        <w:tc>
          <w:tcPr>
            <w:tcW w:w="957" w:type="dxa"/>
            <w:tcBorders/>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6 </w:t>
            </w:r>
          </w:p>
        </w:tc>
        <w:tc>
          <w:tcPr>
            <w:tcW w:w="1502" w:type="dxa"/>
            <w:tcBorders/>
            <w:vAlign w:val="center"/>
          </w:tcPr>
          <w:p>
            <w:pPr>
              <w:pStyle w:val="TableContents"/>
              <w:bidi w:val="0"/>
              <w:spacing w:before="0" w:after="283"/>
              <w:jc w:val="left"/>
              <w:rPr/>
            </w:pPr>
            <w:r>
              <w:rPr/>
              <w:t xml:space="preserve">Rod Laver </w:t>
            </w:r>
          </w:p>
        </w:tc>
        <w:tc>
          <w:tcPr>
            <w:tcW w:w="680" w:type="dxa"/>
            <w:tcBorders/>
            <w:vAlign w:val="center"/>
          </w:tcPr>
          <w:p>
            <w:pPr>
              <w:pStyle w:val="TableContents"/>
              <w:bidi w:val="0"/>
              <w:spacing w:before="0" w:after="283"/>
              <w:jc w:val="left"/>
              <w:rPr/>
            </w:pPr>
            <w:r>
              <w:rPr/>
              <w:t xml:space="preserve">11 </w:t>
            </w:r>
          </w:p>
        </w:tc>
        <w:tc>
          <w:tcPr>
            <w:tcW w:w="1357" w:type="dxa"/>
            <w:tcBorders/>
            <w:vAlign w:val="center"/>
          </w:tcPr>
          <w:p>
            <w:pPr>
              <w:pStyle w:val="TableContents"/>
              <w:bidi w:val="0"/>
              <w:spacing w:before="0" w:after="283"/>
              <w:jc w:val="left"/>
              <w:rPr/>
            </w:pPr>
            <w:r>
              <w:rPr/>
              <w:t xml:space="preserve">10 </w:t>
            </w:r>
          </w:p>
        </w:tc>
        <w:tc>
          <w:tcPr>
            <w:tcW w:w="1569" w:type="dxa"/>
            <w:tcBorders/>
            <w:vAlign w:val="center"/>
          </w:tcPr>
          <w:p>
            <w:pPr>
              <w:pStyle w:val="TableContents"/>
              <w:bidi w:val="0"/>
              <w:spacing w:before="0" w:after="283"/>
              <w:jc w:val="left"/>
              <w:rPr>
                <w:sz w:val="4"/>
                <w:szCs w:val="4"/>
              </w:rPr>
            </w:pPr>
            <w:r>
              <w:rPr>
                <w:sz w:val="4"/>
                <w:szCs w:val="4"/>
              </w:rPr>
            </w:r>
          </w:p>
        </w:tc>
        <w:tc>
          <w:tcPr>
            <w:tcW w:w="1224"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Björn Borg </w:t>
            </w:r>
          </w:p>
        </w:tc>
        <w:tc>
          <w:tcPr>
            <w:tcW w:w="1502" w:type="dxa"/>
            <w:tcBorders/>
            <w:vAlign w:val="center"/>
          </w:tcPr>
          <w:p>
            <w:pPr>
              <w:pStyle w:val="TableContents"/>
              <w:bidi w:val="0"/>
              <w:spacing w:before="0" w:after="283"/>
              <w:jc w:val="left"/>
              <w:rPr/>
            </w:pPr>
            <w:r>
              <w:rPr/>
              <w:t xml:space="preserve">11 </w:t>
            </w:r>
          </w:p>
        </w:tc>
        <w:tc>
          <w:tcPr>
            <w:tcW w:w="680" w:type="dxa"/>
            <w:tcBorders/>
            <w:vAlign w:val="center"/>
          </w:tcPr>
          <w:p>
            <w:pPr>
              <w:pStyle w:val="TableContents"/>
              <w:bidi w:val="0"/>
              <w:spacing w:before="0" w:after="283"/>
              <w:jc w:val="left"/>
              <w:rPr/>
            </w:pPr>
            <w:r>
              <w:rPr/>
              <w:t xml:space="preserve">8 </w:t>
            </w:r>
          </w:p>
        </w:tc>
        <w:tc>
          <w:tcPr>
            <w:tcW w:w="1357" w:type="dxa"/>
            <w:tcBorders/>
            <w:vAlign w:val="center"/>
          </w:tcPr>
          <w:p>
            <w:pPr>
              <w:pStyle w:val="TableContents"/>
              <w:bidi w:val="0"/>
              <w:spacing w:before="0" w:after="283"/>
              <w:jc w:val="left"/>
              <w:rPr/>
            </w:pPr>
            <w:r>
              <w:rPr/>
              <w:t xml:space="preserve">0 </w:t>
            </w:r>
          </w:p>
        </w:tc>
        <w:tc>
          <w:tcPr>
            <w:tcW w:w="1569" w:type="dxa"/>
            <w:tcBorders/>
            <w:vAlign w:val="center"/>
          </w:tcPr>
          <w:p>
            <w:pPr>
              <w:pStyle w:val="TableContents"/>
              <w:bidi w:val="0"/>
              <w:spacing w:before="0" w:after="283"/>
              <w:jc w:val="left"/>
              <w:rPr/>
            </w:pPr>
            <w:r>
              <w:rPr/>
              <w:t xml:space="preserve">6 </w:t>
            </w:r>
          </w:p>
        </w:tc>
        <w:tc>
          <w:tcPr>
            <w:tcW w:w="1224" w:type="dxa"/>
            <w:tcBorders/>
            <w:vAlign w:val="center"/>
          </w:tcPr>
          <w:p>
            <w:pPr>
              <w:pStyle w:val="TableContents"/>
              <w:bidi w:val="0"/>
              <w:spacing w:before="0" w:after="283"/>
              <w:jc w:val="left"/>
              <w:rPr/>
            </w:pPr>
            <w:r>
              <w:rPr/>
              <w:t xml:space="preserve">5 </w:t>
            </w:r>
          </w:p>
        </w:tc>
        <w:tc>
          <w:tcPr>
            <w:tcW w:w="1325" w:type="dxa"/>
            <w:tcBorders/>
            <w:vAlign w:val="center"/>
          </w:tcPr>
          <w:p>
            <w:pPr>
              <w:pStyle w:val="TableContents"/>
              <w:bidi w:val="0"/>
              <w:spacing w:before="0" w:after="283"/>
              <w:jc w:val="left"/>
              <w:rPr/>
            </w:pPr>
            <w:r>
              <w:rPr/>
              <w:t xml:space="preserve">0 </w:t>
            </w:r>
          </w:p>
        </w:tc>
        <w:tc>
          <w:tcPr>
            <w:tcW w:w="957" w:type="dxa"/>
            <w:tcBorders/>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8 </w:t>
            </w:r>
          </w:p>
        </w:tc>
        <w:tc>
          <w:tcPr>
            <w:tcW w:w="1502" w:type="dxa"/>
            <w:tcBorders/>
            <w:vAlign w:val="center"/>
          </w:tcPr>
          <w:p>
            <w:pPr>
              <w:pStyle w:val="TableContents"/>
              <w:bidi w:val="0"/>
              <w:spacing w:before="0" w:after="283"/>
              <w:jc w:val="left"/>
              <w:rPr/>
            </w:pPr>
            <w:r>
              <w:rPr/>
              <w:t xml:space="preserve">Bill Tilden </w:t>
            </w:r>
          </w:p>
        </w:tc>
        <w:tc>
          <w:tcPr>
            <w:tcW w:w="680" w:type="dxa"/>
            <w:tcBorders/>
            <w:vAlign w:val="center"/>
          </w:tcPr>
          <w:p>
            <w:pPr>
              <w:pStyle w:val="TableContents"/>
              <w:bidi w:val="0"/>
              <w:spacing w:before="0" w:after="283"/>
              <w:jc w:val="left"/>
              <w:rPr/>
            </w:pPr>
            <w:r>
              <w:rPr/>
              <w:t xml:space="preserve">10 </w:t>
            </w:r>
          </w:p>
        </w:tc>
        <w:tc>
          <w:tcPr>
            <w:tcW w:w="1357" w:type="dxa"/>
            <w:tcBorders/>
            <w:vAlign w:val="center"/>
          </w:tcPr>
          <w:p>
            <w:pPr>
              <w:pStyle w:val="TableContents"/>
              <w:bidi w:val="0"/>
              <w:spacing w:before="0" w:after="283"/>
              <w:jc w:val="left"/>
              <w:rPr/>
            </w:pPr>
            <w:r>
              <w:rPr/>
              <w:t xml:space="preserve">11 </w:t>
            </w:r>
          </w:p>
        </w:tc>
        <w:tc>
          <w:tcPr>
            <w:tcW w:w="1569" w:type="dxa"/>
            <w:tcBorders/>
            <w:vAlign w:val="center"/>
          </w:tcPr>
          <w:p>
            <w:pPr>
              <w:pStyle w:val="TableContents"/>
              <w:bidi w:val="0"/>
              <w:spacing w:before="0" w:after="283"/>
              <w:jc w:val="left"/>
              <w:rPr/>
            </w:pPr>
            <w:r>
              <w:rPr/>
              <w:t xml:space="preserve">0 </w:t>
            </w:r>
          </w:p>
        </w:tc>
        <w:tc>
          <w:tcPr>
            <w:tcW w:w="1224" w:type="dxa"/>
            <w:tcBorders/>
            <w:vAlign w:val="center"/>
          </w:tcPr>
          <w:p>
            <w:pPr>
              <w:pStyle w:val="TableContents"/>
              <w:bidi w:val="0"/>
              <w:spacing w:before="0" w:after="283"/>
              <w:jc w:val="left"/>
              <w:rPr/>
            </w:pPr>
            <w:r>
              <w:rPr/>
              <w:t xml:space="preserve">0 </w:t>
            </w:r>
          </w:p>
        </w:tc>
        <w:tc>
          <w:tcPr>
            <w:tcW w:w="1325"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pPr>
            <w:r>
              <w:rPr/>
              <w:t xml:space="preserve">7 </w:t>
            </w:r>
          </w:p>
        </w:tc>
      </w:tr>
      <w:tr>
        <w:trPr/>
        <w:tc>
          <w:tcPr>
            <w:tcW w:w="1591" w:type="dxa"/>
            <w:tcBorders/>
            <w:vAlign w:val="center"/>
          </w:tcPr>
          <w:p>
            <w:pPr>
              <w:pStyle w:val="TableContents"/>
              <w:bidi w:val="0"/>
              <w:spacing w:before="0" w:after="283"/>
              <w:jc w:val="left"/>
              <w:rPr/>
            </w:pPr>
            <w:r>
              <w:rPr/>
              <w:t xml:space="preserve">9 </w:t>
            </w:r>
          </w:p>
        </w:tc>
        <w:tc>
          <w:tcPr>
            <w:tcW w:w="1502" w:type="dxa"/>
            <w:tcBorders/>
            <w:vAlign w:val="center"/>
          </w:tcPr>
          <w:p>
            <w:pPr>
              <w:pStyle w:val="TableContents"/>
              <w:bidi w:val="0"/>
              <w:spacing w:before="0" w:after="283"/>
              <w:jc w:val="left"/>
              <w:rPr/>
            </w:pPr>
            <w:r>
              <w:rPr/>
              <w:t xml:space="preserve">Fred Perry </w:t>
            </w:r>
          </w:p>
        </w:tc>
        <w:tc>
          <w:tcPr>
            <w:tcW w:w="680" w:type="dxa"/>
            <w:tcBorders/>
            <w:vAlign w:val="center"/>
          </w:tcPr>
          <w:p>
            <w:pPr>
              <w:pStyle w:val="TableContents"/>
              <w:bidi w:val="0"/>
              <w:spacing w:before="0" w:after="283"/>
              <w:jc w:val="left"/>
              <w:rPr/>
            </w:pPr>
            <w:r>
              <w:rPr/>
              <w:t xml:space="preserve">8 </w:t>
            </w:r>
          </w:p>
        </w:tc>
        <w:tc>
          <w:tcPr>
            <w:tcW w:w="1357"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224"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Ken Rosewall </w:t>
            </w:r>
          </w:p>
        </w:tc>
        <w:tc>
          <w:tcPr>
            <w:tcW w:w="1502" w:type="dxa"/>
            <w:tcBorders/>
            <w:vAlign w:val="center"/>
          </w:tcPr>
          <w:p>
            <w:pPr>
              <w:pStyle w:val="TableContents"/>
              <w:bidi w:val="0"/>
              <w:spacing w:before="0" w:after="283"/>
              <w:jc w:val="left"/>
              <w:rPr/>
            </w:pPr>
            <w:r>
              <w:rPr/>
              <w:t xml:space="preserve">8 </w:t>
            </w:r>
          </w:p>
        </w:tc>
        <w:tc>
          <w:tcPr>
            <w:tcW w:w="680" w:type="dxa"/>
            <w:tcBorders/>
            <w:vAlign w:val="center"/>
          </w:tcPr>
          <w:p>
            <w:pPr>
              <w:pStyle w:val="TableContents"/>
              <w:bidi w:val="0"/>
              <w:spacing w:before="0" w:after="283"/>
              <w:jc w:val="left"/>
              <w:rPr/>
            </w:pPr>
            <w:r>
              <w:rPr/>
              <w:t xml:space="preserve">20 </w:t>
            </w:r>
          </w:p>
        </w:tc>
        <w:tc>
          <w:tcPr>
            <w:tcW w:w="1357"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224" w:type="dxa"/>
            <w:tcBorders/>
            <w:vAlign w:val="center"/>
          </w:tcPr>
          <w:p>
            <w:pPr>
              <w:pStyle w:val="TableContents"/>
              <w:bidi w:val="0"/>
              <w:spacing w:before="0" w:after="283"/>
              <w:jc w:val="left"/>
              <w:rPr/>
            </w:pPr>
            <w:r>
              <w:rPr/>
              <w:t xml:space="preserve">0 </w:t>
            </w:r>
          </w:p>
        </w:tc>
        <w:tc>
          <w:tcPr>
            <w:tcW w:w="1325" w:type="dxa"/>
            <w:tcBorders/>
            <w:vAlign w:val="center"/>
          </w:tcPr>
          <w:p>
            <w:pPr>
              <w:pStyle w:val="TableContents"/>
              <w:bidi w:val="0"/>
              <w:spacing w:before="0" w:after="283"/>
              <w:jc w:val="left"/>
              <w:rPr>
                <w:sz w:val="4"/>
                <w:szCs w:val="4"/>
              </w:rPr>
            </w:pPr>
            <w:r>
              <w:rPr>
                <w:sz w:val="4"/>
                <w:szCs w:val="4"/>
              </w:rPr>
            </w:r>
          </w:p>
        </w:tc>
        <w:tc>
          <w:tcPr>
            <w:tcW w:w="957" w:type="dxa"/>
            <w:tcBorders/>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Jimmy Connors </w:t>
            </w:r>
          </w:p>
        </w:tc>
        <w:tc>
          <w:tcPr>
            <w:tcW w:w="1502" w:type="dxa"/>
            <w:tcBorders/>
            <w:vAlign w:val="center"/>
          </w:tcPr>
          <w:p>
            <w:pPr>
              <w:pStyle w:val="TableContents"/>
              <w:bidi w:val="0"/>
              <w:spacing w:before="0" w:after="283"/>
              <w:jc w:val="left"/>
              <w:rPr/>
            </w:pPr>
            <w:r>
              <w:rPr/>
              <w:t xml:space="preserve">8 </w:t>
            </w:r>
          </w:p>
        </w:tc>
        <w:tc>
          <w:tcPr>
            <w:tcW w:w="680" w:type="dxa"/>
            <w:tcBorders/>
            <w:vAlign w:val="center"/>
          </w:tcPr>
          <w:p>
            <w:pPr>
              <w:pStyle w:val="TableContents"/>
              <w:bidi w:val="0"/>
              <w:spacing w:before="0" w:after="283"/>
              <w:jc w:val="left"/>
              <w:rPr/>
            </w:pPr>
            <w:r>
              <w:rPr/>
              <w:t xml:space="preserve">10 </w:t>
            </w:r>
          </w:p>
        </w:tc>
        <w:tc>
          <w:tcPr>
            <w:tcW w:w="1357"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pPr>
            <w:r>
              <w:rPr/>
              <w:t xml:space="preserve">0 </w:t>
            </w:r>
          </w:p>
        </w:tc>
        <w:tc>
          <w:tcPr>
            <w:tcW w:w="1224"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5 </w:t>
            </w:r>
          </w:p>
        </w:tc>
        <w:tc>
          <w:tcPr>
            <w:tcW w:w="957" w:type="dxa"/>
            <w:tcBorders/>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Ivan Lendl </w:t>
            </w:r>
          </w:p>
        </w:tc>
        <w:tc>
          <w:tcPr>
            <w:tcW w:w="1502" w:type="dxa"/>
            <w:tcBorders/>
            <w:vAlign w:val="center"/>
          </w:tcPr>
          <w:p>
            <w:pPr>
              <w:pStyle w:val="TableContents"/>
              <w:bidi w:val="0"/>
              <w:spacing w:before="0" w:after="283"/>
              <w:jc w:val="left"/>
              <w:rPr/>
            </w:pPr>
            <w:r>
              <w:rPr/>
              <w:t xml:space="preserve">8 </w:t>
            </w:r>
          </w:p>
        </w:tc>
        <w:tc>
          <w:tcPr>
            <w:tcW w:w="680" w:type="dxa"/>
            <w:tcBorders/>
            <w:vAlign w:val="center"/>
          </w:tcPr>
          <w:p>
            <w:pPr>
              <w:pStyle w:val="TableContents"/>
              <w:bidi w:val="0"/>
              <w:spacing w:before="0" w:after="283"/>
              <w:jc w:val="left"/>
              <w:rPr/>
            </w:pPr>
            <w:r>
              <w:rPr/>
              <w:t xml:space="preserve">7 </w:t>
            </w:r>
          </w:p>
        </w:tc>
        <w:tc>
          <w:tcPr>
            <w:tcW w:w="1357"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224" w:type="dxa"/>
            <w:tcBorders/>
            <w:vAlign w:val="center"/>
          </w:tcPr>
          <w:p>
            <w:pPr>
              <w:pStyle w:val="TableContents"/>
              <w:bidi w:val="0"/>
              <w:spacing w:before="0" w:after="283"/>
              <w:jc w:val="left"/>
              <w:rPr/>
            </w:pPr>
            <w:r>
              <w:rPr/>
              <w:t xml:space="preserve">0 </w:t>
            </w:r>
          </w:p>
        </w:tc>
        <w:tc>
          <w:tcPr>
            <w:tcW w:w="1325" w:type="dxa"/>
            <w:tcBorders/>
            <w:vAlign w:val="center"/>
          </w:tcPr>
          <w:p>
            <w:pPr>
              <w:pStyle w:val="TableContents"/>
              <w:bidi w:val="0"/>
              <w:spacing w:before="0" w:after="283"/>
              <w:jc w:val="left"/>
              <w:rPr>
                <w:sz w:val="4"/>
                <w:szCs w:val="4"/>
              </w:rPr>
            </w:pPr>
            <w:r>
              <w:rPr>
                <w:sz w:val="4"/>
                <w:szCs w:val="4"/>
              </w:rPr>
            </w:r>
          </w:p>
        </w:tc>
        <w:tc>
          <w:tcPr>
            <w:tcW w:w="957" w:type="dxa"/>
            <w:tcBorders/>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Andre Agassi </w:t>
            </w:r>
          </w:p>
        </w:tc>
        <w:tc>
          <w:tcPr>
            <w:tcW w:w="1502" w:type="dxa"/>
            <w:tcBorders/>
            <w:vAlign w:val="center"/>
          </w:tcPr>
          <w:p>
            <w:pPr>
              <w:pStyle w:val="TableContents"/>
              <w:bidi w:val="0"/>
              <w:spacing w:before="0" w:after="283"/>
              <w:jc w:val="left"/>
              <w:rPr/>
            </w:pPr>
            <w:r>
              <w:rPr/>
              <w:t xml:space="preserve">8 </w:t>
            </w:r>
          </w:p>
        </w:tc>
        <w:tc>
          <w:tcPr>
            <w:tcW w:w="680" w:type="dxa"/>
            <w:tcBorders/>
            <w:vAlign w:val="center"/>
          </w:tcPr>
          <w:p>
            <w:pPr>
              <w:pStyle w:val="TableContents"/>
              <w:bidi w:val="0"/>
              <w:spacing w:before="0" w:after="283"/>
              <w:jc w:val="left"/>
              <w:rPr/>
            </w:pPr>
            <w:r>
              <w:rPr/>
              <w:t xml:space="preserve">12 </w:t>
            </w:r>
          </w:p>
        </w:tc>
        <w:tc>
          <w:tcPr>
            <w:tcW w:w="1357"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224"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sz w:val="4"/>
                <w:szCs w:val="4"/>
              </w:rPr>
            </w:pPr>
            <w:r>
              <w:rPr>
                <w:sz w:val="4"/>
                <w:szCs w:val="4"/>
              </w:rPr>
            </w:r>
          </w:p>
        </w:tc>
        <w:tc>
          <w:tcPr>
            <w:tcW w:w="957" w:type="dxa"/>
            <w:tcBorders/>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14 </w:t>
            </w:r>
          </w:p>
        </w:tc>
        <w:tc>
          <w:tcPr>
            <w:tcW w:w="1502" w:type="dxa"/>
            <w:tcBorders/>
            <w:vAlign w:val="center"/>
          </w:tcPr>
          <w:p>
            <w:pPr>
              <w:pStyle w:val="TableContents"/>
              <w:bidi w:val="0"/>
              <w:spacing w:before="0" w:after="283"/>
              <w:jc w:val="left"/>
              <w:rPr/>
            </w:pPr>
            <w:r>
              <w:rPr/>
              <w:t xml:space="preserve">Richard Sears </w:t>
            </w:r>
          </w:p>
        </w:tc>
        <w:tc>
          <w:tcPr>
            <w:tcW w:w="680" w:type="dxa"/>
            <w:tcBorders/>
            <w:vAlign w:val="center"/>
          </w:tcPr>
          <w:p>
            <w:pPr>
              <w:pStyle w:val="TableContents"/>
              <w:bidi w:val="0"/>
              <w:spacing w:before="0" w:after="283"/>
              <w:jc w:val="left"/>
              <w:rPr/>
            </w:pPr>
            <w:r>
              <w:rPr/>
              <w:t xml:space="preserve">7 </w:t>
            </w:r>
          </w:p>
        </w:tc>
        <w:tc>
          <w:tcPr>
            <w:tcW w:w="1357" w:type="dxa"/>
            <w:tcBorders/>
            <w:vAlign w:val="center"/>
          </w:tcPr>
          <w:p>
            <w:pPr>
              <w:pStyle w:val="TableContents"/>
              <w:bidi w:val="0"/>
              <w:spacing w:before="0" w:after="283"/>
              <w:jc w:val="left"/>
              <w:rPr/>
            </w:pPr>
            <w:r>
              <w:rPr/>
              <w:t xml:space="preserve">7 </w:t>
            </w:r>
          </w:p>
        </w:tc>
        <w:tc>
          <w:tcPr>
            <w:tcW w:w="1569" w:type="dxa"/>
            <w:tcBorders/>
            <w:vAlign w:val="center"/>
          </w:tcPr>
          <w:p>
            <w:pPr>
              <w:pStyle w:val="TableContents"/>
              <w:bidi w:val="0"/>
              <w:spacing w:before="0" w:after="283"/>
              <w:jc w:val="left"/>
              <w:rPr/>
            </w:pPr>
            <w:r>
              <w:rPr/>
              <w:t xml:space="preserve">0 </w:t>
            </w:r>
          </w:p>
        </w:tc>
        <w:tc>
          <w:tcPr>
            <w:tcW w:w="1224" w:type="dxa"/>
            <w:tcBorders/>
            <w:vAlign w:val="center"/>
          </w:tcPr>
          <w:p>
            <w:pPr>
              <w:pStyle w:val="TableContents"/>
              <w:bidi w:val="0"/>
              <w:spacing w:before="0" w:after="283"/>
              <w:jc w:val="left"/>
              <w:rPr/>
            </w:pPr>
            <w:r>
              <w:rPr/>
              <w:t xml:space="preserve">0 </w:t>
            </w:r>
          </w:p>
        </w:tc>
        <w:tc>
          <w:tcPr>
            <w:tcW w:w="1325" w:type="dxa"/>
            <w:tcBorders/>
            <w:vAlign w:val="center"/>
          </w:tcPr>
          <w:p>
            <w:pPr>
              <w:pStyle w:val="TableContents"/>
              <w:bidi w:val="0"/>
              <w:spacing w:before="0" w:after="283"/>
              <w:jc w:val="left"/>
              <w:rPr/>
            </w:pPr>
            <w:r>
              <w:rPr/>
              <w:t xml:space="preserve">0 </w:t>
            </w:r>
          </w:p>
        </w:tc>
        <w:tc>
          <w:tcPr>
            <w:tcW w:w="957" w:type="dxa"/>
            <w:tcBorders/>
            <w:vAlign w:val="center"/>
          </w:tcPr>
          <w:p>
            <w:pPr>
              <w:pStyle w:val="TableContents"/>
              <w:bidi w:val="0"/>
              <w:spacing w:before="0" w:after="283"/>
              <w:jc w:val="left"/>
              <w:rPr/>
            </w:pPr>
            <w:r>
              <w:rPr/>
              <w:t xml:space="preserve">7 </w:t>
            </w:r>
          </w:p>
        </w:tc>
      </w:tr>
      <w:tr>
        <w:trPr/>
        <w:tc>
          <w:tcPr>
            <w:tcW w:w="1591" w:type="dxa"/>
            <w:tcBorders/>
            <w:vAlign w:val="center"/>
          </w:tcPr>
          <w:p>
            <w:pPr>
              <w:pStyle w:val="TableContents"/>
              <w:bidi w:val="0"/>
              <w:spacing w:before="0" w:after="283"/>
              <w:jc w:val="left"/>
              <w:rPr/>
            </w:pPr>
            <w:r>
              <w:rPr/>
              <w:t xml:space="preserve">William Renshaw </w:t>
            </w:r>
          </w:p>
        </w:tc>
        <w:tc>
          <w:tcPr>
            <w:tcW w:w="1502" w:type="dxa"/>
            <w:tcBorders/>
            <w:vAlign w:val="center"/>
          </w:tcPr>
          <w:p>
            <w:pPr>
              <w:pStyle w:val="TableContents"/>
              <w:bidi w:val="0"/>
              <w:spacing w:before="0" w:after="283"/>
              <w:jc w:val="left"/>
              <w:rPr/>
            </w:pPr>
            <w:r>
              <w:rPr/>
              <w:t xml:space="preserve">7 </w:t>
            </w:r>
          </w:p>
        </w:tc>
        <w:tc>
          <w:tcPr>
            <w:tcW w:w="680" w:type="dxa"/>
            <w:tcBorders/>
            <w:vAlign w:val="center"/>
          </w:tcPr>
          <w:p>
            <w:pPr>
              <w:pStyle w:val="TableContents"/>
              <w:bidi w:val="0"/>
              <w:spacing w:before="0" w:after="283"/>
              <w:jc w:val="left"/>
              <w:rPr/>
            </w:pPr>
            <w:r>
              <w:rPr/>
              <w:t xml:space="preserve">9 </w:t>
            </w:r>
          </w:p>
        </w:tc>
        <w:tc>
          <w:tcPr>
            <w:tcW w:w="1357" w:type="dxa"/>
            <w:tcBorders/>
            <w:vAlign w:val="center"/>
          </w:tcPr>
          <w:p>
            <w:pPr>
              <w:pStyle w:val="TableContents"/>
              <w:bidi w:val="0"/>
              <w:spacing w:before="0" w:after="283"/>
              <w:jc w:val="left"/>
              <w:rPr/>
            </w:pPr>
            <w:r>
              <w:rPr/>
              <w:t xml:space="preserve">0 </w:t>
            </w:r>
          </w:p>
        </w:tc>
        <w:tc>
          <w:tcPr>
            <w:tcW w:w="1569" w:type="dxa"/>
            <w:tcBorders/>
            <w:vAlign w:val="center"/>
          </w:tcPr>
          <w:p>
            <w:pPr>
              <w:pStyle w:val="TableContents"/>
              <w:bidi w:val="0"/>
              <w:spacing w:before="0" w:after="283"/>
              <w:jc w:val="left"/>
              <w:rPr/>
            </w:pPr>
            <w:r>
              <w:rPr/>
              <w:t xml:space="preserve">0 </w:t>
            </w:r>
          </w:p>
        </w:tc>
        <w:tc>
          <w:tcPr>
            <w:tcW w:w="1224" w:type="dxa"/>
            <w:tcBorders/>
            <w:vAlign w:val="center"/>
          </w:tcPr>
          <w:p>
            <w:pPr>
              <w:pStyle w:val="TableContents"/>
              <w:bidi w:val="0"/>
              <w:spacing w:before="0" w:after="283"/>
              <w:jc w:val="left"/>
              <w:rPr/>
            </w:pPr>
            <w:r>
              <w:rPr/>
              <w:t xml:space="preserve">7 </w:t>
            </w:r>
          </w:p>
        </w:tc>
        <w:tc>
          <w:tcPr>
            <w:tcW w:w="1325" w:type="dxa"/>
            <w:tcBorders/>
            <w:vAlign w:val="center"/>
          </w:tcPr>
          <w:p>
            <w:pPr>
              <w:pStyle w:val="TableContents"/>
              <w:bidi w:val="0"/>
              <w:spacing w:before="0" w:after="283"/>
              <w:jc w:val="left"/>
              <w:rPr/>
            </w:pPr>
            <w:r>
              <w:rPr/>
              <w:t xml:space="preserve">0 </w:t>
            </w:r>
          </w:p>
        </w:tc>
        <w:tc>
          <w:tcPr>
            <w:tcW w:w="957" w:type="dxa"/>
            <w:tcBorders/>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William Larned </w:t>
            </w:r>
          </w:p>
        </w:tc>
        <w:tc>
          <w:tcPr>
            <w:tcW w:w="1502" w:type="dxa"/>
            <w:tcBorders/>
            <w:vAlign w:val="center"/>
          </w:tcPr>
          <w:p>
            <w:pPr>
              <w:pStyle w:val="TableContents"/>
              <w:bidi w:val="0"/>
              <w:spacing w:before="0" w:after="283"/>
              <w:jc w:val="left"/>
              <w:rPr/>
            </w:pPr>
            <w:r>
              <w:rPr/>
              <w:t xml:space="preserve">7 </w:t>
            </w:r>
          </w:p>
        </w:tc>
        <w:tc>
          <w:tcPr>
            <w:tcW w:w="680" w:type="dxa"/>
            <w:tcBorders/>
            <w:vAlign w:val="center"/>
          </w:tcPr>
          <w:p>
            <w:pPr>
              <w:pStyle w:val="TableContents"/>
              <w:bidi w:val="0"/>
              <w:spacing w:before="0" w:after="283"/>
              <w:jc w:val="left"/>
              <w:rPr/>
            </w:pPr>
            <w:r>
              <w:rPr/>
              <w:t xml:space="preserve">11 </w:t>
            </w:r>
          </w:p>
        </w:tc>
        <w:tc>
          <w:tcPr>
            <w:tcW w:w="1357" w:type="dxa"/>
            <w:tcBorders/>
            <w:vAlign w:val="center"/>
          </w:tcPr>
          <w:p>
            <w:pPr>
              <w:pStyle w:val="TableContents"/>
              <w:bidi w:val="0"/>
              <w:spacing w:before="0" w:after="283"/>
              <w:jc w:val="left"/>
              <w:rPr/>
            </w:pPr>
            <w:r>
              <w:rPr/>
              <w:t xml:space="preserve">0 </w:t>
            </w:r>
          </w:p>
        </w:tc>
        <w:tc>
          <w:tcPr>
            <w:tcW w:w="1569" w:type="dxa"/>
            <w:tcBorders/>
            <w:vAlign w:val="center"/>
          </w:tcPr>
          <w:p>
            <w:pPr>
              <w:pStyle w:val="TableContents"/>
              <w:bidi w:val="0"/>
              <w:spacing w:before="0" w:after="283"/>
              <w:jc w:val="left"/>
              <w:rPr/>
            </w:pPr>
            <w:r>
              <w:rPr/>
              <w:t xml:space="preserve">0 </w:t>
            </w:r>
          </w:p>
        </w:tc>
        <w:tc>
          <w:tcPr>
            <w:tcW w:w="1224" w:type="dxa"/>
            <w:tcBorders/>
            <w:vAlign w:val="center"/>
          </w:tcPr>
          <w:p>
            <w:pPr>
              <w:pStyle w:val="TableContents"/>
              <w:bidi w:val="0"/>
              <w:spacing w:before="0" w:after="283"/>
              <w:jc w:val="left"/>
              <w:rPr/>
            </w:pPr>
            <w:r>
              <w:rPr/>
              <w:t xml:space="preserve">0 </w:t>
            </w:r>
          </w:p>
        </w:tc>
        <w:tc>
          <w:tcPr>
            <w:tcW w:w="1325" w:type="dxa"/>
            <w:tcBorders/>
            <w:vAlign w:val="center"/>
          </w:tcPr>
          <w:p>
            <w:pPr>
              <w:pStyle w:val="TableContents"/>
              <w:bidi w:val="0"/>
              <w:spacing w:before="0" w:after="283"/>
              <w:jc w:val="left"/>
              <w:rPr/>
            </w:pPr>
            <w:r>
              <w:rPr/>
              <w:t xml:space="preserve">7 </w:t>
            </w:r>
          </w:p>
        </w:tc>
        <w:tc>
          <w:tcPr>
            <w:tcW w:w="957" w:type="dxa"/>
            <w:tcBorders/>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René Lacoste </w:t>
            </w:r>
          </w:p>
        </w:tc>
        <w:tc>
          <w:tcPr>
            <w:tcW w:w="1502" w:type="dxa"/>
            <w:tcBorders/>
            <w:vAlign w:val="center"/>
          </w:tcPr>
          <w:p>
            <w:pPr>
              <w:pStyle w:val="TableContents"/>
              <w:bidi w:val="0"/>
              <w:spacing w:before="0" w:after="283"/>
              <w:jc w:val="left"/>
              <w:rPr/>
            </w:pPr>
            <w:r>
              <w:rPr/>
              <w:t xml:space="preserve">7 </w:t>
            </w:r>
          </w:p>
        </w:tc>
        <w:tc>
          <w:tcPr>
            <w:tcW w:w="680" w:type="dxa"/>
            <w:tcBorders/>
            <w:vAlign w:val="center"/>
          </w:tcPr>
          <w:p>
            <w:pPr>
              <w:pStyle w:val="TableContents"/>
              <w:bidi w:val="0"/>
              <w:spacing w:before="0" w:after="283"/>
              <w:jc w:val="left"/>
              <w:rPr/>
            </w:pPr>
            <w:r>
              <w:rPr/>
              <w:t xml:space="preserve">5 </w:t>
            </w:r>
          </w:p>
        </w:tc>
        <w:tc>
          <w:tcPr>
            <w:tcW w:w="1357" w:type="dxa"/>
            <w:tcBorders/>
            <w:vAlign w:val="center"/>
          </w:tcPr>
          <w:p>
            <w:pPr>
              <w:pStyle w:val="TableContents"/>
              <w:bidi w:val="0"/>
              <w:spacing w:before="0" w:after="283"/>
              <w:jc w:val="left"/>
              <w:rPr/>
            </w:pPr>
            <w:r>
              <w:rPr/>
              <w:t xml:space="preserve">0 </w:t>
            </w:r>
          </w:p>
        </w:tc>
        <w:tc>
          <w:tcPr>
            <w:tcW w:w="1569" w:type="dxa"/>
            <w:tcBorders/>
            <w:vAlign w:val="center"/>
          </w:tcPr>
          <w:p>
            <w:pPr>
              <w:pStyle w:val="TableContents"/>
              <w:bidi w:val="0"/>
              <w:spacing w:before="0" w:after="283"/>
              <w:jc w:val="left"/>
              <w:rPr>
                <w:sz w:val="4"/>
                <w:szCs w:val="4"/>
              </w:rPr>
            </w:pPr>
            <w:r>
              <w:rPr>
                <w:sz w:val="4"/>
                <w:szCs w:val="4"/>
              </w:rPr>
            </w:r>
          </w:p>
        </w:tc>
        <w:tc>
          <w:tcPr>
            <w:tcW w:w="1224"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sz w:val="4"/>
                <w:szCs w:val="4"/>
              </w:rPr>
            </w:pPr>
            <w:r>
              <w:rPr>
                <w:sz w:val="4"/>
                <w:szCs w:val="4"/>
              </w:rPr>
            </w:r>
          </w:p>
        </w:tc>
        <w:tc>
          <w:tcPr>
            <w:tcW w:w="957" w:type="dxa"/>
            <w:tcBorders/>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Henri Cochet </w:t>
            </w:r>
          </w:p>
        </w:tc>
        <w:tc>
          <w:tcPr>
            <w:tcW w:w="1502" w:type="dxa"/>
            <w:tcBorders/>
            <w:vAlign w:val="center"/>
          </w:tcPr>
          <w:p>
            <w:pPr>
              <w:pStyle w:val="TableContents"/>
              <w:bidi w:val="0"/>
              <w:spacing w:before="0" w:after="283"/>
              <w:jc w:val="left"/>
              <w:rPr/>
            </w:pPr>
            <w:r>
              <w:rPr/>
              <w:t xml:space="preserve">7 </w:t>
            </w:r>
          </w:p>
        </w:tc>
        <w:tc>
          <w:tcPr>
            <w:tcW w:w="680" w:type="dxa"/>
            <w:tcBorders/>
            <w:vAlign w:val="center"/>
          </w:tcPr>
          <w:p>
            <w:pPr>
              <w:pStyle w:val="TableContents"/>
              <w:bidi w:val="0"/>
              <w:spacing w:before="0" w:after="283"/>
              <w:jc w:val="left"/>
              <w:rPr/>
            </w:pPr>
            <w:r>
              <w:rPr/>
              <w:t xml:space="preserve">7 </w:t>
            </w:r>
          </w:p>
        </w:tc>
        <w:tc>
          <w:tcPr>
            <w:tcW w:w="1357" w:type="dxa"/>
            <w:tcBorders/>
            <w:vAlign w:val="center"/>
          </w:tcPr>
          <w:p>
            <w:pPr>
              <w:pStyle w:val="TableContents"/>
              <w:bidi w:val="0"/>
              <w:spacing w:before="0" w:after="283"/>
              <w:jc w:val="left"/>
              <w:rPr/>
            </w:pPr>
            <w:r>
              <w:rPr/>
              <w:t xml:space="preserve">0 </w:t>
            </w:r>
          </w:p>
        </w:tc>
        <w:tc>
          <w:tcPr>
            <w:tcW w:w="1569" w:type="dxa"/>
            <w:tcBorders/>
            <w:vAlign w:val="center"/>
          </w:tcPr>
          <w:p>
            <w:pPr>
              <w:pStyle w:val="TableContents"/>
              <w:bidi w:val="0"/>
              <w:spacing w:before="0" w:after="283"/>
              <w:jc w:val="left"/>
              <w:rPr>
                <w:sz w:val="4"/>
                <w:szCs w:val="4"/>
              </w:rPr>
            </w:pPr>
            <w:r>
              <w:rPr>
                <w:sz w:val="4"/>
                <w:szCs w:val="4"/>
              </w:rPr>
            </w:r>
          </w:p>
        </w:tc>
        <w:tc>
          <w:tcPr>
            <w:tcW w:w="1224"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sz w:val="4"/>
                <w:szCs w:val="4"/>
              </w:rPr>
            </w:pPr>
            <w:r>
              <w:rPr>
                <w:sz w:val="4"/>
                <w:szCs w:val="4"/>
              </w:rPr>
            </w:r>
          </w:p>
        </w:tc>
        <w:tc>
          <w:tcPr>
            <w:tcW w:w="957" w:type="dxa"/>
            <w:tcBorders/>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John Newcombe </w:t>
            </w:r>
          </w:p>
        </w:tc>
        <w:tc>
          <w:tcPr>
            <w:tcW w:w="1502" w:type="dxa"/>
            <w:tcBorders/>
            <w:vAlign w:val="center"/>
          </w:tcPr>
          <w:p>
            <w:pPr>
              <w:pStyle w:val="TableContents"/>
              <w:bidi w:val="0"/>
              <w:spacing w:before="0" w:after="283"/>
              <w:jc w:val="left"/>
              <w:rPr/>
            </w:pPr>
            <w:r>
              <w:rPr/>
              <w:t xml:space="preserve">7 </w:t>
            </w:r>
          </w:p>
        </w:tc>
        <w:tc>
          <w:tcPr>
            <w:tcW w:w="680" w:type="dxa"/>
            <w:tcBorders/>
            <w:vAlign w:val="center"/>
          </w:tcPr>
          <w:p>
            <w:pPr>
              <w:pStyle w:val="TableContents"/>
              <w:bidi w:val="0"/>
              <w:spacing w:before="0" w:after="283"/>
              <w:jc w:val="left"/>
              <w:rPr/>
            </w:pPr>
            <w:r>
              <w:rPr/>
              <w:t xml:space="preserve">9 </w:t>
            </w:r>
          </w:p>
        </w:tc>
        <w:tc>
          <w:tcPr>
            <w:tcW w:w="1357"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pPr>
            <w:r>
              <w:rPr/>
              <w:t xml:space="preserve">0 </w:t>
            </w:r>
          </w:p>
        </w:tc>
        <w:tc>
          <w:tcPr>
            <w:tcW w:w="1224"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sz w:val="4"/>
                <w:szCs w:val="4"/>
              </w:rPr>
            </w:pPr>
            <w:r>
              <w:rPr>
                <w:sz w:val="4"/>
                <w:szCs w:val="4"/>
              </w:rPr>
            </w:r>
          </w:p>
        </w:tc>
        <w:tc>
          <w:tcPr>
            <w:tcW w:w="957" w:type="dxa"/>
            <w:tcBorders/>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John McEnroe </w:t>
            </w:r>
          </w:p>
        </w:tc>
        <w:tc>
          <w:tcPr>
            <w:tcW w:w="1502" w:type="dxa"/>
            <w:tcBorders/>
            <w:vAlign w:val="center"/>
          </w:tcPr>
          <w:p>
            <w:pPr>
              <w:pStyle w:val="TableContents"/>
              <w:bidi w:val="0"/>
              <w:spacing w:before="0" w:after="283"/>
              <w:jc w:val="left"/>
              <w:rPr/>
            </w:pPr>
            <w:r>
              <w:rPr/>
              <w:t xml:space="preserve">7 </w:t>
            </w:r>
          </w:p>
        </w:tc>
        <w:tc>
          <w:tcPr>
            <w:tcW w:w="680" w:type="dxa"/>
            <w:tcBorders/>
            <w:vAlign w:val="center"/>
          </w:tcPr>
          <w:p>
            <w:pPr>
              <w:pStyle w:val="TableContents"/>
              <w:bidi w:val="0"/>
              <w:spacing w:before="0" w:after="283"/>
              <w:jc w:val="left"/>
              <w:rPr/>
            </w:pPr>
            <w:r>
              <w:rPr/>
              <w:t xml:space="preserve">6 </w:t>
            </w:r>
          </w:p>
        </w:tc>
        <w:tc>
          <w:tcPr>
            <w:tcW w:w="1357" w:type="dxa"/>
            <w:tcBorders/>
            <w:vAlign w:val="center"/>
          </w:tcPr>
          <w:p>
            <w:pPr>
              <w:pStyle w:val="TableContents"/>
              <w:bidi w:val="0"/>
              <w:spacing w:before="0" w:after="283"/>
              <w:jc w:val="left"/>
              <w:rPr/>
            </w:pPr>
            <w:r>
              <w:rPr/>
              <w:t xml:space="preserve">0 </w:t>
            </w:r>
          </w:p>
        </w:tc>
        <w:tc>
          <w:tcPr>
            <w:tcW w:w="1569" w:type="dxa"/>
            <w:tcBorders/>
            <w:vAlign w:val="center"/>
          </w:tcPr>
          <w:p>
            <w:pPr>
              <w:pStyle w:val="TableContents"/>
              <w:bidi w:val="0"/>
              <w:spacing w:before="0" w:after="283"/>
              <w:jc w:val="left"/>
              <w:rPr/>
            </w:pPr>
            <w:r>
              <w:rPr/>
              <w:t xml:space="preserve">0 </w:t>
            </w:r>
          </w:p>
        </w:tc>
        <w:tc>
          <w:tcPr>
            <w:tcW w:w="1224"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sz w:val="4"/>
                <w:szCs w:val="4"/>
              </w:rPr>
            </w:pPr>
            <w:r>
              <w:rPr>
                <w:sz w:val="4"/>
                <w:szCs w:val="4"/>
              </w:rPr>
            </w:r>
          </w:p>
        </w:tc>
        <w:tc>
          <w:tcPr>
            <w:tcW w:w="957" w:type="dxa"/>
            <w:tcBorders/>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Mats Wilander </w:t>
            </w:r>
          </w:p>
        </w:tc>
        <w:tc>
          <w:tcPr>
            <w:tcW w:w="1502" w:type="dxa"/>
            <w:tcBorders/>
            <w:vAlign w:val="center"/>
          </w:tcPr>
          <w:p>
            <w:pPr>
              <w:pStyle w:val="TableContents"/>
              <w:bidi w:val="0"/>
              <w:spacing w:before="0" w:after="283"/>
              <w:jc w:val="left"/>
              <w:rPr/>
            </w:pPr>
            <w:r>
              <w:rPr/>
              <w:t xml:space="preserve">7 </w:t>
            </w:r>
          </w:p>
        </w:tc>
        <w:tc>
          <w:tcPr>
            <w:tcW w:w="680" w:type="dxa"/>
            <w:tcBorders/>
            <w:vAlign w:val="center"/>
          </w:tcPr>
          <w:p>
            <w:pPr>
              <w:pStyle w:val="TableContents"/>
              <w:bidi w:val="0"/>
              <w:spacing w:before="0" w:after="283"/>
              <w:jc w:val="left"/>
              <w:rPr/>
            </w:pPr>
            <w:r>
              <w:rPr/>
              <w:t xml:space="preserve">7 </w:t>
            </w:r>
          </w:p>
        </w:tc>
        <w:tc>
          <w:tcPr>
            <w:tcW w:w="1357"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224" w:type="dxa"/>
            <w:tcBorders/>
            <w:vAlign w:val="center"/>
          </w:tcPr>
          <w:p>
            <w:pPr>
              <w:pStyle w:val="TableContents"/>
              <w:bidi w:val="0"/>
              <w:spacing w:before="0" w:after="283"/>
              <w:jc w:val="left"/>
              <w:rPr/>
            </w:pPr>
            <w:r>
              <w:rPr/>
              <w:t xml:space="preserve">0 </w:t>
            </w:r>
          </w:p>
        </w:tc>
        <w:tc>
          <w:tcPr>
            <w:tcW w:w="1325" w:type="dxa"/>
            <w:tcBorders/>
            <w:vAlign w:val="center"/>
          </w:tcPr>
          <w:p>
            <w:pPr>
              <w:pStyle w:val="TableContents"/>
              <w:bidi w:val="0"/>
              <w:spacing w:before="0" w:after="283"/>
              <w:jc w:val="left"/>
              <w:rPr>
                <w:sz w:val="4"/>
                <w:szCs w:val="4"/>
              </w:rPr>
            </w:pPr>
            <w:r>
              <w:rPr>
                <w:sz w:val="4"/>
                <w:szCs w:val="4"/>
              </w:rPr>
            </w:r>
          </w:p>
        </w:tc>
        <w:tc>
          <w:tcPr>
            <w:tcW w:w="957" w:type="dxa"/>
            <w:tcBorders/>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22 </w:t>
            </w:r>
          </w:p>
        </w:tc>
        <w:tc>
          <w:tcPr>
            <w:tcW w:w="1502" w:type="dxa"/>
            <w:tcBorders/>
            <w:vAlign w:val="center"/>
          </w:tcPr>
          <w:p>
            <w:pPr>
              <w:pStyle w:val="TableContents"/>
              <w:bidi w:val="0"/>
              <w:spacing w:before="0" w:after="283"/>
              <w:jc w:val="left"/>
              <w:rPr/>
            </w:pPr>
            <w:r>
              <w:rPr/>
              <w:t xml:space="preserve">Laurence Doherty </w:t>
            </w:r>
          </w:p>
        </w:tc>
        <w:tc>
          <w:tcPr>
            <w:tcW w:w="680" w:type="dxa"/>
            <w:tcBorders/>
            <w:vAlign w:val="center"/>
          </w:tcPr>
          <w:p>
            <w:pPr>
              <w:pStyle w:val="TableContents"/>
              <w:bidi w:val="0"/>
              <w:spacing w:before="0" w:after="283"/>
              <w:jc w:val="left"/>
              <w:rPr/>
            </w:pPr>
            <w:r>
              <w:rPr/>
              <w:t xml:space="preserve">6 </w:t>
            </w:r>
          </w:p>
        </w:tc>
        <w:tc>
          <w:tcPr>
            <w:tcW w:w="1357" w:type="dxa"/>
            <w:tcBorders/>
            <w:vAlign w:val="center"/>
          </w:tcPr>
          <w:p>
            <w:pPr>
              <w:pStyle w:val="TableContents"/>
              <w:bidi w:val="0"/>
              <w:spacing w:before="0" w:after="283"/>
              <w:jc w:val="left"/>
              <w:rPr/>
            </w:pPr>
            <w:r>
              <w:rPr/>
              <w:t xml:space="preserve">5 </w:t>
            </w:r>
          </w:p>
        </w:tc>
        <w:tc>
          <w:tcPr>
            <w:tcW w:w="1569" w:type="dxa"/>
            <w:tcBorders/>
            <w:vAlign w:val="center"/>
          </w:tcPr>
          <w:p>
            <w:pPr>
              <w:pStyle w:val="TableContents"/>
              <w:bidi w:val="0"/>
              <w:spacing w:before="0" w:after="283"/>
              <w:jc w:val="left"/>
              <w:rPr/>
            </w:pPr>
            <w:r>
              <w:rPr/>
              <w:t xml:space="preserve">0 </w:t>
            </w:r>
          </w:p>
        </w:tc>
        <w:tc>
          <w:tcPr>
            <w:tcW w:w="1224" w:type="dxa"/>
            <w:tcBorders/>
            <w:vAlign w:val="center"/>
          </w:tcPr>
          <w:p>
            <w:pPr>
              <w:pStyle w:val="TableContents"/>
              <w:bidi w:val="0"/>
              <w:spacing w:before="0" w:after="283"/>
              <w:jc w:val="left"/>
              <w:rPr/>
            </w:pPr>
            <w:r>
              <w:rPr/>
              <w:t xml:space="preserve">0 </w:t>
            </w:r>
          </w:p>
        </w:tc>
        <w:tc>
          <w:tcPr>
            <w:tcW w:w="1325" w:type="dxa"/>
            <w:tcBorders/>
            <w:vAlign w:val="center"/>
          </w:tcPr>
          <w:p>
            <w:pPr>
              <w:pStyle w:val="TableContents"/>
              <w:bidi w:val="0"/>
              <w:spacing w:before="0" w:after="283"/>
              <w:jc w:val="left"/>
              <w:rPr/>
            </w:pPr>
            <w:r>
              <w:rPr/>
              <w:t xml:space="preserve">5 </w:t>
            </w:r>
          </w:p>
        </w:tc>
        <w:tc>
          <w:tcPr>
            <w:tcW w:w="957"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Tony Wilding </w:t>
            </w:r>
          </w:p>
        </w:tc>
        <w:tc>
          <w:tcPr>
            <w:tcW w:w="1502" w:type="dxa"/>
            <w:tcBorders/>
            <w:vAlign w:val="center"/>
          </w:tcPr>
          <w:p>
            <w:pPr>
              <w:pStyle w:val="TableContents"/>
              <w:bidi w:val="0"/>
              <w:spacing w:before="0" w:after="283"/>
              <w:jc w:val="left"/>
              <w:rPr/>
            </w:pPr>
            <w:r>
              <w:rPr/>
              <w:t xml:space="preserve">6 </w:t>
            </w:r>
          </w:p>
        </w:tc>
        <w:tc>
          <w:tcPr>
            <w:tcW w:w="680" w:type="dxa"/>
            <w:tcBorders/>
            <w:vAlign w:val="center"/>
          </w:tcPr>
          <w:p>
            <w:pPr>
              <w:pStyle w:val="TableContents"/>
              <w:bidi w:val="0"/>
              <w:spacing w:before="0" w:after="283"/>
              <w:jc w:val="left"/>
              <w:rPr/>
            </w:pPr>
            <w:r>
              <w:rPr/>
              <w:t xml:space="preserve">8 </w:t>
            </w:r>
          </w:p>
        </w:tc>
        <w:tc>
          <w:tcPr>
            <w:tcW w:w="1357"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pPr>
            <w:r>
              <w:rPr/>
              <w:t xml:space="preserve">0 </w:t>
            </w:r>
          </w:p>
        </w:tc>
        <w:tc>
          <w:tcPr>
            <w:tcW w:w="1224"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0 </w:t>
            </w:r>
          </w:p>
        </w:tc>
        <w:tc>
          <w:tcPr>
            <w:tcW w:w="957" w:type="dxa"/>
            <w:tcBorders/>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Jack Crawford </w:t>
            </w:r>
          </w:p>
        </w:tc>
        <w:tc>
          <w:tcPr>
            <w:tcW w:w="1502" w:type="dxa"/>
            <w:tcBorders/>
            <w:vAlign w:val="center"/>
          </w:tcPr>
          <w:p>
            <w:pPr>
              <w:pStyle w:val="TableContents"/>
              <w:bidi w:val="0"/>
              <w:spacing w:before="0" w:after="283"/>
              <w:jc w:val="left"/>
              <w:rPr/>
            </w:pPr>
            <w:r>
              <w:rPr/>
              <w:t xml:space="preserve">6 </w:t>
            </w:r>
          </w:p>
        </w:tc>
        <w:tc>
          <w:tcPr>
            <w:tcW w:w="680" w:type="dxa"/>
            <w:tcBorders/>
            <w:vAlign w:val="center"/>
          </w:tcPr>
          <w:p>
            <w:pPr>
              <w:pStyle w:val="TableContents"/>
              <w:bidi w:val="0"/>
              <w:spacing w:before="0" w:after="283"/>
              <w:jc w:val="left"/>
              <w:rPr/>
            </w:pPr>
            <w:r>
              <w:rPr/>
              <w:t xml:space="preserve">5 </w:t>
            </w:r>
          </w:p>
        </w:tc>
        <w:tc>
          <w:tcPr>
            <w:tcW w:w="1357"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224"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0 </w:t>
            </w:r>
          </w:p>
        </w:tc>
        <w:tc>
          <w:tcPr>
            <w:tcW w:w="957" w:type="dxa"/>
            <w:tcBorders/>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Don Budge </w:t>
            </w:r>
          </w:p>
        </w:tc>
        <w:tc>
          <w:tcPr>
            <w:tcW w:w="1502" w:type="dxa"/>
            <w:tcBorders/>
            <w:vAlign w:val="center"/>
          </w:tcPr>
          <w:p>
            <w:pPr>
              <w:pStyle w:val="TableContents"/>
              <w:bidi w:val="0"/>
              <w:spacing w:before="0" w:after="283"/>
              <w:jc w:val="left"/>
              <w:rPr/>
            </w:pPr>
            <w:r>
              <w:rPr/>
              <w:t xml:space="preserve">6 </w:t>
            </w:r>
          </w:p>
        </w:tc>
        <w:tc>
          <w:tcPr>
            <w:tcW w:w="680" w:type="dxa"/>
            <w:tcBorders/>
            <w:vAlign w:val="center"/>
          </w:tcPr>
          <w:p>
            <w:pPr>
              <w:pStyle w:val="TableContents"/>
              <w:bidi w:val="0"/>
              <w:spacing w:before="0" w:after="283"/>
              <w:jc w:val="left"/>
              <w:rPr>
                <w:sz w:val="4"/>
                <w:szCs w:val="4"/>
              </w:rPr>
            </w:pPr>
            <w:r>
              <w:rPr>
                <w:sz w:val="4"/>
                <w:szCs w:val="4"/>
              </w:rPr>
            </w:r>
          </w:p>
        </w:tc>
        <w:tc>
          <w:tcPr>
            <w:tcW w:w="1357"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224"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sz w:val="4"/>
                <w:szCs w:val="4"/>
              </w:rPr>
            </w:pPr>
            <w:r>
              <w:rPr>
                <w:sz w:val="4"/>
                <w:szCs w:val="4"/>
              </w:rPr>
            </w:r>
          </w:p>
        </w:tc>
        <w:tc>
          <w:tcPr>
            <w:tcW w:w="957" w:type="dxa"/>
            <w:tcBorders/>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Stefan Edberg </w:t>
            </w:r>
          </w:p>
        </w:tc>
        <w:tc>
          <w:tcPr>
            <w:tcW w:w="1502" w:type="dxa"/>
            <w:tcBorders/>
            <w:vAlign w:val="center"/>
          </w:tcPr>
          <w:p>
            <w:pPr>
              <w:pStyle w:val="TableContents"/>
              <w:bidi w:val="0"/>
              <w:spacing w:before="0" w:after="283"/>
              <w:jc w:val="left"/>
              <w:rPr/>
            </w:pPr>
            <w:r>
              <w:rPr/>
              <w:t xml:space="preserve">6 </w:t>
            </w:r>
          </w:p>
        </w:tc>
        <w:tc>
          <w:tcPr>
            <w:tcW w:w="680" w:type="dxa"/>
            <w:tcBorders/>
            <w:vAlign w:val="center"/>
          </w:tcPr>
          <w:p>
            <w:pPr>
              <w:pStyle w:val="TableContents"/>
              <w:bidi w:val="0"/>
              <w:spacing w:before="0" w:after="283"/>
              <w:jc w:val="left"/>
              <w:rPr/>
            </w:pPr>
            <w:r>
              <w:rPr/>
              <w:t xml:space="preserve">8 </w:t>
            </w:r>
          </w:p>
        </w:tc>
        <w:tc>
          <w:tcPr>
            <w:tcW w:w="1357"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pPr>
            <w:r>
              <w:rPr/>
              <w:t xml:space="preserve">0 </w:t>
            </w:r>
          </w:p>
        </w:tc>
        <w:tc>
          <w:tcPr>
            <w:tcW w:w="1224"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sz w:val="4"/>
                <w:szCs w:val="4"/>
              </w:rPr>
            </w:pPr>
            <w:r>
              <w:rPr>
                <w:sz w:val="4"/>
                <w:szCs w:val="4"/>
              </w:rPr>
            </w:r>
          </w:p>
        </w:tc>
        <w:tc>
          <w:tcPr>
            <w:tcW w:w="957" w:type="dxa"/>
            <w:tcBorders/>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Boris Becker </w:t>
            </w:r>
          </w:p>
        </w:tc>
        <w:tc>
          <w:tcPr>
            <w:tcW w:w="1502" w:type="dxa"/>
            <w:tcBorders/>
            <w:vAlign w:val="center"/>
          </w:tcPr>
          <w:p>
            <w:pPr>
              <w:pStyle w:val="TableContents"/>
              <w:bidi w:val="0"/>
              <w:spacing w:before="0" w:after="283"/>
              <w:jc w:val="left"/>
              <w:rPr/>
            </w:pPr>
            <w:r>
              <w:rPr/>
              <w:t xml:space="preserve">6 </w:t>
            </w:r>
          </w:p>
        </w:tc>
        <w:tc>
          <w:tcPr>
            <w:tcW w:w="680" w:type="dxa"/>
            <w:tcBorders/>
            <w:vAlign w:val="center"/>
          </w:tcPr>
          <w:p>
            <w:pPr>
              <w:pStyle w:val="TableContents"/>
              <w:bidi w:val="0"/>
              <w:spacing w:before="0" w:after="283"/>
              <w:jc w:val="left"/>
              <w:rPr/>
            </w:pPr>
            <w:r>
              <w:rPr/>
              <w:t xml:space="preserve">12 </w:t>
            </w:r>
          </w:p>
        </w:tc>
        <w:tc>
          <w:tcPr>
            <w:tcW w:w="1357"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pPr>
            <w:r>
              <w:rPr/>
              <w:t xml:space="preserve">0 </w:t>
            </w:r>
          </w:p>
        </w:tc>
        <w:tc>
          <w:tcPr>
            <w:tcW w:w="1224"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sz w:val="4"/>
                <w:szCs w:val="4"/>
              </w:rPr>
            </w:pPr>
            <w:r>
              <w:rPr>
                <w:sz w:val="4"/>
                <w:szCs w:val="4"/>
              </w:rPr>
            </w:r>
          </w:p>
        </w:tc>
        <w:tc>
          <w:tcPr>
            <w:tcW w:w="957" w:type="dxa"/>
            <w:tcBorders/>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28 </w:t>
            </w:r>
          </w:p>
        </w:tc>
        <w:tc>
          <w:tcPr>
            <w:tcW w:w="1502" w:type="dxa"/>
            <w:tcBorders/>
            <w:vAlign w:val="center"/>
          </w:tcPr>
          <w:p>
            <w:pPr>
              <w:pStyle w:val="TableContents"/>
              <w:bidi w:val="0"/>
              <w:spacing w:before="0" w:after="283"/>
              <w:jc w:val="left"/>
              <w:rPr/>
            </w:pPr>
            <w:r>
              <w:rPr/>
              <w:t xml:space="preserve">Frank Sedgman </w:t>
            </w:r>
          </w:p>
        </w:tc>
        <w:tc>
          <w:tcPr>
            <w:tcW w:w="680" w:type="dxa"/>
            <w:tcBorders/>
            <w:vAlign w:val="center"/>
          </w:tcPr>
          <w:p>
            <w:pPr>
              <w:pStyle w:val="TableContents"/>
              <w:bidi w:val="0"/>
              <w:spacing w:before="0" w:after="283"/>
              <w:jc w:val="left"/>
              <w:rPr/>
            </w:pPr>
            <w:r>
              <w:rPr/>
              <w:t xml:space="preserve">5 </w:t>
            </w:r>
          </w:p>
        </w:tc>
        <w:tc>
          <w:tcPr>
            <w:tcW w:w="1357"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224" w:type="dxa"/>
            <w:tcBorders/>
            <w:vAlign w:val="center"/>
          </w:tcPr>
          <w:p>
            <w:pPr>
              <w:pStyle w:val="TableContents"/>
              <w:bidi w:val="0"/>
              <w:spacing w:before="0" w:after="283"/>
              <w:jc w:val="left"/>
              <w:rPr/>
            </w:pPr>
            <w:r>
              <w:rPr/>
              <w:t xml:space="preserve">0 </w:t>
            </w:r>
          </w:p>
        </w:tc>
        <w:tc>
          <w:tcPr>
            <w:tcW w:w="1325"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Tony Trabert </w:t>
            </w:r>
          </w:p>
        </w:tc>
        <w:tc>
          <w:tcPr>
            <w:tcW w:w="1502" w:type="dxa"/>
            <w:tcBorders/>
            <w:vAlign w:val="center"/>
          </w:tcPr>
          <w:p>
            <w:pPr>
              <w:pStyle w:val="TableContents"/>
              <w:bidi w:val="0"/>
              <w:spacing w:before="0" w:after="283"/>
              <w:jc w:val="left"/>
              <w:rPr/>
            </w:pPr>
            <w:r>
              <w:rPr/>
              <w:t xml:space="preserve">5 </w:t>
            </w:r>
          </w:p>
        </w:tc>
        <w:tc>
          <w:tcPr>
            <w:tcW w:w="680" w:type="dxa"/>
            <w:tcBorders/>
            <w:vAlign w:val="center"/>
          </w:tcPr>
          <w:p>
            <w:pPr>
              <w:pStyle w:val="TableContents"/>
              <w:bidi w:val="0"/>
              <w:spacing w:before="0" w:after="283"/>
              <w:jc w:val="left"/>
              <w:rPr>
                <w:sz w:val="4"/>
                <w:szCs w:val="4"/>
              </w:rPr>
            </w:pPr>
            <w:r>
              <w:rPr>
                <w:sz w:val="4"/>
                <w:szCs w:val="4"/>
              </w:rPr>
            </w:r>
          </w:p>
        </w:tc>
        <w:tc>
          <w:tcPr>
            <w:tcW w:w="1357" w:type="dxa"/>
            <w:tcBorders/>
            <w:vAlign w:val="center"/>
          </w:tcPr>
          <w:p>
            <w:pPr>
              <w:pStyle w:val="TableContents"/>
              <w:bidi w:val="0"/>
              <w:spacing w:before="0" w:after="283"/>
              <w:jc w:val="left"/>
              <w:rPr/>
            </w:pPr>
            <w:r>
              <w:rPr/>
              <w:t xml:space="preserve">0 </w:t>
            </w:r>
          </w:p>
        </w:tc>
        <w:tc>
          <w:tcPr>
            <w:tcW w:w="1569" w:type="dxa"/>
            <w:tcBorders/>
            <w:vAlign w:val="center"/>
          </w:tcPr>
          <w:p>
            <w:pPr>
              <w:pStyle w:val="TableContents"/>
              <w:bidi w:val="0"/>
              <w:spacing w:before="0" w:after="283"/>
              <w:jc w:val="left"/>
              <w:rPr>
                <w:sz w:val="4"/>
                <w:szCs w:val="4"/>
              </w:rPr>
            </w:pPr>
            <w:r>
              <w:rPr>
                <w:sz w:val="4"/>
                <w:szCs w:val="4"/>
              </w:rPr>
            </w:r>
          </w:p>
        </w:tc>
        <w:tc>
          <w:tcPr>
            <w:tcW w:w="1224"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sz w:val="4"/>
                <w:szCs w:val="4"/>
              </w:rPr>
            </w:pPr>
            <w:r>
              <w:rPr>
                <w:sz w:val="4"/>
                <w:szCs w:val="4"/>
              </w:rPr>
            </w:r>
          </w:p>
        </w:tc>
        <w:tc>
          <w:tcPr>
            <w:tcW w:w="957"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grand slam -titteleitä miesten tenniksessä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voittanut eniten miesten grand slam -turnauksia?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kenellä on eniten grand slam-voittoja tenniksessä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on voittanut eniten miesten grand slam -turnauksia?</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1591"/>
        <w:gridCol w:w="1502"/>
        <w:gridCol w:w="680"/>
        <w:gridCol w:w="1357"/>
        <w:gridCol w:w="1569"/>
        <w:gridCol w:w="1224"/>
        <w:gridCol w:w="1325"/>
        <w:gridCol w:w="957"/>
      </w:tblGrid>
      <w:tr>
        <w:trPr/>
        <w:tc>
          <w:tcPr>
            <w:tcW w:w="1591" w:type="dxa"/>
            <w:tcBorders/>
            <w:vAlign w:val="center"/>
          </w:tcPr>
          <w:p>
            <w:pPr>
              <w:pStyle w:val="TableHeading"/>
              <w:suppressLineNumbers/>
              <w:bidi w:val="0"/>
              <w:spacing w:before="0" w:after="283"/>
              <w:jc w:val="center"/>
              <w:rPr/>
            </w:pPr>
            <w:r>
              <w:rPr/>
              <w:t xml:space="preserve">Sijoitus </w:t>
            </w:r>
          </w:p>
        </w:tc>
        <w:tc>
          <w:tcPr>
            <w:tcW w:w="1502" w:type="dxa"/>
            <w:tcBorders/>
            <w:vAlign w:val="center"/>
          </w:tcPr>
          <w:p>
            <w:pPr>
              <w:pStyle w:val="TableHeading"/>
              <w:suppressLineNumbers/>
              <w:bidi w:val="0"/>
              <w:spacing w:before="0" w:after="283"/>
              <w:jc w:val="center"/>
              <w:rPr/>
            </w:pPr>
            <w:r>
              <w:rPr/>
              <w:t xml:space="preserve">Pelaaja </w:t>
            </w:r>
          </w:p>
        </w:tc>
        <w:tc>
          <w:tcPr>
            <w:tcW w:w="680" w:type="dxa"/>
            <w:tcBorders/>
            <w:vAlign w:val="center"/>
          </w:tcPr>
          <w:p>
            <w:pPr>
              <w:pStyle w:val="TableHeading"/>
              <w:suppressLineNumbers/>
              <w:bidi w:val="0"/>
              <w:spacing w:before="0" w:after="283"/>
              <w:jc w:val="center"/>
              <w:rPr/>
            </w:pPr>
            <w:r>
              <w:rPr/>
              <w:t xml:space="preserve">Yhteensä </w:t>
            </w:r>
          </w:p>
        </w:tc>
        <w:tc>
          <w:tcPr>
            <w:tcW w:w="1357" w:type="dxa"/>
            <w:tcBorders/>
            <w:vAlign w:val="center"/>
          </w:tcPr>
          <w:p>
            <w:pPr>
              <w:pStyle w:val="TableHeading"/>
              <w:suppressLineNumbers/>
              <w:bidi w:val="0"/>
              <w:spacing w:before="0" w:after="283"/>
              <w:jc w:val="center"/>
              <w:rPr/>
            </w:pPr>
            <w:r>
              <w:rPr/>
              <w:t xml:space="preserve">Voittoaika </w:t>
            </w:r>
          </w:p>
        </w:tc>
        <w:tc>
          <w:tcPr>
            <w:tcW w:w="1569" w:type="dxa"/>
            <w:tcBorders/>
            <w:vAlign w:val="center"/>
          </w:tcPr>
          <w:p>
            <w:pPr>
              <w:pStyle w:val="TableHeading"/>
              <w:suppressLineNumbers/>
              <w:bidi w:val="0"/>
              <w:spacing w:before="0" w:after="283"/>
              <w:jc w:val="center"/>
              <w:rPr/>
            </w:pPr>
            <w:r>
              <w:rPr/>
              <w:t xml:space="preserve">Australian avoimet </w:t>
            </w:r>
          </w:p>
        </w:tc>
        <w:tc>
          <w:tcPr>
            <w:tcW w:w="1224" w:type="dxa"/>
            <w:tcBorders/>
            <w:vAlign w:val="center"/>
          </w:tcPr>
          <w:p>
            <w:pPr>
              <w:pStyle w:val="TableHeading"/>
              <w:suppressLineNumbers/>
              <w:bidi w:val="0"/>
              <w:spacing w:before="0" w:after="283"/>
              <w:jc w:val="center"/>
              <w:rPr/>
            </w:pPr>
            <w:r>
              <w:rPr/>
              <w:t xml:space="preserve">Ranskan avoimet </w:t>
            </w:r>
          </w:p>
        </w:tc>
        <w:tc>
          <w:tcPr>
            <w:tcW w:w="1325" w:type="dxa"/>
            <w:tcBorders/>
            <w:vAlign w:val="center"/>
          </w:tcPr>
          <w:p>
            <w:pPr>
              <w:pStyle w:val="TableHeading"/>
              <w:suppressLineNumbers/>
              <w:bidi w:val="0"/>
              <w:spacing w:before="0" w:after="283"/>
              <w:jc w:val="center"/>
              <w:rPr/>
            </w:pPr>
            <w:r>
              <w:rPr/>
              <w:t xml:space="preserve">Wimbledon </w:t>
            </w:r>
          </w:p>
        </w:tc>
        <w:tc>
          <w:tcPr>
            <w:tcW w:w="957" w:type="dxa"/>
            <w:tcBorders/>
            <w:vAlign w:val="center"/>
          </w:tcPr>
          <w:p>
            <w:pPr>
              <w:pStyle w:val="TableHeading"/>
              <w:suppressLineNumbers/>
              <w:bidi w:val="0"/>
              <w:spacing w:before="0" w:after="283"/>
              <w:jc w:val="center"/>
              <w:rPr/>
            </w:pPr>
            <w:r>
              <w:rPr/>
              <w:t xml:space="preserve">US Open </w:t>
            </w:r>
          </w:p>
        </w:tc>
      </w:tr>
      <w:tr>
        <w:trPr/>
        <w:tc>
          <w:tcPr>
            <w:tcW w:w="1591" w:type="dxa"/>
            <w:tcBorders/>
            <w:vAlign w:val="center"/>
          </w:tcPr>
          <w:p>
            <w:pPr>
              <w:pStyle w:val="TableContents"/>
              <w:bidi w:val="0"/>
              <w:spacing w:before="0" w:after="283"/>
              <w:jc w:val="left"/>
              <w:rPr>
                <w:sz w:val="4"/>
                <w:szCs w:val="4"/>
              </w:rPr>
            </w:pPr>
            <w:r>
              <w:rPr>
                <w:sz w:val="4"/>
                <w:szCs w:val="4"/>
              </w:rPr>
            </w:r>
          </w:p>
        </w:tc>
        <w:tc>
          <w:tcPr>
            <w:tcW w:w="1502" w:type="dxa"/>
            <w:tcBorders/>
            <w:vAlign w:val="center"/>
          </w:tcPr>
          <w:p>
            <w:pPr>
              <w:pStyle w:val="TableContents"/>
              <w:bidi w:val="0"/>
              <w:spacing w:before="0" w:after="283"/>
              <w:jc w:val="left"/>
              <w:rPr/>
            </w:pPr>
            <w:r>
              <w:rPr>
                <w:color w:val="A9A9A9"/>
              </w:rPr>
              <w:t xml:space="preserve">Roger Federer </w:t>
            </w:r>
          </w:p>
        </w:tc>
        <w:tc>
          <w:tcPr>
            <w:tcW w:w="680" w:type="dxa"/>
            <w:tcBorders/>
            <w:vAlign w:val="center"/>
          </w:tcPr>
          <w:p>
            <w:pPr>
              <w:pStyle w:val="TableContents"/>
              <w:bidi w:val="0"/>
              <w:spacing w:before="0" w:after="283"/>
              <w:jc w:val="left"/>
              <w:rPr/>
            </w:pPr>
            <w:r>
              <w:rPr/>
              <w:t xml:space="preserve">19 </w:t>
            </w:r>
          </w:p>
        </w:tc>
        <w:tc>
          <w:tcPr>
            <w:tcW w:w="1357" w:type="dxa"/>
            <w:tcBorders/>
            <w:vAlign w:val="center"/>
          </w:tcPr>
          <w:p>
            <w:pPr>
              <w:pStyle w:val="TableContents"/>
              <w:bidi w:val="0"/>
              <w:spacing w:before="0" w:after="283"/>
              <w:jc w:val="left"/>
              <w:rPr/>
            </w:pPr>
            <w:r>
              <w:rPr/>
              <w:t xml:space="preserve">15 </w:t>
            </w:r>
          </w:p>
        </w:tc>
        <w:tc>
          <w:tcPr>
            <w:tcW w:w="1569" w:type="dxa"/>
            <w:tcBorders/>
            <w:vAlign w:val="center"/>
          </w:tcPr>
          <w:p>
            <w:pPr>
              <w:pStyle w:val="TableContents"/>
              <w:bidi w:val="0"/>
              <w:spacing w:before="0" w:after="283"/>
              <w:jc w:val="left"/>
              <w:rPr/>
            </w:pPr>
            <w:r>
              <w:rPr/>
              <w:t xml:space="preserve">5 </w:t>
            </w:r>
          </w:p>
        </w:tc>
        <w:tc>
          <w:tcPr>
            <w:tcW w:w="1224"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8 </w:t>
            </w:r>
          </w:p>
        </w:tc>
        <w:tc>
          <w:tcPr>
            <w:tcW w:w="957" w:type="dxa"/>
            <w:tcBorders/>
            <w:vAlign w:val="center"/>
          </w:tcPr>
          <w:p>
            <w:pPr>
              <w:pStyle w:val="TableContents"/>
              <w:bidi w:val="0"/>
              <w:spacing w:before="0" w:after="283"/>
              <w:jc w:val="left"/>
              <w:rPr/>
            </w:pPr>
            <w:r>
              <w:rPr/>
              <w:t xml:space="preserve">5 </w:t>
            </w:r>
          </w:p>
        </w:tc>
      </w:tr>
      <w:tr>
        <w:trPr/>
        <w:tc>
          <w:tcPr>
            <w:tcW w:w="1591" w:type="dxa"/>
            <w:tcBorders/>
            <w:vAlign w:val="center"/>
          </w:tcPr>
          <w:p>
            <w:pPr>
              <w:pStyle w:val="TableContents"/>
              <w:bidi w:val="0"/>
              <w:spacing w:before="0" w:after="283"/>
              <w:jc w:val="left"/>
              <w:rPr>
                <w:sz w:val="4"/>
                <w:szCs w:val="4"/>
              </w:rPr>
            </w:pPr>
            <w:r>
              <w:rPr>
                <w:sz w:val="4"/>
                <w:szCs w:val="4"/>
              </w:rPr>
            </w:r>
          </w:p>
        </w:tc>
        <w:tc>
          <w:tcPr>
            <w:tcW w:w="1502" w:type="dxa"/>
            <w:tcBorders/>
            <w:vAlign w:val="center"/>
          </w:tcPr>
          <w:p>
            <w:pPr>
              <w:pStyle w:val="TableContents"/>
              <w:bidi w:val="0"/>
              <w:spacing w:before="0" w:after="283"/>
              <w:jc w:val="left"/>
              <w:rPr/>
            </w:pPr>
            <w:r>
              <w:rPr/>
              <w:t xml:space="preserve">Rafael Nadal </w:t>
            </w:r>
          </w:p>
        </w:tc>
        <w:tc>
          <w:tcPr>
            <w:tcW w:w="680" w:type="dxa"/>
            <w:tcBorders/>
            <w:vAlign w:val="center"/>
          </w:tcPr>
          <w:p>
            <w:pPr>
              <w:pStyle w:val="TableContents"/>
              <w:bidi w:val="0"/>
              <w:spacing w:before="0" w:after="283"/>
              <w:jc w:val="left"/>
              <w:rPr/>
            </w:pPr>
            <w:r>
              <w:rPr/>
              <w:t xml:space="preserve">16 </w:t>
            </w:r>
          </w:p>
        </w:tc>
        <w:tc>
          <w:tcPr>
            <w:tcW w:w="1357" w:type="dxa"/>
            <w:tcBorders/>
            <w:vAlign w:val="center"/>
          </w:tcPr>
          <w:p>
            <w:pPr>
              <w:pStyle w:val="TableContents"/>
              <w:bidi w:val="0"/>
              <w:spacing w:before="0" w:after="283"/>
              <w:jc w:val="left"/>
              <w:rPr/>
            </w:pPr>
            <w:r>
              <w:rPr/>
              <w:t xml:space="preserve">13 </w:t>
            </w:r>
          </w:p>
        </w:tc>
        <w:tc>
          <w:tcPr>
            <w:tcW w:w="1569" w:type="dxa"/>
            <w:tcBorders/>
            <w:vAlign w:val="center"/>
          </w:tcPr>
          <w:p>
            <w:pPr>
              <w:pStyle w:val="TableContents"/>
              <w:bidi w:val="0"/>
              <w:spacing w:before="0" w:after="283"/>
              <w:jc w:val="left"/>
              <w:rPr>
                <w:sz w:val="4"/>
                <w:szCs w:val="4"/>
              </w:rPr>
            </w:pPr>
            <w:r>
              <w:rPr>
                <w:sz w:val="4"/>
                <w:szCs w:val="4"/>
              </w:rPr>
            </w:r>
          </w:p>
        </w:tc>
        <w:tc>
          <w:tcPr>
            <w:tcW w:w="1224" w:type="dxa"/>
            <w:tcBorders/>
            <w:vAlign w:val="center"/>
          </w:tcPr>
          <w:p>
            <w:pPr>
              <w:pStyle w:val="TableContents"/>
              <w:bidi w:val="0"/>
              <w:spacing w:before="0" w:after="283"/>
              <w:jc w:val="left"/>
              <w:rPr/>
            </w:pPr>
            <w:r>
              <w:rPr/>
              <w:t xml:space="preserve">10 </w:t>
            </w:r>
          </w:p>
        </w:tc>
        <w:tc>
          <w:tcPr>
            <w:tcW w:w="1325"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sz w:val="4"/>
                <w:szCs w:val="4"/>
              </w:rPr>
            </w:pPr>
            <w:r>
              <w:rPr>
                <w:sz w:val="4"/>
                <w:szCs w:val="4"/>
              </w:rPr>
            </w:r>
          </w:p>
        </w:tc>
        <w:tc>
          <w:tcPr>
            <w:tcW w:w="1502" w:type="dxa"/>
            <w:tcBorders/>
            <w:vAlign w:val="center"/>
          </w:tcPr>
          <w:p>
            <w:pPr>
              <w:pStyle w:val="TableContents"/>
              <w:bidi w:val="0"/>
              <w:spacing w:before="0" w:after="283"/>
              <w:jc w:val="left"/>
              <w:rPr/>
            </w:pPr>
            <w:r>
              <w:rPr/>
              <w:t xml:space="preserve">Pete Sampras </w:t>
            </w:r>
          </w:p>
        </w:tc>
        <w:tc>
          <w:tcPr>
            <w:tcW w:w="680" w:type="dxa"/>
            <w:tcBorders/>
            <w:vAlign w:val="center"/>
          </w:tcPr>
          <w:p>
            <w:pPr>
              <w:pStyle w:val="TableContents"/>
              <w:bidi w:val="0"/>
              <w:spacing w:before="0" w:after="283"/>
              <w:jc w:val="left"/>
              <w:rPr/>
            </w:pPr>
            <w:r>
              <w:rPr/>
              <w:t xml:space="preserve">14 </w:t>
            </w:r>
          </w:p>
        </w:tc>
        <w:tc>
          <w:tcPr>
            <w:tcW w:w="1357" w:type="dxa"/>
            <w:tcBorders/>
            <w:vAlign w:val="center"/>
          </w:tcPr>
          <w:p>
            <w:pPr>
              <w:pStyle w:val="TableContents"/>
              <w:bidi w:val="0"/>
              <w:spacing w:before="0" w:after="283"/>
              <w:jc w:val="left"/>
              <w:rPr/>
            </w:pPr>
            <w:r>
              <w:rPr/>
              <w:t xml:space="preserve">13 </w:t>
            </w:r>
          </w:p>
        </w:tc>
        <w:tc>
          <w:tcPr>
            <w:tcW w:w="1569" w:type="dxa"/>
            <w:tcBorders/>
            <w:vAlign w:val="center"/>
          </w:tcPr>
          <w:p>
            <w:pPr>
              <w:pStyle w:val="TableContents"/>
              <w:bidi w:val="0"/>
              <w:spacing w:before="0" w:after="283"/>
              <w:jc w:val="left"/>
              <w:rPr>
                <w:sz w:val="4"/>
                <w:szCs w:val="4"/>
              </w:rPr>
            </w:pPr>
            <w:r>
              <w:rPr>
                <w:sz w:val="4"/>
                <w:szCs w:val="4"/>
              </w:rPr>
            </w:r>
          </w:p>
        </w:tc>
        <w:tc>
          <w:tcPr>
            <w:tcW w:w="1224" w:type="dxa"/>
            <w:tcBorders/>
            <w:vAlign w:val="center"/>
          </w:tcPr>
          <w:p>
            <w:pPr>
              <w:pStyle w:val="TableContents"/>
              <w:bidi w:val="0"/>
              <w:spacing w:before="0" w:after="283"/>
              <w:jc w:val="left"/>
              <w:rPr/>
            </w:pPr>
            <w:r>
              <w:rPr/>
              <w:t xml:space="preserve">0 </w:t>
            </w:r>
          </w:p>
        </w:tc>
        <w:tc>
          <w:tcPr>
            <w:tcW w:w="1325" w:type="dxa"/>
            <w:tcBorders/>
            <w:vAlign w:val="center"/>
          </w:tcPr>
          <w:p>
            <w:pPr>
              <w:pStyle w:val="TableContents"/>
              <w:bidi w:val="0"/>
              <w:spacing w:before="0" w:after="283"/>
              <w:jc w:val="left"/>
              <w:rPr/>
            </w:pPr>
            <w:r>
              <w:rPr/>
              <w:t xml:space="preserve">7 </w:t>
            </w:r>
          </w:p>
        </w:tc>
        <w:tc>
          <w:tcPr>
            <w:tcW w:w="957" w:type="dxa"/>
            <w:tcBorders/>
            <w:vAlign w:val="center"/>
          </w:tcPr>
          <w:p>
            <w:pPr>
              <w:pStyle w:val="TableContents"/>
              <w:bidi w:val="0"/>
              <w:spacing w:before="0" w:after="283"/>
              <w:jc w:val="left"/>
              <w:rPr/>
            </w:pPr>
            <w:r>
              <w:rPr/>
              <w:t xml:space="preserve">5 </w:t>
            </w:r>
          </w:p>
        </w:tc>
      </w:tr>
      <w:tr>
        <w:trPr/>
        <w:tc>
          <w:tcPr>
            <w:tcW w:w="1591" w:type="dxa"/>
            <w:tcBorders/>
            <w:vAlign w:val="center"/>
          </w:tcPr>
          <w:p>
            <w:pPr>
              <w:pStyle w:val="TableContents"/>
              <w:bidi w:val="0"/>
              <w:spacing w:before="0" w:after="283"/>
              <w:jc w:val="left"/>
              <w:rPr>
                <w:sz w:val="4"/>
                <w:szCs w:val="4"/>
              </w:rPr>
            </w:pPr>
            <w:r>
              <w:rPr>
                <w:sz w:val="4"/>
                <w:szCs w:val="4"/>
              </w:rPr>
            </w:r>
          </w:p>
        </w:tc>
        <w:tc>
          <w:tcPr>
            <w:tcW w:w="1502" w:type="dxa"/>
            <w:tcBorders/>
            <w:vAlign w:val="center"/>
          </w:tcPr>
          <w:p>
            <w:pPr>
              <w:pStyle w:val="TableContents"/>
              <w:bidi w:val="0"/>
              <w:spacing w:before="0" w:after="283"/>
              <w:jc w:val="left"/>
              <w:rPr/>
            </w:pPr>
            <w:r>
              <w:rPr/>
              <w:t xml:space="preserve">Roy Emerson </w:t>
            </w:r>
          </w:p>
        </w:tc>
        <w:tc>
          <w:tcPr>
            <w:tcW w:w="680" w:type="dxa"/>
            <w:tcBorders/>
            <w:vAlign w:val="center"/>
          </w:tcPr>
          <w:p>
            <w:pPr>
              <w:pStyle w:val="TableContents"/>
              <w:bidi w:val="0"/>
              <w:spacing w:before="0" w:after="283"/>
              <w:jc w:val="left"/>
              <w:rPr/>
            </w:pPr>
            <w:r>
              <w:rPr/>
              <w:t xml:space="preserve">12 </w:t>
            </w:r>
          </w:p>
        </w:tc>
        <w:tc>
          <w:tcPr>
            <w:tcW w:w="1357" w:type="dxa"/>
            <w:tcBorders/>
            <w:vAlign w:val="center"/>
          </w:tcPr>
          <w:p>
            <w:pPr>
              <w:pStyle w:val="TableContents"/>
              <w:bidi w:val="0"/>
              <w:spacing w:before="0" w:after="283"/>
              <w:jc w:val="left"/>
              <w:rPr/>
            </w:pPr>
            <w:r>
              <w:rPr/>
              <w:t xml:space="preserve">7 </w:t>
            </w:r>
          </w:p>
        </w:tc>
        <w:tc>
          <w:tcPr>
            <w:tcW w:w="1569" w:type="dxa"/>
            <w:tcBorders/>
            <w:vAlign w:val="center"/>
          </w:tcPr>
          <w:p>
            <w:pPr>
              <w:pStyle w:val="TableContents"/>
              <w:bidi w:val="0"/>
              <w:spacing w:before="0" w:after="283"/>
              <w:jc w:val="left"/>
              <w:rPr/>
            </w:pPr>
            <w:r>
              <w:rPr/>
              <w:t xml:space="preserve">6 </w:t>
            </w:r>
          </w:p>
        </w:tc>
        <w:tc>
          <w:tcPr>
            <w:tcW w:w="1224"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Novak Djokovic </w:t>
            </w:r>
          </w:p>
        </w:tc>
        <w:tc>
          <w:tcPr>
            <w:tcW w:w="1502" w:type="dxa"/>
            <w:tcBorders/>
            <w:vAlign w:val="center"/>
          </w:tcPr>
          <w:p>
            <w:pPr>
              <w:pStyle w:val="TableContents"/>
              <w:bidi w:val="0"/>
              <w:spacing w:before="0" w:after="283"/>
              <w:jc w:val="left"/>
              <w:rPr/>
            </w:pPr>
            <w:r>
              <w:rPr/>
              <w:t xml:space="preserve">12 </w:t>
            </w:r>
          </w:p>
        </w:tc>
        <w:tc>
          <w:tcPr>
            <w:tcW w:w="680" w:type="dxa"/>
            <w:tcBorders/>
            <w:vAlign w:val="center"/>
          </w:tcPr>
          <w:p>
            <w:pPr>
              <w:pStyle w:val="TableContents"/>
              <w:bidi w:val="0"/>
              <w:spacing w:before="0" w:after="283"/>
              <w:jc w:val="left"/>
              <w:rPr/>
            </w:pPr>
            <w:r>
              <w:rPr/>
              <w:t xml:space="preserve">9 </w:t>
            </w:r>
          </w:p>
        </w:tc>
        <w:tc>
          <w:tcPr>
            <w:tcW w:w="1357" w:type="dxa"/>
            <w:tcBorders/>
            <w:vAlign w:val="center"/>
          </w:tcPr>
          <w:p>
            <w:pPr>
              <w:pStyle w:val="TableContents"/>
              <w:bidi w:val="0"/>
              <w:spacing w:before="0" w:after="283"/>
              <w:jc w:val="left"/>
              <w:rPr/>
            </w:pPr>
            <w:r>
              <w:rPr/>
              <w:t xml:space="preserve">6 </w:t>
            </w:r>
          </w:p>
        </w:tc>
        <w:tc>
          <w:tcPr>
            <w:tcW w:w="1569" w:type="dxa"/>
            <w:tcBorders/>
            <w:vAlign w:val="center"/>
          </w:tcPr>
          <w:p>
            <w:pPr>
              <w:pStyle w:val="TableContents"/>
              <w:bidi w:val="0"/>
              <w:spacing w:before="0" w:after="283"/>
              <w:jc w:val="left"/>
              <w:rPr>
                <w:sz w:val="4"/>
                <w:szCs w:val="4"/>
              </w:rPr>
            </w:pPr>
            <w:r>
              <w:rPr>
                <w:sz w:val="4"/>
                <w:szCs w:val="4"/>
              </w:rPr>
            </w:r>
          </w:p>
        </w:tc>
        <w:tc>
          <w:tcPr>
            <w:tcW w:w="1224"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sz w:val="4"/>
                <w:szCs w:val="4"/>
              </w:rPr>
            </w:pPr>
            <w:r>
              <w:rPr>
                <w:sz w:val="4"/>
                <w:szCs w:val="4"/>
              </w:rPr>
            </w:r>
          </w:p>
        </w:tc>
        <w:tc>
          <w:tcPr>
            <w:tcW w:w="957" w:type="dxa"/>
            <w:tcBorders/>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6 </w:t>
            </w:r>
          </w:p>
        </w:tc>
        <w:tc>
          <w:tcPr>
            <w:tcW w:w="1502" w:type="dxa"/>
            <w:tcBorders/>
            <w:vAlign w:val="center"/>
          </w:tcPr>
          <w:p>
            <w:pPr>
              <w:pStyle w:val="TableContents"/>
              <w:bidi w:val="0"/>
              <w:spacing w:before="0" w:after="283"/>
              <w:jc w:val="left"/>
              <w:rPr/>
            </w:pPr>
            <w:r>
              <w:rPr/>
              <w:t xml:space="preserve">Rod Laver </w:t>
            </w:r>
          </w:p>
        </w:tc>
        <w:tc>
          <w:tcPr>
            <w:tcW w:w="680" w:type="dxa"/>
            <w:tcBorders/>
            <w:vAlign w:val="center"/>
          </w:tcPr>
          <w:p>
            <w:pPr>
              <w:pStyle w:val="TableContents"/>
              <w:bidi w:val="0"/>
              <w:spacing w:before="0" w:after="283"/>
              <w:jc w:val="left"/>
              <w:rPr/>
            </w:pPr>
            <w:r>
              <w:rPr/>
              <w:t xml:space="preserve">11 </w:t>
            </w:r>
          </w:p>
        </w:tc>
        <w:tc>
          <w:tcPr>
            <w:tcW w:w="1357" w:type="dxa"/>
            <w:tcBorders/>
            <w:vAlign w:val="center"/>
          </w:tcPr>
          <w:p>
            <w:pPr>
              <w:pStyle w:val="TableContents"/>
              <w:bidi w:val="0"/>
              <w:spacing w:before="0" w:after="283"/>
              <w:jc w:val="left"/>
              <w:rPr/>
            </w:pPr>
            <w:r>
              <w:rPr/>
              <w:t xml:space="preserve">10 </w:t>
            </w:r>
          </w:p>
        </w:tc>
        <w:tc>
          <w:tcPr>
            <w:tcW w:w="1569" w:type="dxa"/>
            <w:tcBorders/>
            <w:vAlign w:val="center"/>
          </w:tcPr>
          <w:p>
            <w:pPr>
              <w:pStyle w:val="TableContents"/>
              <w:bidi w:val="0"/>
              <w:spacing w:before="0" w:after="283"/>
              <w:jc w:val="left"/>
              <w:rPr>
                <w:sz w:val="4"/>
                <w:szCs w:val="4"/>
              </w:rPr>
            </w:pPr>
            <w:r>
              <w:rPr>
                <w:sz w:val="4"/>
                <w:szCs w:val="4"/>
              </w:rPr>
            </w:r>
          </w:p>
        </w:tc>
        <w:tc>
          <w:tcPr>
            <w:tcW w:w="1224"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Björn Borg </w:t>
            </w:r>
          </w:p>
        </w:tc>
        <w:tc>
          <w:tcPr>
            <w:tcW w:w="1502" w:type="dxa"/>
            <w:tcBorders/>
            <w:vAlign w:val="center"/>
          </w:tcPr>
          <w:p>
            <w:pPr>
              <w:pStyle w:val="TableContents"/>
              <w:bidi w:val="0"/>
              <w:spacing w:before="0" w:after="283"/>
              <w:jc w:val="left"/>
              <w:rPr/>
            </w:pPr>
            <w:r>
              <w:rPr/>
              <w:t xml:space="preserve">11 </w:t>
            </w:r>
          </w:p>
        </w:tc>
        <w:tc>
          <w:tcPr>
            <w:tcW w:w="680" w:type="dxa"/>
            <w:tcBorders/>
            <w:vAlign w:val="center"/>
          </w:tcPr>
          <w:p>
            <w:pPr>
              <w:pStyle w:val="TableContents"/>
              <w:bidi w:val="0"/>
              <w:spacing w:before="0" w:after="283"/>
              <w:jc w:val="left"/>
              <w:rPr/>
            </w:pPr>
            <w:r>
              <w:rPr/>
              <w:t xml:space="preserve">8 </w:t>
            </w:r>
          </w:p>
        </w:tc>
        <w:tc>
          <w:tcPr>
            <w:tcW w:w="1357" w:type="dxa"/>
            <w:tcBorders/>
            <w:vAlign w:val="center"/>
          </w:tcPr>
          <w:p>
            <w:pPr>
              <w:pStyle w:val="TableContents"/>
              <w:bidi w:val="0"/>
              <w:spacing w:before="0" w:after="283"/>
              <w:jc w:val="left"/>
              <w:rPr/>
            </w:pPr>
            <w:r>
              <w:rPr/>
              <w:t xml:space="preserve">0 </w:t>
            </w:r>
          </w:p>
        </w:tc>
        <w:tc>
          <w:tcPr>
            <w:tcW w:w="1569" w:type="dxa"/>
            <w:tcBorders/>
            <w:vAlign w:val="center"/>
          </w:tcPr>
          <w:p>
            <w:pPr>
              <w:pStyle w:val="TableContents"/>
              <w:bidi w:val="0"/>
              <w:spacing w:before="0" w:after="283"/>
              <w:jc w:val="left"/>
              <w:rPr/>
            </w:pPr>
            <w:r>
              <w:rPr/>
              <w:t xml:space="preserve">6 </w:t>
            </w:r>
          </w:p>
        </w:tc>
        <w:tc>
          <w:tcPr>
            <w:tcW w:w="1224" w:type="dxa"/>
            <w:tcBorders/>
            <w:vAlign w:val="center"/>
          </w:tcPr>
          <w:p>
            <w:pPr>
              <w:pStyle w:val="TableContents"/>
              <w:bidi w:val="0"/>
              <w:spacing w:before="0" w:after="283"/>
              <w:jc w:val="left"/>
              <w:rPr/>
            </w:pPr>
            <w:r>
              <w:rPr/>
              <w:t xml:space="preserve">5 </w:t>
            </w:r>
          </w:p>
        </w:tc>
        <w:tc>
          <w:tcPr>
            <w:tcW w:w="1325" w:type="dxa"/>
            <w:tcBorders/>
            <w:vAlign w:val="center"/>
          </w:tcPr>
          <w:p>
            <w:pPr>
              <w:pStyle w:val="TableContents"/>
              <w:bidi w:val="0"/>
              <w:spacing w:before="0" w:after="283"/>
              <w:jc w:val="left"/>
              <w:rPr/>
            </w:pPr>
            <w:r>
              <w:rPr/>
              <w:t xml:space="preserve">0 </w:t>
            </w:r>
          </w:p>
        </w:tc>
        <w:tc>
          <w:tcPr>
            <w:tcW w:w="957" w:type="dxa"/>
            <w:tcBorders/>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8 </w:t>
            </w:r>
          </w:p>
        </w:tc>
        <w:tc>
          <w:tcPr>
            <w:tcW w:w="1502" w:type="dxa"/>
            <w:tcBorders/>
            <w:vAlign w:val="center"/>
          </w:tcPr>
          <w:p>
            <w:pPr>
              <w:pStyle w:val="TableContents"/>
              <w:bidi w:val="0"/>
              <w:spacing w:before="0" w:after="283"/>
              <w:jc w:val="left"/>
              <w:rPr/>
            </w:pPr>
            <w:r>
              <w:rPr/>
              <w:t xml:space="preserve">Bill Tilden </w:t>
            </w:r>
          </w:p>
        </w:tc>
        <w:tc>
          <w:tcPr>
            <w:tcW w:w="680" w:type="dxa"/>
            <w:tcBorders/>
            <w:vAlign w:val="center"/>
          </w:tcPr>
          <w:p>
            <w:pPr>
              <w:pStyle w:val="TableContents"/>
              <w:bidi w:val="0"/>
              <w:spacing w:before="0" w:after="283"/>
              <w:jc w:val="left"/>
              <w:rPr/>
            </w:pPr>
            <w:r>
              <w:rPr/>
              <w:t xml:space="preserve">10 </w:t>
            </w:r>
          </w:p>
        </w:tc>
        <w:tc>
          <w:tcPr>
            <w:tcW w:w="1357" w:type="dxa"/>
            <w:tcBorders/>
            <w:vAlign w:val="center"/>
          </w:tcPr>
          <w:p>
            <w:pPr>
              <w:pStyle w:val="TableContents"/>
              <w:bidi w:val="0"/>
              <w:spacing w:before="0" w:after="283"/>
              <w:jc w:val="left"/>
              <w:rPr/>
            </w:pPr>
            <w:r>
              <w:rPr/>
              <w:t xml:space="preserve">11 </w:t>
            </w:r>
          </w:p>
        </w:tc>
        <w:tc>
          <w:tcPr>
            <w:tcW w:w="1569" w:type="dxa"/>
            <w:tcBorders/>
            <w:vAlign w:val="center"/>
          </w:tcPr>
          <w:p>
            <w:pPr>
              <w:pStyle w:val="TableContents"/>
              <w:bidi w:val="0"/>
              <w:spacing w:before="0" w:after="283"/>
              <w:jc w:val="left"/>
              <w:rPr/>
            </w:pPr>
            <w:r>
              <w:rPr/>
              <w:t xml:space="preserve">0 </w:t>
            </w:r>
          </w:p>
        </w:tc>
        <w:tc>
          <w:tcPr>
            <w:tcW w:w="1224" w:type="dxa"/>
            <w:tcBorders/>
            <w:vAlign w:val="center"/>
          </w:tcPr>
          <w:p>
            <w:pPr>
              <w:pStyle w:val="TableContents"/>
              <w:bidi w:val="0"/>
              <w:spacing w:before="0" w:after="283"/>
              <w:jc w:val="left"/>
              <w:rPr/>
            </w:pPr>
            <w:r>
              <w:rPr/>
              <w:t xml:space="preserve">0 </w:t>
            </w:r>
          </w:p>
        </w:tc>
        <w:tc>
          <w:tcPr>
            <w:tcW w:w="1325"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pPr>
            <w:r>
              <w:rPr/>
              <w:t xml:space="preserve">7 </w:t>
            </w:r>
          </w:p>
        </w:tc>
      </w:tr>
      <w:tr>
        <w:trPr/>
        <w:tc>
          <w:tcPr>
            <w:tcW w:w="1591" w:type="dxa"/>
            <w:tcBorders/>
            <w:vAlign w:val="center"/>
          </w:tcPr>
          <w:p>
            <w:pPr>
              <w:pStyle w:val="TableContents"/>
              <w:bidi w:val="0"/>
              <w:spacing w:before="0" w:after="283"/>
              <w:jc w:val="left"/>
              <w:rPr/>
            </w:pPr>
            <w:r>
              <w:rPr/>
              <w:t xml:space="preserve">9 </w:t>
            </w:r>
          </w:p>
        </w:tc>
        <w:tc>
          <w:tcPr>
            <w:tcW w:w="1502" w:type="dxa"/>
            <w:tcBorders/>
            <w:vAlign w:val="center"/>
          </w:tcPr>
          <w:p>
            <w:pPr>
              <w:pStyle w:val="TableContents"/>
              <w:bidi w:val="0"/>
              <w:spacing w:before="0" w:after="283"/>
              <w:jc w:val="left"/>
              <w:rPr/>
            </w:pPr>
            <w:r>
              <w:rPr/>
              <w:t xml:space="preserve">Fred Perry </w:t>
            </w:r>
          </w:p>
        </w:tc>
        <w:tc>
          <w:tcPr>
            <w:tcW w:w="680" w:type="dxa"/>
            <w:tcBorders/>
            <w:vAlign w:val="center"/>
          </w:tcPr>
          <w:p>
            <w:pPr>
              <w:pStyle w:val="TableContents"/>
              <w:bidi w:val="0"/>
              <w:spacing w:before="0" w:after="283"/>
              <w:jc w:val="left"/>
              <w:rPr/>
            </w:pPr>
            <w:r>
              <w:rPr/>
              <w:t xml:space="preserve">8 </w:t>
            </w:r>
          </w:p>
        </w:tc>
        <w:tc>
          <w:tcPr>
            <w:tcW w:w="1357"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224"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Ken Rosewall </w:t>
            </w:r>
          </w:p>
        </w:tc>
        <w:tc>
          <w:tcPr>
            <w:tcW w:w="1502" w:type="dxa"/>
            <w:tcBorders/>
            <w:vAlign w:val="center"/>
          </w:tcPr>
          <w:p>
            <w:pPr>
              <w:pStyle w:val="TableContents"/>
              <w:bidi w:val="0"/>
              <w:spacing w:before="0" w:after="283"/>
              <w:jc w:val="left"/>
              <w:rPr/>
            </w:pPr>
            <w:r>
              <w:rPr/>
              <w:t xml:space="preserve">8 </w:t>
            </w:r>
          </w:p>
        </w:tc>
        <w:tc>
          <w:tcPr>
            <w:tcW w:w="680" w:type="dxa"/>
            <w:tcBorders/>
            <w:vAlign w:val="center"/>
          </w:tcPr>
          <w:p>
            <w:pPr>
              <w:pStyle w:val="TableContents"/>
              <w:bidi w:val="0"/>
              <w:spacing w:before="0" w:after="283"/>
              <w:jc w:val="left"/>
              <w:rPr/>
            </w:pPr>
            <w:r>
              <w:rPr/>
              <w:t xml:space="preserve">20 </w:t>
            </w:r>
          </w:p>
        </w:tc>
        <w:tc>
          <w:tcPr>
            <w:tcW w:w="1357"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224" w:type="dxa"/>
            <w:tcBorders/>
            <w:vAlign w:val="center"/>
          </w:tcPr>
          <w:p>
            <w:pPr>
              <w:pStyle w:val="TableContents"/>
              <w:bidi w:val="0"/>
              <w:spacing w:before="0" w:after="283"/>
              <w:jc w:val="left"/>
              <w:rPr/>
            </w:pPr>
            <w:r>
              <w:rPr/>
              <w:t xml:space="preserve">0 </w:t>
            </w:r>
          </w:p>
        </w:tc>
        <w:tc>
          <w:tcPr>
            <w:tcW w:w="1325" w:type="dxa"/>
            <w:tcBorders/>
            <w:vAlign w:val="center"/>
          </w:tcPr>
          <w:p>
            <w:pPr>
              <w:pStyle w:val="TableContents"/>
              <w:bidi w:val="0"/>
              <w:spacing w:before="0" w:after="283"/>
              <w:jc w:val="left"/>
              <w:rPr>
                <w:sz w:val="4"/>
                <w:szCs w:val="4"/>
              </w:rPr>
            </w:pPr>
            <w:r>
              <w:rPr>
                <w:sz w:val="4"/>
                <w:szCs w:val="4"/>
              </w:rPr>
            </w:r>
          </w:p>
        </w:tc>
        <w:tc>
          <w:tcPr>
            <w:tcW w:w="957" w:type="dxa"/>
            <w:tcBorders/>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Jimmy Connors </w:t>
            </w:r>
          </w:p>
        </w:tc>
        <w:tc>
          <w:tcPr>
            <w:tcW w:w="1502" w:type="dxa"/>
            <w:tcBorders/>
            <w:vAlign w:val="center"/>
          </w:tcPr>
          <w:p>
            <w:pPr>
              <w:pStyle w:val="TableContents"/>
              <w:bidi w:val="0"/>
              <w:spacing w:before="0" w:after="283"/>
              <w:jc w:val="left"/>
              <w:rPr/>
            </w:pPr>
            <w:r>
              <w:rPr/>
              <w:t xml:space="preserve">8 </w:t>
            </w:r>
          </w:p>
        </w:tc>
        <w:tc>
          <w:tcPr>
            <w:tcW w:w="680" w:type="dxa"/>
            <w:tcBorders/>
            <w:vAlign w:val="center"/>
          </w:tcPr>
          <w:p>
            <w:pPr>
              <w:pStyle w:val="TableContents"/>
              <w:bidi w:val="0"/>
              <w:spacing w:before="0" w:after="283"/>
              <w:jc w:val="left"/>
              <w:rPr/>
            </w:pPr>
            <w:r>
              <w:rPr/>
              <w:t xml:space="preserve">10 </w:t>
            </w:r>
          </w:p>
        </w:tc>
        <w:tc>
          <w:tcPr>
            <w:tcW w:w="1357"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pPr>
            <w:r>
              <w:rPr/>
              <w:t xml:space="preserve">0 </w:t>
            </w:r>
          </w:p>
        </w:tc>
        <w:tc>
          <w:tcPr>
            <w:tcW w:w="1224"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5 </w:t>
            </w:r>
          </w:p>
        </w:tc>
        <w:tc>
          <w:tcPr>
            <w:tcW w:w="957" w:type="dxa"/>
            <w:tcBorders/>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Ivan Lendl </w:t>
            </w:r>
          </w:p>
        </w:tc>
        <w:tc>
          <w:tcPr>
            <w:tcW w:w="1502" w:type="dxa"/>
            <w:tcBorders/>
            <w:vAlign w:val="center"/>
          </w:tcPr>
          <w:p>
            <w:pPr>
              <w:pStyle w:val="TableContents"/>
              <w:bidi w:val="0"/>
              <w:spacing w:before="0" w:after="283"/>
              <w:jc w:val="left"/>
              <w:rPr/>
            </w:pPr>
            <w:r>
              <w:rPr/>
              <w:t xml:space="preserve">8 </w:t>
            </w:r>
          </w:p>
        </w:tc>
        <w:tc>
          <w:tcPr>
            <w:tcW w:w="680" w:type="dxa"/>
            <w:tcBorders/>
            <w:vAlign w:val="center"/>
          </w:tcPr>
          <w:p>
            <w:pPr>
              <w:pStyle w:val="TableContents"/>
              <w:bidi w:val="0"/>
              <w:spacing w:before="0" w:after="283"/>
              <w:jc w:val="left"/>
              <w:rPr/>
            </w:pPr>
            <w:r>
              <w:rPr/>
              <w:t xml:space="preserve">7 </w:t>
            </w:r>
          </w:p>
        </w:tc>
        <w:tc>
          <w:tcPr>
            <w:tcW w:w="1357"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224" w:type="dxa"/>
            <w:tcBorders/>
            <w:vAlign w:val="center"/>
          </w:tcPr>
          <w:p>
            <w:pPr>
              <w:pStyle w:val="TableContents"/>
              <w:bidi w:val="0"/>
              <w:spacing w:before="0" w:after="283"/>
              <w:jc w:val="left"/>
              <w:rPr/>
            </w:pPr>
            <w:r>
              <w:rPr/>
              <w:t xml:space="preserve">0 </w:t>
            </w:r>
          </w:p>
        </w:tc>
        <w:tc>
          <w:tcPr>
            <w:tcW w:w="1325" w:type="dxa"/>
            <w:tcBorders/>
            <w:vAlign w:val="center"/>
          </w:tcPr>
          <w:p>
            <w:pPr>
              <w:pStyle w:val="TableContents"/>
              <w:bidi w:val="0"/>
              <w:spacing w:before="0" w:after="283"/>
              <w:jc w:val="left"/>
              <w:rPr>
                <w:sz w:val="4"/>
                <w:szCs w:val="4"/>
              </w:rPr>
            </w:pPr>
            <w:r>
              <w:rPr>
                <w:sz w:val="4"/>
                <w:szCs w:val="4"/>
              </w:rPr>
            </w:r>
          </w:p>
        </w:tc>
        <w:tc>
          <w:tcPr>
            <w:tcW w:w="957" w:type="dxa"/>
            <w:tcBorders/>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Andre Agassi </w:t>
            </w:r>
          </w:p>
        </w:tc>
        <w:tc>
          <w:tcPr>
            <w:tcW w:w="1502" w:type="dxa"/>
            <w:tcBorders/>
            <w:vAlign w:val="center"/>
          </w:tcPr>
          <w:p>
            <w:pPr>
              <w:pStyle w:val="TableContents"/>
              <w:bidi w:val="0"/>
              <w:spacing w:before="0" w:after="283"/>
              <w:jc w:val="left"/>
              <w:rPr/>
            </w:pPr>
            <w:r>
              <w:rPr/>
              <w:t xml:space="preserve">8 </w:t>
            </w:r>
          </w:p>
        </w:tc>
        <w:tc>
          <w:tcPr>
            <w:tcW w:w="680" w:type="dxa"/>
            <w:tcBorders/>
            <w:vAlign w:val="center"/>
          </w:tcPr>
          <w:p>
            <w:pPr>
              <w:pStyle w:val="TableContents"/>
              <w:bidi w:val="0"/>
              <w:spacing w:before="0" w:after="283"/>
              <w:jc w:val="left"/>
              <w:rPr/>
            </w:pPr>
            <w:r>
              <w:rPr/>
              <w:t xml:space="preserve">12 </w:t>
            </w:r>
          </w:p>
        </w:tc>
        <w:tc>
          <w:tcPr>
            <w:tcW w:w="1357"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224"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sz w:val="4"/>
                <w:szCs w:val="4"/>
              </w:rPr>
            </w:pPr>
            <w:r>
              <w:rPr>
                <w:sz w:val="4"/>
                <w:szCs w:val="4"/>
              </w:rPr>
            </w:r>
          </w:p>
        </w:tc>
        <w:tc>
          <w:tcPr>
            <w:tcW w:w="957" w:type="dxa"/>
            <w:tcBorders/>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14 </w:t>
            </w:r>
          </w:p>
        </w:tc>
        <w:tc>
          <w:tcPr>
            <w:tcW w:w="1502" w:type="dxa"/>
            <w:tcBorders/>
            <w:vAlign w:val="center"/>
          </w:tcPr>
          <w:p>
            <w:pPr>
              <w:pStyle w:val="TableContents"/>
              <w:bidi w:val="0"/>
              <w:spacing w:before="0" w:after="283"/>
              <w:jc w:val="left"/>
              <w:rPr/>
            </w:pPr>
            <w:r>
              <w:rPr/>
              <w:t xml:space="preserve">Richard Sears </w:t>
            </w:r>
          </w:p>
        </w:tc>
        <w:tc>
          <w:tcPr>
            <w:tcW w:w="680" w:type="dxa"/>
            <w:tcBorders/>
            <w:vAlign w:val="center"/>
          </w:tcPr>
          <w:p>
            <w:pPr>
              <w:pStyle w:val="TableContents"/>
              <w:bidi w:val="0"/>
              <w:spacing w:before="0" w:after="283"/>
              <w:jc w:val="left"/>
              <w:rPr/>
            </w:pPr>
            <w:r>
              <w:rPr/>
              <w:t xml:space="preserve">7 </w:t>
            </w:r>
          </w:p>
        </w:tc>
        <w:tc>
          <w:tcPr>
            <w:tcW w:w="1357" w:type="dxa"/>
            <w:tcBorders/>
            <w:vAlign w:val="center"/>
          </w:tcPr>
          <w:p>
            <w:pPr>
              <w:pStyle w:val="TableContents"/>
              <w:bidi w:val="0"/>
              <w:spacing w:before="0" w:after="283"/>
              <w:jc w:val="left"/>
              <w:rPr/>
            </w:pPr>
            <w:r>
              <w:rPr/>
              <w:t xml:space="preserve">7 </w:t>
            </w:r>
          </w:p>
        </w:tc>
        <w:tc>
          <w:tcPr>
            <w:tcW w:w="1569" w:type="dxa"/>
            <w:tcBorders/>
            <w:vAlign w:val="center"/>
          </w:tcPr>
          <w:p>
            <w:pPr>
              <w:pStyle w:val="TableContents"/>
              <w:bidi w:val="0"/>
              <w:spacing w:before="0" w:after="283"/>
              <w:jc w:val="left"/>
              <w:rPr/>
            </w:pPr>
            <w:r>
              <w:rPr/>
              <w:t xml:space="preserve">0 </w:t>
            </w:r>
          </w:p>
        </w:tc>
        <w:tc>
          <w:tcPr>
            <w:tcW w:w="1224" w:type="dxa"/>
            <w:tcBorders/>
            <w:vAlign w:val="center"/>
          </w:tcPr>
          <w:p>
            <w:pPr>
              <w:pStyle w:val="TableContents"/>
              <w:bidi w:val="0"/>
              <w:spacing w:before="0" w:after="283"/>
              <w:jc w:val="left"/>
              <w:rPr/>
            </w:pPr>
            <w:r>
              <w:rPr/>
              <w:t xml:space="preserve">0 </w:t>
            </w:r>
          </w:p>
        </w:tc>
        <w:tc>
          <w:tcPr>
            <w:tcW w:w="1325" w:type="dxa"/>
            <w:tcBorders/>
            <w:vAlign w:val="center"/>
          </w:tcPr>
          <w:p>
            <w:pPr>
              <w:pStyle w:val="TableContents"/>
              <w:bidi w:val="0"/>
              <w:spacing w:before="0" w:after="283"/>
              <w:jc w:val="left"/>
              <w:rPr/>
            </w:pPr>
            <w:r>
              <w:rPr/>
              <w:t xml:space="preserve">0 </w:t>
            </w:r>
          </w:p>
        </w:tc>
        <w:tc>
          <w:tcPr>
            <w:tcW w:w="957" w:type="dxa"/>
            <w:tcBorders/>
            <w:vAlign w:val="center"/>
          </w:tcPr>
          <w:p>
            <w:pPr>
              <w:pStyle w:val="TableContents"/>
              <w:bidi w:val="0"/>
              <w:spacing w:before="0" w:after="283"/>
              <w:jc w:val="left"/>
              <w:rPr/>
            </w:pPr>
            <w:r>
              <w:rPr/>
              <w:t xml:space="preserve">7 </w:t>
            </w:r>
          </w:p>
        </w:tc>
      </w:tr>
      <w:tr>
        <w:trPr/>
        <w:tc>
          <w:tcPr>
            <w:tcW w:w="1591" w:type="dxa"/>
            <w:tcBorders/>
            <w:vAlign w:val="center"/>
          </w:tcPr>
          <w:p>
            <w:pPr>
              <w:pStyle w:val="TableContents"/>
              <w:bidi w:val="0"/>
              <w:spacing w:before="0" w:after="283"/>
              <w:jc w:val="left"/>
              <w:rPr/>
            </w:pPr>
            <w:r>
              <w:rPr/>
              <w:t xml:space="preserve">William Renshaw </w:t>
            </w:r>
          </w:p>
        </w:tc>
        <w:tc>
          <w:tcPr>
            <w:tcW w:w="1502" w:type="dxa"/>
            <w:tcBorders/>
            <w:vAlign w:val="center"/>
          </w:tcPr>
          <w:p>
            <w:pPr>
              <w:pStyle w:val="TableContents"/>
              <w:bidi w:val="0"/>
              <w:spacing w:before="0" w:after="283"/>
              <w:jc w:val="left"/>
              <w:rPr/>
            </w:pPr>
            <w:r>
              <w:rPr/>
              <w:t xml:space="preserve">7 </w:t>
            </w:r>
          </w:p>
        </w:tc>
        <w:tc>
          <w:tcPr>
            <w:tcW w:w="680" w:type="dxa"/>
            <w:tcBorders/>
            <w:vAlign w:val="center"/>
          </w:tcPr>
          <w:p>
            <w:pPr>
              <w:pStyle w:val="TableContents"/>
              <w:bidi w:val="0"/>
              <w:spacing w:before="0" w:after="283"/>
              <w:jc w:val="left"/>
              <w:rPr/>
            </w:pPr>
            <w:r>
              <w:rPr/>
              <w:t xml:space="preserve">9 </w:t>
            </w:r>
          </w:p>
        </w:tc>
        <w:tc>
          <w:tcPr>
            <w:tcW w:w="1357" w:type="dxa"/>
            <w:tcBorders/>
            <w:vAlign w:val="center"/>
          </w:tcPr>
          <w:p>
            <w:pPr>
              <w:pStyle w:val="TableContents"/>
              <w:bidi w:val="0"/>
              <w:spacing w:before="0" w:after="283"/>
              <w:jc w:val="left"/>
              <w:rPr/>
            </w:pPr>
            <w:r>
              <w:rPr/>
              <w:t xml:space="preserve">0 </w:t>
            </w:r>
          </w:p>
        </w:tc>
        <w:tc>
          <w:tcPr>
            <w:tcW w:w="1569" w:type="dxa"/>
            <w:tcBorders/>
            <w:vAlign w:val="center"/>
          </w:tcPr>
          <w:p>
            <w:pPr>
              <w:pStyle w:val="TableContents"/>
              <w:bidi w:val="0"/>
              <w:spacing w:before="0" w:after="283"/>
              <w:jc w:val="left"/>
              <w:rPr/>
            </w:pPr>
            <w:r>
              <w:rPr/>
              <w:t xml:space="preserve">0 </w:t>
            </w:r>
          </w:p>
        </w:tc>
        <w:tc>
          <w:tcPr>
            <w:tcW w:w="1224" w:type="dxa"/>
            <w:tcBorders/>
            <w:vAlign w:val="center"/>
          </w:tcPr>
          <w:p>
            <w:pPr>
              <w:pStyle w:val="TableContents"/>
              <w:bidi w:val="0"/>
              <w:spacing w:before="0" w:after="283"/>
              <w:jc w:val="left"/>
              <w:rPr/>
            </w:pPr>
            <w:r>
              <w:rPr/>
              <w:t xml:space="preserve">7 </w:t>
            </w:r>
          </w:p>
        </w:tc>
        <w:tc>
          <w:tcPr>
            <w:tcW w:w="1325" w:type="dxa"/>
            <w:tcBorders/>
            <w:vAlign w:val="center"/>
          </w:tcPr>
          <w:p>
            <w:pPr>
              <w:pStyle w:val="TableContents"/>
              <w:bidi w:val="0"/>
              <w:spacing w:before="0" w:after="283"/>
              <w:jc w:val="left"/>
              <w:rPr/>
            </w:pPr>
            <w:r>
              <w:rPr/>
              <w:t xml:space="preserve">0 </w:t>
            </w:r>
          </w:p>
        </w:tc>
        <w:tc>
          <w:tcPr>
            <w:tcW w:w="957" w:type="dxa"/>
            <w:tcBorders/>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William Larned </w:t>
            </w:r>
          </w:p>
        </w:tc>
        <w:tc>
          <w:tcPr>
            <w:tcW w:w="1502" w:type="dxa"/>
            <w:tcBorders/>
            <w:vAlign w:val="center"/>
          </w:tcPr>
          <w:p>
            <w:pPr>
              <w:pStyle w:val="TableContents"/>
              <w:bidi w:val="0"/>
              <w:spacing w:before="0" w:after="283"/>
              <w:jc w:val="left"/>
              <w:rPr/>
            </w:pPr>
            <w:r>
              <w:rPr/>
              <w:t xml:space="preserve">7 </w:t>
            </w:r>
          </w:p>
        </w:tc>
        <w:tc>
          <w:tcPr>
            <w:tcW w:w="680" w:type="dxa"/>
            <w:tcBorders/>
            <w:vAlign w:val="center"/>
          </w:tcPr>
          <w:p>
            <w:pPr>
              <w:pStyle w:val="TableContents"/>
              <w:bidi w:val="0"/>
              <w:spacing w:before="0" w:after="283"/>
              <w:jc w:val="left"/>
              <w:rPr/>
            </w:pPr>
            <w:r>
              <w:rPr/>
              <w:t xml:space="preserve">11 </w:t>
            </w:r>
          </w:p>
        </w:tc>
        <w:tc>
          <w:tcPr>
            <w:tcW w:w="1357" w:type="dxa"/>
            <w:tcBorders/>
            <w:vAlign w:val="center"/>
          </w:tcPr>
          <w:p>
            <w:pPr>
              <w:pStyle w:val="TableContents"/>
              <w:bidi w:val="0"/>
              <w:spacing w:before="0" w:after="283"/>
              <w:jc w:val="left"/>
              <w:rPr/>
            </w:pPr>
            <w:r>
              <w:rPr/>
              <w:t xml:space="preserve">0 </w:t>
            </w:r>
          </w:p>
        </w:tc>
        <w:tc>
          <w:tcPr>
            <w:tcW w:w="1569" w:type="dxa"/>
            <w:tcBorders/>
            <w:vAlign w:val="center"/>
          </w:tcPr>
          <w:p>
            <w:pPr>
              <w:pStyle w:val="TableContents"/>
              <w:bidi w:val="0"/>
              <w:spacing w:before="0" w:after="283"/>
              <w:jc w:val="left"/>
              <w:rPr/>
            </w:pPr>
            <w:r>
              <w:rPr/>
              <w:t xml:space="preserve">0 </w:t>
            </w:r>
          </w:p>
        </w:tc>
        <w:tc>
          <w:tcPr>
            <w:tcW w:w="1224" w:type="dxa"/>
            <w:tcBorders/>
            <w:vAlign w:val="center"/>
          </w:tcPr>
          <w:p>
            <w:pPr>
              <w:pStyle w:val="TableContents"/>
              <w:bidi w:val="0"/>
              <w:spacing w:before="0" w:after="283"/>
              <w:jc w:val="left"/>
              <w:rPr/>
            </w:pPr>
            <w:r>
              <w:rPr/>
              <w:t xml:space="preserve">0 </w:t>
            </w:r>
          </w:p>
        </w:tc>
        <w:tc>
          <w:tcPr>
            <w:tcW w:w="1325" w:type="dxa"/>
            <w:tcBorders/>
            <w:vAlign w:val="center"/>
          </w:tcPr>
          <w:p>
            <w:pPr>
              <w:pStyle w:val="TableContents"/>
              <w:bidi w:val="0"/>
              <w:spacing w:before="0" w:after="283"/>
              <w:jc w:val="left"/>
              <w:rPr/>
            </w:pPr>
            <w:r>
              <w:rPr/>
              <w:t xml:space="preserve">7 </w:t>
            </w:r>
          </w:p>
        </w:tc>
        <w:tc>
          <w:tcPr>
            <w:tcW w:w="957" w:type="dxa"/>
            <w:tcBorders/>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René Lacoste </w:t>
            </w:r>
          </w:p>
        </w:tc>
        <w:tc>
          <w:tcPr>
            <w:tcW w:w="1502" w:type="dxa"/>
            <w:tcBorders/>
            <w:vAlign w:val="center"/>
          </w:tcPr>
          <w:p>
            <w:pPr>
              <w:pStyle w:val="TableContents"/>
              <w:bidi w:val="0"/>
              <w:spacing w:before="0" w:after="283"/>
              <w:jc w:val="left"/>
              <w:rPr/>
            </w:pPr>
            <w:r>
              <w:rPr/>
              <w:t xml:space="preserve">7 </w:t>
            </w:r>
          </w:p>
        </w:tc>
        <w:tc>
          <w:tcPr>
            <w:tcW w:w="680" w:type="dxa"/>
            <w:tcBorders/>
            <w:vAlign w:val="center"/>
          </w:tcPr>
          <w:p>
            <w:pPr>
              <w:pStyle w:val="TableContents"/>
              <w:bidi w:val="0"/>
              <w:spacing w:before="0" w:after="283"/>
              <w:jc w:val="left"/>
              <w:rPr/>
            </w:pPr>
            <w:r>
              <w:rPr/>
              <w:t xml:space="preserve">5 </w:t>
            </w:r>
          </w:p>
        </w:tc>
        <w:tc>
          <w:tcPr>
            <w:tcW w:w="1357" w:type="dxa"/>
            <w:tcBorders/>
            <w:vAlign w:val="center"/>
          </w:tcPr>
          <w:p>
            <w:pPr>
              <w:pStyle w:val="TableContents"/>
              <w:bidi w:val="0"/>
              <w:spacing w:before="0" w:after="283"/>
              <w:jc w:val="left"/>
              <w:rPr/>
            </w:pPr>
            <w:r>
              <w:rPr/>
              <w:t xml:space="preserve">0 </w:t>
            </w:r>
          </w:p>
        </w:tc>
        <w:tc>
          <w:tcPr>
            <w:tcW w:w="1569" w:type="dxa"/>
            <w:tcBorders/>
            <w:vAlign w:val="center"/>
          </w:tcPr>
          <w:p>
            <w:pPr>
              <w:pStyle w:val="TableContents"/>
              <w:bidi w:val="0"/>
              <w:spacing w:before="0" w:after="283"/>
              <w:jc w:val="left"/>
              <w:rPr>
                <w:sz w:val="4"/>
                <w:szCs w:val="4"/>
              </w:rPr>
            </w:pPr>
            <w:r>
              <w:rPr>
                <w:sz w:val="4"/>
                <w:szCs w:val="4"/>
              </w:rPr>
            </w:r>
          </w:p>
        </w:tc>
        <w:tc>
          <w:tcPr>
            <w:tcW w:w="1224"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sz w:val="4"/>
                <w:szCs w:val="4"/>
              </w:rPr>
            </w:pPr>
            <w:r>
              <w:rPr>
                <w:sz w:val="4"/>
                <w:szCs w:val="4"/>
              </w:rPr>
            </w:r>
          </w:p>
        </w:tc>
        <w:tc>
          <w:tcPr>
            <w:tcW w:w="957" w:type="dxa"/>
            <w:tcBorders/>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Henri Cochet </w:t>
            </w:r>
          </w:p>
        </w:tc>
        <w:tc>
          <w:tcPr>
            <w:tcW w:w="1502" w:type="dxa"/>
            <w:tcBorders/>
            <w:vAlign w:val="center"/>
          </w:tcPr>
          <w:p>
            <w:pPr>
              <w:pStyle w:val="TableContents"/>
              <w:bidi w:val="0"/>
              <w:spacing w:before="0" w:after="283"/>
              <w:jc w:val="left"/>
              <w:rPr/>
            </w:pPr>
            <w:r>
              <w:rPr/>
              <w:t xml:space="preserve">7 </w:t>
            </w:r>
          </w:p>
        </w:tc>
        <w:tc>
          <w:tcPr>
            <w:tcW w:w="680" w:type="dxa"/>
            <w:tcBorders/>
            <w:vAlign w:val="center"/>
          </w:tcPr>
          <w:p>
            <w:pPr>
              <w:pStyle w:val="TableContents"/>
              <w:bidi w:val="0"/>
              <w:spacing w:before="0" w:after="283"/>
              <w:jc w:val="left"/>
              <w:rPr/>
            </w:pPr>
            <w:r>
              <w:rPr/>
              <w:t xml:space="preserve">7 </w:t>
            </w:r>
          </w:p>
        </w:tc>
        <w:tc>
          <w:tcPr>
            <w:tcW w:w="1357" w:type="dxa"/>
            <w:tcBorders/>
            <w:vAlign w:val="center"/>
          </w:tcPr>
          <w:p>
            <w:pPr>
              <w:pStyle w:val="TableContents"/>
              <w:bidi w:val="0"/>
              <w:spacing w:before="0" w:after="283"/>
              <w:jc w:val="left"/>
              <w:rPr/>
            </w:pPr>
            <w:r>
              <w:rPr/>
              <w:t xml:space="preserve">0 </w:t>
            </w:r>
          </w:p>
        </w:tc>
        <w:tc>
          <w:tcPr>
            <w:tcW w:w="1569" w:type="dxa"/>
            <w:tcBorders/>
            <w:vAlign w:val="center"/>
          </w:tcPr>
          <w:p>
            <w:pPr>
              <w:pStyle w:val="TableContents"/>
              <w:bidi w:val="0"/>
              <w:spacing w:before="0" w:after="283"/>
              <w:jc w:val="left"/>
              <w:rPr>
                <w:sz w:val="4"/>
                <w:szCs w:val="4"/>
              </w:rPr>
            </w:pPr>
            <w:r>
              <w:rPr>
                <w:sz w:val="4"/>
                <w:szCs w:val="4"/>
              </w:rPr>
            </w:r>
          </w:p>
        </w:tc>
        <w:tc>
          <w:tcPr>
            <w:tcW w:w="1224"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sz w:val="4"/>
                <w:szCs w:val="4"/>
              </w:rPr>
            </w:pPr>
            <w:r>
              <w:rPr>
                <w:sz w:val="4"/>
                <w:szCs w:val="4"/>
              </w:rPr>
            </w:r>
          </w:p>
        </w:tc>
        <w:tc>
          <w:tcPr>
            <w:tcW w:w="957" w:type="dxa"/>
            <w:tcBorders/>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John Newcombe </w:t>
            </w:r>
          </w:p>
        </w:tc>
        <w:tc>
          <w:tcPr>
            <w:tcW w:w="1502" w:type="dxa"/>
            <w:tcBorders/>
            <w:vAlign w:val="center"/>
          </w:tcPr>
          <w:p>
            <w:pPr>
              <w:pStyle w:val="TableContents"/>
              <w:bidi w:val="0"/>
              <w:spacing w:before="0" w:after="283"/>
              <w:jc w:val="left"/>
              <w:rPr/>
            </w:pPr>
            <w:r>
              <w:rPr/>
              <w:t xml:space="preserve">7 </w:t>
            </w:r>
          </w:p>
        </w:tc>
        <w:tc>
          <w:tcPr>
            <w:tcW w:w="680" w:type="dxa"/>
            <w:tcBorders/>
            <w:vAlign w:val="center"/>
          </w:tcPr>
          <w:p>
            <w:pPr>
              <w:pStyle w:val="TableContents"/>
              <w:bidi w:val="0"/>
              <w:spacing w:before="0" w:after="283"/>
              <w:jc w:val="left"/>
              <w:rPr/>
            </w:pPr>
            <w:r>
              <w:rPr/>
              <w:t xml:space="preserve">9 </w:t>
            </w:r>
          </w:p>
        </w:tc>
        <w:tc>
          <w:tcPr>
            <w:tcW w:w="1357"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pPr>
            <w:r>
              <w:rPr/>
              <w:t xml:space="preserve">0 </w:t>
            </w:r>
          </w:p>
        </w:tc>
        <w:tc>
          <w:tcPr>
            <w:tcW w:w="1224"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sz w:val="4"/>
                <w:szCs w:val="4"/>
              </w:rPr>
            </w:pPr>
            <w:r>
              <w:rPr>
                <w:sz w:val="4"/>
                <w:szCs w:val="4"/>
              </w:rPr>
            </w:r>
          </w:p>
        </w:tc>
        <w:tc>
          <w:tcPr>
            <w:tcW w:w="957" w:type="dxa"/>
            <w:tcBorders/>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John McEnroe </w:t>
            </w:r>
          </w:p>
        </w:tc>
        <w:tc>
          <w:tcPr>
            <w:tcW w:w="1502" w:type="dxa"/>
            <w:tcBorders/>
            <w:vAlign w:val="center"/>
          </w:tcPr>
          <w:p>
            <w:pPr>
              <w:pStyle w:val="TableContents"/>
              <w:bidi w:val="0"/>
              <w:spacing w:before="0" w:after="283"/>
              <w:jc w:val="left"/>
              <w:rPr/>
            </w:pPr>
            <w:r>
              <w:rPr/>
              <w:t xml:space="preserve">7 </w:t>
            </w:r>
          </w:p>
        </w:tc>
        <w:tc>
          <w:tcPr>
            <w:tcW w:w="680" w:type="dxa"/>
            <w:tcBorders/>
            <w:vAlign w:val="center"/>
          </w:tcPr>
          <w:p>
            <w:pPr>
              <w:pStyle w:val="TableContents"/>
              <w:bidi w:val="0"/>
              <w:spacing w:before="0" w:after="283"/>
              <w:jc w:val="left"/>
              <w:rPr/>
            </w:pPr>
            <w:r>
              <w:rPr/>
              <w:t xml:space="preserve">6 </w:t>
            </w:r>
          </w:p>
        </w:tc>
        <w:tc>
          <w:tcPr>
            <w:tcW w:w="1357" w:type="dxa"/>
            <w:tcBorders/>
            <w:vAlign w:val="center"/>
          </w:tcPr>
          <w:p>
            <w:pPr>
              <w:pStyle w:val="TableContents"/>
              <w:bidi w:val="0"/>
              <w:spacing w:before="0" w:after="283"/>
              <w:jc w:val="left"/>
              <w:rPr/>
            </w:pPr>
            <w:r>
              <w:rPr/>
              <w:t xml:space="preserve">0 </w:t>
            </w:r>
          </w:p>
        </w:tc>
        <w:tc>
          <w:tcPr>
            <w:tcW w:w="1569" w:type="dxa"/>
            <w:tcBorders/>
            <w:vAlign w:val="center"/>
          </w:tcPr>
          <w:p>
            <w:pPr>
              <w:pStyle w:val="TableContents"/>
              <w:bidi w:val="0"/>
              <w:spacing w:before="0" w:after="283"/>
              <w:jc w:val="left"/>
              <w:rPr/>
            </w:pPr>
            <w:r>
              <w:rPr/>
              <w:t xml:space="preserve">0 </w:t>
            </w:r>
          </w:p>
        </w:tc>
        <w:tc>
          <w:tcPr>
            <w:tcW w:w="1224"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sz w:val="4"/>
                <w:szCs w:val="4"/>
              </w:rPr>
            </w:pPr>
            <w:r>
              <w:rPr>
                <w:sz w:val="4"/>
                <w:szCs w:val="4"/>
              </w:rPr>
            </w:r>
          </w:p>
        </w:tc>
        <w:tc>
          <w:tcPr>
            <w:tcW w:w="957" w:type="dxa"/>
            <w:tcBorders/>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Mats Wilander </w:t>
            </w:r>
          </w:p>
        </w:tc>
        <w:tc>
          <w:tcPr>
            <w:tcW w:w="1502" w:type="dxa"/>
            <w:tcBorders/>
            <w:vAlign w:val="center"/>
          </w:tcPr>
          <w:p>
            <w:pPr>
              <w:pStyle w:val="TableContents"/>
              <w:bidi w:val="0"/>
              <w:spacing w:before="0" w:after="283"/>
              <w:jc w:val="left"/>
              <w:rPr/>
            </w:pPr>
            <w:r>
              <w:rPr/>
              <w:t xml:space="preserve">7 </w:t>
            </w:r>
          </w:p>
        </w:tc>
        <w:tc>
          <w:tcPr>
            <w:tcW w:w="680" w:type="dxa"/>
            <w:tcBorders/>
            <w:vAlign w:val="center"/>
          </w:tcPr>
          <w:p>
            <w:pPr>
              <w:pStyle w:val="TableContents"/>
              <w:bidi w:val="0"/>
              <w:spacing w:before="0" w:after="283"/>
              <w:jc w:val="left"/>
              <w:rPr/>
            </w:pPr>
            <w:r>
              <w:rPr/>
              <w:t xml:space="preserve">7 </w:t>
            </w:r>
          </w:p>
        </w:tc>
        <w:tc>
          <w:tcPr>
            <w:tcW w:w="1357"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224" w:type="dxa"/>
            <w:tcBorders/>
            <w:vAlign w:val="center"/>
          </w:tcPr>
          <w:p>
            <w:pPr>
              <w:pStyle w:val="TableContents"/>
              <w:bidi w:val="0"/>
              <w:spacing w:before="0" w:after="283"/>
              <w:jc w:val="left"/>
              <w:rPr/>
            </w:pPr>
            <w:r>
              <w:rPr/>
              <w:t xml:space="preserve">0 </w:t>
            </w:r>
          </w:p>
        </w:tc>
        <w:tc>
          <w:tcPr>
            <w:tcW w:w="1325" w:type="dxa"/>
            <w:tcBorders/>
            <w:vAlign w:val="center"/>
          </w:tcPr>
          <w:p>
            <w:pPr>
              <w:pStyle w:val="TableContents"/>
              <w:bidi w:val="0"/>
              <w:spacing w:before="0" w:after="283"/>
              <w:jc w:val="left"/>
              <w:rPr>
                <w:sz w:val="4"/>
                <w:szCs w:val="4"/>
              </w:rPr>
            </w:pPr>
            <w:r>
              <w:rPr>
                <w:sz w:val="4"/>
                <w:szCs w:val="4"/>
              </w:rPr>
            </w:r>
          </w:p>
        </w:tc>
        <w:tc>
          <w:tcPr>
            <w:tcW w:w="957" w:type="dxa"/>
            <w:tcBorders/>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22 </w:t>
            </w:r>
          </w:p>
        </w:tc>
        <w:tc>
          <w:tcPr>
            <w:tcW w:w="1502" w:type="dxa"/>
            <w:tcBorders/>
            <w:vAlign w:val="center"/>
          </w:tcPr>
          <w:p>
            <w:pPr>
              <w:pStyle w:val="TableContents"/>
              <w:bidi w:val="0"/>
              <w:spacing w:before="0" w:after="283"/>
              <w:jc w:val="left"/>
              <w:rPr/>
            </w:pPr>
            <w:r>
              <w:rPr/>
              <w:t xml:space="preserve">Laurence Doherty </w:t>
            </w:r>
          </w:p>
        </w:tc>
        <w:tc>
          <w:tcPr>
            <w:tcW w:w="680" w:type="dxa"/>
            <w:tcBorders/>
            <w:vAlign w:val="center"/>
          </w:tcPr>
          <w:p>
            <w:pPr>
              <w:pStyle w:val="TableContents"/>
              <w:bidi w:val="0"/>
              <w:spacing w:before="0" w:after="283"/>
              <w:jc w:val="left"/>
              <w:rPr/>
            </w:pPr>
            <w:r>
              <w:rPr/>
              <w:t xml:space="preserve">6 </w:t>
            </w:r>
          </w:p>
        </w:tc>
        <w:tc>
          <w:tcPr>
            <w:tcW w:w="1357" w:type="dxa"/>
            <w:tcBorders/>
            <w:vAlign w:val="center"/>
          </w:tcPr>
          <w:p>
            <w:pPr>
              <w:pStyle w:val="TableContents"/>
              <w:bidi w:val="0"/>
              <w:spacing w:before="0" w:after="283"/>
              <w:jc w:val="left"/>
              <w:rPr/>
            </w:pPr>
            <w:r>
              <w:rPr/>
              <w:t xml:space="preserve">5 </w:t>
            </w:r>
          </w:p>
        </w:tc>
        <w:tc>
          <w:tcPr>
            <w:tcW w:w="1569" w:type="dxa"/>
            <w:tcBorders/>
            <w:vAlign w:val="center"/>
          </w:tcPr>
          <w:p>
            <w:pPr>
              <w:pStyle w:val="TableContents"/>
              <w:bidi w:val="0"/>
              <w:spacing w:before="0" w:after="283"/>
              <w:jc w:val="left"/>
              <w:rPr/>
            </w:pPr>
            <w:r>
              <w:rPr/>
              <w:t xml:space="preserve">0 </w:t>
            </w:r>
          </w:p>
        </w:tc>
        <w:tc>
          <w:tcPr>
            <w:tcW w:w="1224" w:type="dxa"/>
            <w:tcBorders/>
            <w:vAlign w:val="center"/>
          </w:tcPr>
          <w:p>
            <w:pPr>
              <w:pStyle w:val="TableContents"/>
              <w:bidi w:val="0"/>
              <w:spacing w:before="0" w:after="283"/>
              <w:jc w:val="left"/>
              <w:rPr/>
            </w:pPr>
            <w:r>
              <w:rPr/>
              <w:t xml:space="preserve">0 </w:t>
            </w:r>
          </w:p>
        </w:tc>
        <w:tc>
          <w:tcPr>
            <w:tcW w:w="1325" w:type="dxa"/>
            <w:tcBorders/>
            <w:vAlign w:val="center"/>
          </w:tcPr>
          <w:p>
            <w:pPr>
              <w:pStyle w:val="TableContents"/>
              <w:bidi w:val="0"/>
              <w:spacing w:before="0" w:after="283"/>
              <w:jc w:val="left"/>
              <w:rPr/>
            </w:pPr>
            <w:r>
              <w:rPr/>
              <w:t xml:space="preserve">5 </w:t>
            </w:r>
          </w:p>
        </w:tc>
        <w:tc>
          <w:tcPr>
            <w:tcW w:w="957"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Tony Wilding </w:t>
            </w:r>
          </w:p>
        </w:tc>
        <w:tc>
          <w:tcPr>
            <w:tcW w:w="1502" w:type="dxa"/>
            <w:tcBorders/>
            <w:vAlign w:val="center"/>
          </w:tcPr>
          <w:p>
            <w:pPr>
              <w:pStyle w:val="TableContents"/>
              <w:bidi w:val="0"/>
              <w:spacing w:before="0" w:after="283"/>
              <w:jc w:val="left"/>
              <w:rPr/>
            </w:pPr>
            <w:r>
              <w:rPr/>
              <w:t xml:space="preserve">6 </w:t>
            </w:r>
          </w:p>
        </w:tc>
        <w:tc>
          <w:tcPr>
            <w:tcW w:w="680" w:type="dxa"/>
            <w:tcBorders/>
            <w:vAlign w:val="center"/>
          </w:tcPr>
          <w:p>
            <w:pPr>
              <w:pStyle w:val="TableContents"/>
              <w:bidi w:val="0"/>
              <w:spacing w:before="0" w:after="283"/>
              <w:jc w:val="left"/>
              <w:rPr/>
            </w:pPr>
            <w:r>
              <w:rPr/>
              <w:t xml:space="preserve">8 </w:t>
            </w:r>
          </w:p>
        </w:tc>
        <w:tc>
          <w:tcPr>
            <w:tcW w:w="1357"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pPr>
            <w:r>
              <w:rPr/>
              <w:t xml:space="preserve">0 </w:t>
            </w:r>
          </w:p>
        </w:tc>
        <w:tc>
          <w:tcPr>
            <w:tcW w:w="1224"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0 </w:t>
            </w:r>
          </w:p>
        </w:tc>
        <w:tc>
          <w:tcPr>
            <w:tcW w:w="957" w:type="dxa"/>
            <w:tcBorders/>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Jack Crawford </w:t>
            </w:r>
          </w:p>
        </w:tc>
        <w:tc>
          <w:tcPr>
            <w:tcW w:w="1502" w:type="dxa"/>
            <w:tcBorders/>
            <w:vAlign w:val="center"/>
          </w:tcPr>
          <w:p>
            <w:pPr>
              <w:pStyle w:val="TableContents"/>
              <w:bidi w:val="0"/>
              <w:spacing w:before="0" w:after="283"/>
              <w:jc w:val="left"/>
              <w:rPr/>
            </w:pPr>
            <w:r>
              <w:rPr/>
              <w:t xml:space="preserve">6 </w:t>
            </w:r>
          </w:p>
        </w:tc>
        <w:tc>
          <w:tcPr>
            <w:tcW w:w="680" w:type="dxa"/>
            <w:tcBorders/>
            <w:vAlign w:val="center"/>
          </w:tcPr>
          <w:p>
            <w:pPr>
              <w:pStyle w:val="TableContents"/>
              <w:bidi w:val="0"/>
              <w:spacing w:before="0" w:after="283"/>
              <w:jc w:val="left"/>
              <w:rPr/>
            </w:pPr>
            <w:r>
              <w:rPr/>
              <w:t xml:space="preserve">5 </w:t>
            </w:r>
          </w:p>
        </w:tc>
        <w:tc>
          <w:tcPr>
            <w:tcW w:w="1357"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224"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0 </w:t>
            </w:r>
          </w:p>
        </w:tc>
        <w:tc>
          <w:tcPr>
            <w:tcW w:w="957" w:type="dxa"/>
            <w:tcBorders/>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Don Budge </w:t>
            </w:r>
          </w:p>
        </w:tc>
        <w:tc>
          <w:tcPr>
            <w:tcW w:w="1502" w:type="dxa"/>
            <w:tcBorders/>
            <w:vAlign w:val="center"/>
          </w:tcPr>
          <w:p>
            <w:pPr>
              <w:pStyle w:val="TableContents"/>
              <w:bidi w:val="0"/>
              <w:spacing w:before="0" w:after="283"/>
              <w:jc w:val="left"/>
              <w:rPr/>
            </w:pPr>
            <w:r>
              <w:rPr/>
              <w:t xml:space="preserve">6 </w:t>
            </w:r>
          </w:p>
        </w:tc>
        <w:tc>
          <w:tcPr>
            <w:tcW w:w="680" w:type="dxa"/>
            <w:tcBorders/>
            <w:vAlign w:val="center"/>
          </w:tcPr>
          <w:p>
            <w:pPr>
              <w:pStyle w:val="TableContents"/>
              <w:bidi w:val="0"/>
              <w:spacing w:before="0" w:after="283"/>
              <w:jc w:val="left"/>
              <w:rPr>
                <w:sz w:val="4"/>
                <w:szCs w:val="4"/>
              </w:rPr>
            </w:pPr>
            <w:r>
              <w:rPr>
                <w:sz w:val="4"/>
                <w:szCs w:val="4"/>
              </w:rPr>
            </w:r>
          </w:p>
        </w:tc>
        <w:tc>
          <w:tcPr>
            <w:tcW w:w="1357"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224"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sz w:val="4"/>
                <w:szCs w:val="4"/>
              </w:rPr>
            </w:pPr>
            <w:r>
              <w:rPr>
                <w:sz w:val="4"/>
                <w:szCs w:val="4"/>
              </w:rPr>
            </w:r>
          </w:p>
        </w:tc>
        <w:tc>
          <w:tcPr>
            <w:tcW w:w="957" w:type="dxa"/>
            <w:tcBorders/>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Stefan Edberg </w:t>
            </w:r>
          </w:p>
        </w:tc>
        <w:tc>
          <w:tcPr>
            <w:tcW w:w="1502" w:type="dxa"/>
            <w:tcBorders/>
            <w:vAlign w:val="center"/>
          </w:tcPr>
          <w:p>
            <w:pPr>
              <w:pStyle w:val="TableContents"/>
              <w:bidi w:val="0"/>
              <w:spacing w:before="0" w:after="283"/>
              <w:jc w:val="left"/>
              <w:rPr/>
            </w:pPr>
            <w:r>
              <w:rPr/>
              <w:t xml:space="preserve">6 </w:t>
            </w:r>
          </w:p>
        </w:tc>
        <w:tc>
          <w:tcPr>
            <w:tcW w:w="680" w:type="dxa"/>
            <w:tcBorders/>
            <w:vAlign w:val="center"/>
          </w:tcPr>
          <w:p>
            <w:pPr>
              <w:pStyle w:val="TableContents"/>
              <w:bidi w:val="0"/>
              <w:spacing w:before="0" w:after="283"/>
              <w:jc w:val="left"/>
              <w:rPr/>
            </w:pPr>
            <w:r>
              <w:rPr/>
              <w:t xml:space="preserve">8 </w:t>
            </w:r>
          </w:p>
        </w:tc>
        <w:tc>
          <w:tcPr>
            <w:tcW w:w="1357"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pPr>
            <w:r>
              <w:rPr/>
              <w:t xml:space="preserve">0 </w:t>
            </w:r>
          </w:p>
        </w:tc>
        <w:tc>
          <w:tcPr>
            <w:tcW w:w="1224"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sz w:val="4"/>
                <w:szCs w:val="4"/>
              </w:rPr>
            </w:pPr>
            <w:r>
              <w:rPr>
                <w:sz w:val="4"/>
                <w:szCs w:val="4"/>
              </w:rPr>
            </w:r>
          </w:p>
        </w:tc>
        <w:tc>
          <w:tcPr>
            <w:tcW w:w="957" w:type="dxa"/>
            <w:tcBorders/>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Boris Becker </w:t>
            </w:r>
          </w:p>
        </w:tc>
        <w:tc>
          <w:tcPr>
            <w:tcW w:w="1502" w:type="dxa"/>
            <w:tcBorders/>
            <w:vAlign w:val="center"/>
          </w:tcPr>
          <w:p>
            <w:pPr>
              <w:pStyle w:val="TableContents"/>
              <w:bidi w:val="0"/>
              <w:spacing w:before="0" w:after="283"/>
              <w:jc w:val="left"/>
              <w:rPr/>
            </w:pPr>
            <w:r>
              <w:rPr/>
              <w:t xml:space="preserve">6 </w:t>
            </w:r>
          </w:p>
        </w:tc>
        <w:tc>
          <w:tcPr>
            <w:tcW w:w="680" w:type="dxa"/>
            <w:tcBorders/>
            <w:vAlign w:val="center"/>
          </w:tcPr>
          <w:p>
            <w:pPr>
              <w:pStyle w:val="TableContents"/>
              <w:bidi w:val="0"/>
              <w:spacing w:before="0" w:after="283"/>
              <w:jc w:val="left"/>
              <w:rPr/>
            </w:pPr>
            <w:r>
              <w:rPr/>
              <w:t xml:space="preserve">12 </w:t>
            </w:r>
          </w:p>
        </w:tc>
        <w:tc>
          <w:tcPr>
            <w:tcW w:w="1357"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pPr>
            <w:r>
              <w:rPr/>
              <w:t xml:space="preserve">0 </w:t>
            </w:r>
          </w:p>
        </w:tc>
        <w:tc>
          <w:tcPr>
            <w:tcW w:w="1224"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sz w:val="4"/>
                <w:szCs w:val="4"/>
              </w:rPr>
            </w:pPr>
            <w:r>
              <w:rPr>
                <w:sz w:val="4"/>
                <w:szCs w:val="4"/>
              </w:rPr>
            </w:r>
          </w:p>
        </w:tc>
        <w:tc>
          <w:tcPr>
            <w:tcW w:w="957" w:type="dxa"/>
            <w:tcBorders/>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28 </w:t>
            </w:r>
          </w:p>
        </w:tc>
        <w:tc>
          <w:tcPr>
            <w:tcW w:w="1502" w:type="dxa"/>
            <w:tcBorders/>
            <w:vAlign w:val="center"/>
          </w:tcPr>
          <w:p>
            <w:pPr>
              <w:pStyle w:val="TableContents"/>
              <w:bidi w:val="0"/>
              <w:spacing w:before="0" w:after="283"/>
              <w:jc w:val="left"/>
              <w:rPr/>
            </w:pPr>
            <w:r>
              <w:rPr/>
              <w:t xml:space="preserve">Frank Sedgman </w:t>
            </w:r>
          </w:p>
        </w:tc>
        <w:tc>
          <w:tcPr>
            <w:tcW w:w="680" w:type="dxa"/>
            <w:tcBorders/>
            <w:vAlign w:val="center"/>
          </w:tcPr>
          <w:p>
            <w:pPr>
              <w:pStyle w:val="TableContents"/>
              <w:bidi w:val="0"/>
              <w:spacing w:before="0" w:after="283"/>
              <w:jc w:val="left"/>
              <w:rPr/>
            </w:pPr>
            <w:r>
              <w:rPr/>
              <w:t xml:space="preserve">5 </w:t>
            </w:r>
          </w:p>
        </w:tc>
        <w:tc>
          <w:tcPr>
            <w:tcW w:w="1357"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sz w:val="4"/>
                <w:szCs w:val="4"/>
              </w:rPr>
            </w:pPr>
            <w:r>
              <w:rPr>
                <w:sz w:val="4"/>
                <w:szCs w:val="4"/>
              </w:rPr>
            </w:r>
          </w:p>
        </w:tc>
        <w:tc>
          <w:tcPr>
            <w:tcW w:w="1224" w:type="dxa"/>
            <w:tcBorders/>
            <w:vAlign w:val="center"/>
          </w:tcPr>
          <w:p>
            <w:pPr>
              <w:pStyle w:val="TableContents"/>
              <w:bidi w:val="0"/>
              <w:spacing w:before="0" w:after="283"/>
              <w:jc w:val="left"/>
              <w:rPr/>
            </w:pPr>
            <w:r>
              <w:rPr/>
              <w:t xml:space="preserve">0 </w:t>
            </w:r>
          </w:p>
        </w:tc>
        <w:tc>
          <w:tcPr>
            <w:tcW w:w="1325"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Tony Trabert </w:t>
            </w:r>
          </w:p>
        </w:tc>
        <w:tc>
          <w:tcPr>
            <w:tcW w:w="1502" w:type="dxa"/>
            <w:tcBorders/>
            <w:vAlign w:val="center"/>
          </w:tcPr>
          <w:p>
            <w:pPr>
              <w:pStyle w:val="TableContents"/>
              <w:bidi w:val="0"/>
              <w:spacing w:before="0" w:after="283"/>
              <w:jc w:val="left"/>
              <w:rPr/>
            </w:pPr>
            <w:r>
              <w:rPr/>
              <w:t xml:space="preserve">5 </w:t>
            </w:r>
          </w:p>
        </w:tc>
        <w:tc>
          <w:tcPr>
            <w:tcW w:w="680" w:type="dxa"/>
            <w:tcBorders/>
            <w:vAlign w:val="center"/>
          </w:tcPr>
          <w:p>
            <w:pPr>
              <w:pStyle w:val="TableContents"/>
              <w:bidi w:val="0"/>
              <w:spacing w:before="0" w:after="283"/>
              <w:jc w:val="left"/>
              <w:rPr>
                <w:sz w:val="4"/>
                <w:szCs w:val="4"/>
              </w:rPr>
            </w:pPr>
            <w:r>
              <w:rPr>
                <w:sz w:val="4"/>
                <w:szCs w:val="4"/>
              </w:rPr>
            </w:r>
          </w:p>
        </w:tc>
        <w:tc>
          <w:tcPr>
            <w:tcW w:w="1357" w:type="dxa"/>
            <w:tcBorders/>
            <w:vAlign w:val="center"/>
          </w:tcPr>
          <w:p>
            <w:pPr>
              <w:pStyle w:val="TableContents"/>
              <w:bidi w:val="0"/>
              <w:spacing w:before="0" w:after="283"/>
              <w:jc w:val="left"/>
              <w:rPr/>
            </w:pPr>
            <w:r>
              <w:rPr/>
              <w:t xml:space="preserve">0 </w:t>
            </w:r>
          </w:p>
        </w:tc>
        <w:tc>
          <w:tcPr>
            <w:tcW w:w="1569" w:type="dxa"/>
            <w:tcBorders/>
            <w:vAlign w:val="center"/>
          </w:tcPr>
          <w:p>
            <w:pPr>
              <w:pStyle w:val="TableContents"/>
              <w:bidi w:val="0"/>
              <w:spacing w:before="0" w:after="283"/>
              <w:jc w:val="left"/>
              <w:rPr>
                <w:sz w:val="4"/>
                <w:szCs w:val="4"/>
              </w:rPr>
            </w:pPr>
            <w:r>
              <w:rPr>
                <w:sz w:val="4"/>
                <w:szCs w:val="4"/>
              </w:rPr>
            </w:r>
          </w:p>
        </w:tc>
        <w:tc>
          <w:tcPr>
            <w:tcW w:w="1224"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sz w:val="4"/>
                <w:szCs w:val="4"/>
              </w:rPr>
            </w:pPr>
            <w:r>
              <w:rPr>
                <w:sz w:val="4"/>
                <w:szCs w:val="4"/>
              </w:rPr>
            </w:r>
          </w:p>
        </w:tc>
        <w:tc>
          <w:tcPr>
            <w:tcW w:w="957"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eniten grand slam -turnauksia miesten tenniksessä...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voittanut eniten grand slam -turnauksia miesten tenniksessä?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voittanut eniten tenniksen grand slam -turnauksia koskaan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jolla on eniten grand slam -titteliä tenniksessä.</w:t>
      </w:r>
    </w:p>
    <w:p>
      <w:pPr>
        <w:pStyle w:val="TextBody"/>
        <w:bidi w:val="0"/>
        <w:jc w:val="left"/>
        <w:rPr>
          <w:b/>
          <w:u w:val="single"/>
          <w:shd w:val="clear" w:fill="FFFF00"/>
        </w:rPr>
      </w:pPr>
      <w:r>
        <w:rPr>
          <w:b/>
          <w:u w:val="single"/>
          <w:shd w:val="clear" w:fill="FFFF00"/>
        </w:rPr>
        <w:t xml:space="preserve">Asiakirjan numero 242</w:t>
      </w:r>
    </w:p>
    <w:p>
      <w:pPr>
        <w:pStyle w:val="TextBody"/>
        <w:bidi w:val="0"/>
        <w:jc w:val="left"/>
        <w:rPr>
          <w:b/>
          <w:shd w:val="clear" w:fill="FFFF00"/>
        </w:rPr>
      </w:pPr>
      <w:r>
        <w:rPr>
          <w:b/>
          <w:shd w:val="clear" w:fill="FFFF00"/>
        </w:rPr>
        <w:t xml:space="preserve">Tekstin numero 0</w:t>
      </w:r>
    </w:p>
    <w:p>
      <w:pPr>
        <w:pStyle w:val="TextBody"/>
        <w:numPr>
          <w:ilvl w:val="0"/>
          <w:numId w:val="14"/>
        </w:numPr>
        <w:tabs>
          <w:tab w:val="clear" w:pos="1134"/>
          <w:tab w:val="left" w:leader="none" w:pos="720"/>
        </w:tabs>
        <w:bidi w:val="0"/>
        <w:ind w:start="720" w:hanging="283"/>
        <w:jc w:val="left"/>
        <w:rPr/>
      </w:pPr>
      <w:r>
        <w:rPr/>
        <w:t xml:space="preserve">Nick Castle: Michael Myers / The Shape (Hahmo) </w:t>
      </w:r>
    </w:p>
    <w:p>
      <w:pPr>
        <w:pStyle w:val="TextBody"/>
        <w:numPr>
          <w:ilvl w:val="0"/>
          <w:numId w:val="15"/>
        </w:numPr>
        <w:tabs>
          <w:tab w:val="clear" w:pos="1134"/>
          <w:tab w:val="left" w:leader="none" w:pos="707"/>
        </w:tabs>
        <w:bidi w:val="0"/>
        <w:spacing w:before="0" w:after="0"/>
        <w:ind w:start="707" w:hanging="283"/>
        <w:jc w:val="left"/>
        <w:rPr/>
      </w:pPr>
      <w:r>
        <w:rPr/>
        <w:t xml:space="preserve">Tony Moran Michael Myersinä (naamioitu) </w:t>
      </w:r>
    </w:p>
    <w:p>
      <w:pPr>
        <w:pStyle w:val="TextBody"/>
        <w:numPr>
          <w:ilvl w:val="0"/>
          <w:numId w:val="15"/>
        </w:numPr>
        <w:tabs>
          <w:tab w:val="clear" w:pos="1134"/>
          <w:tab w:val="left" w:leader="none" w:pos="707"/>
        </w:tabs>
        <w:bidi w:val="0"/>
        <w:ind w:start="707" w:hanging="283"/>
        <w:jc w:val="left"/>
        <w:rPr/>
      </w:pPr>
      <w:r>
        <w:rPr>
          <w:color w:val="A9A9A9"/>
        </w:rPr>
        <w:t xml:space="preserve">Will Sandin </w:t>
      </w:r>
      <w:r>
        <w:rPr/>
        <w:t xml:space="preserve">Michael Myersinä (6-vuotias)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nuorta Michael Myersiä halloweenissa 1978?</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Halloween-iltana vuonna 1963 Illinoisin Haddonfieldin kaupungissa </w:t>
      </w:r>
      <w:r>
        <w:rPr>
          <w:color w:val="A9A9A9"/>
        </w:rPr>
        <w:t xml:space="preserve">kuusivuotias </w:t>
      </w:r>
      <w:r>
        <w:rPr/>
        <w:t xml:space="preserve">Michael Myers puukotti klovnipukuun pukeutuneena isosiskonsa Judithin kuoliaaksi veitsellä heidän kotonaan. Viisitoista vuotta myöhemmin, 30. lokakuuta 1978, Michaelin psykiatri, tohtori Samuel Loomis ja hänen kollegansa Marion Chambers saapuvat Smith's Grove Sanitariumiin saattamaan Michaelia oikeuteen. Kun Loomis huomaa potilaiden harhailevan, hän nousee autosta tutkiakseen asiaa, jolloin karannut Michael pääsee varastamaan Loomisin auton. Palatessaan kotiinsa Haddonfieldiin Michael tappaa mekaanikon tämän univormua varten ja varastaa paikallisesta rautakaupasta naamarin, veitsiä ja köyttä.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Michael Myers oli tappaessaan isosiskonsa?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Nähtyään Carpenterin elokuvan Assault on Precinct 13 (1976) Milanon elokuvajuhlilla itsenäinen elokuvatuottaja </w:t>
      </w:r>
      <w:r>
        <w:rPr>
          <w:color w:val="A9A9A9"/>
        </w:rPr>
        <w:t xml:space="preserve">Irwin Yablans </w:t>
      </w:r>
      <w:r>
        <w:rPr/>
        <w:t xml:space="preserve">ja rahoittaja Moustapha Akkad pyysivät Carpenteria ohjaamaan heille elokuvan psykoottisesta murhaajasta, joka vainoaa lastenvahteja. Fangoria-lehden haastattelussa Yablans totesi: ``Mietin, mikä olisi järkevää kauhugenressä, ja halusin tehdä elokuvan, jolla olisi samanlainen vaikutus kuin Manajalla. Carpenter ja hänen silloinen tyttöystävänsä Debra Hill alkoivat luonnostella tarinaa, jonka alkuperäinen nimi oli The Babysitter Murders, mutta kuten Carpenter kertoi Entertainment Weekly -lehdelle, Yablans ehdotti elokuvan sijoittamista halloween-iltaan ja nimeämistä sen sijaan Halloweeniksi.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Michael Myersin idea syntyi?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Halloween on </w:t>
      </w:r>
      <w:r>
        <w:rPr/>
        <w:t xml:space="preserve">yhdysvaltalainen slasher-elokuva vuodelta 1978, jonka on ohjannut ja säveltänyt John Carpenter, jonka on käsikirjoittanut yhdessä tuottaja Debra Hillin kanssa ja jonka pääosissa nähdään Donald Pleasence ja Jamie Lee Curtis elokuvadebyytissään. Se on Halloween-sarjan ensimmäinen osa. Elokuvassa Michael Myers murhaa Halloween-iltana vuonna 1963 siskonsa kuvitteellisessa Haddonfieldin kaupungissa Illinoisin osavaltiossa Yhdysvaltojen keskilännessä. Hän pakenee 30. lokakuuta 1978 Smith's Groven parantolasta ja palaa kotiin tappamaan uudelleen. Seuraavana päivänä, Halloweenina, Michael vaanii teini-ikäistä Laurie Strodea ja hänen ystäviään, kun Michaelin psykiatri Samuel Loomis jahtaa potilastaan.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ensimmäisen halloween-elokuvan nimi?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Halloween-iltana 1963 </w:t>
      </w:r>
      <w:r>
        <w:rPr>
          <w:color w:val="A9A9A9"/>
        </w:rPr>
        <w:t xml:space="preserve">Illinoisin </w:t>
      </w:r>
      <w:r>
        <w:rPr/>
        <w:t xml:space="preserve">Haddonfieldissä </w:t>
      </w:r>
      <w:r>
        <w:rPr/>
        <w:t xml:space="preserve">6-vuotias Michael Myers, pukeutuneena pelleasuun ja naamariin, puukottaa isosiskonsa Judithin kuoliaaksi keittiöveitsellä heidän kotonaan. Viisitoista vuotta myöhemmin, 30. lokakuuta 1978, Michaelin lastenpsykiatri, tohtori Sam Loomis, ja hänen kollegansa Marion Chambers saapuvat Warrenin piirikunnan Smith's Grove Sanatariumiin. Michael pakenee Smith's Grovesta varastamalla auton, jonka piti viedä hänet oikeuteen. Palatessaan kotiinsa Haddonfieldiin Michael tappaa mekaanikon tämän univormua varten ja varastaa paikallisesta kaupasta valkoisen naamarin, veitsen ja köyden.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elokuvan halloween tapahtumat sijoittuvat pääasiassa mihin osavaltioon?</w:t>
      </w:r>
    </w:p>
    <w:p>
      <w:pPr>
        <w:pStyle w:val="TextBody"/>
        <w:bidi w:val="0"/>
        <w:jc w:val="left"/>
        <w:rPr>
          <w:b/>
          <w:u w:val="single"/>
          <w:shd w:val="clear" w:fill="FFFF00"/>
        </w:rPr>
      </w:pPr>
      <w:r>
        <w:rPr>
          <w:b/>
          <w:u w:val="single"/>
          <w:shd w:val="clear" w:fill="FFFF00"/>
        </w:rPr>
        <w:t xml:space="preserve">Asiakirjan numero 243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``Sunshine of Your Love'' on brittiläisen rockyhtye Creamin kappale vuodelta 1967. Se sisältää elementtejä hard rockista, psykedelian ja popin elementeistä ja on yksi Creamin tunnetuimmista ja suosituimmista kappaleista. Creamin basisti ja laulaja </w:t>
      </w:r>
      <w:r>
        <w:rPr>
          <w:color w:val="A9A9A9"/>
        </w:rPr>
        <w:t xml:space="preserve">Jack Bruce </w:t>
      </w:r>
      <w:r>
        <w:rPr/>
        <w:t xml:space="preserve">perusti kappaleen omaleimaiseen bassoriffiin eli toistuvaan musiikilliseen fraasiin, jonka hän kehitti käytyään Jimi Hendrixin konsertissa. Kitaristi </w:t>
      </w:r>
      <w:r>
        <w:rPr>
          <w:color w:val="DCDCDC"/>
        </w:rPr>
        <w:t xml:space="preserve">Eric Clapton </w:t>
      </w:r>
      <w:r>
        <w:rPr/>
        <w:t xml:space="preserve">ja sanoittaja </w:t>
      </w:r>
      <w:r>
        <w:rPr>
          <w:color w:val="2F4F4F"/>
        </w:rPr>
        <w:t xml:space="preserve">Pete Brown </w:t>
      </w:r>
      <w:r>
        <w:rPr/>
        <w:t xml:space="preserve">vaikuttivat myöhemmin kappaleeseen. Äänitysinsinööri Tom Dowd ehdotti rytmisovitusta, jossa rumpali Ginger Baker soittaa omaleimaista tom-tom-rumpurytmiä, vaikka Baker on väittänyt sen olleen hänen ideansa.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Sunshine of your love -biisissä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lauluja sunshine of your love -biisissä...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laulun sunshine of your love</w:t>
      </w:r>
    </w:p>
    <w:p>
      <w:pPr>
        <w:pStyle w:val="TextBody"/>
        <w:bidi w:val="0"/>
        <w:jc w:val="left"/>
        <w:rPr>
          <w:b/>
          <w:u w:val="single"/>
          <w:shd w:val="clear" w:fill="FFFF00"/>
        </w:rPr>
      </w:pPr>
      <w:r>
        <w:rPr>
          <w:b/>
          <w:u w:val="single"/>
          <w:shd w:val="clear" w:fill="FFFF00"/>
        </w:rPr>
        <w:t xml:space="preserve">Asiakirjan numero 244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NBA-kausi 2017 -- 18 on National Basketball Associationin (NBA) 72. kausi. Runkosarja alkoi </w:t>
      </w:r>
      <w:r>
        <w:rPr>
          <w:color w:val="A9A9A9"/>
        </w:rPr>
        <w:t xml:space="preserve">17. lokakuuta </w:t>
      </w:r>
      <w:r>
        <w:rPr>
          <w:color w:val="DCDCDC"/>
        </w:rPr>
        <w:t xml:space="preserve">2017</w:t>
      </w:r>
      <w:r>
        <w:rPr/>
        <w:t xml:space="preserve">, aiempia kausia aikaisemmin, jotta joukkueiden pelattavien ``back-to-back'' -pelien määrää voitaisiin vähentää. 2017 toiseksi sijoittunut Cleveland Cavaliers isännöi ottelua Boston Celticsiä vastaan Quicken Loans Arenalla Clevelandissa, Ohiossa. Joulupelit pelataan 25. joulukuuta. Vuoden 2018 NBA All-Star Game pelataan 18. helmikuuta 2018 Staples Centerissä Los Angelesissa, Kaliforniassa. Runkosarja päättyy 11. huhtikuuta 2018 ja pudotuspelit alkavat 14. huhtikuuta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NBA:n runkosarja alkaa vuonna 2017?</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on avajaispäivä nba 2017</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NBA:n runkosarja alkaa?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NBA-kausi alkaa vuonna 2017</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NBA-kausi alkaa tänä vuonna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NBA:n runkosarja alkaa vuonna 2018?</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NBA-kausi 2017 -- 18 on National Basketball Associationin (NBA) 72. kausi. Runkosarja alkoi </w:t>
      </w:r>
      <w:r>
        <w:rPr>
          <w:color w:val="A9A9A9"/>
        </w:rPr>
        <w:t xml:space="preserve">17. lokakuuta 2017</w:t>
      </w:r>
      <w:r>
        <w:rPr/>
        <w:t xml:space="preserve">, aiempia kausia aikaisemmin, jotta joukkueiden pelattavien ``back-to-back'' -pelien määrää voitaisiin vähentää. 2017 toiseksi sijoittunut Cleveland Cavaliers isännöi ottelua Boston Celticsiä vastaan Quicken Loans Arenalla Clevelandissa, Ohiossa. Joulupelit pelattiin 25. joulukuuta. Vuoden 2018 NBA All-Star Game pelataan 18. helmikuuta 2018 Staples Centerissä Los Angelesissa, Kaliforniassa. Runkosarja päättyy 11. huhtikuuta 2018 ja pudotuspelit alkavat 14. huhtikuuta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kauden ensimmäinen NBA-peli?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on NBA:n ensimmäinen runkosarjan ottelu</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2017 -- 18 NBA-kausi </w:t>
      </w:r>
    </w:p>
    <w:tbl>
      <w:tblPr>
        <w:tblW w:w="10205" w:type="dxa"/>
        <w:jc w:val="left"/>
        <w:tblInd w:w="0" w:type="dxa"/>
        <w:tblLayout w:type="fixed"/>
        <w:tblCellMar>
          <w:top w:w="28" w:type="dxa"/>
          <w:left w:w="28" w:type="dxa"/>
          <w:bottom w:w="28" w:type="dxa"/>
          <w:right w:w="28" w:type="dxa"/>
        </w:tblCellMar>
      </w:tblPr>
      <w:tblGrid>
        <w:gridCol w:w="2055"/>
        <w:gridCol w:w="8150"/>
      </w:tblGrid>
      <w:tr>
        <w:trPr/>
        <w:tc>
          <w:tcPr>
            <w:tcW w:w="2055" w:type="dxa"/>
            <w:tcBorders/>
            <w:vAlign w:val="center"/>
          </w:tcPr>
          <w:p>
            <w:pPr>
              <w:pStyle w:val="TableHeading"/>
              <w:suppressLineNumbers/>
              <w:bidi w:val="0"/>
              <w:spacing w:before="0" w:after="283"/>
              <w:jc w:val="center"/>
              <w:rPr/>
            </w:pPr>
            <w:r>
              <w:rPr/>
              <w:t xml:space="preserve">Liiga </w:t>
            </w:r>
          </w:p>
        </w:tc>
        <w:tc>
          <w:tcPr>
            <w:tcW w:w="8150" w:type="dxa"/>
            <w:tcBorders/>
            <w:vAlign w:val="center"/>
          </w:tcPr>
          <w:p>
            <w:pPr>
              <w:pStyle w:val="TableContents"/>
              <w:bidi w:val="0"/>
              <w:spacing w:before="0" w:after="283"/>
              <w:jc w:val="left"/>
              <w:rPr/>
            </w:pPr>
            <w:r>
              <w:rPr/>
              <w:t xml:space="preserve">Koripalloliitto </w:t>
            </w:r>
          </w:p>
        </w:tc>
      </w:tr>
      <w:tr>
        <w:trPr/>
        <w:tc>
          <w:tcPr>
            <w:tcW w:w="2055" w:type="dxa"/>
            <w:tcBorders/>
            <w:vAlign w:val="center"/>
          </w:tcPr>
          <w:p>
            <w:pPr>
              <w:pStyle w:val="TableHeading"/>
              <w:suppressLineNumbers/>
              <w:bidi w:val="0"/>
              <w:spacing w:before="0" w:after="283"/>
              <w:jc w:val="center"/>
              <w:rPr/>
            </w:pPr>
            <w:r>
              <w:rPr/>
              <w:t xml:space="preserve">Urheilu </w:t>
            </w:r>
          </w:p>
        </w:tc>
        <w:tc>
          <w:tcPr>
            <w:tcW w:w="8150" w:type="dxa"/>
            <w:tcBorders/>
            <w:vAlign w:val="center"/>
          </w:tcPr>
          <w:p>
            <w:pPr>
              <w:pStyle w:val="TableContents"/>
              <w:bidi w:val="0"/>
              <w:spacing w:before="0" w:after="283"/>
              <w:jc w:val="left"/>
              <w:rPr/>
            </w:pPr>
            <w:r>
              <w:rPr/>
              <w:t xml:space="preserve">Koripallo </w:t>
            </w:r>
          </w:p>
        </w:tc>
      </w:tr>
      <w:tr>
        <w:trPr/>
        <w:tc>
          <w:tcPr>
            <w:tcW w:w="2055" w:type="dxa"/>
            <w:tcBorders/>
            <w:vAlign w:val="center"/>
          </w:tcPr>
          <w:p>
            <w:pPr>
              <w:pStyle w:val="TableHeading"/>
              <w:suppressLineNumbers/>
              <w:bidi w:val="0"/>
              <w:spacing w:before="0" w:after="283"/>
              <w:jc w:val="center"/>
              <w:rPr/>
            </w:pPr>
            <w:r>
              <w:rPr/>
              <w:t xml:space="preserve">Kesto </w:t>
            </w:r>
          </w:p>
        </w:tc>
        <w:tc>
          <w:tcPr>
            <w:tcW w:w="8150" w:type="dxa"/>
            <w:tcBorders/>
            <w:vAlign w:val="center"/>
          </w:tcPr>
          <w:p>
            <w:pPr>
              <w:pStyle w:val="TableContents"/>
              <w:bidi w:val="0"/>
              <w:spacing w:before="0" w:after="283"/>
              <w:jc w:val="left"/>
              <w:rPr/>
            </w:pPr>
            <w:r>
              <w:rPr/>
              <w:t xml:space="preserve">17. lokakuuta 2017 -- 11. huhtikuuta 2018 14. huhtikuuta -- 28. toukokuuta 2018 (pudotuspelit) 31. toukokuuta -- 8. kesäkuuta 2018 (finaalit) </w:t>
            </w:r>
          </w:p>
        </w:tc>
      </w:tr>
      <w:tr>
        <w:trPr/>
        <w:tc>
          <w:tcPr>
            <w:tcW w:w="2055" w:type="dxa"/>
            <w:tcBorders/>
            <w:vAlign w:val="center"/>
          </w:tcPr>
          <w:p>
            <w:pPr>
              <w:pStyle w:val="TableHeading"/>
              <w:suppressLineNumbers/>
              <w:bidi w:val="0"/>
              <w:spacing w:before="0" w:after="283"/>
              <w:jc w:val="center"/>
              <w:rPr/>
            </w:pPr>
            <w:r>
              <w:rPr/>
              <w:t xml:space="preserve">Pelien määrä </w:t>
            </w:r>
          </w:p>
        </w:tc>
        <w:tc>
          <w:tcPr>
            <w:tcW w:w="8150" w:type="dxa"/>
            <w:tcBorders/>
            <w:vAlign w:val="center"/>
          </w:tcPr>
          <w:p>
            <w:pPr>
              <w:pStyle w:val="TableContents"/>
              <w:bidi w:val="0"/>
              <w:spacing w:before="0" w:after="283"/>
              <w:jc w:val="left"/>
              <w:rPr/>
            </w:pPr>
            <w:r>
              <w:rPr/>
              <w:t xml:space="preserve">82 </w:t>
            </w:r>
          </w:p>
        </w:tc>
      </w:tr>
      <w:tr>
        <w:trPr/>
        <w:tc>
          <w:tcPr>
            <w:tcW w:w="2055" w:type="dxa"/>
            <w:tcBorders/>
            <w:vAlign w:val="center"/>
          </w:tcPr>
          <w:p>
            <w:pPr>
              <w:pStyle w:val="TableHeading"/>
              <w:suppressLineNumbers/>
              <w:bidi w:val="0"/>
              <w:spacing w:before="0" w:after="283"/>
              <w:jc w:val="center"/>
              <w:rPr/>
            </w:pPr>
            <w:r>
              <w:rPr/>
              <w:t xml:space="preserve">Joukkueiden lukumäärä </w:t>
            </w:r>
          </w:p>
        </w:tc>
        <w:tc>
          <w:tcPr>
            <w:tcW w:w="8150" w:type="dxa"/>
            <w:tcBorders/>
            <w:vAlign w:val="center"/>
          </w:tcPr>
          <w:p>
            <w:pPr>
              <w:pStyle w:val="TableContents"/>
              <w:bidi w:val="0"/>
              <w:spacing w:before="0" w:after="283"/>
              <w:jc w:val="left"/>
              <w:rPr/>
            </w:pPr>
            <w:r>
              <w:rPr/>
              <w:t xml:space="preserve">30 </w:t>
            </w:r>
          </w:p>
        </w:tc>
      </w:tr>
      <w:tr>
        <w:trPr/>
        <w:tc>
          <w:tcPr>
            <w:tcW w:w="2055" w:type="dxa"/>
            <w:tcBorders/>
            <w:vAlign w:val="center"/>
          </w:tcPr>
          <w:p>
            <w:pPr>
              <w:pStyle w:val="TableHeading"/>
              <w:suppressLineNumbers/>
              <w:bidi w:val="0"/>
              <w:spacing w:before="0" w:after="283"/>
              <w:jc w:val="center"/>
              <w:rPr/>
            </w:pPr>
            <w:r>
              <w:rPr/>
              <w:t xml:space="preserve">TV-kumppani(t) </w:t>
            </w:r>
          </w:p>
        </w:tc>
        <w:tc>
          <w:tcPr>
            <w:tcW w:w="8150" w:type="dxa"/>
            <w:tcBorders/>
            <w:vAlign w:val="center"/>
          </w:tcPr>
          <w:p>
            <w:pPr>
              <w:pStyle w:val="TableContents"/>
              <w:bidi w:val="0"/>
              <w:spacing w:before="0" w:after="283"/>
              <w:jc w:val="left"/>
              <w:rPr/>
            </w:pPr>
            <w:r>
              <w:rPr/>
              <w:t xml:space="preserve">ABC, TNT, ESPN, NBA TV Draft </w:t>
            </w:r>
          </w:p>
        </w:tc>
      </w:tr>
      <w:tr>
        <w:trPr/>
        <w:tc>
          <w:tcPr>
            <w:tcW w:w="2055" w:type="dxa"/>
            <w:tcBorders/>
            <w:vAlign w:val="center"/>
          </w:tcPr>
          <w:p>
            <w:pPr>
              <w:pStyle w:val="TableHeading"/>
              <w:suppressLineNumbers/>
              <w:bidi w:val="0"/>
              <w:spacing w:before="0" w:after="283"/>
              <w:jc w:val="center"/>
              <w:rPr/>
            </w:pPr>
            <w:r>
              <w:rPr/>
              <w:t xml:space="preserve">Parhaat valintavaihtoehdot </w:t>
            </w:r>
          </w:p>
        </w:tc>
        <w:tc>
          <w:tcPr>
            <w:tcW w:w="8150" w:type="dxa"/>
            <w:tcBorders/>
            <w:vAlign w:val="center"/>
          </w:tcPr>
          <w:p>
            <w:pPr>
              <w:pStyle w:val="TableContents"/>
              <w:bidi w:val="0"/>
              <w:spacing w:before="0" w:after="283"/>
              <w:jc w:val="left"/>
              <w:rPr/>
            </w:pPr>
            <w:r>
              <w:rPr/>
              <w:t xml:space="preserve">Markelle Fultz </w:t>
            </w:r>
          </w:p>
        </w:tc>
      </w:tr>
      <w:tr>
        <w:trPr/>
        <w:tc>
          <w:tcPr>
            <w:tcW w:w="2055" w:type="dxa"/>
            <w:tcBorders/>
            <w:vAlign w:val="center"/>
          </w:tcPr>
          <w:p>
            <w:pPr>
              <w:pStyle w:val="TableHeading"/>
              <w:suppressLineNumbers/>
              <w:bidi w:val="0"/>
              <w:spacing w:before="0" w:after="283"/>
              <w:jc w:val="center"/>
              <w:rPr/>
            </w:pPr>
            <w:r>
              <w:rPr/>
              <w:t xml:space="preserve">Valitsija </w:t>
            </w:r>
          </w:p>
        </w:tc>
        <w:tc>
          <w:tcPr>
            <w:tcW w:w="8150" w:type="dxa"/>
            <w:tcBorders/>
            <w:vAlign w:val="center"/>
          </w:tcPr>
          <w:p>
            <w:pPr>
              <w:pStyle w:val="TableContents"/>
              <w:bidi w:val="0"/>
              <w:spacing w:before="0" w:after="283"/>
              <w:jc w:val="left"/>
              <w:rPr/>
            </w:pPr>
            <w:r>
              <w:rPr/>
              <w:t xml:space="preserve">Philadelphia 76ers Säännöllinen kausi </w:t>
            </w:r>
          </w:p>
        </w:tc>
      </w:tr>
      <w:tr>
        <w:trPr/>
        <w:tc>
          <w:tcPr>
            <w:tcW w:w="2055" w:type="dxa"/>
            <w:tcBorders/>
            <w:vAlign w:val="center"/>
          </w:tcPr>
          <w:p>
            <w:pPr>
              <w:pStyle w:val="TableHeading"/>
              <w:suppressLineNumbers/>
              <w:bidi w:val="0"/>
              <w:spacing w:before="0" w:after="283"/>
              <w:jc w:val="center"/>
              <w:rPr/>
            </w:pPr>
            <w:r>
              <w:rPr/>
              <w:t xml:space="preserve">Ykkössijoitettu </w:t>
            </w:r>
          </w:p>
        </w:tc>
        <w:tc>
          <w:tcPr>
            <w:tcW w:w="8150" w:type="dxa"/>
            <w:tcBorders/>
            <w:vAlign w:val="center"/>
          </w:tcPr>
          <w:p>
            <w:pPr>
              <w:pStyle w:val="TableContents"/>
              <w:bidi w:val="0"/>
              <w:spacing w:before="0" w:after="283"/>
              <w:jc w:val="left"/>
              <w:rPr/>
            </w:pPr>
            <w:r>
              <w:rPr/>
              <w:t xml:space="preserve">Houston Rockets </w:t>
            </w:r>
          </w:p>
        </w:tc>
      </w:tr>
      <w:tr>
        <w:trPr/>
        <w:tc>
          <w:tcPr>
            <w:tcW w:w="2055" w:type="dxa"/>
            <w:tcBorders/>
            <w:vAlign w:val="center"/>
          </w:tcPr>
          <w:p>
            <w:pPr>
              <w:pStyle w:val="TableHeading"/>
              <w:suppressLineNumbers/>
              <w:bidi w:val="0"/>
              <w:spacing w:before="0" w:after="283"/>
              <w:jc w:val="center"/>
              <w:rPr/>
            </w:pPr>
            <w:r>
              <w:rPr/>
              <w:t xml:space="preserve">Kauden MVP </w:t>
            </w:r>
          </w:p>
        </w:tc>
        <w:tc>
          <w:tcPr>
            <w:tcW w:w="8150" w:type="dxa"/>
            <w:tcBorders/>
            <w:vAlign w:val="center"/>
          </w:tcPr>
          <w:p>
            <w:pPr>
              <w:pStyle w:val="TableContents"/>
              <w:bidi w:val="0"/>
              <w:spacing w:before="0" w:after="283"/>
              <w:jc w:val="left"/>
              <w:rPr/>
            </w:pPr>
            <w:r>
              <w:rPr/>
              <w:t xml:space="preserve">James Harden (Houston) </w:t>
            </w:r>
          </w:p>
        </w:tc>
      </w:tr>
      <w:tr>
        <w:trPr/>
        <w:tc>
          <w:tcPr>
            <w:tcW w:w="2055" w:type="dxa"/>
            <w:tcBorders/>
            <w:vAlign w:val="center"/>
          </w:tcPr>
          <w:p>
            <w:pPr>
              <w:pStyle w:val="TableHeading"/>
              <w:suppressLineNumbers/>
              <w:bidi w:val="0"/>
              <w:spacing w:before="0" w:after="283"/>
              <w:jc w:val="center"/>
              <w:rPr/>
            </w:pPr>
            <w:r>
              <w:rPr/>
              <w:t xml:space="preserve">Paras maalintekijä </w:t>
            </w:r>
          </w:p>
        </w:tc>
        <w:tc>
          <w:tcPr>
            <w:tcW w:w="8150" w:type="dxa"/>
            <w:tcBorders/>
            <w:vAlign w:val="center"/>
          </w:tcPr>
          <w:p>
            <w:pPr>
              <w:pStyle w:val="TableContents"/>
              <w:bidi w:val="0"/>
              <w:spacing w:before="0" w:after="283"/>
              <w:jc w:val="left"/>
              <w:rPr/>
            </w:pPr>
            <w:r>
              <w:rPr/>
              <w:t xml:space="preserve">James Harden (Houston) Pudotuspelit </w:t>
            </w:r>
          </w:p>
        </w:tc>
      </w:tr>
      <w:tr>
        <w:trPr/>
        <w:tc>
          <w:tcPr>
            <w:tcW w:w="2055" w:type="dxa"/>
            <w:tcBorders/>
            <w:vAlign w:val="center"/>
          </w:tcPr>
          <w:p>
            <w:pPr>
              <w:pStyle w:val="TableHeading"/>
              <w:suppressLineNumbers/>
              <w:bidi w:val="0"/>
              <w:spacing w:before="0" w:after="283"/>
              <w:jc w:val="center"/>
              <w:rPr/>
            </w:pPr>
            <w:r>
              <w:rPr/>
              <w:t xml:space="preserve">Itäiset mestarit </w:t>
            </w:r>
          </w:p>
        </w:tc>
        <w:tc>
          <w:tcPr>
            <w:tcW w:w="8150" w:type="dxa"/>
            <w:tcBorders/>
            <w:vAlign w:val="center"/>
          </w:tcPr>
          <w:p>
            <w:pPr>
              <w:pStyle w:val="TableContents"/>
              <w:bidi w:val="0"/>
              <w:spacing w:before="0" w:after="283"/>
              <w:jc w:val="left"/>
              <w:rPr/>
            </w:pPr>
            <w:r>
              <w:rPr/>
              <w:t xml:space="preserve">Cleveland Cavaliers </w:t>
            </w:r>
          </w:p>
        </w:tc>
      </w:tr>
      <w:tr>
        <w:trPr/>
        <w:tc>
          <w:tcPr>
            <w:tcW w:w="2055" w:type="dxa"/>
            <w:tcBorders/>
            <w:vAlign w:val="center"/>
          </w:tcPr>
          <w:p>
            <w:pPr>
              <w:pStyle w:val="TableHeading"/>
              <w:suppressLineNumbers/>
              <w:bidi w:val="0"/>
              <w:spacing w:before="0" w:after="283"/>
              <w:jc w:val="center"/>
              <w:rPr/>
            </w:pPr>
            <w:r>
              <w:rPr/>
              <w:t xml:space="preserve">Itäinen kakkonen </w:t>
            </w:r>
          </w:p>
        </w:tc>
        <w:tc>
          <w:tcPr>
            <w:tcW w:w="8150" w:type="dxa"/>
            <w:tcBorders/>
            <w:vAlign w:val="center"/>
          </w:tcPr>
          <w:p>
            <w:pPr>
              <w:pStyle w:val="TableContents"/>
              <w:bidi w:val="0"/>
              <w:spacing w:before="0" w:after="283"/>
              <w:jc w:val="left"/>
              <w:rPr/>
            </w:pPr>
            <w:r>
              <w:rPr/>
              <w:t xml:space="preserve">Boston Celtics </w:t>
            </w:r>
          </w:p>
        </w:tc>
      </w:tr>
      <w:tr>
        <w:trPr/>
        <w:tc>
          <w:tcPr>
            <w:tcW w:w="2055" w:type="dxa"/>
            <w:tcBorders/>
            <w:vAlign w:val="center"/>
          </w:tcPr>
          <w:p>
            <w:pPr>
              <w:pStyle w:val="TableHeading"/>
              <w:suppressLineNumbers/>
              <w:bidi w:val="0"/>
              <w:spacing w:before="0" w:after="283"/>
              <w:jc w:val="center"/>
              <w:rPr/>
            </w:pPr>
            <w:r>
              <w:rPr/>
              <w:t xml:space="preserve">Länsi-Euroopan mestarit </w:t>
            </w:r>
          </w:p>
        </w:tc>
        <w:tc>
          <w:tcPr>
            <w:tcW w:w="8150" w:type="dxa"/>
            <w:tcBorders/>
            <w:vAlign w:val="center"/>
          </w:tcPr>
          <w:p>
            <w:pPr>
              <w:pStyle w:val="TableContents"/>
              <w:bidi w:val="0"/>
              <w:spacing w:before="0" w:after="283"/>
              <w:jc w:val="left"/>
              <w:rPr/>
            </w:pPr>
            <w:r>
              <w:rPr/>
              <w:t xml:space="preserve">Golden State Warriors </w:t>
            </w:r>
          </w:p>
        </w:tc>
      </w:tr>
      <w:tr>
        <w:trPr/>
        <w:tc>
          <w:tcPr>
            <w:tcW w:w="2055" w:type="dxa"/>
            <w:tcBorders/>
            <w:vAlign w:val="center"/>
          </w:tcPr>
          <w:p>
            <w:pPr>
              <w:pStyle w:val="TableHeading"/>
              <w:suppressLineNumbers/>
              <w:bidi w:val="0"/>
              <w:spacing w:before="0" w:after="283"/>
              <w:jc w:val="center"/>
              <w:rPr/>
            </w:pPr>
            <w:r>
              <w:rPr/>
              <w:t xml:space="preserve">Läntiset kakkoset </w:t>
            </w:r>
          </w:p>
        </w:tc>
        <w:tc>
          <w:tcPr>
            <w:tcW w:w="8150" w:type="dxa"/>
            <w:tcBorders/>
            <w:vAlign w:val="center"/>
          </w:tcPr>
          <w:p>
            <w:pPr>
              <w:pStyle w:val="TableContents"/>
              <w:bidi w:val="0"/>
              <w:spacing w:before="0" w:after="283"/>
              <w:jc w:val="left"/>
              <w:rPr/>
            </w:pPr>
            <w:r>
              <w:rPr/>
              <w:t xml:space="preserve">Houston Rockets finaalit </w:t>
            </w:r>
          </w:p>
        </w:tc>
      </w:tr>
      <w:tr>
        <w:trPr/>
        <w:tc>
          <w:tcPr>
            <w:tcW w:w="2055" w:type="dxa"/>
            <w:tcBorders/>
            <w:vAlign w:val="center"/>
          </w:tcPr>
          <w:p>
            <w:pPr>
              <w:pStyle w:val="TableHeading"/>
              <w:suppressLineNumbers/>
              <w:bidi w:val="0"/>
              <w:spacing w:before="0" w:after="283"/>
              <w:jc w:val="center"/>
              <w:rPr/>
            </w:pPr>
            <w:r>
              <w:rPr/>
              <w:t xml:space="preserve">Champions </w:t>
            </w:r>
          </w:p>
        </w:tc>
        <w:tc>
          <w:tcPr>
            <w:tcW w:w="8150" w:type="dxa"/>
            <w:tcBorders/>
            <w:vAlign w:val="center"/>
          </w:tcPr>
          <w:p>
            <w:pPr>
              <w:pStyle w:val="TableContents"/>
              <w:bidi w:val="0"/>
              <w:spacing w:before="0" w:after="283"/>
              <w:jc w:val="left"/>
              <w:rPr/>
            </w:pPr>
            <w:r>
              <w:rPr/>
              <w:t xml:space="preserve">Golden State Warriors </w:t>
            </w:r>
          </w:p>
        </w:tc>
      </w:tr>
      <w:tr>
        <w:trPr/>
        <w:tc>
          <w:tcPr>
            <w:tcW w:w="2055" w:type="dxa"/>
            <w:tcBorders/>
            <w:vAlign w:val="center"/>
          </w:tcPr>
          <w:p>
            <w:pPr>
              <w:pStyle w:val="TableHeading"/>
              <w:suppressLineNumbers/>
              <w:bidi w:val="0"/>
              <w:spacing w:before="0" w:after="283"/>
              <w:jc w:val="center"/>
              <w:rPr/>
            </w:pPr>
            <w:r>
              <w:rPr/>
              <w:t xml:space="preserve">Toiseksi sijoittuneet </w:t>
            </w:r>
          </w:p>
        </w:tc>
        <w:tc>
          <w:tcPr>
            <w:tcW w:w="8150" w:type="dxa"/>
            <w:tcBorders/>
            <w:vAlign w:val="center"/>
          </w:tcPr>
          <w:p>
            <w:pPr>
              <w:pStyle w:val="TableContents"/>
              <w:bidi w:val="0"/>
              <w:spacing w:before="0" w:after="283"/>
              <w:jc w:val="left"/>
              <w:rPr/>
            </w:pPr>
            <w:r>
              <w:rPr/>
              <w:t xml:space="preserve">Cleveland Cavaliers </w:t>
            </w:r>
          </w:p>
        </w:tc>
      </w:tr>
      <w:tr>
        <w:trPr/>
        <w:tc>
          <w:tcPr>
            <w:tcW w:w="2055" w:type="dxa"/>
            <w:tcBorders/>
            <w:vAlign w:val="center"/>
          </w:tcPr>
          <w:p>
            <w:pPr>
              <w:pStyle w:val="TableHeading"/>
              <w:suppressLineNumbers/>
              <w:bidi w:val="0"/>
              <w:spacing w:before="0" w:after="283"/>
              <w:jc w:val="center"/>
              <w:rPr/>
            </w:pPr>
            <w:r>
              <w:rPr/>
              <w:t xml:space="preserve">Finaalien MVP </w:t>
            </w:r>
          </w:p>
        </w:tc>
        <w:tc>
          <w:tcPr>
            <w:tcW w:w="8150" w:type="dxa"/>
            <w:tcBorders/>
            <w:vAlign w:val="center"/>
          </w:tcPr>
          <w:p>
            <w:pPr>
              <w:pStyle w:val="TableContents"/>
              <w:bidi w:val="0"/>
              <w:spacing w:before="0" w:after="283"/>
              <w:jc w:val="left"/>
              <w:rPr/>
            </w:pPr>
            <w:r>
              <w:rPr/>
              <w:t xml:space="preserve">Kevin Durant (Golden State) NBA-kaudet ← 2016 -- 17 2018 -- 19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peliä on yhteensä NBA-kaudella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NBA-kausi 2017 -- 18 oli National Basketball Associationin (NBA) 72. kausi. Runkokausi alkoi 17. lokakuuta 2017, aikaisemmin kuin aiemmat kaudet, jotta joukkueiden pelattavien ``back-to-back''-pelien määrää voitaisiin vähentää. 2017 itäisen konferenssin mestari (ja finaalien kakkossija) Cleveland Cavaliers isännöi peliä Boston Celticsia vastaan Quicken Loans Arenalla Clevelandissa, Ohiossa Joulupelit pelattiin 25. joulukuuta 2017. Vuoden 2018 NBA All-Star Game pelattiin 18. helmikuuta 2018 Staples Centerissä Los Angelesissa, Kaliforniassa. Cleveland Cavaliersin LeBron James nimettiin All-Star-pelin arvokkaimmaksi pelaajaksi. Runkosarja päättyi </w:t>
      </w:r>
      <w:r>
        <w:rPr>
          <w:color w:val="A9A9A9"/>
        </w:rPr>
        <w:t xml:space="preserve">11. huhtikuuta 2018 </w:t>
      </w:r>
      <w:r>
        <w:rPr/>
        <w:t xml:space="preserve">ja pudotuspelit alkoivat 14. huhtikuuta 2018 ja päättyvät 17. kesäkuuta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runkosarjan viimeinen NBA-peli?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Preseason alkoi </w:t>
      </w:r>
      <w:r>
        <w:rPr>
          <w:color w:val="A9A9A9"/>
        </w:rPr>
        <w:t xml:space="preserve">30. syyskuuta </w:t>
      </w:r>
      <w:r>
        <w:rPr/>
        <w:t xml:space="preserve">ja päättyi 13. lokakuuta.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NBA pre season alkaa 2017</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NBA-kausi 2017-18 on National Basketball Associationin (NBA) 72. kausi. Runkosarja alkaa </w:t>
      </w:r>
      <w:r>
        <w:rPr>
          <w:color w:val="A9A9A9"/>
        </w:rPr>
        <w:t xml:space="preserve">17. lokakuuta 2017</w:t>
      </w:r>
      <w:r>
        <w:rPr/>
        <w:t xml:space="preserve">, aiempia kausia aikaisemmin, jotta joukkueiden pelattavien otteluiden määrä vähenisi. Vuoden 2017 kakkonen Cleveland Cavaliers isännöi ottelua Boston Celticsiä vastaan Quicken Loans Arenalla Clevelandissa, Ohiossa. Joulupelit pelataan 25. joulukuuta. Vuoden 2018 NBA All-Star Game pelataan 18. helmikuuta 2018 Staples Centerissä Los Angelesissa, Kaliforniassa. Runkosarja päättyy 11. huhtikuuta 2018 ja pudotuspelit alkavat 14. huhtikuuta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ensimmäinen NBA:n runkosarjan peli</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NBA-kausi 2017 -- 18 on National Basketball Associationin (NBA) 72. kausi. Runkokausi alkoi 17. lokakuuta 2017, aikaisemmin kuin aiemmat kaudet, jotta joukkueiden pelattavien ``back-to-back''-pelien määrää voitaisiin vähentää. 2017 itäisen konferenssin mestari (ja finaalien kakkossija) Cleveland Cavaliers isännöi peliä Boston Celticsia vastaan Quicken Loans Arenalla Clevelandissa, Ohiossa Joulupelit pelattiin 25. joulukuuta 2017. Vuoden 2018 NBA All-Star Game pelattiin 18. helmikuuta 2018 Staples Centerissä Los Angelesissa, Kaliforniassa. Cleveland Cavaliersin LeBron James nimettiin All-Star-pelin arvokkaimmaksi pelaajaksi. Runkosarja </w:t>
      </w:r>
      <w:r>
        <w:rPr>
          <w:color w:val="A9A9A9"/>
        </w:rPr>
        <w:t xml:space="preserve">päättyi </w:t>
      </w:r>
      <w:r>
        <w:rPr>
          <w:color w:val="DCDCDC"/>
        </w:rPr>
        <w:t xml:space="preserve">11. huhtikuuta 2018 </w:t>
      </w:r>
      <w:r>
        <w:rPr/>
        <w:t xml:space="preserve">ja pudotuspelit alkoivat 14. huhtikuuta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NBA:n runkosarja päättyy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NBA:n runkosarjan viimeinen päivä?</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NBA-kausi 2017 -- 18 on National Basketball Associationin (NBA) 72. kausi. Runkosarja alkoi </w:t>
      </w:r>
      <w:r>
        <w:rPr>
          <w:color w:val="A9A9A9"/>
        </w:rPr>
        <w:t xml:space="preserve">17. lokakuuta 2017</w:t>
      </w:r>
      <w:r>
        <w:rPr/>
        <w:t xml:space="preserve">, aikaisemmin kuin aiemmilla kausilla, jotta joukkueiden pelattavien ``back-to-back''-pelien määrää voitaisiin vähentää. 2017 toiseksi sijoittunut Cleveland Cavaliers isännöi ottelua Boston Celticsia vastaan Quicken Loans Arenalla Clevelandissa, Ohiossa. Joulupelit pelataan 25. joulukuuta. Vuoden 2018 NBA All-Star Game pelataan 18. helmikuuta 2018 Staples Centerissä Los Angelesissa, Kaliforniassa. Runkosarja päättyy 11. huhtikuuta 2018 ja pudotuspelit alkavat 14. huhtikuuta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NBA:n runkosarja 2017-18?</w:t>
      </w:r>
    </w:p>
    <w:p>
      <w:pPr>
        <w:pStyle w:val="TextBody"/>
        <w:bidi w:val="0"/>
        <w:jc w:val="left"/>
        <w:rPr>
          <w:b/>
          <w:u w:val="single"/>
          <w:shd w:val="clear" w:fill="FFFF00"/>
        </w:rPr>
      </w:pPr>
      <w:r>
        <w:rPr>
          <w:b/>
          <w:u w:val="single"/>
          <w:shd w:val="clear" w:fill="FFFF00"/>
        </w:rPr>
        <w:t xml:space="preserve">Asiakirjan numero 245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 Horse with No Name'' on Dewey Bunnellin kirjoittama kappale, jonka alun perin levytti </w:t>
      </w:r>
      <w:r>
        <w:rPr>
          <w:color w:val="A9A9A9"/>
        </w:rPr>
        <w:t xml:space="preserve">folk rock -yhtye </w:t>
      </w:r>
      <w:r>
        <w:rPr>
          <w:color w:val="DCDCDC"/>
        </w:rPr>
        <w:t xml:space="preserve">America</w:t>
      </w:r>
      <w:r>
        <w:rPr/>
        <w:t xml:space="preserve">. Se oli yhtyeen ensimmäinen ja menestyksekkäin single, joka julkaistiin vuoden 1971 lopulla Euroopassa ja vuoden 1972 alussa Yhdysvalloissa, ja se nousi listaykköseksi useissa maissa. Recording Industry Association of America sertifioi sen kultaiseksi.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autiomaassa hevosella, jolla ei ole nimeä...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kulkenut autiomaan halki hevosella, jolla ei ole nimeä.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 Horse with No Name'' on Dewey Bunnellin kirjoittama kappale, jonka alun perin levytti </w:t>
      </w:r>
      <w:r>
        <w:rPr>
          <w:color w:val="A9A9A9"/>
        </w:rPr>
        <w:t xml:space="preserve">folk rock -yhtye America</w:t>
      </w:r>
      <w:r>
        <w:rPr/>
        <w:t xml:space="preserve">. Se oli yhtyeen ensimmäinen ja menestyksekkäin single, joka julkaistiin loppuvuodesta 1971 Euroopassa ja alkuvuodesta 1972 Yhdysvalloissa, ja se nousi listaykköseksi useissa maissa. Recording Industry Association of America sertifioi sen kultaiseksi.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läpi autiomaan hevosella, jolla ei ole nimeä...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Amerikkalaisten samanniminen debyyttialbumi julkaistiin aluksi Euroopassa ilman ``A Horse with No Name'', ja se saavutti vain kohtalaisen menestyksen. Alunperin nimeltään ``Desert Song'', ``Horse'' oli kirjoitettu bändin oleskellessa muusikko Arthur Brownin kotistudiossa lähellä Puddletownia, Dorsetissa. Kaksi ensimmäistä demoa äänitettiin siellä Jeff Dexterin ja Dennis Elliottin toimesta, ja niiden </w:t>
      </w:r>
      <w:r>
        <w:rPr>
          <w:color w:val="A9A9A9"/>
        </w:rPr>
        <w:t xml:space="preserve">tarkoituksena oli vangita studiossa Salvador Dalín maalauksesta kuvattu kuuman ja kuivan aavikon tunnelma sekä M.C. Escherin kuvasta esiin ratsastanut outo hevonen</w:t>
      </w:r>
      <w:r>
        <w:rPr/>
        <w:t xml:space="preserve">. Kirjailija Dewey Bunnell kertoo myös muistelleensa lapsuuden matkojaan Arizonan ja New Mexicon aavikolla, kun hänen perheensä asui Vandenbergin lentotukikohdassa.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sanat "hevonen vailla nimeä" tarkoittavat?</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``A Horse with No Name'' </w:t>
      </w:r>
      <w:r>
        <w:rPr>
          <w:color w:val="A9A9A9"/>
        </w:rPr>
        <w:t xml:space="preserve">Amerikan </w:t>
      </w:r>
      <w:r>
        <w:rPr/>
        <w:t xml:space="preserve">single </w:t>
      </w:r>
      <w:r>
        <w:rPr/>
        <w:t xml:space="preserve">albumilta Amerikka </w:t>
      </w:r>
    </w:p>
    <w:tbl>
      <w:tblPr>
        <w:tblW w:w="8330" w:type="dxa"/>
        <w:jc w:val="left"/>
        <w:tblInd w:w="0" w:type="dxa"/>
        <w:tblLayout w:type="fixed"/>
        <w:tblCellMar>
          <w:top w:w="28" w:type="dxa"/>
          <w:left w:w="28" w:type="dxa"/>
          <w:bottom w:w="28" w:type="dxa"/>
          <w:right w:w="28" w:type="dxa"/>
        </w:tblCellMar>
      </w:tblPr>
      <w:tblGrid>
        <w:gridCol w:w="1621"/>
        <w:gridCol w:w="4443"/>
        <w:gridCol w:w="2266"/>
      </w:tblGrid>
      <w:tr>
        <w:trPr/>
        <w:tc>
          <w:tcPr>
            <w:tcW w:w="1621" w:type="dxa"/>
            <w:tcBorders/>
            <w:vAlign w:val="center"/>
          </w:tcPr>
          <w:p>
            <w:pPr>
              <w:pStyle w:val="TableHeading"/>
              <w:suppressLineNumbers/>
              <w:bidi w:val="0"/>
              <w:spacing w:before="0" w:after="283"/>
              <w:jc w:val="center"/>
              <w:rPr/>
            </w:pPr>
            <w:r>
              <w:rPr/>
              <w:t xml:space="preserve">B-puoli </w:t>
            </w:r>
          </w:p>
        </w:tc>
        <w:tc>
          <w:tcPr>
            <w:tcW w:w="4443" w:type="dxa"/>
            <w:tcBorders/>
            <w:vAlign w:val="center"/>
          </w:tcPr>
          <w:p>
            <w:pPr>
              <w:pStyle w:val="TableContents"/>
              <w:numPr>
                <w:ilvl w:val="0"/>
                <w:numId w:val="16"/>
              </w:numPr>
              <w:tabs>
                <w:tab w:val="clear" w:pos="1134"/>
                <w:tab w:val="left" w:leader="none" w:pos="707"/>
              </w:tabs>
              <w:bidi w:val="0"/>
              <w:spacing w:before="0" w:after="0"/>
              <w:ind w:start="707" w:hanging="283"/>
              <w:jc w:val="left"/>
              <w:rPr/>
            </w:pPr>
            <w:r>
              <w:rPr/>
              <w:t xml:space="preserve">"Kaikki tapaamani ihmiset ovat kalifornialaisia. </w:t>
            </w:r>
          </w:p>
          <w:p>
            <w:pPr>
              <w:pStyle w:val="TableContents"/>
              <w:numPr>
                <w:ilvl w:val="0"/>
                <w:numId w:val="16"/>
              </w:numPr>
              <w:tabs>
                <w:tab w:val="clear" w:pos="1134"/>
                <w:tab w:val="left" w:leader="none" w:pos="707"/>
              </w:tabs>
              <w:bidi w:val="0"/>
              <w:spacing w:before="0" w:after="283"/>
              <w:ind w:start="707" w:hanging="283"/>
              <w:jc w:val="left"/>
              <w:rPr/>
            </w:pPr>
            <w:r>
              <w:rPr/>
              <w:t xml:space="preserve">``Sandman'' </w:t>
            </w:r>
          </w:p>
        </w:tc>
        <w:tc>
          <w:tcPr>
            <w:tcW w:w="226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Julkaistu </w:t>
            </w:r>
          </w:p>
        </w:tc>
        <w:tc>
          <w:tcPr>
            <w:tcW w:w="4443" w:type="dxa"/>
            <w:tcBorders/>
            <w:vAlign w:val="center"/>
          </w:tcPr>
          <w:p>
            <w:pPr>
              <w:pStyle w:val="TableContents"/>
              <w:bidi w:val="0"/>
              <w:spacing w:before="0" w:after="283"/>
              <w:jc w:val="left"/>
              <w:rPr/>
            </w:pPr>
            <w:r>
              <w:rPr/>
              <w:t xml:space="preserve">12. tammikuuta 1972 </w:t>
            </w:r>
          </w:p>
        </w:tc>
        <w:tc>
          <w:tcPr>
            <w:tcW w:w="226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Muotoilu </w:t>
            </w:r>
          </w:p>
        </w:tc>
        <w:tc>
          <w:tcPr>
            <w:tcW w:w="4443" w:type="dxa"/>
            <w:tcBorders/>
            <w:vAlign w:val="center"/>
          </w:tcPr>
          <w:p>
            <w:pPr>
              <w:pStyle w:val="TableContents"/>
              <w:bidi w:val="0"/>
              <w:spacing w:before="0" w:after="283"/>
              <w:jc w:val="left"/>
              <w:rPr/>
            </w:pPr>
            <w:r>
              <w:rPr/>
              <w:t xml:space="preserve">7-tuumainen single </w:t>
            </w:r>
          </w:p>
        </w:tc>
        <w:tc>
          <w:tcPr>
            <w:tcW w:w="226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Tallennettu </w:t>
            </w:r>
          </w:p>
        </w:tc>
        <w:tc>
          <w:tcPr>
            <w:tcW w:w="4443" w:type="dxa"/>
            <w:tcBorders/>
            <w:vAlign w:val="center"/>
          </w:tcPr>
          <w:p>
            <w:pPr>
              <w:pStyle w:val="TableContents"/>
              <w:bidi w:val="0"/>
              <w:spacing w:before="0" w:after="283"/>
              <w:jc w:val="left"/>
              <w:rPr/>
            </w:pPr>
            <w:r>
              <w:rPr/>
              <w:t xml:space="preserve">1971 </w:t>
            </w:r>
          </w:p>
        </w:tc>
        <w:tc>
          <w:tcPr>
            <w:tcW w:w="226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Studio </w:t>
            </w:r>
          </w:p>
        </w:tc>
        <w:tc>
          <w:tcPr>
            <w:tcW w:w="4443" w:type="dxa"/>
            <w:tcBorders/>
            <w:vAlign w:val="center"/>
          </w:tcPr>
          <w:p>
            <w:pPr>
              <w:pStyle w:val="TableContents"/>
              <w:bidi w:val="0"/>
              <w:spacing w:before="0" w:after="283"/>
              <w:jc w:val="left"/>
              <w:rPr/>
            </w:pPr>
            <w:r>
              <w:rPr/>
              <w:t xml:space="preserve">Morgan Studios, Lontoo </w:t>
            </w:r>
          </w:p>
        </w:tc>
        <w:tc>
          <w:tcPr>
            <w:tcW w:w="226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Genre </w:t>
            </w:r>
          </w:p>
        </w:tc>
        <w:tc>
          <w:tcPr>
            <w:tcW w:w="4443" w:type="dxa"/>
            <w:tcBorders/>
            <w:vAlign w:val="center"/>
          </w:tcPr>
          <w:p>
            <w:pPr>
              <w:pStyle w:val="TableContents"/>
              <w:bidi w:val="0"/>
              <w:spacing w:before="0" w:after="283"/>
              <w:jc w:val="left"/>
              <w:rPr/>
            </w:pPr>
            <w:r>
              <w:rPr/>
              <w:t xml:space="preserve">Folk rock </w:t>
            </w:r>
          </w:p>
        </w:tc>
        <w:tc>
          <w:tcPr>
            <w:tcW w:w="226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Pituus </w:t>
            </w:r>
          </w:p>
        </w:tc>
        <w:tc>
          <w:tcPr>
            <w:tcW w:w="4443" w:type="dxa"/>
            <w:tcBorders/>
            <w:vAlign w:val="center"/>
          </w:tcPr>
          <w:p>
            <w:pPr>
              <w:pStyle w:val="TableContents"/>
              <w:bidi w:val="0"/>
              <w:spacing w:before="0" w:after="283"/>
              <w:jc w:val="left"/>
              <w:rPr/>
            </w:pPr>
            <w:r>
              <w:rPr/>
              <w:t xml:space="preserve">4: 08 </w:t>
            </w:r>
          </w:p>
        </w:tc>
        <w:tc>
          <w:tcPr>
            <w:tcW w:w="226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Tarra </w:t>
            </w:r>
          </w:p>
        </w:tc>
        <w:tc>
          <w:tcPr>
            <w:tcW w:w="4443" w:type="dxa"/>
            <w:tcBorders/>
            <w:vAlign w:val="center"/>
          </w:tcPr>
          <w:p>
            <w:pPr>
              <w:pStyle w:val="TableContents"/>
              <w:bidi w:val="0"/>
              <w:spacing w:before="0" w:after="283"/>
              <w:jc w:val="left"/>
              <w:rPr/>
            </w:pPr>
            <w:r>
              <w:rPr/>
              <w:t xml:space="preserve">Warner Bros. </w:t>
            </w:r>
          </w:p>
        </w:tc>
        <w:tc>
          <w:tcPr>
            <w:tcW w:w="226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4443" w:type="dxa"/>
            <w:tcBorders/>
            <w:vAlign w:val="center"/>
          </w:tcPr>
          <w:p>
            <w:pPr>
              <w:pStyle w:val="TableContents"/>
              <w:bidi w:val="0"/>
              <w:spacing w:before="0" w:after="283"/>
              <w:jc w:val="left"/>
              <w:rPr/>
            </w:pPr>
            <w:r>
              <w:rPr/>
              <w:t xml:space="preserve">Dewey Bunnell </w:t>
            </w:r>
          </w:p>
        </w:tc>
        <w:tc>
          <w:tcPr>
            <w:tcW w:w="226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Tuottaja (s) </w:t>
            </w:r>
          </w:p>
        </w:tc>
        <w:tc>
          <w:tcPr>
            <w:tcW w:w="4443" w:type="dxa"/>
            <w:tcBorders/>
            <w:vAlign w:val="center"/>
          </w:tcPr>
          <w:p>
            <w:pPr>
              <w:pStyle w:val="TableContents"/>
              <w:bidi w:val="0"/>
              <w:spacing w:before="0" w:after="283"/>
              <w:jc w:val="left"/>
              <w:rPr/>
            </w:pPr>
            <w:r>
              <w:rPr/>
              <w:t xml:space="preserve">Ian Samwell America singlen kronologia </w:t>
            </w:r>
          </w:p>
        </w:tc>
        <w:tc>
          <w:tcPr>
            <w:tcW w:w="226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sz w:val="4"/>
                <w:szCs w:val="4"/>
              </w:rPr>
            </w:pPr>
            <w:r>
              <w:rPr>
                <w:sz w:val="4"/>
                <w:szCs w:val="4"/>
              </w:rPr>
            </w:r>
          </w:p>
        </w:tc>
        <w:tc>
          <w:tcPr>
            <w:tcW w:w="4443" w:type="dxa"/>
            <w:tcBorders/>
            <w:vAlign w:val="center"/>
          </w:tcPr>
          <w:p>
            <w:pPr>
              <w:pStyle w:val="TableContents"/>
              <w:bidi w:val="0"/>
              <w:spacing w:before="0" w:after="283"/>
              <w:jc w:val="left"/>
              <w:rPr/>
            </w:pPr>
            <w:r>
              <w:rPr/>
              <w:t xml:space="preserve">"Hevonen vailla nimeä" (1972) </w:t>
            </w:r>
          </w:p>
        </w:tc>
        <w:tc>
          <w:tcPr>
            <w:tcW w:w="2266" w:type="dxa"/>
            <w:tcBorders/>
            <w:vAlign w:val="center"/>
          </w:tcPr>
          <w:p>
            <w:pPr>
              <w:pStyle w:val="TableContents"/>
              <w:bidi w:val="0"/>
              <w:spacing w:before="0" w:after="283"/>
              <w:jc w:val="left"/>
              <w:rPr/>
            </w:pPr>
            <w:r>
              <w:rPr/>
              <w:t xml:space="preserve">"Tarvitsen sinua" (1972) </w:t>
            </w:r>
          </w:p>
        </w:tc>
      </w:tr>
    </w:tbl>
    <w:p>
      <w:pPr>
        <w:pStyle w:val="TextBody"/>
        <w:bidi w:val="0"/>
        <w:spacing w:before="0" w:after="283"/>
        <w:jc w:val="left"/>
        <w:rPr/>
      </w:pPr>
      <w:r>
        <w:rPr/>
        <w:t xml:space="preserve">Ääninäyte </w:t>
      </w:r>
    </w:p>
    <w:p>
      <w:pPr>
        <w:pStyle w:val="TextBody"/>
        <w:numPr>
          <w:ilvl w:val="0"/>
          <w:numId w:val="17"/>
        </w:numPr>
        <w:tabs>
          <w:tab w:val="clear" w:pos="1134"/>
          <w:tab w:val="left" w:leader="none" w:pos="707"/>
        </w:tabs>
        <w:bidi w:val="0"/>
        <w:spacing w:before="0" w:after="0"/>
        <w:ind w:start="707" w:hanging="283"/>
        <w:jc w:val="left"/>
        <w:rPr/>
      </w:pPr>
      <w:r>
        <w:rPr/>
        <w:t xml:space="preserve">tiedosto </w:t>
      </w:r>
    </w:p>
    <w:p>
      <w:pPr>
        <w:pStyle w:val="TextBody"/>
        <w:numPr>
          <w:ilvl w:val="0"/>
          <w:numId w:val="17"/>
        </w:numPr>
        <w:tabs>
          <w:tab w:val="clear" w:pos="1134"/>
          <w:tab w:val="left" w:leader="none" w:pos="707"/>
        </w:tabs>
        <w:bidi w:val="0"/>
        <w:ind w:start="707" w:hanging="283"/>
        <w:jc w:val="left"/>
        <w:rPr/>
      </w:pPr>
      <w:r>
        <w:rPr/>
        <w:t xml:space="preserve">apua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hevosella, jolla ei ole nimeä</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``A Horse with No Name'' on Dewey Bunnellin kirjoittama kappale, jonka alun perin levytti soft rock -yhtye </w:t>
      </w:r>
      <w:r>
        <w:rPr>
          <w:color w:val="A9A9A9"/>
        </w:rPr>
        <w:t xml:space="preserve">America</w:t>
      </w:r>
      <w:r>
        <w:rPr/>
        <w:t xml:space="preserve">. Se oli yhtyeen ensimmäinen ja menestyksekkäin single, joka julkaistiin vuoden 1971 lopulla Euroopassa ja vuoden 1972 alussa Yhdysvalloissa, ja se nousi listaykköseksi useissa maissa. Recording Industry Association of America sertifioi sen kultaiseksi.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autiomaassa hevosella, jolla ei ole nimeä...</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``A Horse with No Name'' on Dewey Bunnellin kirjoittama kappale, jonka alun perin levytti folk rock -yhtye </w:t>
      </w:r>
      <w:r>
        <w:rPr>
          <w:color w:val="A9A9A9"/>
        </w:rPr>
        <w:t xml:space="preserve">America</w:t>
      </w:r>
      <w:r>
        <w:rPr/>
        <w:t xml:space="preserve">. Se oli yhtyeen ensimmäinen ja menestyksekkäin single, joka julkaistiin alkuvuodesta 1972 Yhdysvalloissa, ja se nousi listaykköseksi useissa maissa. Recording Industry Association of America sertifioi sen kultaiseksi.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Olen kulkenut autiomaan läpi hevosella, jolla ei ole nimeä sanat</w:t>
      </w:r>
    </w:p>
    <w:p>
      <w:pPr>
        <w:pStyle w:val="TextBody"/>
        <w:bidi w:val="0"/>
        <w:jc w:val="left"/>
        <w:rPr>
          <w:b/>
          <w:shd w:val="clear" w:fill="FFFF00"/>
        </w:rPr>
      </w:pPr>
      <w:r>
        <w:rPr>
          <w:b/>
          <w:shd w:val="clear" w:fill="FFFF00"/>
        </w:rPr>
        <w:t xml:space="preserve">Teksti numero 6</w:t>
      </w:r>
    </w:p>
    <w:p>
      <w:pPr>
        <w:pStyle w:val="TextBody"/>
        <w:numPr>
          <w:ilvl w:val="0"/>
          <w:numId w:val="18"/>
        </w:numPr>
        <w:tabs>
          <w:tab w:val="clear" w:pos="1134"/>
          <w:tab w:val="left" w:leader="none" w:pos="707"/>
        </w:tabs>
        <w:bidi w:val="0"/>
        <w:spacing w:before="0" w:after="0"/>
        <w:ind w:start="707" w:hanging="283"/>
        <w:jc w:val="left"/>
        <w:rPr/>
      </w:pPr>
      <w:r>
        <w:rPr>
          <w:color w:val="A9A9A9"/>
        </w:rPr>
        <w:t xml:space="preserve">Dewey Bunnell </w:t>
      </w:r>
      <w:r>
        <w:rPr/>
        <w:t xml:space="preserve">-- lauluääni, akustinen kitara </w:t>
      </w:r>
    </w:p>
    <w:p>
      <w:pPr>
        <w:pStyle w:val="TextBody"/>
        <w:numPr>
          <w:ilvl w:val="0"/>
          <w:numId w:val="18"/>
        </w:numPr>
        <w:tabs>
          <w:tab w:val="clear" w:pos="1134"/>
          <w:tab w:val="left" w:leader="none" w:pos="707"/>
        </w:tabs>
        <w:bidi w:val="0"/>
        <w:spacing w:before="0" w:after="0"/>
        <w:ind w:start="707" w:hanging="283"/>
        <w:jc w:val="left"/>
        <w:rPr/>
      </w:pPr>
      <w:r>
        <w:rPr/>
        <w:t xml:space="preserve">Gerry Beckley -- 12-kielinen akustinen kitara, taustalaulu </w:t>
      </w:r>
    </w:p>
    <w:p>
      <w:pPr>
        <w:pStyle w:val="TextBody"/>
        <w:numPr>
          <w:ilvl w:val="0"/>
          <w:numId w:val="18"/>
        </w:numPr>
        <w:tabs>
          <w:tab w:val="clear" w:pos="1134"/>
          <w:tab w:val="left" w:leader="none" w:pos="707"/>
        </w:tabs>
        <w:bidi w:val="0"/>
        <w:ind w:start="707" w:hanging="283"/>
        <w:jc w:val="left"/>
        <w:rPr/>
      </w:pPr>
      <w:r>
        <w:rPr/>
        <w:t xml:space="preserve">Dan Peek -- basso, taustalaulu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lauluäänet kappaleessa horse with no name...</w:t>
      </w:r>
    </w:p>
    <w:p>
      <w:pPr>
        <w:pStyle w:val="TextBody"/>
        <w:bidi w:val="0"/>
        <w:jc w:val="left"/>
        <w:rPr>
          <w:b/>
          <w:u w:val="single"/>
          <w:shd w:val="clear" w:fill="FFFF00"/>
        </w:rPr>
      </w:pPr>
      <w:r>
        <w:rPr>
          <w:b/>
          <w:u w:val="single"/>
          <w:shd w:val="clear" w:fill="FFFF00"/>
        </w:rPr>
        <w:t xml:space="preserve">Asiakirjan numero 246</w:t>
      </w:r>
    </w:p>
    <w:p>
      <w:pPr>
        <w:pStyle w:val="TextBody"/>
        <w:bidi w:val="0"/>
        <w:jc w:val="left"/>
        <w:rPr>
          <w:b/>
          <w:shd w:val="clear" w:fill="FFFF00"/>
        </w:rPr>
      </w:pPr>
      <w:r>
        <w:rPr>
          <w:b/>
          <w:shd w:val="clear" w:fill="FFFF00"/>
        </w:rPr>
        <w:t xml:space="preserve">Tekstin numero 0</w:t>
      </w:r>
    </w:p>
    <w:p>
      <w:pPr>
        <w:pStyle w:val="TextBody"/>
        <w:numPr>
          <w:ilvl w:val="0"/>
          <w:numId w:val="19"/>
        </w:numPr>
        <w:tabs>
          <w:tab w:val="clear" w:pos="1134"/>
          <w:tab w:val="left" w:leader="none" w:pos="720"/>
        </w:tabs>
        <w:bidi w:val="0"/>
        <w:ind w:start="720" w:hanging="283"/>
        <w:jc w:val="left"/>
        <w:rPr/>
      </w:pPr>
      <w:r>
        <w:rPr>
          <w:color w:val="A9A9A9"/>
        </w:rPr>
        <w:t xml:space="preserve">Anna Kendrick </w:t>
      </w:r>
      <w:r>
        <w:rPr/>
        <w:t xml:space="preserve">on Beca Mitchell, Bellas-yhtyeen vanhempi johtaja, joka tunnetaan Bellas-yhtyeen ainutlaatuisen nykyaikaisen soundin luojana. Hän on pyrkivä levytuottaja ja nyt harjoittelijana Residual Heat -levy-yhtiössä.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levytuottajaa elokuvassa Pitch Perfect 2...</w:t>
      </w:r>
    </w:p>
    <w:p>
      <w:pPr>
        <w:pStyle w:val="TextBody"/>
        <w:bidi w:val="0"/>
        <w:jc w:val="left"/>
        <w:rPr>
          <w:b/>
          <w:shd w:val="clear" w:fill="FFFF00"/>
        </w:rPr>
      </w:pPr>
      <w:r>
        <w:rPr>
          <w:b/>
          <w:shd w:val="clear" w:fill="FFFF00"/>
        </w:rPr>
        <w:t xml:space="preserve">Teksti numero 1</w:t>
      </w:r>
    </w:p>
    <w:p>
      <w:pPr>
        <w:pStyle w:val="TextBody"/>
        <w:numPr>
          <w:ilvl w:val="0"/>
          <w:numId w:val="20"/>
        </w:numPr>
        <w:tabs>
          <w:tab w:val="clear" w:pos="1134"/>
          <w:tab w:val="left" w:leader="none" w:pos="720"/>
        </w:tabs>
        <w:bidi w:val="0"/>
        <w:ind w:start="720" w:hanging="283"/>
        <w:jc w:val="left"/>
        <w:rPr/>
      </w:pPr>
      <w:r>
        <w:rPr>
          <w:color w:val="A9A9A9"/>
        </w:rPr>
        <w:t xml:space="preserve">Keegan-Michael Key </w:t>
      </w:r>
      <w:r>
        <w:rPr/>
        <w:t xml:space="preserve">on Sammy, Becan pomo Residual Heatissä, töykeä mutta menestyvä tuottaja.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Becan pomoa Pitch Perfect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tuottajaa Pitch Perfect 2:ssa</w:t>
      </w:r>
    </w:p>
    <w:p>
      <w:pPr>
        <w:pStyle w:val="TextBody"/>
        <w:bidi w:val="0"/>
        <w:jc w:val="left"/>
        <w:rPr>
          <w:b/>
          <w:shd w:val="clear" w:fill="FFFF00"/>
        </w:rPr>
      </w:pPr>
      <w:r>
        <w:rPr>
          <w:b/>
          <w:shd w:val="clear" w:fill="FFFF00"/>
        </w:rPr>
        <w:t xml:space="preserve">Teksti numero 2</w:t>
      </w:r>
    </w:p>
    <w:p>
      <w:pPr>
        <w:pStyle w:val="TextBody"/>
        <w:numPr>
          <w:ilvl w:val="0"/>
          <w:numId w:val="21"/>
        </w:numPr>
        <w:tabs>
          <w:tab w:val="clear" w:pos="1134"/>
          <w:tab w:val="left" w:leader="none" w:pos="707"/>
        </w:tabs>
        <w:bidi w:val="0"/>
        <w:spacing w:before="0" w:after="0"/>
        <w:ind w:start="707" w:hanging="283"/>
        <w:jc w:val="left"/>
        <w:rPr/>
      </w:pPr>
      <w:r>
        <w:rPr/>
        <w:t xml:space="preserve">Skylar Astin Jesse Swansonina, Treblemakersin johtajana ja Becan poikaystävänä. </w:t>
      </w:r>
    </w:p>
    <w:p>
      <w:pPr>
        <w:pStyle w:val="TextBody"/>
        <w:numPr>
          <w:ilvl w:val="0"/>
          <w:numId w:val="21"/>
        </w:numPr>
        <w:tabs>
          <w:tab w:val="clear" w:pos="1134"/>
          <w:tab w:val="left" w:leader="none" w:pos="707"/>
        </w:tabs>
        <w:bidi w:val="0"/>
        <w:spacing w:before="0" w:after="0"/>
        <w:ind w:start="707" w:hanging="283"/>
        <w:jc w:val="left"/>
        <w:rPr/>
      </w:pPr>
      <w:r>
        <w:rPr/>
        <w:t xml:space="preserve">Adam DeVine on Bumper Allen, Fat Amyn rakkauden kohde, entinen Treblemakersin johtaja ja nykyinen Tone Hangersin jäsen. Työskenneltyään John Mayerille hän palaa Bardenin yliopistoon vartijaksi. </w:t>
      </w:r>
    </w:p>
    <w:p>
      <w:pPr>
        <w:pStyle w:val="TextBody"/>
        <w:numPr>
          <w:ilvl w:val="0"/>
          <w:numId w:val="21"/>
        </w:numPr>
        <w:tabs>
          <w:tab w:val="clear" w:pos="1134"/>
          <w:tab w:val="left" w:leader="none" w:pos="707"/>
        </w:tabs>
        <w:bidi w:val="0"/>
        <w:spacing w:before="0" w:after="0"/>
        <w:ind w:start="707" w:hanging="283"/>
        <w:jc w:val="left"/>
        <w:rPr/>
      </w:pPr>
      <w:r>
        <w:rPr/>
        <w:t xml:space="preserve">Anna Camp on Aubrey Posen, Bellojen entinen johtaja, joka johtaa nyt Fallen Leavesin loosia. </w:t>
      </w:r>
    </w:p>
    <w:p>
      <w:pPr>
        <w:pStyle w:val="TextBody"/>
        <w:numPr>
          <w:ilvl w:val="0"/>
          <w:numId w:val="21"/>
        </w:numPr>
        <w:tabs>
          <w:tab w:val="clear" w:pos="1134"/>
          <w:tab w:val="left" w:leader="none" w:pos="707"/>
        </w:tabs>
        <w:bidi w:val="0"/>
        <w:spacing w:before="0" w:after="0"/>
        <w:ind w:start="707" w:hanging="283"/>
        <w:jc w:val="left"/>
        <w:rPr/>
      </w:pPr>
      <w:r>
        <w:rPr/>
        <w:t xml:space="preserve">Ben Platt Benjamin "Benji" Applebaumina, vanhempi Treblemaker, Jessen paras ystävä ja Emilyn rakkauden kohde. </w:t>
      </w:r>
    </w:p>
    <w:p>
      <w:pPr>
        <w:pStyle w:val="TextBody"/>
        <w:numPr>
          <w:ilvl w:val="0"/>
          <w:numId w:val="21"/>
        </w:numPr>
        <w:tabs>
          <w:tab w:val="clear" w:pos="1134"/>
          <w:tab w:val="left" w:leader="none" w:pos="707"/>
        </w:tabs>
        <w:bidi w:val="0"/>
        <w:spacing w:before="0" w:after="0"/>
        <w:ind w:start="707" w:hanging="283"/>
        <w:jc w:val="left"/>
        <w:rPr/>
      </w:pPr>
      <w:r>
        <w:rPr/>
        <w:t xml:space="preserve">Birgitte Hjort Sørensen Kommissarina, Das Sound Machinen johtajana. </w:t>
      </w:r>
    </w:p>
    <w:p>
      <w:pPr>
        <w:pStyle w:val="TextBody"/>
        <w:numPr>
          <w:ilvl w:val="0"/>
          <w:numId w:val="21"/>
        </w:numPr>
        <w:tabs>
          <w:tab w:val="clear" w:pos="1134"/>
          <w:tab w:val="left" w:leader="none" w:pos="707"/>
        </w:tabs>
        <w:bidi w:val="0"/>
        <w:spacing w:before="0" w:after="0"/>
        <w:ind w:start="707" w:hanging="283"/>
        <w:jc w:val="left"/>
        <w:rPr/>
      </w:pPr>
      <w:r>
        <w:rPr/>
        <w:t xml:space="preserve">Flula Borg Pieter Krämerinä, Das Sound Machinen "kakkosmiehenä". </w:t>
      </w:r>
    </w:p>
    <w:p>
      <w:pPr>
        <w:pStyle w:val="TextBody"/>
        <w:numPr>
          <w:ilvl w:val="0"/>
          <w:numId w:val="21"/>
        </w:numPr>
        <w:tabs>
          <w:tab w:val="clear" w:pos="1134"/>
          <w:tab w:val="left" w:leader="none" w:pos="707"/>
        </w:tabs>
        <w:bidi w:val="0"/>
        <w:spacing w:before="0" w:after="0"/>
        <w:ind w:start="707" w:hanging="283"/>
        <w:jc w:val="left"/>
        <w:rPr/>
      </w:pPr>
      <w:r>
        <w:rPr/>
        <w:t xml:space="preserve">Katey Sagal Katherine Junkina, Emilyn äitinä ja entisenä Bellana. </w:t>
      </w:r>
    </w:p>
    <w:p>
      <w:pPr>
        <w:pStyle w:val="TextBody"/>
        <w:numPr>
          <w:ilvl w:val="0"/>
          <w:numId w:val="21"/>
        </w:numPr>
        <w:tabs>
          <w:tab w:val="clear" w:pos="1134"/>
          <w:tab w:val="left" w:leader="none" w:pos="707"/>
        </w:tabs>
        <w:bidi w:val="0"/>
        <w:spacing w:before="0" w:after="0"/>
        <w:ind w:start="707" w:hanging="283"/>
        <w:jc w:val="left"/>
        <w:rPr/>
      </w:pPr>
      <w:r>
        <w:rPr/>
        <w:t xml:space="preserve">John Michael Higgins John Smithinä, a cappella -kilpailun kommentaattorina. </w:t>
      </w:r>
    </w:p>
    <w:p>
      <w:pPr>
        <w:pStyle w:val="TextBody"/>
        <w:numPr>
          <w:ilvl w:val="0"/>
          <w:numId w:val="21"/>
        </w:numPr>
        <w:tabs>
          <w:tab w:val="clear" w:pos="1134"/>
          <w:tab w:val="left" w:leader="none" w:pos="707"/>
        </w:tabs>
        <w:bidi w:val="0"/>
        <w:spacing w:before="0" w:after="0"/>
        <w:ind w:start="707" w:hanging="283"/>
        <w:jc w:val="left"/>
        <w:rPr/>
      </w:pPr>
      <w:r>
        <w:rPr/>
        <w:t xml:space="preserve">Elizabeth Banks Gail Abernathy-McKadden-Feinbergerinä, a cappella -kilpailun kommentaattorina. </w:t>
      </w:r>
    </w:p>
    <w:p>
      <w:pPr>
        <w:pStyle w:val="TextBody"/>
        <w:numPr>
          <w:ilvl w:val="0"/>
          <w:numId w:val="21"/>
        </w:numPr>
        <w:tabs>
          <w:tab w:val="clear" w:pos="1134"/>
          <w:tab w:val="left" w:leader="none" w:pos="707"/>
        </w:tabs>
        <w:bidi w:val="0"/>
        <w:spacing w:before="0" w:after="0"/>
        <w:ind w:start="707" w:hanging="283"/>
        <w:jc w:val="left"/>
        <w:rPr/>
      </w:pPr>
      <w:r>
        <w:rPr>
          <w:color w:val="A9A9A9"/>
        </w:rPr>
        <w:t xml:space="preserve">Keegan-Michael Key </w:t>
      </w:r>
      <w:r>
        <w:rPr/>
        <w:t xml:space="preserve">on Sammy, Becan pomo Residual Heatissä, töykeä mutta menestyvä tuottaja. </w:t>
      </w:r>
    </w:p>
    <w:p>
      <w:pPr>
        <w:pStyle w:val="TextBody"/>
        <w:numPr>
          <w:ilvl w:val="0"/>
          <w:numId w:val="21"/>
        </w:numPr>
        <w:tabs>
          <w:tab w:val="clear" w:pos="1134"/>
          <w:tab w:val="left" w:leader="none" w:pos="707"/>
        </w:tabs>
        <w:bidi w:val="0"/>
        <w:spacing w:before="0" w:after="0"/>
        <w:ind w:start="707" w:hanging="283"/>
        <w:jc w:val="left"/>
        <w:rPr/>
      </w:pPr>
      <w:r>
        <w:rPr/>
        <w:t xml:space="preserve">Shawn Carter Peterson on Dax, joka on harjoittelijana Residual Heatissa. </w:t>
      </w:r>
    </w:p>
    <w:p>
      <w:pPr>
        <w:pStyle w:val="TextBody"/>
        <w:numPr>
          <w:ilvl w:val="0"/>
          <w:numId w:val="21"/>
        </w:numPr>
        <w:tabs>
          <w:tab w:val="clear" w:pos="1134"/>
          <w:tab w:val="left" w:leader="none" w:pos="707"/>
        </w:tabs>
        <w:bidi w:val="0"/>
        <w:spacing w:before="0" w:after="0"/>
        <w:ind w:start="707" w:hanging="283"/>
        <w:jc w:val="left"/>
        <w:rPr/>
      </w:pPr>
      <w:r>
        <w:rPr/>
        <w:t xml:space="preserve">David Cross (Sir Willups Brightlysmore) Riff-Offin juontajana. </w:t>
      </w:r>
    </w:p>
    <w:p>
      <w:pPr>
        <w:pStyle w:val="TextBody"/>
        <w:numPr>
          <w:ilvl w:val="0"/>
          <w:numId w:val="21"/>
        </w:numPr>
        <w:tabs>
          <w:tab w:val="clear" w:pos="1134"/>
          <w:tab w:val="left" w:leader="none" w:pos="707"/>
        </w:tabs>
        <w:bidi w:val="0"/>
        <w:spacing w:before="0" w:after="0"/>
        <w:ind w:start="707" w:hanging="283"/>
        <w:jc w:val="left"/>
        <w:rPr/>
      </w:pPr>
      <w:r>
        <w:rPr/>
        <w:t xml:space="preserve">Reggie Watts, John Hodgman, Jason Jones ja Joe Lo Truglio Tone Hangerin laulajina. </w:t>
      </w:r>
    </w:p>
    <w:p>
      <w:pPr>
        <w:pStyle w:val="TextBody"/>
        <w:numPr>
          <w:ilvl w:val="0"/>
          <w:numId w:val="21"/>
        </w:numPr>
        <w:tabs>
          <w:tab w:val="clear" w:pos="1134"/>
          <w:tab w:val="left" w:leader="none" w:pos="707"/>
        </w:tabs>
        <w:bidi w:val="0"/>
        <w:spacing w:before="0" w:after="0"/>
        <w:ind w:start="707" w:hanging="283"/>
        <w:jc w:val="left"/>
        <w:rPr/>
      </w:pPr>
      <w:r>
        <w:rPr/>
        <w:t xml:space="preserve">Pentatonix Kanadan joukkueena </w:t>
      </w:r>
    </w:p>
    <w:p>
      <w:pPr>
        <w:pStyle w:val="TextBody"/>
        <w:numPr>
          <w:ilvl w:val="0"/>
          <w:numId w:val="21"/>
        </w:numPr>
        <w:tabs>
          <w:tab w:val="clear" w:pos="1134"/>
          <w:tab w:val="left" w:leader="none" w:pos="707"/>
        </w:tabs>
        <w:bidi w:val="0"/>
        <w:spacing w:before="0" w:after="0"/>
        <w:ind w:start="707" w:hanging="283"/>
        <w:jc w:val="left"/>
        <w:rPr/>
      </w:pPr>
      <w:r>
        <w:rPr/>
        <w:t xml:space="preserve">Penn Masala joukkueena Intia </w:t>
      </w:r>
    </w:p>
    <w:p>
      <w:pPr>
        <w:pStyle w:val="TextBody"/>
        <w:numPr>
          <w:ilvl w:val="0"/>
          <w:numId w:val="21"/>
        </w:numPr>
        <w:tabs>
          <w:tab w:val="clear" w:pos="1134"/>
          <w:tab w:val="left" w:leader="none" w:pos="707"/>
        </w:tabs>
        <w:bidi w:val="0"/>
        <w:ind w:start="707" w:hanging="283"/>
        <w:jc w:val="left"/>
        <w:rPr/>
      </w:pPr>
      <w:r>
        <w:rPr/>
        <w:t xml:space="preserve">Filharmonikot Filippiinien joukkueena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levytuottajaa elokuvassa Pitch Perfect 2...</w:t>
      </w:r>
    </w:p>
    <w:p>
      <w:pPr>
        <w:pStyle w:val="TextBody"/>
        <w:bidi w:val="0"/>
        <w:jc w:val="left"/>
        <w:rPr>
          <w:b/>
          <w:shd w:val="clear" w:fill="FFFF00"/>
        </w:rPr>
      </w:pPr>
      <w:r>
        <w:rPr>
          <w:b/>
          <w:shd w:val="clear" w:fill="FFFF00"/>
        </w:rPr>
        <w:t xml:space="preserve">Teksti numero 3</w:t>
      </w:r>
    </w:p>
    <w:p>
      <w:pPr>
        <w:pStyle w:val="TextBody"/>
        <w:numPr>
          <w:ilvl w:val="0"/>
          <w:numId w:val="22"/>
        </w:numPr>
        <w:tabs>
          <w:tab w:val="clear" w:pos="1134"/>
          <w:tab w:val="left" w:leader="none" w:pos="707"/>
        </w:tabs>
        <w:bidi w:val="0"/>
        <w:spacing w:before="0" w:after="0"/>
        <w:ind w:start="707" w:hanging="283"/>
        <w:jc w:val="left"/>
        <w:rPr/>
      </w:pPr>
      <w:r>
        <w:rPr>
          <w:color w:val="A9A9A9"/>
        </w:rPr>
        <w:t xml:space="preserve">Anna Kendrick </w:t>
      </w:r>
      <w:r>
        <w:rPr/>
        <w:t xml:space="preserve">on Beca Mitchell, Bellas-yhtyeen vanhempi johtaja, joka tunnetaan Bellas-yhtyeen ainutlaatuisen nykyaikaisen soundin luojana. Hän on pyrkivä levytuottaja ja nyt harjoittelijana Residual Heat -levy-yhtiössä. </w:t>
      </w:r>
    </w:p>
    <w:p>
      <w:pPr>
        <w:pStyle w:val="TextBody"/>
        <w:numPr>
          <w:ilvl w:val="0"/>
          <w:numId w:val="22"/>
        </w:numPr>
        <w:tabs>
          <w:tab w:val="clear" w:pos="1134"/>
          <w:tab w:val="left" w:leader="none" w:pos="707"/>
        </w:tabs>
        <w:bidi w:val="0"/>
        <w:spacing w:before="0" w:after="0"/>
        <w:ind w:start="707" w:hanging="283"/>
        <w:jc w:val="left"/>
        <w:rPr/>
      </w:pPr>
      <w:r>
        <w:rPr>
          <w:color w:val="DCDCDC"/>
        </w:rPr>
        <w:t xml:space="preserve">Brittany Snow </w:t>
      </w:r>
      <w:r>
        <w:rPr/>
        <w:t xml:space="preserve">on Chloe Beale, kolminkertainen super-seniori, jolla on A-tyypin persoonallisuus ja joka on Bellojen toinen johtaja. </w:t>
      </w:r>
    </w:p>
    <w:p>
      <w:pPr>
        <w:pStyle w:val="TextBody"/>
        <w:numPr>
          <w:ilvl w:val="0"/>
          <w:numId w:val="22"/>
        </w:numPr>
        <w:tabs>
          <w:tab w:val="clear" w:pos="1134"/>
          <w:tab w:val="left" w:leader="none" w:pos="707"/>
        </w:tabs>
        <w:bidi w:val="0"/>
        <w:spacing w:before="0" w:after="0"/>
        <w:ind w:start="707" w:hanging="283"/>
        <w:jc w:val="left"/>
        <w:rPr/>
      </w:pPr>
      <w:r>
        <w:rPr>
          <w:color w:val="2F4F4F"/>
        </w:rPr>
        <w:t xml:space="preserve">Rebel Wilson </w:t>
      </w:r>
      <w:r>
        <w:rPr/>
        <w:t xml:space="preserve">näyttelee Patricia ``Fat Amya'', australialaista Bellaa, joka on Bumperin rakkauden kohde. </w:t>
      </w:r>
    </w:p>
    <w:p>
      <w:pPr>
        <w:pStyle w:val="TextBody"/>
        <w:numPr>
          <w:ilvl w:val="0"/>
          <w:numId w:val="22"/>
        </w:numPr>
        <w:tabs>
          <w:tab w:val="clear" w:pos="1134"/>
          <w:tab w:val="left" w:leader="none" w:pos="707"/>
        </w:tabs>
        <w:bidi w:val="0"/>
        <w:spacing w:before="0" w:after="0"/>
        <w:ind w:start="707" w:hanging="283"/>
        <w:jc w:val="left"/>
        <w:rPr/>
      </w:pPr>
      <w:r>
        <w:rPr>
          <w:color w:val="556B2F"/>
        </w:rPr>
        <w:t xml:space="preserve">Hana Mae Lee </w:t>
      </w:r>
      <w:r>
        <w:rPr/>
        <w:t xml:space="preserve">näyttelee Lilly Onakuramaraa, vanhempi Bella, joka tunnetaan hiljaisesta puheäänestään, oudoista huomautuksistaan ja beat-boxauksestaan. </w:t>
      </w:r>
    </w:p>
    <w:p>
      <w:pPr>
        <w:pStyle w:val="TextBody"/>
        <w:numPr>
          <w:ilvl w:val="0"/>
          <w:numId w:val="22"/>
        </w:numPr>
        <w:tabs>
          <w:tab w:val="clear" w:pos="1134"/>
          <w:tab w:val="left" w:leader="none" w:pos="707"/>
        </w:tabs>
        <w:bidi w:val="0"/>
        <w:spacing w:before="0" w:after="0"/>
        <w:ind w:start="707" w:hanging="283"/>
        <w:jc w:val="left"/>
        <w:rPr/>
      </w:pPr>
      <w:r>
        <w:rPr>
          <w:color w:val="6B8E23"/>
        </w:rPr>
        <w:t xml:space="preserve">Alexis Knapp </w:t>
      </w:r>
      <w:r>
        <w:rPr/>
        <w:t xml:space="preserve">Stacie Conradina, joka on Bella, joka on tunnettu liiallisesta seksuaalisuudestaan. </w:t>
      </w:r>
    </w:p>
    <w:p>
      <w:pPr>
        <w:pStyle w:val="TextBody"/>
        <w:numPr>
          <w:ilvl w:val="0"/>
          <w:numId w:val="22"/>
        </w:numPr>
        <w:tabs>
          <w:tab w:val="clear" w:pos="1134"/>
          <w:tab w:val="left" w:leader="none" w:pos="707"/>
        </w:tabs>
        <w:bidi w:val="0"/>
        <w:spacing w:before="0" w:after="0"/>
        <w:ind w:start="707" w:hanging="283"/>
        <w:jc w:val="left"/>
        <w:rPr/>
      </w:pPr>
      <w:r>
        <w:rPr>
          <w:color w:val="A0522D"/>
        </w:rPr>
        <w:t xml:space="preserve">Ester Dean </w:t>
      </w:r>
      <w:r>
        <w:rPr/>
        <w:t xml:space="preserve">Cynthia-Rose Adamsina, lesbona tunnettu vanhempi Bella, joka on tunnettu vahvoista urbaaneista laulutaidoistaan. </w:t>
      </w:r>
    </w:p>
    <w:p>
      <w:pPr>
        <w:pStyle w:val="TextBody"/>
        <w:numPr>
          <w:ilvl w:val="0"/>
          <w:numId w:val="22"/>
        </w:numPr>
        <w:tabs>
          <w:tab w:val="clear" w:pos="1134"/>
          <w:tab w:val="left" w:leader="none" w:pos="707"/>
        </w:tabs>
        <w:bidi w:val="0"/>
        <w:spacing w:before="0" w:after="0"/>
        <w:ind w:start="707" w:hanging="283"/>
        <w:jc w:val="left"/>
        <w:rPr/>
      </w:pPr>
      <w:r>
        <w:rPr>
          <w:color w:val="228B22"/>
        </w:rPr>
        <w:t xml:space="preserve">Hailee Steinfeld </w:t>
      </w:r>
      <w:r>
        <w:rPr/>
        <w:t xml:space="preserve">näyttelee Emily Junkia, Bella-nimistä fuksin perintöä, joka on pyrkivä lauluntekijä ja Benjin rakkauden kohde. Myös hänen äitinsä oli Barden Bella, mikä antaa hänelle perintöaseman. </w:t>
      </w:r>
    </w:p>
    <w:p>
      <w:pPr>
        <w:pStyle w:val="TextBody"/>
        <w:numPr>
          <w:ilvl w:val="0"/>
          <w:numId w:val="22"/>
        </w:numPr>
        <w:tabs>
          <w:tab w:val="clear" w:pos="1134"/>
          <w:tab w:val="left" w:leader="none" w:pos="707"/>
        </w:tabs>
        <w:bidi w:val="0"/>
        <w:spacing w:before="0" w:after="0"/>
        <w:ind w:start="707" w:hanging="283"/>
        <w:jc w:val="left"/>
        <w:rPr/>
      </w:pPr>
      <w:r>
        <w:rPr>
          <w:color w:val="191970"/>
        </w:rPr>
        <w:t xml:space="preserve">Chrissie Fit </w:t>
      </w:r>
      <w:r>
        <w:rPr/>
        <w:t xml:space="preserve">on Florencia ``Flo'' Fuentes, vanhempi Bella, joka liittyi ryhmään toisen vuoden opiskelijana, kun hän tuli Bardenin yliopistoon Guatemalasta. </w:t>
      </w:r>
    </w:p>
    <w:p>
      <w:pPr>
        <w:pStyle w:val="TextBody"/>
        <w:numPr>
          <w:ilvl w:val="0"/>
          <w:numId w:val="22"/>
        </w:numPr>
        <w:tabs>
          <w:tab w:val="clear" w:pos="1134"/>
          <w:tab w:val="left" w:leader="none" w:pos="707"/>
        </w:tabs>
        <w:bidi w:val="0"/>
        <w:spacing w:before="0" w:after="0"/>
        <w:ind w:start="707" w:hanging="283"/>
        <w:jc w:val="left"/>
        <w:rPr/>
      </w:pPr>
      <w:r>
        <w:rPr>
          <w:color w:val="8B0000"/>
        </w:rPr>
        <w:t xml:space="preserve">Kelley Jakle </w:t>
      </w:r>
      <w:r>
        <w:rPr/>
        <w:t xml:space="preserve">Jessica, vanhempi Bella. </w:t>
      </w:r>
    </w:p>
    <w:p>
      <w:pPr>
        <w:pStyle w:val="TextBody"/>
        <w:numPr>
          <w:ilvl w:val="0"/>
          <w:numId w:val="22"/>
        </w:numPr>
        <w:tabs>
          <w:tab w:val="clear" w:pos="1134"/>
          <w:tab w:val="left" w:leader="none" w:pos="707"/>
        </w:tabs>
        <w:bidi w:val="0"/>
        <w:ind w:start="707" w:hanging="283"/>
        <w:jc w:val="left"/>
        <w:rPr/>
      </w:pPr>
      <w:r>
        <w:rPr>
          <w:color w:val="483D8B"/>
        </w:rPr>
        <w:t xml:space="preserve">Shelley Regner </w:t>
      </w:r>
      <w:r>
        <w:rPr/>
        <w:t xml:space="preserve">Ashley, vanhempi Bella.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Belloja Pitch Perfect 2:ssa...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Vanhemmat Bellat valmistuvat, ja he kaikki lähtevät </w:t>
      </w:r>
      <w:r>
        <w:rPr>
          <w:color w:val="A9A9A9"/>
        </w:rPr>
        <w:t xml:space="preserve">Kööpenhaminaan </w:t>
      </w:r>
      <w:r>
        <w:rPr/>
        <w:t xml:space="preserve">maailmanfinaaliin, ja Jesse ja Benji kannustavat heitä. He esittävät harmonisoidun version kappaleesta ``Flashlight'' Aubreyn, Katherinen ja muiden entisten Bellojen kanssa. </w:t>
      </w:r>
      <w:r>
        <w:rPr>
          <w:color w:val="DCDCDC"/>
        </w:rPr>
        <w:t xml:space="preserve">Bellat </w:t>
      </w:r>
      <w:r>
        <w:rPr/>
        <w:t xml:space="preserve">voittavat mestaruuden ja korjaavat vaurioituneen perintönsä. Kun vanhemmat Bellat lähtevät Bardenista, he antavat Emilylle myöhästyneen kunnon vihkimisen, ja Fat Amy näyttää hänelle, miten tehdään viimeinen perinne: talon kastaminen liukumalla portaita alas.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he menevät Pitch Perfect 2:ssa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voittaa Pitch Perfect 2:n lopussa?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Fuksi Emily Junk (Hailee Steinfeld) aloittaa yliopisto-uransa toivoen voivansa seurata äitinsä Katherinen (</w:t>
      </w:r>
      <w:r>
        <w:rPr>
          <w:color w:val="A9A9A9"/>
        </w:rPr>
        <w:t xml:space="preserve">Katey Sagal) </w:t>
      </w:r>
      <w:r>
        <w:rPr/>
        <w:t xml:space="preserve">jalanjälkiä olemalla Bella. Orientaatiossa hän katsoo Treblemakersin a cappella -esityksen, jota nyt johtaa Becan poikaystävä Jesse Swanson (Skylar Astin). Benjamin ``Benji'' Applebaum (Ben Platt), Jessen paras ystävä, kuulee Emilyn puhuvan, mikä johtaa siihen, että hän ihastuu Emilyyn.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Emilyn äitiä Pitch Perfect -elokuvassa.</w:t>
      </w:r>
    </w:p>
    <w:p>
      <w:pPr>
        <w:pStyle w:val="TextBody"/>
        <w:bidi w:val="0"/>
        <w:jc w:val="left"/>
        <w:rPr>
          <w:b/>
          <w:shd w:val="clear" w:fill="FFFF00"/>
        </w:rPr>
      </w:pPr>
      <w:r>
        <w:rPr>
          <w:b/>
          <w:shd w:val="clear" w:fill="FFFF00"/>
        </w:rPr>
        <w:t xml:space="preserve">Teksti numero 6</w:t>
      </w:r>
    </w:p>
    <w:p>
      <w:pPr>
        <w:pStyle w:val="TextBody"/>
        <w:numPr>
          <w:ilvl w:val="0"/>
          <w:numId w:val="23"/>
        </w:numPr>
        <w:tabs>
          <w:tab w:val="clear" w:pos="1134"/>
          <w:tab w:val="left" w:leader="none" w:pos="720"/>
        </w:tabs>
        <w:bidi w:val="0"/>
        <w:ind w:start="720" w:hanging="283"/>
        <w:jc w:val="left"/>
        <w:rPr/>
      </w:pPr>
      <w:r>
        <w:rPr>
          <w:color w:val="A9A9A9"/>
        </w:rPr>
        <w:t xml:space="preserve">Hailee Steinfeld </w:t>
      </w:r>
      <w:r>
        <w:rPr/>
        <w:t xml:space="preserve">näyttelee Emily Junkia, Bella-nimistä fuksin perintöä, joka on pyrkivä lauluntekijä ja Benjin rakkauden kohde. Myös hänen äitinsä oli Barden Bella.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perintöä Pitch Perfect 2:ssa...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Elokuvan pääkuvaukset alkoivat 21. toukokuuta 2014 </w:t>
      </w:r>
      <w:r>
        <w:rPr>
          <w:color w:val="A9A9A9"/>
        </w:rPr>
        <w:t xml:space="preserve">Louisiana State Universityn (LSU) kampuksella Baton Rougessa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Pitch Perfect 2:n loppu kuvattu?</w:t>
      </w:r>
    </w:p>
    <w:p>
      <w:pPr>
        <w:pStyle w:val="TextBody"/>
        <w:bidi w:val="0"/>
        <w:jc w:val="left"/>
        <w:rPr>
          <w:b/>
          <w:shd w:val="clear" w:fill="FFFF00"/>
        </w:rPr>
      </w:pPr>
      <w:r>
        <w:rPr>
          <w:b/>
          <w:shd w:val="clear" w:fill="FFFF00"/>
        </w:rPr>
        <w:t xml:space="preserve">Teksti numero 8</w:t>
      </w:r>
    </w:p>
    <w:tbl>
      <w:tblPr>
        <w:tblW w:w="10205" w:type="dxa"/>
        <w:jc w:val="left"/>
        <w:tblInd w:w="0" w:type="dxa"/>
        <w:tblLayout w:type="fixed"/>
        <w:tblCellMar>
          <w:top w:w="28" w:type="dxa"/>
          <w:left w:w="28" w:type="dxa"/>
          <w:bottom w:w="28" w:type="dxa"/>
          <w:right w:w="28" w:type="dxa"/>
        </w:tblCellMar>
      </w:tblPr>
      <w:tblGrid>
        <w:gridCol w:w="526"/>
        <w:gridCol w:w="6400"/>
        <w:gridCol w:w="2231"/>
        <w:gridCol w:w="1048"/>
      </w:tblGrid>
      <w:tr>
        <w:trPr/>
        <w:tc>
          <w:tcPr>
            <w:tcW w:w="526" w:type="dxa"/>
            <w:tcBorders/>
            <w:vAlign w:val="center"/>
          </w:tcPr>
          <w:p>
            <w:pPr>
              <w:pStyle w:val="TableHeading"/>
              <w:suppressLineNumbers/>
              <w:bidi w:val="0"/>
              <w:spacing w:before="0" w:after="283"/>
              <w:jc w:val="center"/>
              <w:rPr/>
            </w:pPr>
            <w:r>
              <w:rPr/>
              <w:t xml:space="preserve">Ei. </w:t>
            </w:r>
          </w:p>
        </w:tc>
        <w:tc>
          <w:tcPr>
            <w:tcW w:w="6400" w:type="dxa"/>
            <w:tcBorders/>
            <w:vAlign w:val="center"/>
          </w:tcPr>
          <w:p>
            <w:pPr>
              <w:pStyle w:val="TableHeading"/>
              <w:suppressLineNumbers/>
              <w:bidi w:val="0"/>
              <w:spacing w:before="0" w:after="283"/>
              <w:jc w:val="center"/>
              <w:rPr/>
            </w:pPr>
            <w:r>
              <w:rPr/>
              <w:t xml:space="preserve">Otsikko </w:t>
            </w:r>
          </w:p>
        </w:tc>
        <w:tc>
          <w:tcPr>
            <w:tcW w:w="2231" w:type="dxa"/>
            <w:tcBorders/>
            <w:vAlign w:val="center"/>
          </w:tcPr>
          <w:p>
            <w:pPr>
              <w:pStyle w:val="TableHeading"/>
              <w:suppressLineNumbers/>
              <w:bidi w:val="0"/>
              <w:spacing w:before="0" w:after="283"/>
              <w:jc w:val="center"/>
              <w:rPr/>
            </w:pPr>
            <w:r>
              <w:rPr/>
              <w:t xml:space="preserve">Musiikki </w:t>
            </w:r>
          </w:p>
        </w:tc>
        <w:tc>
          <w:tcPr>
            <w:tcW w:w="1048" w:type="dxa"/>
            <w:tcBorders/>
            <w:vAlign w:val="center"/>
          </w:tcPr>
          <w:p>
            <w:pPr>
              <w:pStyle w:val="TableHeading"/>
              <w:suppressLineNumbers/>
              <w:bidi w:val="0"/>
              <w:spacing w:before="0" w:after="283"/>
              <w:jc w:val="center"/>
              <w:rPr/>
            </w:pPr>
            <w:r>
              <w:rPr/>
              <w:t xml:space="preserve">Pituus </w:t>
            </w:r>
          </w:p>
        </w:tc>
      </w:tr>
      <w:tr>
        <w:trPr/>
        <w:tc>
          <w:tcPr>
            <w:tcW w:w="526" w:type="dxa"/>
            <w:tcBorders/>
            <w:vAlign w:val="center"/>
          </w:tcPr>
          <w:p>
            <w:pPr>
              <w:pStyle w:val="TableContents"/>
              <w:bidi w:val="0"/>
              <w:spacing w:before="0" w:after="283"/>
              <w:jc w:val="left"/>
              <w:rPr/>
            </w:pPr>
            <w:r>
              <w:rPr/>
              <w:t xml:space="preserve">1. </w:t>
            </w:r>
          </w:p>
        </w:tc>
        <w:tc>
          <w:tcPr>
            <w:tcW w:w="6400" w:type="dxa"/>
            <w:tcBorders/>
            <w:vAlign w:val="center"/>
          </w:tcPr>
          <w:p>
            <w:pPr>
              <w:pStyle w:val="TableContents"/>
              <w:bidi w:val="0"/>
              <w:spacing w:before="0" w:after="283"/>
              <w:jc w:val="left"/>
              <w:rPr/>
            </w:pPr>
            <w:r>
              <w:rPr/>
              <w:t xml:space="preserve">``Universal Fanfare'' </w:t>
            </w:r>
          </w:p>
        </w:tc>
        <w:tc>
          <w:tcPr>
            <w:tcW w:w="2231" w:type="dxa"/>
            <w:tcBorders/>
            <w:vAlign w:val="center"/>
          </w:tcPr>
          <w:p>
            <w:pPr>
              <w:pStyle w:val="TableContents"/>
              <w:numPr>
                <w:ilvl w:val="0"/>
                <w:numId w:val="24"/>
              </w:numPr>
              <w:tabs>
                <w:tab w:val="clear" w:pos="1134"/>
                <w:tab w:val="left" w:leader="none" w:pos="707"/>
              </w:tabs>
              <w:bidi w:val="0"/>
              <w:spacing w:before="0" w:after="0"/>
              <w:ind w:start="707" w:hanging="283"/>
              <w:jc w:val="left"/>
              <w:rPr/>
            </w:pPr>
            <w:r>
              <w:rPr/>
              <w:t xml:space="preserve">Elizabeth Banks </w:t>
            </w:r>
          </w:p>
          <w:p>
            <w:pPr>
              <w:pStyle w:val="TableContents"/>
              <w:numPr>
                <w:ilvl w:val="0"/>
                <w:numId w:val="24"/>
              </w:numPr>
              <w:tabs>
                <w:tab w:val="clear" w:pos="1134"/>
                <w:tab w:val="left" w:leader="none" w:pos="707"/>
              </w:tabs>
              <w:bidi w:val="0"/>
              <w:spacing w:before="0" w:after="283"/>
              <w:ind w:start="707" w:hanging="283"/>
              <w:jc w:val="left"/>
              <w:rPr/>
            </w:pPr>
            <w:r>
              <w:rPr/>
              <w:t xml:space="preserve">John Michael Higgins </w:t>
            </w:r>
          </w:p>
        </w:tc>
        <w:tc>
          <w:tcPr>
            <w:tcW w:w="1048" w:type="dxa"/>
            <w:tcBorders/>
            <w:vAlign w:val="center"/>
          </w:tcPr>
          <w:p>
            <w:pPr>
              <w:pStyle w:val="TableContents"/>
              <w:bidi w:val="0"/>
              <w:spacing w:before="0" w:after="283"/>
              <w:jc w:val="left"/>
              <w:rPr/>
            </w:pPr>
            <w:r>
              <w:rPr/>
              <w:t xml:space="preserve">0: 33 </w:t>
            </w:r>
          </w:p>
        </w:tc>
      </w:tr>
      <w:tr>
        <w:trPr/>
        <w:tc>
          <w:tcPr>
            <w:tcW w:w="526" w:type="dxa"/>
            <w:tcBorders/>
            <w:vAlign w:val="center"/>
          </w:tcPr>
          <w:p>
            <w:pPr>
              <w:pStyle w:val="TableContents"/>
              <w:bidi w:val="0"/>
              <w:spacing w:before="0" w:after="283"/>
              <w:jc w:val="left"/>
              <w:rPr/>
            </w:pPr>
            <w:r>
              <w:rPr/>
              <w:t xml:space="preserve">2. </w:t>
            </w:r>
          </w:p>
        </w:tc>
        <w:tc>
          <w:tcPr>
            <w:tcW w:w="6400" w:type="dxa"/>
            <w:tcBorders/>
            <w:vAlign w:val="center"/>
          </w:tcPr>
          <w:p>
            <w:pPr>
              <w:pStyle w:val="TableContents"/>
              <w:bidi w:val="0"/>
              <w:spacing w:before="0" w:after="283"/>
              <w:jc w:val="left"/>
              <w:rPr/>
            </w:pPr>
            <w:r>
              <w:rPr/>
              <w:t xml:space="preserve">``Kennedy Center Performance (We Got the World / Timber / America The Beautiful / Wrecking Ball)'' </w:t>
            </w:r>
          </w:p>
        </w:tc>
        <w:tc>
          <w:tcPr>
            <w:tcW w:w="2231" w:type="dxa"/>
            <w:tcBorders/>
            <w:vAlign w:val="center"/>
          </w:tcPr>
          <w:p>
            <w:pPr>
              <w:pStyle w:val="TableContents"/>
              <w:bidi w:val="0"/>
              <w:spacing w:before="0" w:after="283"/>
              <w:jc w:val="left"/>
              <w:rPr/>
            </w:pPr>
            <w:r>
              <w:rPr/>
              <w:t xml:space="preserve">Barden Bellat </w:t>
            </w:r>
          </w:p>
        </w:tc>
        <w:tc>
          <w:tcPr>
            <w:tcW w:w="1048" w:type="dxa"/>
            <w:tcBorders/>
            <w:vAlign w:val="center"/>
          </w:tcPr>
          <w:p>
            <w:pPr>
              <w:pStyle w:val="TableContents"/>
              <w:bidi w:val="0"/>
              <w:spacing w:before="0" w:after="283"/>
              <w:jc w:val="left"/>
              <w:rPr/>
            </w:pPr>
            <w:r>
              <w:rPr/>
              <w:t xml:space="preserve">2: 27 </w:t>
            </w:r>
          </w:p>
        </w:tc>
      </w:tr>
      <w:tr>
        <w:trPr/>
        <w:tc>
          <w:tcPr>
            <w:tcW w:w="526" w:type="dxa"/>
            <w:tcBorders/>
            <w:vAlign w:val="center"/>
          </w:tcPr>
          <w:p>
            <w:pPr>
              <w:pStyle w:val="TableContents"/>
              <w:bidi w:val="0"/>
              <w:spacing w:before="0" w:after="283"/>
              <w:jc w:val="left"/>
              <w:rPr/>
            </w:pPr>
            <w:r>
              <w:rPr/>
              <w:t xml:space="preserve">3. </w:t>
            </w:r>
          </w:p>
        </w:tc>
        <w:tc>
          <w:tcPr>
            <w:tcW w:w="6400" w:type="dxa"/>
            <w:tcBorders/>
            <w:vAlign w:val="center"/>
          </w:tcPr>
          <w:p>
            <w:pPr>
              <w:pStyle w:val="TableContents"/>
              <w:bidi w:val="0"/>
              <w:spacing w:before="0" w:after="283"/>
              <w:jc w:val="left"/>
              <w:rPr/>
            </w:pPr>
            <w:r>
              <w:rPr/>
              <w:t xml:space="preserve">"Lollipop </w:t>
            </w:r>
          </w:p>
        </w:tc>
        <w:tc>
          <w:tcPr>
            <w:tcW w:w="2231" w:type="dxa"/>
            <w:tcBorders/>
            <w:vAlign w:val="center"/>
          </w:tcPr>
          <w:p>
            <w:pPr>
              <w:pStyle w:val="TableContents"/>
              <w:bidi w:val="0"/>
              <w:spacing w:before="0" w:after="283"/>
              <w:jc w:val="left"/>
              <w:rPr/>
            </w:pPr>
            <w:r>
              <w:rPr/>
              <w:t xml:space="preserve">The Treblemakers </w:t>
            </w:r>
          </w:p>
        </w:tc>
        <w:tc>
          <w:tcPr>
            <w:tcW w:w="1048" w:type="dxa"/>
            <w:tcBorders/>
            <w:vAlign w:val="center"/>
          </w:tcPr>
          <w:p>
            <w:pPr>
              <w:pStyle w:val="TableContents"/>
              <w:bidi w:val="0"/>
              <w:spacing w:before="0" w:after="283"/>
              <w:jc w:val="left"/>
              <w:rPr/>
            </w:pPr>
            <w:r>
              <w:rPr/>
              <w:t xml:space="preserve">2: 43 </w:t>
            </w:r>
          </w:p>
        </w:tc>
      </w:tr>
      <w:tr>
        <w:trPr/>
        <w:tc>
          <w:tcPr>
            <w:tcW w:w="526" w:type="dxa"/>
            <w:tcBorders/>
            <w:vAlign w:val="center"/>
          </w:tcPr>
          <w:p>
            <w:pPr>
              <w:pStyle w:val="TableContents"/>
              <w:bidi w:val="0"/>
              <w:spacing w:before="0" w:after="283"/>
              <w:jc w:val="left"/>
              <w:rPr/>
            </w:pPr>
            <w:r>
              <w:rPr/>
              <w:t xml:space="preserve">4. </w:t>
            </w:r>
          </w:p>
        </w:tc>
        <w:tc>
          <w:tcPr>
            <w:tcW w:w="6400" w:type="dxa"/>
            <w:tcBorders/>
            <w:vAlign w:val="center"/>
          </w:tcPr>
          <w:p>
            <w:pPr>
              <w:pStyle w:val="TableContents"/>
              <w:bidi w:val="0"/>
              <w:spacing w:before="0" w:after="283"/>
              <w:jc w:val="left"/>
              <w:rPr/>
            </w:pPr>
            <w:r>
              <w:rPr/>
              <w:t xml:space="preserve">``Car Show (Uprising / Tsunami)'' </w:t>
            </w:r>
          </w:p>
        </w:tc>
        <w:tc>
          <w:tcPr>
            <w:tcW w:w="2231" w:type="dxa"/>
            <w:tcBorders/>
            <w:vAlign w:val="center"/>
          </w:tcPr>
          <w:p>
            <w:pPr>
              <w:pStyle w:val="TableContents"/>
              <w:bidi w:val="0"/>
              <w:spacing w:before="0" w:after="283"/>
              <w:jc w:val="left"/>
              <w:rPr/>
            </w:pPr>
            <w:r>
              <w:rPr/>
              <w:t xml:space="preserve">Das Sound Machine </w:t>
            </w:r>
          </w:p>
        </w:tc>
        <w:tc>
          <w:tcPr>
            <w:tcW w:w="1048" w:type="dxa"/>
            <w:tcBorders/>
            <w:vAlign w:val="center"/>
          </w:tcPr>
          <w:p>
            <w:pPr>
              <w:pStyle w:val="TableContents"/>
              <w:bidi w:val="0"/>
              <w:spacing w:before="0" w:after="283"/>
              <w:jc w:val="left"/>
              <w:rPr/>
            </w:pPr>
            <w:r>
              <w:rPr/>
              <w:t xml:space="preserve">1: 47 </w:t>
            </w:r>
          </w:p>
        </w:tc>
      </w:tr>
      <w:tr>
        <w:trPr/>
        <w:tc>
          <w:tcPr>
            <w:tcW w:w="526" w:type="dxa"/>
            <w:tcBorders/>
            <w:vAlign w:val="center"/>
          </w:tcPr>
          <w:p>
            <w:pPr>
              <w:pStyle w:val="TableContents"/>
              <w:bidi w:val="0"/>
              <w:spacing w:before="0" w:after="283"/>
              <w:jc w:val="left"/>
              <w:rPr/>
            </w:pPr>
            <w:r>
              <w:rPr/>
              <w:t xml:space="preserve">5. </w:t>
            </w:r>
          </w:p>
        </w:tc>
        <w:tc>
          <w:tcPr>
            <w:tcW w:w="6400" w:type="dxa"/>
            <w:tcBorders/>
            <w:vAlign w:val="center"/>
          </w:tcPr>
          <w:p>
            <w:pPr>
              <w:pStyle w:val="TableContents"/>
              <w:bidi w:val="0"/>
              <w:spacing w:before="0" w:after="283"/>
              <w:jc w:val="left"/>
              <w:rPr/>
            </w:pPr>
            <w:r>
              <w:rPr/>
              <w:t xml:space="preserve">``Talven ihmemaa / Täältä tulee joulupukki'' </w:t>
            </w:r>
          </w:p>
        </w:tc>
        <w:tc>
          <w:tcPr>
            <w:tcW w:w="2231" w:type="dxa"/>
            <w:tcBorders/>
            <w:vAlign w:val="center"/>
          </w:tcPr>
          <w:p>
            <w:pPr>
              <w:pStyle w:val="TableContents"/>
              <w:numPr>
                <w:ilvl w:val="0"/>
                <w:numId w:val="25"/>
              </w:numPr>
              <w:tabs>
                <w:tab w:val="clear" w:pos="1134"/>
                <w:tab w:val="left" w:leader="none" w:pos="707"/>
              </w:tabs>
              <w:bidi w:val="0"/>
              <w:spacing w:before="0" w:after="0"/>
              <w:ind w:start="707" w:hanging="283"/>
              <w:jc w:val="left"/>
              <w:rPr/>
            </w:pPr>
            <w:r>
              <w:rPr/>
              <w:t xml:space="preserve">Snoop Dogg </w:t>
            </w:r>
          </w:p>
          <w:p>
            <w:pPr>
              <w:pStyle w:val="TableContents"/>
              <w:numPr>
                <w:ilvl w:val="0"/>
                <w:numId w:val="25"/>
              </w:numPr>
              <w:tabs>
                <w:tab w:val="clear" w:pos="1134"/>
                <w:tab w:val="left" w:leader="none" w:pos="707"/>
              </w:tabs>
              <w:bidi w:val="0"/>
              <w:spacing w:before="0" w:after="283"/>
              <w:ind w:start="707" w:hanging="283"/>
              <w:jc w:val="left"/>
              <w:rPr/>
            </w:pPr>
            <w:r>
              <w:rPr/>
              <w:t xml:space="preserve">Anna Kendrick </w:t>
            </w:r>
          </w:p>
        </w:tc>
        <w:tc>
          <w:tcPr>
            <w:tcW w:w="1048" w:type="dxa"/>
            <w:tcBorders/>
            <w:vAlign w:val="center"/>
          </w:tcPr>
          <w:p>
            <w:pPr>
              <w:pStyle w:val="TableContents"/>
              <w:bidi w:val="0"/>
              <w:spacing w:before="0" w:after="283"/>
              <w:jc w:val="left"/>
              <w:rPr/>
            </w:pPr>
            <w:r>
              <w:rPr/>
              <w:t xml:space="preserve">3: 04 </w:t>
            </w:r>
          </w:p>
        </w:tc>
      </w:tr>
      <w:tr>
        <w:trPr/>
        <w:tc>
          <w:tcPr>
            <w:tcW w:w="526" w:type="dxa"/>
            <w:tcBorders/>
            <w:vAlign w:val="center"/>
          </w:tcPr>
          <w:p>
            <w:pPr>
              <w:pStyle w:val="TableContents"/>
              <w:bidi w:val="0"/>
              <w:spacing w:before="0" w:after="283"/>
              <w:jc w:val="left"/>
              <w:rPr/>
            </w:pPr>
            <w:r>
              <w:rPr/>
              <w:t xml:space="preserve">6. </w:t>
            </w:r>
          </w:p>
        </w:tc>
        <w:tc>
          <w:tcPr>
            <w:tcW w:w="6400" w:type="dxa"/>
            <w:tcBorders/>
            <w:vAlign w:val="center"/>
          </w:tcPr>
          <w:p>
            <w:pPr>
              <w:pStyle w:val="TableContents"/>
              <w:bidi w:val="0"/>
              <w:spacing w:before="0" w:after="283"/>
              <w:jc w:val="left"/>
              <w:rPr/>
            </w:pPr>
            <w:r>
              <w:rPr/>
              <w:t xml:space="preserve">``Riff Off (Thong Song / (Shake, Shake, Shake) Shake Your Booty / Low / Bootylicious / Baby Got Back / Live Like You Were Dying / Before He Cheats / A Thousand Miles / We Are Never Ever Getting Back Together / What's Love Got to Do with It / This Is How We Do It / Doo Wop (That Thing) / Poison / Scenario / Insane in the Brain / Taskulamppu)''' </w:t>
            </w:r>
          </w:p>
        </w:tc>
        <w:tc>
          <w:tcPr>
            <w:tcW w:w="2231" w:type="dxa"/>
            <w:tcBorders/>
            <w:vAlign w:val="center"/>
          </w:tcPr>
          <w:p>
            <w:pPr>
              <w:pStyle w:val="TableContents"/>
              <w:numPr>
                <w:ilvl w:val="0"/>
                <w:numId w:val="26"/>
              </w:numPr>
              <w:tabs>
                <w:tab w:val="clear" w:pos="1134"/>
                <w:tab w:val="left" w:leader="none" w:pos="707"/>
              </w:tabs>
              <w:bidi w:val="0"/>
              <w:spacing w:before="0" w:after="0"/>
              <w:ind w:start="707" w:hanging="283"/>
              <w:jc w:val="left"/>
              <w:rPr/>
            </w:pPr>
            <w:r>
              <w:rPr/>
              <w:t xml:space="preserve">Das Sound Machine </w:t>
            </w:r>
          </w:p>
          <w:p>
            <w:pPr>
              <w:pStyle w:val="TableContents"/>
              <w:numPr>
                <w:ilvl w:val="0"/>
                <w:numId w:val="26"/>
              </w:numPr>
              <w:tabs>
                <w:tab w:val="clear" w:pos="1134"/>
                <w:tab w:val="left" w:leader="none" w:pos="707"/>
              </w:tabs>
              <w:bidi w:val="0"/>
              <w:spacing w:before="0" w:after="0"/>
              <w:ind w:start="707" w:hanging="283"/>
              <w:jc w:val="left"/>
              <w:rPr/>
            </w:pPr>
            <w:r>
              <w:rPr/>
              <w:t xml:space="preserve">Tone ripustimet </w:t>
            </w:r>
          </w:p>
          <w:p>
            <w:pPr>
              <w:pStyle w:val="TableContents"/>
              <w:numPr>
                <w:ilvl w:val="0"/>
                <w:numId w:val="26"/>
              </w:numPr>
              <w:tabs>
                <w:tab w:val="clear" w:pos="1134"/>
                <w:tab w:val="left" w:leader="none" w:pos="707"/>
              </w:tabs>
              <w:bidi w:val="0"/>
              <w:spacing w:before="0" w:after="0"/>
              <w:ind w:start="707" w:hanging="283"/>
              <w:jc w:val="left"/>
              <w:rPr/>
            </w:pPr>
            <w:r>
              <w:rPr/>
              <w:t xml:space="preserve">Barden Bellat </w:t>
            </w:r>
          </w:p>
          <w:p>
            <w:pPr>
              <w:pStyle w:val="TableContents"/>
              <w:numPr>
                <w:ilvl w:val="0"/>
                <w:numId w:val="26"/>
              </w:numPr>
              <w:tabs>
                <w:tab w:val="clear" w:pos="1134"/>
                <w:tab w:val="left" w:leader="none" w:pos="707"/>
              </w:tabs>
              <w:bidi w:val="0"/>
              <w:spacing w:before="0" w:after="0"/>
              <w:ind w:start="707" w:hanging="283"/>
              <w:jc w:val="left"/>
              <w:rPr/>
            </w:pPr>
            <w:r>
              <w:rPr/>
              <w:t xml:space="preserve">Green Bay Packers </w:t>
            </w:r>
          </w:p>
          <w:p>
            <w:pPr>
              <w:pStyle w:val="TableContents"/>
              <w:numPr>
                <w:ilvl w:val="0"/>
                <w:numId w:val="26"/>
              </w:numPr>
              <w:tabs>
                <w:tab w:val="clear" w:pos="1134"/>
                <w:tab w:val="left" w:leader="none" w:pos="707"/>
              </w:tabs>
              <w:bidi w:val="0"/>
              <w:spacing w:before="0" w:after="283"/>
              <w:ind w:start="707" w:hanging="283"/>
              <w:jc w:val="left"/>
              <w:rPr/>
            </w:pPr>
            <w:r>
              <w:rPr/>
              <w:t xml:space="preserve">The Treblemakers </w:t>
            </w:r>
          </w:p>
        </w:tc>
        <w:tc>
          <w:tcPr>
            <w:tcW w:w="1048" w:type="dxa"/>
            <w:tcBorders/>
            <w:vAlign w:val="center"/>
          </w:tcPr>
          <w:p>
            <w:pPr>
              <w:pStyle w:val="TableContents"/>
              <w:bidi w:val="0"/>
              <w:spacing w:before="0" w:after="283"/>
              <w:jc w:val="left"/>
              <w:rPr/>
            </w:pPr>
            <w:r>
              <w:rPr/>
              <w:t xml:space="preserve">4: 24 </w:t>
            </w:r>
          </w:p>
        </w:tc>
      </w:tr>
      <w:tr>
        <w:trPr/>
        <w:tc>
          <w:tcPr>
            <w:tcW w:w="526" w:type="dxa"/>
            <w:tcBorders/>
            <w:vAlign w:val="center"/>
          </w:tcPr>
          <w:p>
            <w:pPr>
              <w:pStyle w:val="TableContents"/>
              <w:bidi w:val="0"/>
              <w:spacing w:before="0" w:after="283"/>
              <w:jc w:val="left"/>
              <w:rPr/>
            </w:pPr>
            <w:r>
              <w:rPr/>
              <w:t xml:space="preserve">7. </w:t>
            </w:r>
          </w:p>
        </w:tc>
        <w:tc>
          <w:tcPr>
            <w:tcW w:w="6400" w:type="dxa"/>
            <w:tcBorders/>
            <w:vAlign w:val="center"/>
          </w:tcPr>
          <w:p>
            <w:pPr>
              <w:pStyle w:val="TableContents"/>
              <w:bidi w:val="0"/>
              <w:spacing w:before="0" w:after="283"/>
              <w:jc w:val="left"/>
              <w:rPr/>
            </w:pPr>
            <w:r>
              <w:rPr/>
              <w:t xml:space="preserve">"Hyppää </w:t>
            </w:r>
          </w:p>
        </w:tc>
        <w:tc>
          <w:tcPr>
            <w:tcW w:w="2231" w:type="dxa"/>
            <w:tcBorders/>
            <w:vAlign w:val="center"/>
          </w:tcPr>
          <w:p>
            <w:pPr>
              <w:pStyle w:val="TableContents"/>
              <w:numPr>
                <w:ilvl w:val="0"/>
                <w:numId w:val="27"/>
              </w:numPr>
              <w:tabs>
                <w:tab w:val="clear" w:pos="1134"/>
                <w:tab w:val="left" w:leader="none" w:pos="707"/>
              </w:tabs>
              <w:bidi w:val="0"/>
              <w:spacing w:before="0" w:after="0"/>
              <w:ind w:start="707" w:hanging="283"/>
              <w:jc w:val="left"/>
              <w:rPr/>
            </w:pPr>
            <w:r>
              <w:rPr/>
              <w:t xml:space="preserve">Das Sound Machine </w:t>
            </w:r>
          </w:p>
          <w:p>
            <w:pPr>
              <w:pStyle w:val="TableContents"/>
              <w:numPr>
                <w:ilvl w:val="0"/>
                <w:numId w:val="27"/>
              </w:numPr>
              <w:tabs>
                <w:tab w:val="clear" w:pos="1134"/>
                <w:tab w:val="left" w:leader="none" w:pos="707"/>
              </w:tabs>
              <w:bidi w:val="0"/>
              <w:spacing w:before="0" w:after="0"/>
              <w:ind w:start="707" w:hanging="283"/>
              <w:jc w:val="left"/>
              <w:rPr/>
            </w:pPr>
            <w:r>
              <w:rPr/>
              <w:t xml:space="preserve">Tone ripustin </w:t>
            </w:r>
          </w:p>
          <w:p>
            <w:pPr>
              <w:pStyle w:val="TableContents"/>
              <w:numPr>
                <w:ilvl w:val="0"/>
                <w:numId w:val="27"/>
              </w:numPr>
              <w:tabs>
                <w:tab w:val="clear" w:pos="1134"/>
                <w:tab w:val="left" w:leader="none" w:pos="707"/>
              </w:tabs>
              <w:bidi w:val="0"/>
              <w:spacing w:before="0" w:after="0"/>
              <w:ind w:start="707" w:hanging="283"/>
              <w:jc w:val="left"/>
              <w:rPr/>
            </w:pPr>
            <w:r>
              <w:rPr/>
              <w:t xml:space="preserve">The Treblemakers </w:t>
            </w:r>
          </w:p>
          <w:p>
            <w:pPr>
              <w:pStyle w:val="TableContents"/>
              <w:numPr>
                <w:ilvl w:val="0"/>
                <w:numId w:val="27"/>
              </w:numPr>
              <w:tabs>
                <w:tab w:val="clear" w:pos="1134"/>
                <w:tab w:val="left" w:leader="none" w:pos="707"/>
              </w:tabs>
              <w:bidi w:val="0"/>
              <w:spacing w:before="0" w:after="283"/>
              <w:ind w:start="707" w:hanging="283"/>
              <w:jc w:val="left"/>
              <w:rPr/>
            </w:pPr>
            <w:r>
              <w:rPr/>
              <w:t xml:space="preserve">Green Bay Packers </w:t>
            </w:r>
          </w:p>
        </w:tc>
        <w:tc>
          <w:tcPr>
            <w:tcW w:w="1048" w:type="dxa"/>
            <w:tcBorders/>
            <w:vAlign w:val="center"/>
          </w:tcPr>
          <w:p>
            <w:pPr>
              <w:pStyle w:val="TableContents"/>
              <w:bidi w:val="0"/>
              <w:spacing w:before="0" w:after="283"/>
              <w:jc w:val="left"/>
              <w:rPr/>
            </w:pPr>
            <w:r>
              <w:rPr/>
              <w:t xml:space="preserve">1: 16 </w:t>
            </w:r>
          </w:p>
        </w:tc>
      </w:tr>
      <w:tr>
        <w:trPr/>
        <w:tc>
          <w:tcPr>
            <w:tcW w:w="526" w:type="dxa"/>
            <w:tcBorders/>
            <w:vAlign w:val="center"/>
          </w:tcPr>
          <w:p>
            <w:pPr>
              <w:pStyle w:val="TableContents"/>
              <w:bidi w:val="0"/>
              <w:spacing w:before="0" w:after="283"/>
              <w:jc w:val="left"/>
              <w:rPr/>
            </w:pPr>
            <w:r>
              <w:rPr/>
              <w:t xml:space="preserve">8. </w:t>
            </w:r>
          </w:p>
        </w:tc>
        <w:tc>
          <w:tcPr>
            <w:tcW w:w="6400" w:type="dxa"/>
            <w:tcBorders/>
            <w:vAlign w:val="center"/>
          </w:tcPr>
          <w:p>
            <w:pPr>
              <w:pStyle w:val="TableContents"/>
              <w:bidi w:val="0"/>
              <w:spacing w:before="0" w:after="283"/>
              <w:jc w:val="left"/>
              <w:rPr/>
            </w:pPr>
            <w:r>
              <w:rPr/>
              <w:t xml:space="preserve">``Konvention suorituskyky (lupaukset / ongelma)'' </w:t>
            </w:r>
          </w:p>
        </w:tc>
        <w:tc>
          <w:tcPr>
            <w:tcW w:w="2231" w:type="dxa"/>
            <w:tcBorders/>
            <w:vAlign w:val="center"/>
          </w:tcPr>
          <w:p>
            <w:pPr>
              <w:pStyle w:val="TableContents"/>
              <w:bidi w:val="0"/>
              <w:spacing w:before="0" w:after="283"/>
              <w:jc w:val="left"/>
              <w:rPr/>
            </w:pPr>
            <w:r>
              <w:rPr/>
              <w:t xml:space="preserve">Barden Bellat </w:t>
            </w:r>
          </w:p>
        </w:tc>
        <w:tc>
          <w:tcPr>
            <w:tcW w:w="1048" w:type="dxa"/>
            <w:tcBorders/>
            <w:vAlign w:val="center"/>
          </w:tcPr>
          <w:p>
            <w:pPr>
              <w:pStyle w:val="TableContents"/>
              <w:bidi w:val="0"/>
              <w:spacing w:before="0" w:after="283"/>
              <w:jc w:val="left"/>
              <w:rPr/>
            </w:pPr>
            <w:r>
              <w:rPr/>
              <w:t xml:space="preserve">1: 41 </w:t>
            </w:r>
          </w:p>
        </w:tc>
      </w:tr>
      <w:tr>
        <w:trPr/>
        <w:tc>
          <w:tcPr>
            <w:tcW w:w="526" w:type="dxa"/>
            <w:tcBorders/>
            <w:vAlign w:val="center"/>
          </w:tcPr>
          <w:p>
            <w:pPr>
              <w:pStyle w:val="TableContents"/>
              <w:bidi w:val="0"/>
              <w:spacing w:before="0" w:after="283"/>
              <w:jc w:val="left"/>
              <w:rPr/>
            </w:pPr>
            <w:r>
              <w:rPr/>
              <w:t xml:space="preserve">9. </w:t>
            </w:r>
          </w:p>
        </w:tc>
        <w:tc>
          <w:tcPr>
            <w:tcW w:w="6400" w:type="dxa"/>
            <w:tcBorders/>
            <w:vAlign w:val="center"/>
          </w:tcPr>
          <w:p>
            <w:pPr>
              <w:pStyle w:val="TableContents"/>
              <w:bidi w:val="0"/>
              <w:spacing w:before="0" w:after="283"/>
              <w:jc w:val="left"/>
              <w:rPr/>
            </w:pPr>
            <w:r>
              <w:rPr/>
              <w:t xml:space="preserve">``Back to Basics (Boogie Woogie Bugle Boy / You Can't Hurry Love / Lady Marmalade / MMMBop / My Lovin' (You 're Never Gonna Get It))''' </w:t>
            </w:r>
          </w:p>
        </w:tc>
        <w:tc>
          <w:tcPr>
            <w:tcW w:w="2231" w:type="dxa"/>
            <w:tcBorders/>
            <w:vAlign w:val="center"/>
          </w:tcPr>
          <w:p>
            <w:pPr>
              <w:pStyle w:val="TableContents"/>
              <w:bidi w:val="0"/>
              <w:spacing w:before="0" w:after="283"/>
              <w:jc w:val="left"/>
              <w:rPr/>
            </w:pPr>
            <w:r>
              <w:rPr/>
              <w:t xml:space="preserve">Barden Bellat </w:t>
            </w:r>
          </w:p>
        </w:tc>
        <w:tc>
          <w:tcPr>
            <w:tcW w:w="1048" w:type="dxa"/>
            <w:tcBorders/>
            <w:vAlign w:val="center"/>
          </w:tcPr>
          <w:p>
            <w:pPr>
              <w:pStyle w:val="TableContents"/>
              <w:bidi w:val="0"/>
              <w:spacing w:before="0" w:after="283"/>
              <w:jc w:val="left"/>
              <w:rPr/>
            </w:pPr>
            <w:r>
              <w:rPr/>
              <w:t xml:space="preserve">1: 30 </w:t>
            </w:r>
          </w:p>
        </w:tc>
      </w:tr>
      <w:tr>
        <w:trPr/>
        <w:tc>
          <w:tcPr>
            <w:tcW w:w="526" w:type="dxa"/>
            <w:tcBorders/>
            <w:vAlign w:val="center"/>
          </w:tcPr>
          <w:p>
            <w:pPr>
              <w:pStyle w:val="TableContents"/>
              <w:bidi w:val="0"/>
              <w:spacing w:before="0" w:after="283"/>
              <w:jc w:val="left"/>
              <w:rPr/>
            </w:pPr>
            <w:r>
              <w:rPr/>
              <w:t xml:space="preserve">10. </w:t>
            </w:r>
          </w:p>
        </w:tc>
        <w:tc>
          <w:tcPr>
            <w:tcW w:w="6400" w:type="dxa"/>
            <w:tcBorders/>
            <w:vAlign w:val="center"/>
          </w:tcPr>
          <w:p>
            <w:pPr>
              <w:pStyle w:val="TableContents"/>
              <w:bidi w:val="0"/>
              <w:spacing w:before="0" w:after="283"/>
              <w:jc w:val="left"/>
              <w:rPr/>
            </w:pPr>
            <w:r>
              <w:rPr/>
              <w:t xml:space="preserve">``Cups (''' When I'm Gone ``) (Campfire Version)''' </w:t>
            </w:r>
          </w:p>
        </w:tc>
        <w:tc>
          <w:tcPr>
            <w:tcW w:w="2231" w:type="dxa"/>
            <w:tcBorders/>
            <w:vAlign w:val="center"/>
          </w:tcPr>
          <w:p>
            <w:pPr>
              <w:pStyle w:val="TableContents"/>
              <w:bidi w:val="0"/>
              <w:spacing w:before="0" w:after="283"/>
              <w:jc w:val="left"/>
              <w:rPr/>
            </w:pPr>
            <w:r>
              <w:rPr/>
              <w:t xml:space="preserve">Barden Bellat </w:t>
            </w:r>
          </w:p>
        </w:tc>
        <w:tc>
          <w:tcPr>
            <w:tcW w:w="1048" w:type="dxa"/>
            <w:tcBorders/>
            <w:vAlign w:val="center"/>
          </w:tcPr>
          <w:p>
            <w:pPr>
              <w:pStyle w:val="TableContents"/>
              <w:bidi w:val="0"/>
              <w:spacing w:before="0" w:after="283"/>
              <w:jc w:val="left"/>
              <w:rPr/>
            </w:pPr>
            <w:r>
              <w:rPr/>
              <w:t xml:space="preserve">0: 45 </w:t>
            </w:r>
          </w:p>
        </w:tc>
      </w:tr>
      <w:tr>
        <w:trPr/>
        <w:tc>
          <w:tcPr>
            <w:tcW w:w="526" w:type="dxa"/>
            <w:tcBorders/>
            <w:vAlign w:val="center"/>
          </w:tcPr>
          <w:p>
            <w:pPr>
              <w:pStyle w:val="TableContents"/>
              <w:bidi w:val="0"/>
              <w:spacing w:before="0" w:after="283"/>
              <w:jc w:val="left"/>
              <w:rPr/>
            </w:pPr>
            <w:r>
              <w:rPr/>
              <w:t xml:space="preserve">11. </w:t>
            </w:r>
          </w:p>
        </w:tc>
        <w:tc>
          <w:tcPr>
            <w:tcW w:w="6400" w:type="dxa"/>
            <w:tcBorders/>
            <w:vAlign w:val="center"/>
          </w:tcPr>
          <w:p>
            <w:pPr>
              <w:pStyle w:val="TableContents"/>
              <w:bidi w:val="0"/>
              <w:spacing w:before="0" w:after="283"/>
              <w:jc w:val="left"/>
              <w:rPr/>
            </w:pPr>
            <w:r>
              <w:rPr/>
              <w:t xml:space="preserve">``Me kuulumme'' </w:t>
            </w:r>
          </w:p>
        </w:tc>
        <w:tc>
          <w:tcPr>
            <w:tcW w:w="2231" w:type="dxa"/>
            <w:tcBorders/>
            <w:vAlign w:val="center"/>
          </w:tcPr>
          <w:p>
            <w:pPr>
              <w:pStyle w:val="TableContents"/>
              <w:numPr>
                <w:ilvl w:val="0"/>
                <w:numId w:val="28"/>
              </w:numPr>
              <w:tabs>
                <w:tab w:val="clear" w:pos="1134"/>
                <w:tab w:val="left" w:leader="none" w:pos="707"/>
              </w:tabs>
              <w:bidi w:val="0"/>
              <w:spacing w:before="0" w:after="0"/>
              <w:ind w:start="707" w:hanging="283"/>
              <w:jc w:val="left"/>
              <w:rPr/>
            </w:pPr>
            <w:r>
              <w:rPr/>
              <w:t xml:space="preserve">Rebel Wilson </w:t>
            </w:r>
          </w:p>
          <w:p>
            <w:pPr>
              <w:pStyle w:val="TableContents"/>
              <w:numPr>
                <w:ilvl w:val="0"/>
                <w:numId w:val="28"/>
              </w:numPr>
              <w:tabs>
                <w:tab w:val="clear" w:pos="1134"/>
                <w:tab w:val="left" w:leader="none" w:pos="707"/>
              </w:tabs>
              <w:bidi w:val="0"/>
              <w:spacing w:before="0" w:after="283"/>
              <w:ind w:start="707" w:hanging="283"/>
              <w:jc w:val="left"/>
              <w:rPr/>
            </w:pPr>
            <w:r>
              <w:rPr/>
              <w:t xml:space="preserve">Adam DeVine </w:t>
            </w:r>
          </w:p>
        </w:tc>
        <w:tc>
          <w:tcPr>
            <w:tcW w:w="1048" w:type="dxa"/>
            <w:tcBorders/>
            <w:vAlign w:val="center"/>
          </w:tcPr>
          <w:p>
            <w:pPr>
              <w:pStyle w:val="TableContents"/>
              <w:bidi w:val="0"/>
              <w:spacing w:before="0" w:after="283"/>
              <w:jc w:val="left"/>
              <w:rPr/>
            </w:pPr>
            <w:r>
              <w:rPr/>
              <w:t xml:space="preserve">3: 34 </w:t>
            </w:r>
          </w:p>
        </w:tc>
      </w:tr>
      <w:tr>
        <w:trPr/>
        <w:tc>
          <w:tcPr>
            <w:tcW w:w="526" w:type="dxa"/>
            <w:tcBorders/>
            <w:vAlign w:val="center"/>
          </w:tcPr>
          <w:p>
            <w:pPr>
              <w:pStyle w:val="TableContents"/>
              <w:bidi w:val="0"/>
              <w:spacing w:before="0" w:after="283"/>
              <w:jc w:val="left"/>
              <w:rPr/>
            </w:pPr>
            <w:r>
              <w:rPr/>
              <w:t xml:space="preserve">12. </w:t>
            </w:r>
          </w:p>
        </w:tc>
        <w:tc>
          <w:tcPr>
            <w:tcW w:w="6400" w:type="dxa"/>
            <w:tcBorders/>
            <w:vAlign w:val="center"/>
          </w:tcPr>
          <w:p>
            <w:pPr>
              <w:pStyle w:val="TableContents"/>
              <w:bidi w:val="0"/>
              <w:spacing w:before="0" w:after="283"/>
              <w:jc w:val="left"/>
              <w:rPr/>
            </w:pPr>
            <w:r>
              <w:rPr/>
              <w:t xml:space="preserve">``Any Way You Want It (World Championship Medley)'' </w:t>
            </w:r>
          </w:p>
        </w:tc>
        <w:tc>
          <w:tcPr>
            <w:tcW w:w="2231" w:type="dxa"/>
            <w:tcBorders/>
            <w:vAlign w:val="center"/>
          </w:tcPr>
          <w:p>
            <w:pPr>
              <w:pStyle w:val="TableContents"/>
              <w:numPr>
                <w:ilvl w:val="0"/>
                <w:numId w:val="29"/>
              </w:numPr>
              <w:tabs>
                <w:tab w:val="clear" w:pos="1134"/>
                <w:tab w:val="left" w:leader="none" w:pos="707"/>
              </w:tabs>
              <w:bidi w:val="0"/>
              <w:spacing w:before="0" w:after="0"/>
              <w:ind w:start="707" w:hanging="283"/>
              <w:jc w:val="left"/>
              <w:rPr/>
            </w:pPr>
            <w:r>
              <w:rPr/>
              <w:t xml:space="preserve">Pentatonix </w:t>
            </w:r>
          </w:p>
          <w:p>
            <w:pPr>
              <w:pStyle w:val="TableContents"/>
              <w:numPr>
                <w:ilvl w:val="0"/>
                <w:numId w:val="29"/>
              </w:numPr>
              <w:tabs>
                <w:tab w:val="clear" w:pos="1134"/>
                <w:tab w:val="left" w:leader="none" w:pos="707"/>
              </w:tabs>
              <w:bidi w:val="0"/>
              <w:spacing w:before="0" w:after="0"/>
              <w:ind w:start="707" w:hanging="283"/>
              <w:jc w:val="left"/>
              <w:rPr/>
            </w:pPr>
            <w:r>
              <w:rPr/>
              <w:t xml:space="preserve">Filharmoninen </w:t>
            </w:r>
          </w:p>
          <w:p>
            <w:pPr>
              <w:pStyle w:val="TableContents"/>
              <w:numPr>
                <w:ilvl w:val="0"/>
                <w:numId w:val="29"/>
              </w:numPr>
              <w:tabs>
                <w:tab w:val="clear" w:pos="1134"/>
                <w:tab w:val="left" w:leader="none" w:pos="707"/>
              </w:tabs>
              <w:bidi w:val="0"/>
              <w:spacing w:before="0" w:after="0"/>
              <w:ind w:start="707" w:hanging="283"/>
              <w:jc w:val="left"/>
              <w:rPr/>
            </w:pPr>
            <w:r>
              <w:rPr/>
              <w:t xml:space="preserve">Cantasticos </w:t>
            </w:r>
          </w:p>
          <w:p>
            <w:pPr>
              <w:pStyle w:val="TableContents"/>
              <w:numPr>
                <w:ilvl w:val="0"/>
                <w:numId w:val="29"/>
              </w:numPr>
              <w:tabs>
                <w:tab w:val="clear" w:pos="1134"/>
                <w:tab w:val="left" w:leader="none" w:pos="707"/>
              </w:tabs>
              <w:bidi w:val="0"/>
              <w:spacing w:before="0" w:after="0"/>
              <w:ind w:start="707" w:hanging="283"/>
              <w:jc w:val="left"/>
              <w:rPr/>
            </w:pPr>
            <w:r>
              <w:rPr/>
              <w:t xml:space="preserve">Singboksit </w:t>
            </w:r>
          </w:p>
          <w:p>
            <w:pPr>
              <w:pStyle w:val="TableContents"/>
              <w:numPr>
                <w:ilvl w:val="0"/>
                <w:numId w:val="29"/>
              </w:numPr>
              <w:tabs>
                <w:tab w:val="clear" w:pos="1134"/>
                <w:tab w:val="left" w:leader="none" w:pos="707"/>
              </w:tabs>
              <w:bidi w:val="0"/>
              <w:spacing w:before="0" w:after="283"/>
              <w:ind w:start="707" w:hanging="283"/>
              <w:jc w:val="left"/>
              <w:rPr/>
            </w:pPr>
            <w:r>
              <w:rPr/>
              <w:t xml:space="preserve">Penn Masala </w:t>
            </w:r>
          </w:p>
        </w:tc>
        <w:tc>
          <w:tcPr>
            <w:tcW w:w="1048" w:type="dxa"/>
            <w:tcBorders/>
            <w:vAlign w:val="center"/>
          </w:tcPr>
          <w:p>
            <w:pPr>
              <w:pStyle w:val="TableContents"/>
              <w:bidi w:val="0"/>
              <w:spacing w:before="0" w:after="283"/>
              <w:jc w:val="left"/>
              <w:rPr/>
            </w:pPr>
            <w:r>
              <w:rPr/>
              <w:t xml:space="preserve">1: 56 </w:t>
            </w:r>
          </w:p>
        </w:tc>
      </w:tr>
      <w:tr>
        <w:trPr/>
        <w:tc>
          <w:tcPr>
            <w:tcW w:w="526" w:type="dxa"/>
            <w:tcBorders/>
            <w:vAlign w:val="center"/>
          </w:tcPr>
          <w:p>
            <w:pPr>
              <w:pStyle w:val="TableContents"/>
              <w:bidi w:val="0"/>
              <w:spacing w:before="0" w:after="283"/>
              <w:jc w:val="left"/>
              <w:rPr/>
            </w:pPr>
            <w:r>
              <w:rPr/>
              <w:t xml:space="preserve">13. </w:t>
            </w:r>
          </w:p>
        </w:tc>
        <w:tc>
          <w:tcPr>
            <w:tcW w:w="6400" w:type="dxa"/>
            <w:tcBorders/>
            <w:vAlign w:val="center"/>
          </w:tcPr>
          <w:p>
            <w:pPr>
              <w:pStyle w:val="TableContents"/>
              <w:bidi w:val="0"/>
              <w:spacing w:before="0" w:after="283"/>
              <w:jc w:val="left"/>
              <w:rPr/>
            </w:pPr>
            <w:r>
              <w:rPr/>
              <w:t xml:space="preserve">``Maailmanmestaruusfinaali 1 (Lauluni tietävät, mitä teit pimeässä (Light Em Up) / All I Do Is Win)'' </w:t>
            </w:r>
          </w:p>
        </w:tc>
        <w:tc>
          <w:tcPr>
            <w:tcW w:w="2231" w:type="dxa"/>
            <w:tcBorders/>
            <w:vAlign w:val="center"/>
          </w:tcPr>
          <w:p>
            <w:pPr>
              <w:pStyle w:val="TableContents"/>
              <w:bidi w:val="0"/>
              <w:spacing w:before="0" w:after="283"/>
              <w:jc w:val="left"/>
              <w:rPr/>
            </w:pPr>
            <w:r>
              <w:rPr/>
              <w:t xml:space="preserve">Das Sound Machine </w:t>
            </w:r>
          </w:p>
        </w:tc>
        <w:tc>
          <w:tcPr>
            <w:tcW w:w="1048" w:type="dxa"/>
            <w:tcBorders/>
            <w:vAlign w:val="center"/>
          </w:tcPr>
          <w:p>
            <w:pPr>
              <w:pStyle w:val="TableContents"/>
              <w:bidi w:val="0"/>
              <w:spacing w:before="0" w:after="283"/>
              <w:jc w:val="left"/>
              <w:rPr/>
            </w:pPr>
            <w:r>
              <w:rPr/>
              <w:t xml:space="preserve">2: 01 </w:t>
            </w:r>
          </w:p>
        </w:tc>
      </w:tr>
      <w:tr>
        <w:trPr/>
        <w:tc>
          <w:tcPr>
            <w:tcW w:w="526" w:type="dxa"/>
            <w:tcBorders/>
            <w:vAlign w:val="center"/>
          </w:tcPr>
          <w:p>
            <w:pPr>
              <w:pStyle w:val="TableContents"/>
              <w:bidi w:val="0"/>
              <w:spacing w:before="0" w:after="283"/>
              <w:jc w:val="left"/>
              <w:rPr/>
            </w:pPr>
            <w:r>
              <w:rPr/>
              <w:t xml:space="preserve">14. </w:t>
            </w:r>
          </w:p>
        </w:tc>
        <w:tc>
          <w:tcPr>
            <w:tcW w:w="6400" w:type="dxa"/>
            <w:tcBorders/>
            <w:vAlign w:val="center"/>
          </w:tcPr>
          <w:p>
            <w:pPr>
              <w:pStyle w:val="TableContents"/>
              <w:bidi w:val="0"/>
              <w:spacing w:before="0" w:after="283"/>
              <w:jc w:val="left"/>
              <w:rPr/>
            </w:pPr>
            <w:r>
              <w:rPr/>
              <w:t xml:space="preserve">``Maailmanmestaruusfinaali 2 (Run the World (Girls) / Where Them Girls At / Lady Marmalade / We Belong / Timber / Flashlight)'' </w:t>
            </w:r>
          </w:p>
        </w:tc>
        <w:tc>
          <w:tcPr>
            <w:tcW w:w="2231" w:type="dxa"/>
            <w:tcBorders/>
            <w:vAlign w:val="center"/>
          </w:tcPr>
          <w:p>
            <w:pPr>
              <w:pStyle w:val="TableContents"/>
              <w:bidi w:val="0"/>
              <w:spacing w:before="0" w:after="283"/>
              <w:jc w:val="left"/>
              <w:rPr/>
            </w:pPr>
            <w:r>
              <w:rPr/>
              <w:t xml:space="preserve">Barden Bellat </w:t>
            </w:r>
          </w:p>
        </w:tc>
        <w:tc>
          <w:tcPr>
            <w:tcW w:w="1048" w:type="dxa"/>
            <w:tcBorders/>
            <w:vAlign w:val="center"/>
          </w:tcPr>
          <w:p>
            <w:pPr>
              <w:pStyle w:val="TableContents"/>
              <w:bidi w:val="0"/>
              <w:spacing w:before="0" w:after="283"/>
              <w:jc w:val="left"/>
              <w:rPr/>
            </w:pPr>
            <w:r>
              <w:rPr/>
              <w:t xml:space="preserve">4: 16 </w:t>
            </w:r>
          </w:p>
        </w:tc>
      </w:tr>
      <w:tr>
        <w:trPr/>
        <w:tc>
          <w:tcPr>
            <w:tcW w:w="526" w:type="dxa"/>
            <w:tcBorders/>
            <w:vAlign w:val="center"/>
          </w:tcPr>
          <w:p>
            <w:pPr>
              <w:pStyle w:val="TableContents"/>
              <w:bidi w:val="0"/>
              <w:spacing w:before="0" w:after="283"/>
              <w:jc w:val="left"/>
              <w:rPr/>
            </w:pPr>
            <w:r>
              <w:rPr/>
              <w:t xml:space="preserve">15. </w:t>
            </w:r>
          </w:p>
        </w:tc>
        <w:tc>
          <w:tcPr>
            <w:tcW w:w="6400" w:type="dxa"/>
            <w:tcBorders/>
            <w:vAlign w:val="center"/>
          </w:tcPr>
          <w:p>
            <w:pPr>
              <w:pStyle w:val="TableContents"/>
              <w:bidi w:val="0"/>
              <w:spacing w:before="0" w:after="283"/>
              <w:jc w:val="left"/>
              <w:rPr/>
            </w:pPr>
            <w:r>
              <w:rPr/>
              <w:t xml:space="preserve">``Crazy Youngsters'' </w:t>
            </w:r>
          </w:p>
        </w:tc>
        <w:tc>
          <w:tcPr>
            <w:tcW w:w="2231" w:type="dxa"/>
            <w:tcBorders/>
            <w:vAlign w:val="center"/>
          </w:tcPr>
          <w:p>
            <w:pPr>
              <w:pStyle w:val="TableContents"/>
              <w:bidi w:val="0"/>
              <w:spacing w:before="0" w:after="283"/>
              <w:jc w:val="left"/>
              <w:rPr/>
            </w:pPr>
            <w:r>
              <w:rPr/>
              <w:t xml:space="preserve">Ester Dean </w:t>
            </w:r>
          </w:p>
        </w:tc>
        <w:tc>
          <w:tcPr>
            <w:tcW w:w="1048" w:type="dxa"/>
            <w:tcBorders/>
            <w:vAlign w:val="center"/>
          </w:tcPr>
          <w:p>
            <w:pPr>
              <w:pStyle w:val="TableContents"/>
              <w:bidi w:val="0"/>
              <w:spacing w:before="0" w:after="283"/>
              <w:jc w:val="left"/>
              <w:rPr/>
            </w:pPr>
            <w:r>
              <w:rPr/>
              <w:t xml:space="preserve">3: 39 </w:t>
            </w:r>
          </w:p>
        </w:tc>
      </w:tr>
      <w:tr>
        <w:trPr/>
        <w:tc>
          <w:tcPr>
            <w:tcW w:w="526" w:type="dxa"/>
            <w:tcBorders/>
            <w:vAlign w:val="center"/>
          </w:tcPr>
          <w:p>
            <w:pPr>
              <w:pStyle w:val="TableContents"/>
              <w:bidi w:val="0"/>
              <w:spacing w:before="0" w:after="283"/>
              <w:jc w:val="left"/>
              <w:rPr/>
            </w:pPr>
            <w:r>
              <w:rPr/>
              <w:t xml:space="preserve">16. </w:t>
            </w:r>
          </w:p>
        </w:tc>
        <w:tc>
          <w:tcPr>
            <w:tcW w:w="6400" w:type="dxa"/>
            <w:tcBorders/>
            <w:vAlign w:val="center"/>
          </w:tcPr>
          <w:p>
            <w:pPr>
              <w:pStyle w:val="TableContents"/>
              <w:bidi w:val="0"/>
              <w:spacing w:before="0" w:after="283"/>
              <w:jc w:val="left"/>
              <w:rPr/>
            </w:pPr>
            <w:r>
              <w:rPr/>
              <w:t xml:space="preserve">``Pitch Perfect 2:n loppuhuipennusmedley'' </w:t>
            </w:r>
          </w:p>
        </w:tc>
        <w:tc>
          <w:tcPr>
            <w:tcW w:w="2231" w:type="dxa"/>
            <w:tcBorders/>
            <w:vAlign w:val="center"/>
          </w:tcPr>
          <w:p>
            <w:pPr>
              <w:pStyle w:val="TableContents"/>
              <w:bidi w:val="0"/>
              <w:spacing w:before="0" w:after="283"/>
              <w:jc w:val="left"/>
              <w:rPr/>
            </w:pPr>
            <w:r>
              <w:rPr/>
              <w:t xml:space="preserve">Mark Mothersbaugh </w:t>
            </w:r>
          </w:p>
        </w:tc>
        <w:tc>
          <w:tcPr>
            <w:tcW w:w="1048" w:type="dxa"/>
            <w:tcBorders/>
            <w:vAlign w:val="center"/>
          </w:tcPr>
          <w:p>
            <w:pPr>
              <w:pStyle w:val="TableContents"/>
              <w:bidi w:val="0"/>
              <w:spacing w:before="0" w:after="283"/>
              <w:jc w:val="left"/>
              <w:rPr/>
            </w:pPr>
            <w:r>
              <w:rPr/>
              <w:t xml:space="preserve">3: 00 </w:t>
            </w:r>
          </w:p>
        </w:tc>
      </w:tr>
      <w:tr>
        <w:trPr/>
        <w:tc>
          <w:tcPr>
            <w:tcW w:w="526" w:type="dxa"/>
            <w:tcBorders/>
            <w:vAlign w:val="center"/>
          </w:tcPr>
          <w:p>
            <w:pPr>
              <w:pStyle w:val="TableContents"/>
              <w:bidi w:val="0"/>
              <w:spacing w:before="0" w:after="283"/>
              <w:jc w:val="left"/>
              <w:rPr/>
            </w:pPr>
            <w:r>
              <w:rPr/>
              <w:t xml:space="preserve">17. </w:t>
            </w:r>
          </w:p>
        </w:tc>
        <w:tc>
          <w:tcPr>
            <w:tcW w:w="6400" w:type="dxa"/>
            <w:tcBorders/>
            <w:vAlign w:val="center"/>
          </w:tcPr>
          <w:p>
            <w:pPr>
              <w:pStyle w:val="TableContents"/>
              <w:bidi w:val="0"/>
              <w:spacing w:before="0" w:after="283"/>
              <w:jc w:val="left"/>
              <w:rPr/>
            </w:pPr>
            <w:r>
              <w:rPr/>
              <w:t xml:space="preserve">``Flashlight'' </w:t>
            </w:r>
          </w:p>
        </w:tc>
        <w:tc>
          <w:tcPr>
            <w:tcW w:w="2231" w:type="dxa"/>
            <w:tcBorders/>
            <w:vAlign w:val="center"/>
          </w:tcPr>
          <w:p>
            <w:pPr>
              <w:pStyle w:val="TableContents"/>
              <w:bidi w:val="0"/>
              <w:spacing w:before="0" w:after="283"/>
              <w:jc w:val="left"/>
              <w:rPr/>
            </w:pPr>
            <w:r>
              <w:rPr/>
              <w:t xml:space="preserve">Jessie J </w:t>
            </w:r>
          </w:p>
        </w:tc>
        <w:tc>
          <w:tcPr>
            <w:tcW w:w="1048" w:type="dxa"/>
            <w:tcBorders/>
            <w:vAlign w:val="center"/>
          </w:tcPr>
          <w:p>
            <w:pPr>
              <w:pStyle w:val="TableContents"/>
              <w:bidi w:val="0"/>
              <w:spacing w:before="0" w:after="283"/>
              <w:jc w:val="left"/>
              <w:rPr/>
            </w:pPr>
            <w:r>
              <w:rPr/>
              <w:t xml:space="preserve">3: 29 </w:t>
            </w:r>
          </w:p>
        </w:tc>
      </w:tr>
      <w:tr>
        <w:trPr/>
        <w:tc>
          <w:tcPr>
            <w:tcW w:w="526" w:type="dxa"/>
            <w:tcBorders/>
            <w:vAlign w:val="center"/>
          </w:tcPr>
          <w:p>
            <w:pPr>
              <w:pStyle w:val="TableContents"/>
              <w:bidi w:val="0"/>
              <w:spacing w:before="0" w:after="283"/>
              <w:jc w:val="left"/>
              <w:rPr/>
            </w:pPr>
            <w:r>
              <w:rPr/>
              <w:t xml:space="preserve">18. </w:t>
            </w:r>
          </w:p>
        </w:tc>
        <w:tc>
          <w:tcPr>
            <w:tcW w:w="6400" w:type="dxa"/>
            <w:tcBorders/>
            <w:vAlign w:val="center"/>
          </w:tcPr>
          <w:p>
            <w:pPr>
              <w:pStyle w:val="TableContents"/>
              <w:bidi w:val="0"/>
              <w:spacing w:before="0" w:after="283"/>
              <w:jc w:val="left"/>
              <w:rPr/>
            </w:pPr>
            <w:r>
              <w:rPr/>
              <w:t xml:space="preserve">``All of Me (Bumper's Audition)'' </w:t>
            </w:r>
          </w:p>
        </w:tc>
        <w:tc>
          <w:tcPr>
            <w:tcW w:w="2231" w:type="dxa"/>
            <w:tcBorders/>
            <w:vAlign w:val="center"/>
          </w:tcPr>
          <w:p>
            <w:pPr>
              <w:pStyle w:val="TableContents"/>
              <w:bidi w:val="0"/>
              <w:spacing w:before="0" w:after="283"/>
              <w:jc w:val="left"/>
              <w:rPr/>
            </w:pPr>
            <w:r>
              <w:rPr>
                <w:color w:val="A9A9A9"/>
              </w:rPr>
              <w:t xml:space="preserve">Adam DeVine </w:t>
            </w:r>
          </w:p>
        </w:tc>
        <w:tc>
          <w:tcPr>
            <w:tcW w:w="1048" w:type="dxa"/>
            <w:tcBorders/>
            <w:vAlign w:val="center"/>
          </w:tcPr>
          <w:p>
            <w:pPr>
              <w:pStyle w:val="TableContents"/>
              <w:bidi w:val="0"/>
              <w:spacing w:before="0" w:after="283"/>
              <w:jc w:val="left"/>
              <w:rPr/>
            </w:pPr>
            <w:r>
              <w:rPr/>
              <w:t xml:space="preserve">1: 27 Kokonaispituus: </w:t>
            </w:r>
          </w:p>
        </w:tc>
      </w:tr>
      <w:tr>
        <w:trPr/>
        <w:tc>
          <w:tcPr>
            <w:tcW w:w="526" w:type="dxa"/>
            <w:tcBorders/>
            <w:vAlign w:val="center"/>
          </w:tcPr>
          <w:p>
            <w:pPr>
              <w:pStyle w:val="TableContents"/>
              <w:bidi w:val="0"/>
              <w:spacing w:before="0" w:after="283"/>
              <w:jc w:val="left"/>
              <w:rPr/>
            </w:pPr>
            <w:r>
              <w:rPr/>
              <w:t xml:space="preserve">43: 32 </w:t>
            </w:r>
          </w:p>
        </w:tc>
        <w:tc>
          <w:tcPr>
            <w:tcW w:w="9679"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viimeisen kappaleen Pitch Perfect 2:ssa...</w:t>
      </w:r>
    </w:p>
    <w:p>
      <w:pPr>
        <w:pStyle w:val="TextBody"/>
        <w:bidi w:val="0"/>
        <w:jc w:val="left"/>
        <w:rPr>
          <w:b/>
          <w:u w:val="single"/>
          <w:shd w:val="clear" w:fill="FFFF00"/>
        </w:rPr>
      </w:pPr>
      <w:r>
        <w:rPr>
          <w:b/>
          <w:u w:val="single"/>
          <w:shd w:val="clear" w:fill="FFFF00"/>
        </w:rPr>
        <w:t xml:space="preserve">Asiakirjan numero 247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581"/>
        <w:gridCol w:w="5532"/>
        <w:gridCol w:w="828"/>
        <w:gridCol w:w="948"/>
        <w:gridCol w:w="1316"/>
      </w:tblGrid>
      <w:tr>
        <w:trPr/>
        <w:tc>
          <w:tcPr>
            <w:tcW w:w="1581" w:type="dxa"/>
            <w:tcBorders/>
            <w:vAlign w:val="center"/>
          </w:tcPr>
          <w:p>
            <w:pPr>
              <w:pStyle w:val="TableHeading"/>
              <w:suppressLineNumbers/>
              <w:bidi w:val="0"/>
              <w:spacing w:before="0" w:after="283"/>
              <w:jc w:val="center"/>
              <w:rPr/>
            </w:pPr>
            <w:r>
              <w:rPr/>
              <w:t xml:space="preserve">Jakso # </w:t>
            </w:r>
          </w:p>
        </w:tc>
        <w:tc>
          <w:tcPr>
            <w:tcW w:w="5532" w:type="dxa"/>
            <w:tcBorders/>
            <w:vAlign w:val="center"/>
          </w:tcPr>
          <w:p>
            <w:pPr>
              <w:pStyle w:val="TableHeading"/>
              <w:suppressLineNumbers/>
              <w:bidi w:val="0"/>
              <w:spacing w:before="0" w:after="283"/>
              <w:jc w:val="center"/>
              <w:rPr/>
            </w:pPr>
            <w:r>
              <w:rPr/>
              <w:t xml:space="preserve">Alkuperäinen lähetyspäivä Keskimääräinen yleisöosuus AGB Nielsen Ratings </w:t>
            </w:r>
          </w:p>
        </w:tc>
        <w:tc>
          <w:tcPr>
            <w:tcW w:w="828" w:type="dxa"/>
            <w:tcBorders/>
          </w:tcPr>
          <w:p>
            <w:pPr>
              <w:pStyle w:val="TableContents"/>
              <w:bidi w:val="0"/>
              <w:spacing w:before="0" w:after="283"/>
              <w:jc w:val="left"/>
              <w:rPr>
                <w:sz w:val="4"/>
                <w:szCs w:val="4"/>
              </w:rPr>
            </w:pPr>
            <w:r>
              <w:rPr>
                <w:sz w:val="4"/>
                <w:szCs w:val="4"/>
              </w:rPr>
            </w:r>
          </w:p>
        </w:tc>
        <w:tc>
          <w:tcPr>
            <w:tcW w:w="948" w:type="dxa"/>
            <w:tcBorders/>
          </w:tcPr>
          <w:p>
            <w:pPr>
              <w:pStyle w:val="TableContents"/>
              <w:bidi w:val="0"/>
              <w:spacing w:before="0" w:after="283"/>
              <w:jc w:val="left"/>
              <w:rPr>
                <w:sz w:val="4"/>
                <w:szCs w:val="4"/>
              </w:rPr>
            </w:pPr>
            <w:r>
              <w:rPr>
                <w:sz w:val="4"/>
                <w:szCs w:val="4"/>
              </w:rPr>
            </w:r>
          </w:p>
        </w:tc>
        <w:tc>
          <w:tcPr>
            <w:tcW w:w="1316" w:type="dxa"/>
            <w:tcBorders/>
          </w:tcPr>
          <w:p>
            <w:pPr>
              <w:pStyle w:val="TableContents"/>
              <w:bidi w:val="0"/>
              <w:spacing w:before="0" w:after="283"/>
              <w:jc w:val="left"/>
              <w:rPr>
                <w:sz w:val="4"/>
                <w:szCs w:val="4"/>
              </w:rPr>
            </w:pPr>
            <w:r>
              <w:rPr>
                <w:sz w:val="4"/>
                <w:szCs w:val="4"/>
              </w:rPr>
            </w:r>
          </w:p>
        </w:tc>
      </w:tr>
      <w:tr>
        <w:trPr/>
        <w:tc>
          <w:tcPr>
            <w:tcW w:w="1581" w:type="dxa"/>
            <w:tcBorders/>
            <w:vAlign w:val="center"/>
          </w:tcPr>
          <w:p>
            <w:pPr>
              <w:pStyle w:val="TableHeading"/>
              <w:suppressLineNumbers/>
              <w:bidi w:val="0"/>
              <w:spacing w:before="0" w:after="283"/>
              <w:jc w:val="center"/>
              <w:rPr/>
            </w:pPr>
            <w:r>
              <w:rPr/>
              <w:t xml:space="preserve">TNmS luokitukset </w:t>
            </w:r>
          </w:p>
        </w:tc>
        <w:tc>
          <w:tcPr>
            <w:tcW w:w="5532" w:type="dxa"/>
            <w:tcBorders/>
          </w:tcPr>
          <w:p>
            <w:pPr>
              <w:pStyle w:val="TableContents"/>
              <w:bidi w:val="0"/>
              <w:spacing w:before="0" w:after="283"/>
              <w:jc w:val="left"/>
              <w:rPr>
                <w:sz w:val="4"/>
                <w:szCs w:val="4"/>
              </w:rPr>
            </w:pPr>
            <w:r>
              <w:rPr>
                <w:sz w:val="4"/>
                <w:szCs w:val="4"/>
              </w:rPr>
            </w:r>
          </w:p>
        </w:tc>
        <w:tc>
          <w:tcPr>
            <w:tcW w:w="828" w:type="dxa"/>
            <w:tcBorders/>
          </w:tcPr>
          <w:p>
            <w:pPr>
              <w:pStyle w:val="TableContents"/>
              <w:bidi w:val="0"/>
              <w:spacing w:before="0" w:after="283"/>
              <w:jc w:val="left"/>
              <w:rPr>
                <w:sz w:val="4"/>
                <w:szCs w:val="4"/>
              </w:rPr>
            </w:pPr>
            <w:r>
              <w:rPr>
                <w:sz w:val="4"/>
                <w:szCs w:val="4"/>
              </w:rPr>
            </w:r>
          </w:p>
        </w:tc>
        <w:tc>
          <w:tcPr>
            <w:tcW w:w="948" w:type="dxa"/>
            <w:tcBorders/>
          </w:tcPr>
          <w:p>
            <w:pPr>
              <w:pStyle w:val="TableContents"/>
              <w:bidi w:val="0"/>
              <w:spacing w:before="0" w:after="283"/>
              <w:jc w:val="left"/>
              <w:rPr>
                <w:sz w:val="4"/>
                <w:szCs w:val="4"/>
              </w:rPr>
            </w:pPr>
            <w:r>
              <w:rPr>
                <w:sz w:val="4"/>
                <w:szCs w:val="4"/>
              </w:rPr>
            </w:r>
          </w:p>
        </w:tc>
        <w:tc>
          <w:tcPr>
            <w:tcW w:w="1316" w:type="dxa"/>
            <w:tcBorders/>
          </w:tcPr>
          <w:p>
            <w:pPr>
              <w:pStyle w:val="TableContents"/>
              <w:bidi w:val="0"/>
              <w:spacing w:before="0" w:after="283"/>
              <w:jc w:val="left"/>
              <w:rPr>
                <w:sz w:val="4"/>
                <w:szCs w:val="4"/>
              </w:rPr>
            </w:pPr>
            <w:r>
              <w:rPr>
                <w:sz w:val="4"/>
                <w:szCs w:val="4"/>
              </w:rPr>
            </w:r>
          </w:p>
        </w:tc>
      </w:tr>
      <w:tr>
        <w:trPr/>
        <w:tc>
          <w:tcPr>
            <w:tcW w:w="1581" w:type="dxa"/>
            <w:tcBorders/>
            <w:vAlign w:val="center"/>
          </w:tcPr>
          <w:p>
            <w:pPr>
              <w:pStyle w:val="TableHeading"/>
              <w:suppressLineNumbers/>
              <w:bidi w:val="0"/>
              <w:spacing w:before="0" w:after="283"/>
              <w:jc w:val="center"/>
              <w:rPr/>
            </w:pPr>
            <w:r>
              <w:rPr/>
              <w:t xml:space="preserve">Valtakunnallinen </w:t>
            </w:r>
          </w:p>
        </w:tc>
        <w:tc>
          <w:tcPr>
            <w:tcW w:w="5532" w:type="dxa"/>
            <w:tcBorders/>
            <w:vAlign w:val="center"/>
          </w:tcPr>
          <w:p>
            <w:pPr>
              <w:pStyle w:val="TableHeading"/>
              <w:suppressLineNumbers/>
              <w:bidi w:val="0"/>
              <w:spacing w:before="0" w:after="283"/>
              <w:jc w:val="center"/>
              <w:rPr/>
            </w:pPr>
            <w:r>
              <w:rPr/>
              <w:t xml:space="preserve">Soul </w:t>
            </w:r>
          </w:p>
        </w:tc>
        <w:tc>
          <w:tcPr>
            <w:tcW w:w="828" w:type="dxa"/>
            <w:tcBorders/>
          </w:tcPr>
          <w:p>
            <w:pPr>
              <w:pStyle w:val="TableContents"/>
              <w:bidi w:val="0"/>
              <w:spacing w:before="0" w:after="283"/>
              <w:jc w:val="left"/>
              <w:rPr>
                <w:sz w:val="4"/>
                <w:szCs w:val="4"/>
              </w:rPr>
            </w:pPr>
            <w:r>
              <w:rPr>
                <w:sz w:val="4"/>
                <w:szCs w:val="4"/>
              </w:rPr>
            </w:r>
          </w:p>
        </w:tc>
        <w:tc>
          <w:tcPr>
            <w:tcW w:w="948" w:type="dxa"/>
            <w:tcBorders/>
          </w:tcPr>
          <w:p>
            <w:pPr>
              <w:pStyle w:val="TableContents"/>
              <w:bidi w:val="0"/>
              <w:spacing w:before="0" w:after="283"/>
              <w:jc w:val="left"/>
              <w:rPr>
                <w:sz w:val="4"/>
                <w:szCs w:val="4"/>
              </w:rPr>
            </w:pPr>
            <w:r>
              <w:rPr>
                <w:sz w:val="4"/>
                <w:szCs w:val="4"/>
              </w:rPr>
            </w:r>
          </w:p>
        </w:tc>
        <w:tc>
          <w:tcPr>
            <w:tcW w:w="1316" w:type="dxa"/>
            <w:tcBorders/>
          </w:tcPr>
          <w:p>
            <w:pPr>
              <w:pStyle w:val="TableContents"/>
              <w:bidi w:val="0"/>
              <w:spacing w:before="0" w:after="283"/>
              <w:jc w:val="left"/>
              <w:rPr>
                <w:sz w:val="4"/>
                <w:szCs w:val="4"/>
              </w:rPr>
            </w:pPr>
            <w:r>
              <w:rPr>
                <w:sz w:val="4"/>
                <w:szCs w:val="4"/>
              </w:rPr>
            </w:r>
          </w:p>
        </w:tc>
      </w:tr>
      <w:tr>
        <w:trPr/>
        <w:tc>
          <w:tcPr>
            <w:tcW w:w="1581" w:type="dxa"/>
            <w:tcBorders/>
            <w:vAlign w:val="center"/>
          </w:tcPr>
          <w:p>
            <w:pPr>
              <w:pStyle w:val="TableHeading"/>
              <w:bidi w:val="0"/>
              <w:spacing w:before="0" w:after="283"/>
              <w:rPr>
                <w:sz w:val="4"/>
                <w:szCs w:val="4"/>
              </w:rPr>
            </w:pPr>
            <w:r>
              <w:rPr>
                <w:sz w:val="4"/>
                <w:szCs w:val="4"/>
              </w:rPr>
            </w:r>
          </w:p>
        </w:tc>
        <w:tc>
          <w:tcPr>
            <w:tcW w:w="5532" w:type="dxa"/>
            <w:tcBorders/>
            <w:vAlign w:val="center"/>
          </w:tcPr>
          <w:p>
            <w:pPr>
              <w:pStyle w:val="TableContents"/>
              <w:bidi w:val="0"/>
              <w:spacing w:before="0" w:after="283"/>
              <w:jc w:val="left"/>
              <w:rPr/>
            </w:pPr>
            <w:r>
              <w:rPr/>
              <w:t xml:space="preserve">kesäkuu 6, 2018 </w:t>
            </w:r>
          </w:p>
        </w:tc>
        <w:tc>
          <w:tcPr>
            <w:tcW w:w="828" w:type="dxa"/>
            <w:tcBorders/>
            <w:vAlign w:val="center"/>
          </w:tcPr>
          <w:p>
            <w:pPr>
              <w:pStyle w:val="TableContents"/>
              <w:bidi w:val="0"/>
              <w:spacing w:before="0" w:after="283"/>
              <w:jc w:val="left"/>
              <w:rPr/>
            </w:pPr>
            <w:r>
              <w:rPr/>
              <w:t xml:space="preserve">5.757% </w:t>
            </w:r>
          </w:p>
        </w:tc>
        <w:tc>
          <w:tcPr>
            <w:tcW w:w="948" w:type="dxa"/>
            <w:tcBorders/>
            <w:vAlign w:val="center"/>
          </w:tcPr>
          <w:p>
            <w:pPr>
              <w:pStyle w:val="TableContents"/>
              <w:bidi w:val="0"/>
              <w:spacing w:before="0" w:after="283"/>
              <w:jc w:val="left"/>
              <w:rPr/>
            </w:pPr>
            <w:r>
              <w:rPr/>
              <w:t xml:space="preserve">6.446% </w:t>
            </w:r>
          </w:p>
        </w:tc>
        <w:tc>
          <w:tcPr>
            <w:tcW w:w="1316" w:type="dxa"/>
            <w:tcBorders/>
            <w:vAlign w:val="center"/>
          </w:tcPr>
          <w:p>
            <w:pPr>
              <w:pStyle w:val="TableContents"/>
              <w:bidi w:val="0"/>
              <w:spacing w:before="0" w:after="283"/>
              <w:jc w:val="left"/>
              <w:rPr/>
            </w:pPr>
            <w:r>
              <w:rPr/>
              <w:t xml:space="preserve">6.3% </w:t>
            </w:r>
          </w:p>
        </w:tc>
      </w:tr>
      <w:tr>
        <w:trPr/>
        <w:tc>
          <w:tcPr>
            <w:tcW w:w="1581" w:type="dxa"/>
            <w:tcBorders/>
            <w:vAlign w:val="center"/>
          </w:tcPr>
          <w:p>
            <w:pPr>
              <w:pStyle w:val="TableHeading"/>
              <w:bidi w:val="0"/>
              <w:spacing w:before="0" w:after="283"/>
              <w:rPr>
                <w:sz w:val="4"/>
                <w:szCs w:val="4"/>
              </w:rPr>
            </w:pPr>
            <w:r>
              <w:rPr>
                <w:sz w:val="4"/>
                <w:szCs w:val="4"/>
              </w:rPr>
            </w:r>
          </w:p>
        </w:tc>
        <w:tc>
          <w:tcPr>
            <w:tcW w:w="5532" w:type="dxa"/>
            <w:tcBorders/>
            <w:vAlign w:val="center"/>
          </w:tcPr>
          <w:p>
            <w:pPr>
              <w:pStyle w:val="TableContents"/>
              <w:bidi w:val="0"/>
              <w:spacing w:before="0" w:after="283"/>
              <w:jc w:val="left"/>
              <w:rPr/>
            </w:pPr>
            <w:r>
              <w:rPr/>
              <w:t xml:space="preserve">kesäkuu 7, 2018 </w:t>
            </w:r>
          </w:p>
        </w:tc>
        <w:tc>
          <w:tcPr>
            <w:tcW w:w="828" w:type="dxa"/>
            <w:tcBorders/>
            <w:vAlign w:val="center"/>
          </w:tcPr>
          <w:p>
            <w:pPr>
              <w:pStyle w:val="TableContents"/>
              <w:bidi w:val="0"/>
              <w:spacing w:before="0" w:after="283"/>
              <w:jc w:val="left"/>
              <w:rPr/>
            </w:pPr>
            <w:r>
              <w:rPr/>
              <w:t xml:space="preserve">5.403% </w:t>
            </w:r>
          </w:p>
        </w:tc>
        <w:tc>
          <w:tcPr>
            <w:tcW w:w="948" w:type="dxa"/>
            <w:tcBorders/>
            <w:vAlign w:val="center"/>
          </w:tcPr>
          <w:p>
            <w:pPr>
              <w:pStyle w:val="TableContents"/>
              <w:bidi w:val="0"/>
              <w:spacing w:before="0" w:after="283"/>
              <w:jc w:val="left"/>
              <w:rPr/>
            </w:pPr>
            <w:r>
              <w:rPr/>
              <w:t xml:space="preserve">5.529% </w:t>
            </w:r>
          </w:p>
        </w:tc>
        <w:tc>
          <w:tcPr>
            <w:tcW w:w="1316" w:type="dxa"/>
            <w:tcBorders/>
            <w:vAlign w:val="center"/>
          </w:tcPr>
          <w:p>
            <w:pPr>
              <w:pStyle w:val="TableContents"/>
              <w:bidi w:val="0"/>
              <w:spacing w:before="0" w:after="283"/>
              <w:jc w:val="left"/>
              <w:rPr/>
            </w:pPr>
            <w:r>
              <w:rPr/>
              <w:t xml:space="preserve">5.6% </w:t>
            </w:r>
          </w:p>
        </w:tc>
      </w:tr>
      <w:tr>
        <w:trPr/>
        <w:tc>
          <w:tcPr>
            <w:tcW w:w="1581" w:type="dxa"/>
            <w:tcBorders/>
            <w:vAlign w:val="center"/>
          </w:tcPr>
          <w:p>
            <w:pPr>
              <w:pStyle w:val="TableHeading"/>
              <w:bidi w:val="0"/>
              <w:spacing w:before="0" w:after="283"/>
              <w:rPr>
                <w:sz w:val="4"/>
                <w:szCs w:val="4"/>
              </w:rPr>
            </w:pPr>
            <w:r>
              <w:rPr>
                <w:sz w:val="4"/>
                <w:szCs w:val="4"/>
              </w:rPr>
            </w:r>
          </w:p>
        </w:tc>
        <w:tc>
          <w:tcPr>
            <w:tcW w:w="5532" w:type="dxa"/>
            <w:tcBorders/>
            <w:vAlign w:val="center"/>
          </w:tcPr>
          <w:p>
            <w:pPr>
              <w:pStyle w:val="TableContents"/>
              <w:bidi w:val="0"/>
              <w:spacing w:before="0" w:after="283"/>
              <w:jc w:val="left"/>
              <w:rPr/>
            </w:pPr>
            <w:r>
              <w:rPr/>
              <w:t xml:space="preserve">kesäkuu 13, 2018 </w:t>
            </w:r>
          </w:p>
        </w:tc>
        <w:tc>
          <w:tcPr>
            <w:tcW w:w="828" w:type="dxa"/>
            <w:tcBorders/>
            <w:vAlign w:val="center"/>
          </w:tcPr>
          <w:p>
            <w:pPr>
              <w:pStyle w:val="TableContents"/>
              <w:bidi w:val="0"/>
              <w:spacing w:before="0" w:after="283"/>
              <w:jc w:val="left"/>
              <w:rPr/>
            </w:pPr>
            <w:r>
              <w:rPr/>
              <w:t xml:space="preserve">6.950% </w:t>
            </w:r>
          </w:p>
        </w:tc>
        <w:tc>
          <w:tcPr>
            <w:tcW w:w="948" w:type="dxa"/>
            <w:tcBorders/>
            <w:vAlign w:val="center"/>
          </w:tcPr>
          <w:p>
            <w:pPr>
              <w:pStyle w:val="TableContents"/>
              <w:bidi w:val="0"/>
              <w:spacing w:before="0" w:after="283"/>
              <w:jc w:val="left"/>
              <w:rPr/>
            </w:pPr>
            <w:r>
              <w:rPr/>
              <w:t xml:space="preserve">8.252% </w:t>
            </w:r>
          </w:p>
        </w:tc>
        <w:tc>
          <w:tcPr>
            <w:tcW w:w="1316" w:type="dxa"/>
            <w:tcBorders/>
            <w:vAlign w:val="center"/>
          </w:tcPr>
          <w:p>
            <w:pPr>
              <w:pStyle w:val="TableContents"/>
              <w:bidi w:val="0"/>
              <w:spacing w:before="0" w:after="283"/>
              <w:jc w:val="left"/>
              <w:rPr/>
            </w:pPr>
            <w:r>
              <w:rPr/>
              <w:t xml:space="preserve">8.3% </w:t>
            </w:r>
          </w:p>
        </w:tc>
      </w:tr>
      <w:tr>
        <w:trPr/>
        <w:tc>
          <w:tcPr>
            <w:tcW w:w="1581" w:type="dxa"/>
            <w:tcBorders/>
            <w:vAlign w:val="center"/>
          </w:tcPr>
          <w:p>
            <w:pPr>
              <w:pStyle w:val="TableHeading"/>
              <w:bidi w:val="0"/>
              <w:spacing w:before="0" w:after="283"/>
              <w:rPr>
                <w:sz w:val="4"/>
                <w:szCs w:val="4"/>
              </w:rPr>
            </w:pPr>
            <w:r>
              <w:rPr>
                <w:sz w:val="4"/>
                <w:szCs w:val="4"/>
              </w:rPr>
            </w:r>
          </w:p>
        </w:tc>
        <w:tc>
          <w:tcPr>
            <w:tcW w:w="5532" w:type="dxa"/>
            <w:tcBorders/>
            <w:vAlign w:val="center"/>
          </w:tcPr>
          <w:p>
            <w:pPr>
              <w:pStyle w:val="TableContents"/>
              <w:bidi w:val="0"/>
              <w:spacing w:before="0" w:after="283"/>
              <w:jc w:val="left"/>
              <w:rPr/>
            </w:pPr>
            <w:r>
              <w:rPr/>
              <w:t xml:space="preserve">kesäkuu 14, 2018 </w:t>
            </w:r>
          </w:p>
        </w:tc>
        <w:tc>
          <w:tcPr>
            <w:tcW w:w="828" w:type="dxa"/>
            <w:tcBorders/>
            <w:vAlign w:val="center"/>
          </w:tcPr>
          <w:p>
            <w:pPr>
              <w:pStyle w:val="TableContents"/>
              <w:bidi w:val="0"/>
              <w:spacing w:before="0" w:after="283"/>
              <w:jc w:val="left"/>
              <w:rPr/>
            </w:pPr>
            <w:r>
              <w:rPr/>
              <w:t xml:space="preserve">6.379% </w:t>
            </w:r>
          </w:p>
        </w:tc>
        <w:tc>
          <w:tcPr>
            <w:tcW w:w="948" w:type="dxa"/>
            <w:tcBorders/>
            <w:vAlign w:val="center"/>
          </w:tcPr>
          <w:p>
            <w:pPr>
              <w:pStyle w:val="TableContents"/>
              <w:bidi w:val="0"/>
              <w:spacing w:before="0" w:after="283"/>
              <w:jc w:val="left"/>
              <w:rPr/>
            </w:pPr>
            <w:r>
              <w:rPr/>
              <w:t xml:space="preserve">6.945% </w:t>
            </w:r>
          </w:p>
        </w:tc>
        <w:tc>
          <w:tcPr>
            <w:tcW w:w="1316" w:type="dxa"/>
            <w:tcBorders/>
            <w:vAlign w:val="center"/>
          </w:tcPr>
          <w:p>
            <w:pPr>
              <w:pStyle w:val="TableContents"/>
              <w:bidi w:val="0"/>
              <w:spacing w:before="0" w:after="283"/>
              <w:jc w:val="left"/>
              <w:rPr/>
            </w:pPr>
            <w:r>
              <w:rPr/>
              <w:t xml:space="preserve">6.3% </w:t>
            </w:r>
          </w:p>
        </w:tc>
      </w:tr>
      <w:tr>
        <w:trPr/>
        <w:tc>
          <w:tcPr>
            <w:tcW w:w="1581" w:type="dxa"/>
            <w:tcBorders/>
            <w:vAlign w:val="center"/>
          </w:tcPr>
          <w:p>
            <w:pPr>
              <w:pStyle w:val="TableHeading"/>
              <w:suppressLineNumbers/>
              <w:bidi w:val="0"/>
              <w:spacing w:before="0" w:after="283"/>
              <w:jc w:val="center"/>
              <w:rPr/>
            </w:pPr>
            <w:r>
              <w:rPr/>
              <w:t xml:space="preserve">5 </w:t>
            </w:r>
          </w:p>
        </w:tc>
        <w:tc>
          <w:tcPr>
            <w:tcW w:w="5532" w:type="dxa"/>
            <w:tcBorders/>
            <w:vAlign w:val="center"/>
          </w:tcPr>
          <w:p>
            <w:pPr>
              <w:pStyle w:val="TableContents"/>
              <w:bidi w:val="0"/>
              <w:spacing w:before="0" w:after="283"/>
              <w:jc w:val="left"/>
              <w:rPr/>
            </w:pPr>
            <w:r>
              <w:rPr>
                <w:color w:val="A9A9A9"/>
              </w:rPr>
              <w:t xml:space="preserve">kesäkuu 20, </w:t>
            </w:r>
            <w:r>
              <w:rPr/>
              <w:t xml:space="preserve">2018 </w:t>
            </w:r>
          </w:p>
        </w:tc>
        <w:tc>
          <w:tcPr>
            <w:tcW w:w="828" w:type="dxa"/>
            <w:tcBorders/>
            <w:vAlign w:val="center"/>
          </w:tcPr>
          <w:p>
            <w:pPr>
              <w:pStyle w:val="TableContents"/>
              <w:bidi w:val="0"/>
              <w:spacing w:before="0" w:after="283"/>
              <w:jc w:val="left"/>
              <w:rPr/>
            </w:pPr>
            <w:r>
              <w:rPr/>
              <w:t xml:space="preserve">6.855% </w:t>
            </w:r>
          </w:p>
        </w:tc>
        <w:tc>
          <w:tcPr>
            <w:tcW w:w="948" w:type="dxa"/>
            <w:tcBorders/>
            <w:vAlign w:val="center"/>
          </w:tcPr>
          <w:p>
            <w:pPr>
              <w:pStyle w:val="TableContents"/>
              <w:bidi w:val="0"/>
              <w:spacing w:before="0" w:after="283"/>
              <w:jc w:val="left"/>
              <w:rPr/>
            </w:pPr>
            <w:r>
              <w:rPr/>
              <w:t xml:space="preserve">7.500% </w:t>
            </w:r>
          </w:p>
        </w:tc>
        <w:tc>
          <w:tcPr>
            <w:tcW w:w="1316" w:type="dxa"/>
            <w:tcBorders/>
            <w:vAlign w:val="center"/>
          </w:tcPr>
          <w:p>
            <w:pPr>
              <w:pStyle w:val="TableContents"/>
              <w:bidi w:val="0"/>
              <w:spacing w:before="0" w:after="283"/>
              <w:jc w:val="left"/>
              <w:rPr/>
            </w:pPr>
            <w:r>
              <w:rPr/>
              <w:t xml:space="preserve">7.0% </w:t>
            </w:r>
          </w:p>
        </w:tc>
      </w:tr>
      <w:tr>
        <w:trPr/>
        <w:tc>
          <w:tcPr>
            <w:tcW w:w="1581" w:type="dxa"/>
            <w:tcBorders/>
            <w:vAlign w:val="center"/>
          </w:tcPr>
          <w:p>
            <w:pPr>
              <w:pStyle w:val="TableHeading"/>
              <w:suppressLineNumbers/>
              <w:bidi w:val="0"/>
              <w:spacing w:before="0" w:after="283"/>
              <w:jc w:val="center"/>
              <w:rPr/>
            </w:pPr>
            <w:r>
              <w:rPr/>
              <w:t xml:space="preserve">6 </w:t>
            </w:r>
          </w:p>
        </w:tc>
        <w:tc>
          <w:tcPr>
            <w:tcW w:w="5532" w:type="dxa"/>
            <w:tcBorders/>
            <w:vAlign w:val="center"/>
          </w:tcPr>
          <w:p>
            <w:pPr>
              <w:pStyle w:val="TableContents"/>
              <w:bidi w:val="0"/>
              <w:spacing w:before="0" w:after="283"/>
              <w:jc w:val="left"/>
              <w:rPr/>
            </w:pPr>
            <w:r>
              <w:rPr/>
              <w:t xml:space="preserve">kesäkuu 21, 2018 </w:t>
            </w:r>
          </w:p>
        </w:tc>
        <w:tc>
          <w:tcPr>
            <w:tcW w:w="828" w:type="dxa"/>
            <w:tcBorders/>
            <w:vAlign w:val="center"/>
          </w:tcPr>
          <w:p>
            <w:pPr>
              <w:pStyle w:val="TableContents"/>
              <w:bidi w:val="0"/>
              <w:spacing w:before="0" w:after="283"/>
              <w:jc w:val="left"/>
              <w:rPr/>
            </w:pPr>
            <w:r>
              <w:rPr/>
              <w:t xml:space="preserve">7.687% </w:t>
            </w:r>
          </w:p>
        </w:tc>
        <w:tc>
          <w:tcPr>
            <w:tcW w:w="948" w:type="dxa"/>
            <w:tcBorders/>
            <w:vAlign w:val="center"/>
          </w:tcPr>
          <w:p>
            <w:pPr>
              <w:pStyle w:val="TableContents"/>
              <w:bidi w:val="0"/>
              <w:spacing w:before="0" w:after="283"/>
              <w:jc w:val="left"/>
              <w:rPr/>
            </w:pPr>
            <w:r>
              <w:rPr/>
              <w:t xml:space="preserve">8.554% </w:t>
            </w:r>
          </w:p>
        </w:tc>
        <w:tc>
          <w:tcPr>
            <w:tcW w:w="1316" w:type="dxa"/>
            <w:tcBorders/>
            <w:vAlign w:val="center"/>
          </w:tcPr>
          <w:p>
            <w:pPr>
              <w:pStyle w:val="TableContents"/>
              <w:bidi w:val="0"/>
              <w:spacing w:before="0" w:after="283"/>
              <w:jc w:val="left"/>
              <w:rPr/>
            </w:pPr>
            <w:r>
              <w:rPr/>
              <w:t xml:space="preserve">7.7% </w:t>
            </w:r>
          </w:p>
        </w:tc>
      </w:tr>
      <w:tr>
        <w:trPr/>
        <w:tc>
          <w:tcPr>
            <w:tcW w:w="1581" w:type="dxa"/>
            <w:tcBorders/>
            <w:vAlign w:val="center"/>
          </w:tcPr>
          <w:p>
            <w:pPr>
              <w:pStyle w:val="TableHeading"/>
              <w:suppressLineNumbers/>
              <w:bidi w:val="0"/>
              <w:spacing w:before="0" w:after="283"/>
              <w:jc w:val="center"/>
              <w:rPr/>
            </w:pPr>
            <w:r>
              <w:rPr/>
              <w:t xml:space="preserve">7 </w:t>
            </w:r>
          </w:p>
        </w:tc>
        <w:tc>
          <w:tcPr>
            <w:tcW w:w="5532" w:type="dxa"/>
            <w:tcBorders/>
            <w:vAlign w:val="center"/>
          </w:tcPr>
          <w:p>
            <w:pPr>
              <w:pStyle w:val="TableContents"/>
              <w:bidi w:val="0"/>
              <w:spacing w:before="0" w:after="283"/>
              <w:jc w:val="left"/>
              <w:rPr/>
            </w:pPr>
            <w:r>
              <w:rPr/>
              <w:t xml:space="preserve">kesäkuu 27, 2018 </w:t>
            </w:r>
          </w:p>
        </w:tc>
        <w:tc>
          <w:tcPr>
            <w:tcW w:w="828" w:type="dxa"/>
            <w:tcBorders/>
            <w:vAlign w:val="center"/>
          </w:tcPr>
          <w:p>
            <w:pPr>
              <w:pStyle w:val="TableContents"/>
              <w:bidi w:val="0"/>
              <w:spacing w:before="0" w:after="283"/>
              <w:jc w:val="left"/>
              <w:rPr/>
            </w:pPr>
            <w:r>
              <w:rPr/>
              <w:t xml:space="preserve">7.281% </w:t>
            </w:r>
          </w:p>
        </w:tc>
        <w:tc>
          <w:tcPr>
            <w:tcW w:w="948" w:type="dxa"/>
            <w:tcBorders/>
            <w:vAlign w:val="center"/>
          </w:tcPr>
          <w:p>
            <w:pPr>
              <w:pStyle w:val="TableContents"/>
              <w:bidi w:val="0"/>
              <w:spacing w:before="0" w:after="283"/>
              <w:jc w:val="left"/>
              <w:rPr/>
            </w:pPr>
            <w:r>
              <w:rPr/>
              <w:t xml:space="preserve">8.201% </w:t>
            </w:r>
          </w:p>
        </w:tc>
        <w:tc>
          <w:tcPr>
            <w:tcW w:w="1316" w:type="dxa"/>
            <w:tcBorders/>
            <w:vAlign w:val="center"/>
          </w:tcPr>
          <w:p>
            <w:pPr>
              <w:pStyle w:val="TableContents"/>
              <w:bidi w:val="0"/>
              <w:spacing w:before="0" w:after="283"/>
              <w:jc w:val="left"/>
              <w:rPr/>
            </w:pPr>
            <w:r>
              <w:rPr/>
              <w:t xml:space="preserve">8.5% </w:t>
            </w:r>
          </w:p>
        </w:tc>
      </w:tr>
      <w:tr>
        <w:trPr/>
        <w:tc>
          <w:tcPr>
            <w:tcW w:w="1581" w:type="dxa"/>
            <w:tcBorders/>
            <w:vAlign w:val="center"/>
          </w:tcPr>
          <w:p>
            <w:pPr>
              <w:pStyle w:val="TableHeading"/>
              <w:suppressLineNumbers/>
              <w:bidi w:val="0"/>
              <w:spacing w:before="0" w:after="283"/>
              <w:jc w:val="center"/>
              <w:rPr/>
            </w:pPr>
            <w:r>
              <w:rPr/>
              <w:t xml:space="preserve">8 </w:t>
            </w:r>
          </w:p>
        </w:tc>
        <w:tc>
          <w:tcPr>
            <w:tcW w:w="5532" w:type="dxa"/>
            <w:tcBorders/>
            <w:vAlign w:val="center"/>
          </w:tcPr>
          <w:p>
            <w:pPr>
              <w:pStyle w:val="TableContents"/>
              <w:bidi w:val="0"/>
              <w:spacing w:before="0" w:after="283"/>
              <w:jc w:val="left"/>
              <w:rPr/>
            </w:pPr>
            <w:r>
              <w:rPr/>
              <w:t xml:space="preserve">kesäkuu 28, 2018 </w:t>
            </w:r>
          </w:p>
        </w:tc>
        <w:tc>
          <w:tcPr>
            <w:tcW w:w="828" w:type="dxa"/>
            <w:tcBorders/>
            <w:vAlign w:val="center"/>
          </w:tcPr>
          <w:p>
            <w:pPr>
              <w:pStyle w:val="TableContents"/>
              <w:bidi w:val="0"/>
              <w:spacing w:before="0" w:after="283"/>
              <w:jc w:val="left"/>
              <w:rPr/>
            </w:pPr>
            <w:r>
              <w:rPr/>
              <w:t xml:space="preserve">8.120% </w:t>
            </w:r>
          </w:p>
        </w:tc>
        <w:tc>
          <w:tcPr>
            <w:tcW w:w="948" w:type="dxa"/>
            <w:tcBorders/>
            <w:vAlign w:val="center"/>
          </w:tcPr>
          <w:p>
            <w:pPr>
              <w:pStyle w:val="TableContents"/>
              <w:bidi w:val="0"/>
              <w:spacing w:before="0" w:after="283"/>
              <w:jc w:val="left"/>
              <w:rPr/>
            </w:pPr>
            <w:r>
              <w:rPr/>
              <w:t xml:space="preserve">9.326% </w:t>
            </w:r>
          </w:p>
        </w:tc>
        <w:tc>
          <w:tcPr>
            <w:tcW w:w="1316" w:type="dxa"/>
            <w:tcBorders/>
            <w:vAlign w:val="center"/>
          </w:tcPr>
          <w:p>
            <w:pPr>
              <w:pStyle w:val="TableContents"/>
              <w:bidi w:val="0"/>
              <w:spacing w:before="0" w:after="283"/>
              <w:jc w:val="left"/>
              <w:rPr/>
            </w:pPr>
            <w:r>
              <w:rPr/>
              <w:t xml:space="preserve">8.3% </w:t>
            </w:r>
          </w:p>
        </w:tc>
      </w:tr>
      <w:tr>
        <w:trPr/>
        <w:tc>
          <w:tcPr>
            <w:tcW w:w="1581" w:type="dxa"/>
            <w:tcBorders/>
            <w:vAlign w:val="center"/>
          </w:tcPr>
          <w:p>
            <w:pPr>
              <w:pStyle w:val="TableHeading"/>
              <w:suppressLineNumbers/>
              <w:bidi w:val="0"/>
              <w:spacing w:before="0" w:after="283"/>
              <w:jc w:val="center"/>
              <w:rPr/>
            </w:pPr>
            <w:r>
              <w:rPr/>
              <w:t xml:space="preserve">9 </w:t>
            </w:r>
          </w:p>
        </w:tc>
        <w:tc>
          <w:tcPr>
            <w:tcW w:w="5532" w:type="dxa"/>
            <w:tcBorders/>
            <w:vAlign w:val="center"/>
          </w:tcPr>
          <w:p>
            <w:pPr>
              <w:pStyle w:val="TableContents"/>
              <w:bidi w:val="0"/>
              <w:spacing w:before="0" w:after="283"/>
              <w:jc w:val="left"/>
              <w:rPr/>
            </w:pPr>
            <w:r>
              <w:rPr/>
              <w:t xml:space="preserve">4. heinäkuuta 2018 </w:t>
            </w:r>
          </w:p>
        </w:tc>
        <w:tc>
          <w:tcPr>
            <w:tcW w:w="828" w:type="dxa"/>
            <w:tcBorders/>
            <w:vAlign w:val="center"/>
          </w:tcPr>
          <w:p>
            <w:pPr>
              <w:pStyle w:val="TableContents"/>
              <w:bidi w:val="0"/>
              <w:spacing w:before="0" w:after="283"/>
              <w:jc w:val="left"/>
              <w:rPr/>
            </w:pPr>
            <w:r>
              <w:rPr/>
              <w:t xml:space="preserve">7.767% </w:t>
            </w:r>
          </w:p>
        </w:tc>
        <w:tc>
          <w:tcPr>
            <w:tcW w:w="948" w:type="dxa"/>
            <w:tcBorders/>
            <w:vAlign w:val="center"/>
          </w:tcPr>
          <w:p>
            <w:pPr>
              <w:pStyle w:val="TableContents"/>
              <w:bidi w:val="0"/>
              <w:spacing w:before="0" w:after="283"/>
              <w:jc w:val="left"/>
              <w:rPr/>
            </w:pPr>
            <w:r>
              <w:rPr/>
              <w:t xml:space="preserve">9.428% </w:t>
            </w:r>
          </w:p>
        </w:tc>
        <w:tc>
          <w:tcPr>
            <w:tcW w:w="1316" w:type="dxa"/>
            <w:tcBorders/>
            <w:vAlign w:val="center"/>
          </w:tcPr>
          <w:p>
            <w:pPr>
              <w:pStyle w:val="TableContents"/>
              <w:bidi w:val="0"/>
              <w:spacing w:before="0" w:after="283"/>
              <w:jc w:val="left"/>
              <w:rPr/>
            </w:pPr>
            <w:r>
              <w:rPr/>
              <w:t xml:space="preserve">8.8% </w:t>
            </w:r>
          </w:p>
        </w:tc>
      </w:tr>
      <w:tr>
        <w:trPr/>
        <w:tc>
          <w:tcPr>
            <w:tcW w:w="1581" w:type="dxa"/>
            <w:tcBorders/>
            <w:vAlign w:val="center"/>
          </w:tcPr>
          <w:p>
            <w:pPr>
              <w:pStyle w:val="TableHeading"/>
              <w:suppressLineNumbers/>
              <w:bidi w:val="0"/>
              <w:spacing w:before="0" w:after="283"/>
              <w:jc w:val="center"/>
              <w:rPr/>
            </w:pPr>
            <w:r>
              <w:rPr/>
              <w:t xml:space="preserve">10 </w:t>
            </w:r>
          </w:p>
        </w:tc>
        <w:tc>
          <w:tcPr>
            <w:tcW w:w="5532" w:type="dxa"/>
            <w:tcBorders/>
            <w:vAlign w:val="center"/>
          </w:tcPr>
          <w:p>
            <w:pPr>
              <w:pStyle w:val="TableContents"/>
              <w:bidi w:val="0"/>
              <w:spacing w:before="0" w:after="283"/>
              <w:jc w:val="left"/>
              <w:rPr/>
            </w:pPr>
            <w:r>
              <w:rPr/>
              <w:t xml:space="preserve">5. heinäkuuta 2018 </w:t>
            </w:r>
          </w:p>
        </w:tc>
        <w:tc>
          <w:tcPr>
            <w:tcW w:w="828" w:type="dxa"/>
            <w:tcBorders/>
            <w:vAlign w:val="center"/>
          </w:tcPr>
          <w:p>
            <w:pPr>
              <w:pStyle w:val="TableContents"/>
              <w:bidi w:val="0"/>
              <w:spacing w:before="0" w:after="283"/>
              <w:jc w:val="left"/>
              <w:rPr/>
            </w:pPr>
            <w:r>
              <w:rPr/>
              <w:t xml:space="preserve">8.403% </w:t>
            </w:r>
          </w:p>
        </w:tc>
        <w:tc>
          <w:tcPr>
            <w:tcW w:w="948" w:type="dxa"/>
            <w:tcBorders/>
            <w:vAlign w:val="center"/>
          </w:tcPr>
          <w:p>
            <w:pPr>
              <w:pStyle w:val="TableContents"/>
              <w:bidi w:val="0"/>
              <w:spacing w:before="0" w:after="283"/>
              <w:jc w:val="left"/>
              <w:rPr/>
            </w:pPr>
            <w:r>
              <w:rPr/>
              <w:t xml:space="preserve">9.545% </w:t>
            </w:r>
          </w:p>
        </w:tc>
        <w:tc>
          <w:tcPr>
            <w:tcW w:w="1316" w:type="dxa"/>
            <w:tcBorders/>
            <w:vAlign w:val="center"/>
          </w:tcPr>
          <w:p>
            <w:pPr>
              <w:pStyle w:val="TableContents"/>
              <w:bidi w:val="0"/>
              <w:spacing w:before="0" w:after="283"/>
              <w:jc w:val="left"/>
              <w:rPr/>
            </w:pPr>
            <w:r>
              <w:rPr/>
              <w:t xml:space="preserve">9.2% </w:t>
            </w:r>
          </w:p>
        </w:tc>
      </w:tr>
      <w:tr>
        <w:trPr/>
        <w:tc>
          <w:tcPr>
            <w:tcW w:w="1581" w:type="dxa"/>
            <w:tcBorders/>
            <w:vAlign w:val="center"/>
          </w:tcPr>
          <w:p>
            <w:pPr>
              <w:pStyle w:val="TableHeading"/>
              <w:suppressLineNumbers/>
              <w:bidi w:val="0"/>
              <w:spacing w:before="0" w:after="283"/>
              <w:jc w:val="center"/>
              <w:rPr/>
            </w:pPr>
            <w:r>
              <w:rPr/>
              <w:t xml:space="preserve">11 </w:t>
            </w:r>
          </w:p>
        </w:tc>
        <w:tc>
          <w:tcPr>
            <w:tcW w:w="5532" w:type="dxa"/>
            <w:tcBorders/>
            <w:vAlign w:val="center"/>
          </w:tcPr>
          <w:p>
            <w:pPr>
              <w:pStyle w:val="TableContents"/>
              <w:bidi w:val="0"/>
              <w:spacing w:before="0" w:after="283"/>
              <w:jc w:val="left"/>
              <w:rPr/>
            </w:pPr>
            <w:r>
              <w:rPr/>
              <w:t xml:space="preserve">heinäkuu 11, 2018 </w:t>
            </w:r>
          </w:p>
        </w:tc>
        <w:tc>
          <w:tcPr>
            <w:tcW w:w="828" w:type="dxa"/>
            <w:tcBorders/>
            <w:vAlign w:val="center"/>
          </w:tcPr>
          <w:p>
            <w:pPr>
              <w:pStyle w:val="TableContents"/>
              <w:bidi w:val="0"/>
              <w:spacing w:before="0" w:after="283"/>
              <w:jc w:val="left"/>
              <w:rPr/>
            </w:pPr>
            <w:r>
              <w:rPr/>
              <w:t xml:space="preserve">8.665% </w:t>
            </w:r>
          </w:p>
        </w:tc>
        <w:tc>
          <w:tcPr>
            <w:tcW w:w="948" w:type="dxa"/>
            <w:tcBorders/>
            <w:vAlign w:val="center"/>
          </w:tcPr>
          <w:p>
            <w:pPr>
              <w:pStyle w:val="TableContents"/>
              <w:bidi w:val="0"/>
              <w:spacing w:before="0" w:after="283"/>
              <w:jc w:val="left"/>
              <w:rPr/>
            </w:pPr>
            <w:r>
              <w:rPr/>
              <w:t xml:space="preserve">10.565% </w:t>
            </w:r>
          </w:p>
        </w:tc>
        <w:tc>
          <w:tcPr>
            <w:tcW w:w="1316" w:type="dxa"/>
            <w:tcBorders/>
            <w:vAlign w:val="center"/>
          </w:tcPr>
          <w:p>
            <w:pPr>
              <w:pStyle w:val="TableContents"/>
              <w:bidi w:val="0"/>
              <w:spacing w:before="0" w:after="283"/>
              <w:jc w:val="left"/>
              <w:rPr/>
            </w:pPr>
            <w:r>
              <w:rPr/>
              <w:t xml:space="preserve">10.6% </w:t>
            </w:r>
          </w:p>
        </w:tc>
      </w:tr>
      <w:tr>
        <w:trPr/>
        <w:tc>
          <w:tcPr>
            <w:tcW w:w="1581" w:type="dxa"/>
            <w:tcBorders/>
            <w:vAlign w:val="center"/>
          </w:tcPr>
          <w:p>
            <w:pPr>
              <w:pStyle w:val="TableHeading"/>
              <w:suppressLineNumbers/>
              <w:bidi w:val="0"/>
              <w:spacing w:before="0" w:after="283"/>
              <w:jc w:val="center"/>
              <w:rPr/>
            </w:pPr>
            <w:r>
              <w:rPr/>
              <w:t xml:space="preserve">12 </w:t>
            </w:r>
          </w:p>
        </w:tc>
        <w:tc>
          <w:tcPr>
            <w:tcW w:w="5532" w:type="dxa"/>
            <w:tcBorders/>
            <w:vAlign w:val="center"/>
          </w:tcPr>
          <w:p>
            <w:pPr>
              <w:pStyle w:val="TableContents"/>
              <w:bidi w:val="0"/>
              <w:spacing w:before="0" w:after="283"/>
              <w:jc w:val="left"/>
              <w:rPr/>
            </w:pPr>
            <w:r>
              <w:rPr/>
              <w:t xml:space="preserve">heinäkuu 12, 2018 </w:t>
            </w:r>
          </w:p>
        </w:tc>
        <w:tc>
          <w:tcPr>
            <w:tcW w:w="828" w:type="dxa"/>
            <w:tcBorders/>
            <w:vAlign w:val="center"/>
          </w:tcPr>
          <w:p>
            <w:pPr>
              <w:pStyle w:val="TableContents"/>
              <w:bidi w:val="0"/>
              <w:spacing w:before="0" w:after="283"/>
              <w:jc w:val="left"/>
              <w:rPr/>
            </w:pPr>
            <w:r>
              <w:rPr/>
              <w:t xml:space="preserve">8.393% </w:t>
            </w:r>
          </w:p>
        </w:tc>
        <w:tc>
          <w:tcPr>
            <w:tcW w:w="948" w:type="dxa"/>
            <w:tcBorders/>
            <w:vAlign w:val="center"/>
          </w:tcPr>
          <w:p>
            <w:pPr>
              <w:pStyle w:val="TableContents"/>
              <w:bidi w:val="0"/>
              <w:spacing w:before="0" w:after="283"/>
              <w:jc w:val="left"/>
              <w:rPr/>
            </w:pPr>
            <w:r>
              <w:rPr/>
              <w:t xml:space="preserve">10.052% </w:t>
            </w:r>
          </w:p>
        </w:tc>
        <w:tc>
          <w:tcPr>
            <w:tcW w:w="1316" w:type="dxa"/>
            <w:tcBorders/>
            <w:vAlign w:val="center"/>
          </w:tcPr>
          <w:p>
            <w:pPr>
              <w:pStyle w:val="TableContents"/>
              <w:bidi w:val="0"/>
              <w:spacing w:before="0" w:after="283"/>
              <w:jc w:val="left"/>
              <w:rPr/>
            </w:pPr>
            <w:r>
              <w:rPr/>
              <w:t xml:space="preserve">9.7% </w:t>
            </w:r>
          </w:p>
        </w:tc>
      </w:tr>
      <w:tr>
        <w:trPr/>
        <w:tc>
          <w:tcPr>
            <w:tcW w:w="1581" w:type="dxa"/>
            <w:tcBorders/>
            <w:vAlign w:val="center"/>
          </w:tcPr>
          <w:p>
            <w:pPr>
              <w:pStyle w:val="TableHeading"/>
              <w:suppressLineNumbers/>
              <w:bidi w:val="0"/>
              <w:spacing w:before="0" w:after="283"/>
              <w:jc w:val="center"/>
              <w:rPr/>
            </w:pPr>
            <w:r>
              <w:rPr/>
              <w:t xml:space="preserve">13 </w:t>
            </w:r>
          </w:p>
        </w:tc>
        <w:tc>
          <w:tcPr>
            <w:tcW w:w="5532" w:type="dxa"/>
            <w:tcBorders/>
            <w:vAlign w:val="center"/>
          </w:tcPr>
          <w:p>
            <w:pPr>
              <w:pStyle w:val="TableContents"/>
              <w:bidi w:val="0"/>
              <w:spacing w:before="0" w:after="283"/>
              <w:jc w:val="left"/>
              <w:rPr/>
            </w:pPr>
            <w:r>
              <w:rPr/>
              <w:t xml:space="preserve">heinäkuu 18, 2018 </w:t>
            </w:r>
          </w:p>
        </w:tc>
        <w:tc>
          <w:tcPr>
            <w:tcW w:w="828" w:type="dxa"/>
            <w:tcBorders/>
            <w:vAlign w:val="center"/>
          </w:tcPr>
          <w:p>
            <w:pPr>
              <w:pStyle w:val="TableContents"/>
              <w:bidi w:val="0"/>
              <w:spacing w:before="0" w:after="283"/>
              <w:jc w:val="left"/>
              <w:rPr/>
            </w:pPr>
            <w:r>
              <w:rPr/>
              <w:t xml:space="preserve">7.673% </w:t>
            </w:r>
          </w:p>
        </w:tc>
        <w:tc>
          <w:tcPr>
            <w:tcW w:w="948" w:type="dxa"/>
            <w:tcBorders/>
            <w:vAlign w:val="center"/>
          </w:tcPr>
          <w:p>
            <w:pPr>
              <w:pStyle w:val="TableContents"/>
              <w:bidi w:val="0"/>
              <w:spacing w:before="0" w:after="283"/>
              <w:jc w:val="left"/>
              <w:rPr/>
            </w:pPr>
            <w:r>
              <w:rPr/>
              <w:t xml:space="preserve">8.717% </w:t>
            </w:r>
          </w:p>
        </w:tc>
        <w:tc>
          <w:tcPr>
            <w:tcW w:w="1316" w:type="dxa"/>
            <w:tcBorders/>
            <w:vAlign w:val="center"/>
          </w:tcPr>
          <w:p>
            <w:pPr>
              <w:pStyle w:val="TableContents"/>
              <w:bidi w:val="0"/>
              <w:spacing w:before="0" w:after="283"/>
              <w:jc w:val="left"/>
              <w:rPr/>
            </w:pPr>
            <w:r>
              <w:rPr/>
              <w:t xml:space="preserve">8.7% </w:t>
            </w:r>
          </w:p>
        </w:tc>
      </w:tr>
      <w:tr>
        <w:trPr/>
        <w:tc>
          <w:tcPr>
            <w:tcW w:w="1581" w:type="dxa"/>
            <w:tcBorders/>
            <w:vAlign w:val="center"/>
          </w:tcPr>
          <w:p>
            <w:pPr>
              <w:pStyle w:val="TableHeading"/>
              <w:suppressLineNumbers/>
              <w:bidi w:val="0"/>
              <w:spacing w:before="0" w:after="283"/>
              <w:jc w:val="center"/>
              <w:rPr/>
            </w:pPr>
            <w:r>
              <w:rPr/>
              <w:t xml:space="preserve">14 </w:t>
            </w:r>
          </w:p>
        </w:tc>
        <w:tc>
          <w:tcPr>
            <w:tcW w:w="5532" w:type="dxa"/>
            <w:tcBorders/>
            <w:vAlign w:val="center"/>
          </w:tcPr>
          <w:p>
            <w:pPr>
              <w:pStyle w:val="TableContents"/>
              <w:bidi w:val="0"/>
              <w:spacing w:before="0" w:after="283"/>
              <w:jc w:val="left"/>
              <w:rPr/>
            </w:pPr>
            <w:r>
              <w:rPr/>
              <w:t xml:space="preserve">heinäkuu 19, 2018 </w:t>
            </w:r>
          </w:p>
        </w:tc>
        <w:tc>
          <w:tcPr>
            <w:tcW w:w="828" w:type="dxa"/>
            <w:tcBorders/>
            <w:vAlign w:val="center"/>
          </w:tcPr>
          <w:p>
            <w:pPr>
              <w:pStyle w:val="TableContents"/>
              <w:bidi w:val="0"/>
              <w:spacing w:before="0" w:after="283"/>
              <w:jc w:val="left"/>
              <w:rPr/>
            </w:pPr>
            <w:r>
              <w:rPr/>
              <w:t xml:space="preserve">8.100% </w:t>
            </w:r>
          </w:p>
        </w:tc>
        <w:tc>
          <w:tcPr>
            <w:tcW w:w="948" w:type="dxa"/>
            <w:tcBorders/>
            <w:vAlign w:val="center"/>
          </w:tcPr>
          <w:p>
            <w:pPr>
              <w:pStyle w:val="TableContents"/>
              <w:bidi w:val="0"/>
              <w:spacing w:before="0" w:after="283"/>
              <w:jc w:val="left"/>
              <w:rPr/>
            </w:pPr>
            <w:r>
              <w:rPr/>
              <w:t xml:space="preserve">9.506% </w:t>
            </w:r>
          </w:p>
        </w:tc>
        <w:tc>
          <w:tcPr>
            <w:tcW w:w="1316" w:type="dxa"/>
            <w:tcBorders/>
            <w:vAlign w:val="center"/>
          </w:tcPr>
          <w:p>
            <w:pPr>
              <w:pStyle w:val="TableContents"/>
              <w:bidi w:val="0"/>
              <w:spacing w:before="0" w:after="283"/>
              <w:jc w:val="left"/>
              <w:rPr/>
            </w:pPr>
            <w:r>
              <w:rPr/>
              <w:t xml:space="preserve">9.2% </w:t>
            </w:r>
          </w:p>
        </w:tc>
      </w:tr>
      <w:tr>
        <w:trPr/>
        <w:tc>
          <w:tcPr>
            <w:tcW w:w="1581" w:type="dxa"/>
            <w:tcBorders/>
            <w:vAlign w:val="center"/>
          </w:tcPr>
          <w:p>
            <w:pPr>
              <w:pStyle w:val="TableHeading"/>
              <w:suppressLineNumbers/>
              <w:bidi w:val="0"/>
              <w:spacing w:before="0" w:after="283"/>
              <w:jc w:val="center"/>
              <w:rPr/>
            </w:pPr>
            <w:r>
              <w:rPr/>
              <w:t xml:space="preserve">15 </w:t>
            </w:r>
          </w:p>
        </w:tc>
        <w:tc>
          <w:tcPr>
            <w:tcW w:w="5532" w:type="dxa"/>
            <w:tcBorders/>
            <w:vAlign w:val="center"/>
          </w:tcPr>
          <w:p>
            <w:pPr>
              <w:pStyle w:val="TableContents"/>
              <w:bidi w:val="0"/>
              <w:spacing w:before="0" w:after="283"/>
              <w:jc w:val="left"/>
              <w:rPr/>
            </w:pPr>
            <w:r>
              <w:rPr/>
              <w:t xml:space="preserve">heinäkuu 25, 2018 </w:t>
            </w:r>
          </w:p>
        </w:tc>
        <w:tc>
          <w:tcPr>
            <w:tcW w:w="828" w:type="dxa"/>
            <w:tcBorders/>
            <w:vAlign w:val="center"/>
          </w:tcPr>
          <w:p>
            <w:pPr>
              <w:pStyle w:val="TableContents"/>
              <w:bidi w:val="0"/>
              <w:spacing w:before="0" w:after="283"/>
              <w:jc w:val="left"/>
              <w:rPr/>
            </w:pPr>
            <w:r>
              <w:rPr/>
              <w:t xml:space="preserve">7.107% </w:t>
            </w:r>
          </w:p>
        </w:tc>
        <w:tc>
          <w:tcPr>
            <w:tcW w:w="948" w:type="dxa"/>
            <w:tcBorders/>
            <w:vAlign w:val="center"/>
          </w:tcPr>
          <w:p>
            <w:pPr>
              <w:pStyle w:val="TableContents"/>
              <w:bidi w:val="0"/>
              <w:spacing w:before="0" w:after="283"/>
              <w:jc w:val="left"/>
              <w:rPr/>
            </w:pPr>
            <w:r>
              <w:rPr/>
              <w:t xml:space="preserve">7.725% </w:t>
            </w:r>
          </w:p>
        </w:tc>
        <w:tc>
          <w:tcPr>
            <w:tcW w:w="1316" w:type="dxa"/>
            <w:tcBorders/>
            <w:vAlign w:val="center"/>
          </w:tcPr>
          <w:p>
            <w:pPr>
              <w:pStyle w:val="TableContents"/>
              <w:bidi w:val="0"/>
              <w:spacing w:before="0" w:after="283"/>
              <w:jc w:val="left"/>
              <w:rPr/>
            </w:pPr>
            <w:r>
              <w:rPr/>
              <w:t xml:space="preserve">8.0% </w:t>
            </w:r>
          </w:p>
        </w:tc>
      </w:tr>
      <w:tr>
        <w:trPr/>
        <w:tc>
          <w:tcPr>
            <w:tcW w:w="1581" w:type="dxa"/>
            <w:tcBorders/>
            <w:vAlign w:val="center"/>
          </w:tcPr>
          <w:p>
            <w:pPr>
              <w:pStyle w:val="TableHeading"/>
              <w:suppressLineNumbers/>
              <w:bidi w:val="0"/>
              <w:spacing w:before="0" w:after="283"/>
              <w:jc w:val="center"/>
              <w:rPr/>
            </w:pPr>
            <w:r>
              <w:rPr/>
              <w:t xml:space="preserve">16 </w:t>
            </w:r>
          </w:p>
        </w:tc>
        <w:tc>
          <w:tcPr>
            <w:tcW w:w="5532" w:type="dxa"/>
            <w:tcBorders/>
            <w:vAlign w:val="center"/>
          </w:tcPr>
          <w:p>
            <w:pPr>
              <w:pStyle w:val="TableContents"/>
              <w:bidi w:val="0"/>
              <w:spacing w:before="0" w:after="283"/>
              <w:jc w:val="left"/>
              <w:rPr/>
            </w:pPr>
            <w:r>
              <w:rPr/>
              <w:t xml:space="preserve">26. heinäkuuta 2018 </w:t>
            </w:r>
          </w:p>
        </w:tc>
        <w:tc>
          <w:tcPr>
            <w:tcW w:w="828" w:type="dxa"/>
            <w:tcBorders/>
            <w:vAlign w:val="center"/>
          </w:tcPr>
          <w:p>
            <w:pPr>
              <w:pStyle w:val="TableContents"/>
              <w:bidi w:val="0"/>
              <w:spacing w:before="0" w:after="283"/>
              <w:jc w:val="left"/>
              <w:rPr/>
            </w:pPr>
            <w:r>
              <w:rPr/>
              <w:t xml:space="preserve">8.602% </w:t>
            </w:r>
          </w:p>
        </w:tc>
        <w:tc>
          <w:tcPr>
            <w:tcW w:w="948" w:type="dxa"/>
            <w:tcBorders/>
            <w:vAlign w:val="center"/>
          </w:tcPr>
          <w:p>
            <w:pPr>
              <w:pStyle w:val="TableContents"/>
              <w:bidi w:val="0"/>
              <w:spacing w:before="0" w:after="283"/>
              <w:jc w:val="left"/>
              <w:rPr/>
            </w:pPr>
            <w:r>
              <w:rPr/>
              <w:t xml:space="preserve">10.001% </w:t>
            </w:r>
          </w:p>
        </w:tc>
        <w:tc>
          <w:tcPr>
            <w:tcW w:w="1316" w:type="dxa"/>
            <w:tcBorders/>
            <w:vAlign w:val="center"/>
          </w:tcPr>
          <w:p>
            <w:pPr>
              <w:pStyle w:val="TableContents"/>
              <w:bidi w:val="0"/>
              <w:spacing w:before="0" w:after="283"/>
              <w:jc w:val="left"/>
              <w:rPr/>
            </w:pPr>
            <w:r>
              <w:rPr/>
              <w:t xml:space="preserve">9,8 % Keskimääräinen </w:t>
            </w:r>
          </w:p>
        </w:tc>
      </w:tr>
      <w:tr>
        <w:trPr/>
        <w:tc>
          <w:tcPr>
            <w:tcW w:w="1581" w:type="dxa"/>
            <w:tcBorders/>
            <w:vAlign w:val="center"/>
          </w:tcPr>
          <w:p>
            <w:pPr>
              <w:pStyle w:val="TableHeading"/>
              <w:suppressLineNumbers/>
              <w:bidi w:val="0"/>
              <w:spacing w:before="0" w:after="283"/>
              <w:jc w:val="center"/>
              <w:rPr/>
            </w:pPr>
            <w:r>
              <w:rPr/>
              <w:t xml:space="preserve">7.446% </w:t>
            </w:r>
          </w:p>
        </w:tc>
        <w:tc>
          <w:tcPr>
            <w:tcW w:w="5532" w:type="dxa"/>
            <w:tcBorders/>
            <w:vAlign w:val="center"/>
          </w:tcPr>
          <w:p>
            <w:pPr>
              <w:pStyle w:val="TableHeading"/>
              <w:suppressLineNumbers/>
              <w:bidi w:val="0"/>
              <w:spacing w:before="0" w:after="283"/>
              <w:jc w:val="center"/>
              <w:rPr/>
            </w:pPr>
            <w:r>
              <w:rPr/>
              <w:t xml:space="preserve">8.518% </w:t>
            </w:r>
          </w:p>
        </w:tc>
        <w:tc>
          <w:tcPr>
            <w:tcW w:w="828" w:type="dxa"/>
            <w:tcBorders/>
            <w:vAlign w:val="center"/>
          </w:tcPr>
          <w:p>
            <w:pPr>
              <w:pStyle w:val="TableHeading"/>
              <w:suppressLineNumbers/>
              <w:bidi w:val="0"/>
              <w:spacing w:before="0" w:after="283"/>
              <w:jc w:val="center"/>
              <w:rPr/>
            </w:pPr>
            <w:r>
              <w:rPr/>
              <w:t xml:space="preserve">8.3% </w:t>
            </w:r>
          </w:p>
        </w:tc>
        <w:tc>
          <w:tcPr>
            <w:tcW w:w="2264"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ilmestyy jakso 5 "Mikä sihteeriä Kimiä vaivaa" -ohjelmasta?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What's Wrong with Secretary Kim (Hangul: </w:t>
      </w:r>
      <w:r>
        <w:rPr/>
        <w:t xml:space="preserve">김비서 가 왜 </w:t>
      </w:r>
      <w:r>
        <w:rPr/>
        <w:t xml:space="preserve">그럴까; RR: Kimbiseoga wae geureolkka) on eteläkorealainen televisiosarja vuodelta 2018, jonka pääosissa nähdään Park Seo-joon ja Park Min-young. Se perustuu Jung Kyung-yoonin samannimiseen verkkoromaaniin, joka julkaistiin ensimmäisen kerran vuonna 2013 ja josta tehtiin sarjakuva vuonna 2015. Sarja esitettiin tvN:llä </w:t>
      </w:r>
      <w:r>
        <w:rPr>
          <w:color w:val="DCDCDC"/>
        </w:rPr>
        <w:t xml:space="preserve">6. kesäkuuta - 26. heinäkuuta </w:t>
      </w:r>
      <w:r>
        <w:rPr>
          <w:color w:val="A9A9A9"/>
        </w:rPr>
        <w:t xml:space="preserve">2018 </w:t>
      </w:r>
      <w:r>
        <w:rPr>
          <w:color w:val="A9A9A9"/>
        </w:rPr>
        <w:t xml:space="preserve">keskiviikkoisin ja torstaisin </w:t>
      </w:r>
      <w:r>
        <w:rPr/>
        <w:t xml:space="preserve">16 jakson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"Mikä on vialla sihteeriä Kimiä kohtaan" -jaksot ilmestyvät?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tulee julki, mikä sihteeriä Kimiä vaivaa...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612"/>
        <w:gridCol w:w="6002"/>
        <w:gridCol w:w="848"/>
        <w:gridCol w:w="968"/>
        <w:gridCol w:w="775"/>
      </w:tblGrid>
      <w:tr>
        <w:trPr/>
        <w:tc>
          <w:tcPr>
            <w:tcW w:w="1612" w:type="dxa"/>
            <w:tcBorders/>
            <w:vAlign w:val="center"/>
          </w:tcPr>
          <w:p>
            <w:pPr>
              <w:pStyle w:val="TableHeading"/>
              <w:suppressLineNumbers/>
              <w:bidi w:val="0"/>
              <w:spacing w:before="0" w:after="283"/>
              <w:jc w:val="center"/>
              <w:rPr/>
            </w:pPr>
            <w:r>
              <w:rPr/>
              <w:t xml:space="preserve">Jakso # </w:t>
            </w:r>
          </w:p>
        </w:tc>
        <w:tc>
          <w:tcPr>
            <w:tcW w:w="6002" w:type="dxa"/>
            <w:tcBorders/>
            <w:vAlign w:val="center"/>
          </w:tcPr>
          <w:p>
            <w:pPr>
              <w:pStyle w:val="TableHeading"/>
              <w:suppressLineNumbers/>
              <w:bidi w:val="0"/>
              <w:spacing w:before="0" w:after="283"/>
              <w:jc w:val="center"/>
              <w:rPr/>
            </w:pPr>
            <w:r>
              <w:rPr/>
              <w:t xml:space="preserve">Alkuperäinen lähetyspäivä Keskimääräinen yleisöosuus AGB Nielsen Ratings </w:t>
            </w:r>
          </w:p>
        </w:tc>
        <w:tc>
          <w:tcPr>
            <w:tcW w:w="848" w:type="dxa"/>
            <w:tcBorders/>
          </w:tcPr>
          <w:p>
            <w:pPr>
              <w:pStyle w:val="TableContents"/>
              <w:bidi w:val="0"/>
              <w:spacing w:before="0" w:after="283"/>
              <w:jc w:val="left"/>
              <w:rPr>
                <w:sz w:val="4"/>
                <w:szCs w:val="4"/>
              </w:rPr>
            </w:pPr>
            <w:r>
              <w:rPr>
                <w:sz w:val="4"/>
                <w:szCs w:val="4"/>
              </w:rPr>
            </w:r>
          </w:p>
        </w:tc>
        <w:tc>
          <w:tcPr>
            <w:tcW w:w="968" w:type="dxa"/>
            <w:tcBorders/>
          </w:tcPr>
          <w:p>
            <w:pPr>
              <w:pStyle w:val="TableContents"/>
              <w:bidi w:val="0"/>
              <w:spacing w:before="0" w:after="283"/>
              <w:jc w:val="left"/>
              <w:rPr>
                <w:sz w:val="4"/>
                <w:szCs w:val="4"/>
              </w:rPr>
            </w:pPr>
            <w:r>
              <w:rPr>
                <w:sz w:val="4"/>
                <w:szCs w:val="4"/>
              </w:rPr>
            </w:r>
          </w:p>
        </w:tc>
        <w:tc>
          <w:tcPr>
            <w:tcW w:w="775" w:type="dxa"/>
            <w:tcBorders/>
          </w:tcPr>
          <w:p>
            <w:pPr>
              <w:pStyle w:val="TableContents"/>
              <w:bidi w:val="0"/>
              <w:spacing w:before="0" w:after="283"/>
              <w:jc w:val="left"/>
              <w:rPr>
                <w:sz w:val="4"/>
                <w:szCs w:val="4"/>
              </w:rPr>
            </w:pPr>
            <w:r>
              <w:rPr>
                <w:sz w:val="4"/>
                <w:szCs w:val="4"/>
              </w:rPr>
            </w:r>
          </w:p>
        </w:tc>
      </w:tr>
      <w:tr>
        <w:trPr/>
        <w:tc>
          <w:tcPr>
            <w:tcW w:w="1612" w:type="dxa"/>
            <w:tcBorders/>
            <w:vAlign w:val="center"/>
          </w:tcPr>
          <w:p>
            <w:pPr>
              <w:pStyle w:val="TableHeading"/>
              <w:suppressLineNumbers/>
              <w:bidi w:val="0"/>
              <w:spacing w:before="0" w:after="283"/>
              <w:jc w:val="center"/>
              <w:rPr/>
            </w:pPr>
            <w:r>
              <w:rPr/>
              <w:t xml:space="preserve">TNmS luokitukset </w:t>
            </w:r>
          </w:p>
        </w:tc>
        <w:tc>
          <w:tcPr>
            <w:tcW w:w="6002" w:type="dxa"/>
            <w:tcBorders/>
          </w:tcPr>
          <w:p>
            <w:pPr>
              <w:pStyle w:val="TableContents"/>
              <w:bidi w:val="0"/>
              <w:spacing w:before="0" w:after="283"/>
              <w:jc w:val="left"/>
              <w:rPr>
                <w:sz w:val="4"/>
                <w:szCs w:val="4"/>
              </w:rPr>
            </w:pPr>
            <w:r>
              <w:rPr>
                <w:sz w:val="4"/>
                <w:szCs w:val="4"/>
              </w:rPr>
            </w:r>
          </w:p>
        </w:tc>
        <w:tc>
          <w:tcPr>
            <w:tcW w:w="848" w:type="dxa"/>
            <w:tcBorders/>
          </w:tcPr>
          <w:p>
            <w:pPr>
              <w:pStyle w:val="TableContents"/>
              <w:bidi w:val="0"/>
              <w:spacing w:before="0" w:after="283"/>
              <w:jc w:val="left"/>
              <w:rPr>
                <w:sz w:val="4"/>
                <w:szCs w:val="4"/>
              </w:rPr>
            </w:pPr>
            <w:r>
              <w:rPr>
                <w:sz w:val="4"/>
                <w:szCs w:val="4"/>
              </w:rPr>
            </w:r>
          </w:p>
        </w:tc>
        <w:tc>
          <w:tcPr>
            <w:tcW w:w="968" w:type="dxa"/>
            <w:tcBorders/>
          </w:tcPr>
          <w:p>
            <w:pPr>
              <w:pStyle w:val="TableContents"/>
              <w:bidi w:val="0"/>
              <w:spacing w:before="0" w:after="283"/>
              <w:jc w:val="left"/>
              <w:rPr>
                <w:sz w:val="4"/>
                <w:szCs w:val="4"/>
              </w:rPr>
            </w:pPr>
            <w:r>
              <w:rPr>
                <w:sz w:val="4"/>
                <w:szCs w:val="4"/>
              </w:rPr>
            </w:r>
          </w:p>
        </w:tc>
        <w:tc>
          <w:tcPr>
            <w:tcW w:w="775" w:type="dxa"/>
            <w:tcBorders/>
          </w:tcPr>
          <w:p>
            <w:pPr>
              <w:pStyle w:val="TableContents"/>
              <w:bidi w:val="0"/>
              <w:spacing w:before="0" w:after="283"/>
              <w:jc w:val="left"/>
              <w:rPr>
                <w:sz w:val="4"/>
                <w:szCs w:val="4"/>
              </w:rPr>
            </w:pPr>
            <w:r>
              <w:rPr>
                <w:sz w:val="4"/>
                <w:szCs w:val="4"/>
              </w:rPr>
            </w:r>
          </w:p>
        </w:tc>
      </w:tr>
      <w:tr>
        <w:trPr/>
        <w:tc>
          <w:tcPr>
            <w:tcW w:w="1612" w:type="dxa"/>
            <w:tcBorders/>
            <w:vAlign w:val="center"/>
          </w:tcPr>
          <w:p>
            <w:pPr>
              <w:pStyle w:val="TableHeading"/>
              <w:suppressLineNumbers/>
              <w:bidi w:val="0"/>
              <w:spacing w:before="0" w:after="283"/>
              <w:jc w:val="center"/>
              <w:rPr/>
            </w:pPr>
            <w:r>
              <w:rPr/>
              <w:t xml:space="preserve">Valtakunnallinen </w:t>
            </w:r>
          </w:p>
        </w:tc>
        <w:tc>
          <w:tcPr>
            <w:tcW w:w="6002" w:type="dxa"/>
            <w:tcBorders/>
            <w:vAlign w:val="center"/>
          </w:tcPr>
          <w:p>
            <w:pPr>
              <w:pStyle w:val="TableHeading"/>
              <w:suppressLineNumbers/>
              <w:bidi w:val="0"/>
              <w:spacing w:before="0" w:after="283"/>
              <w:jc w:val="center"/>
              <w:rPr/>
            </w:pPr>
            <w:r>
              <w:rPr/>
              <w:t xml:space="preserve">Soul </w:t>
            </w:r>
          </w:p>
        </w:tc>
        <w:tc>
          <w:tcPr>
            <w:tcW w:w="848" w:type="dxa"/>
            <w:tcBorders/>
          </w:tcPr>
          <w:p>
            <w:pPr>
              <w:pStyle w:val="TableContents"/>
              <w:bidi w:val="0"/>
              <w:spacing w:before="0" w:after="283"/>
              <w:jc w:val="left"/>
              <w:rPr>
                <w:sz w:val="4"/>
                <w:szCs w:val="4"/>
              </w:rPr>
            </w:pPr>
            <w:r>
              <w:rPr>
                <w:sz w:val="4"/>
                <w:szCs w:val="4"/>
              </w:rPr>
            </w:r>
          </w:p>
        </w:tc>
        <w:tc>
          <w:tcPr>
            <w:tcW w:w="968" w:type="dxa"/>
            <w:tcBorders/>
          </w:tcPr>
          <w:p>
            <w:pPr>
              <w:pStyle w:val="TableContents"/>
              <w:bidi w:val="0"/>
              <w:spacing w:before="0" w:after="283"/>
              <w:jc w:val="left"/>
              <w:rPr>
                <w:sz w:val="4"/>
                <w:szCs w:val="4"/>
              </w:rPr>
            </w:pPr>
            <w:r>
              <w:rPr>
                <w:sz w:val="4"/>
                <w:szCs w:val="4"/>
              </w:rPr>
            </w:r>
          </w:p>
        </w:tc>
        <w:tc>
          <w:tcPr>
            <w:tcW w:w="775" w:type="dxa"/>
            <w:tcBorders/>
          </w:tcPr>
          <w:p>
            <w:pPr>
              <w:pStyle w:val="TableContents"/>
              <w:bidi w:val="0"/>
              <w:spacing w:before="0" w:after="283"/>
              <w:jc w:val="left"/>
              <w:rPr>
                <w:sz w:val="4"/>
                <w:szCs w:val="4"/>
              </w:rPr>
            </w:pPr>
            <w:r>
              <w:rPr>
                <w:sz w:val="4"/>
                <w:szCs w:val="4"/>
              </w:rPr>
            </w:r>
          </w:p>
        </w:tc>
      </w:tr>
      <w:tr>
        <w:trPr/>
        <w:tc>
          <w:tcPr>
            <w:tcW w:w="1612" w:type="dxa"/>
            <w:tcBorders/>
            <w:vAlign w:val="center"/>
          </w:tcPr>
          <w:p>
            <w:pPr>
              <w:pStyle w:val="TableHeading"/>
              <w:bidi w:val="0"/>
              <w:spacing w:before="0" w:after="283"/>
              <w:rPr>
                <w:sz w:val="4"/>
                <w:szCs w:val="4"/>
              </w:rPr>
            </w:pPr>
            <w:r>
              <w:rPr>
                <w:sz w:val="4"/>
                <w:szCs w:val="4"/>
              </w:rPr>
            </w:r>
          </w:p>
        </w:tc>
        <w:tc>
          <w:tcPr>
            <w:tcW w:w="6002" w:type="dxa"/>
            <w:tcBorders/>
            <w:vAlign w:val="center"/>
          </w:tcPr>
          <w:p>
            <w:pPr>
              <w:pStyle w:val="TableContents"/>
              <w:bidi w:val="0"/>
              <w:spacing w:before="0" w:after="283"/>
              <w:jc w:val="left"/>
              <w:rPr/>
            </w:pPr>
            <w:r>
              <w:rPr/>
              <w:t xml:space="preserve">kesäkuu 6, 2018 </w:t>
            </w:r>
          </w:p>
        </w:tc>
        <w:tc>
          <w:tcPr>
            <w:tcW w:w="848" w:type="dxa"/>
            <w:tcBorders/>
            <w:vAlign w:val="center"/>
          </w:tcPr>
          <w:p>
            <w:pPr>
              <w:pStyle w:val="TableContents"/>
              <w:bidi w:val="0"/>
              <w:spacing w:before="0" w:after="283"/>
              <w:jc w:val="left"/>
              <w:rPr/>
            </w:pPr>
            <w:r>
              <w:rPr/>
              <w:t xml:space="preserve">5.757% </w:t>
            </w:r>
          </w:p>
        </w:tc>
        <w:tc>
          <w:tcPr>
            <w:tcW w:w="968" w:type="dxa"/>
            <w:tcBorders/>
            <w:vAlign w:val="center"/>
          </w:tcPr>
          <w:p>
            <w:pPr>
              <w:pStyle w:val="TableContents"/>
              <w:bidi w:val="0"/>
              <w:spacing w:before="0" w:after="283"/>
              <w:jc w:val="left"/>
              <w:rPr/>
            </w:pPr>
            <w:r>
              <w:rPr/>
              <w:t xml:space="preserve">6.446% </w:t>
            </w:r>
          </w:p>
        </w:tc>
        <w:tc>
          <w:tcPr>
            <w:tcW w:w="775" w:type="dxa"/>
            <w:tcBorders/>
            <w:vAlign w:val="center"/>
          </w:tcPr>
          <w:p>
            <w:pPr>
              <w:pStyle w:val="TableContents"/>
              <w:bidi w:val="0"/>
              <w:spacing w:before="0" w:after="283"/>
              <w:jc w:val="left"/>
              <w:rPr/>
            </w:pPr>
            <w:r>
              <w:rPr/>
              <w:t xml:space="preserve">6.3% </w:t>
            </w:r>
          </w:p>
        </w:tc>
      </w:tr>
      <w:tr>
        <w:trPr/>
        <w:tc>
          <w:tcPr>
            <w:tcW w:w="1612" w:type="dxa"/>
            <w:tcBorders/>
            <w:vAlign w:val="center"/>
          </w:tcPr>
          <w:p>
            <w:pPr>
              <w:pStyle w:val="TableHeading"/>
              <w:bidi w:val="0"/>
              <w:spacing w:before="0" w:after="283"/>
              <w:rPr>
                <w:sz w:val="4"/>
                <w:szCs w:val="4"/>
              </w:rPr>
            </w:pPr>
            <w:r>
              <w:rPr>
                <w:sz w:val="4"/>
                <w:szCs w:val="4"/>
              </w:rPr>
            </w:r>
          </w:p>
        </w:tc>
        <w:tc>
          <w:tcPr>
            <w:tcW w:w="6002" w:type="dxa"/>
            <w:tcBorders/>
            <w:vAlign w:val="center"/>
          </w:tcPr>
          <w:p>
            <w:pPr>
              <w:pStyle w:val="TableContents"/>
              <w:bidi w:val="0"/>
              <w:spacing w:before="0" w:after="283"/>
              <w:jc w:val="left"/>
              <w:rPr/>
            </w:pPr>
            <w:r>
              <w:rPr/>
              <w:t xml:space="preserve">kesäkuu 7, 2018 </w:t>
            </w:r>
          </w:p>
        </w:tc>
        <w:tc>
          <w:tcPr>
            <w:tcW w:w="848" w:type="dxa"/>
            <w:tcBorders/>
            <w:vAlign w:val="center"/>
          </w:tcPr>
          <w:p>
            <w:pPr>
              <w:pStyle w:val="TableContents"/>
              <w:bidi w:val="0"/>
              <w:spacing w:before="0" w:after="283"/>
              <w:jc w:val="left"/>
              <w:rPr/>
            </w:pPr>
            <w:r>
              <w:rPr/>
              <w:t xml:space="preserve">5.403% </w:t>
            </w:r>
          </w:p>
        </w:tc>
        <w:tc>
          <w:tcPr>
            <w:tcW w:w="968" w:type="dxa"/>
            <w:tcBorders/>
            <w:vAlign w:val="center"/>
          </w:tcPr>
          <w:p>
            <w:pPr>
              <w:pStyle w:val="TableContents"/>
              <w:bidi w:val="0"/>
              <w:spacing w:before="0" w:after="283"/>
              <w:jc w:val="left"/>
              <w:rPr/>
            </w:pPr>
            <w:r>
              <w:rPr/>
              <w:t xml:space="preserve">5.529% </w:t>
            </w:r>
          </w:p>
        </w:tc>
        <w:tc>
          <w:tcPr>
            <w:tcW w:w="775" w:type="dxa"/>
            <w:tcBorders/>
            <w:vAlign w:val="center"/>
          </w:tcPr>
          <w:p>
            <w:pPr>
              <w:pStyle w:val="TableContents"/>
              <w:bidi w:val="0"/>
              <w:spacing w:before="0" w:after="283"/>
              <w:jc w:val="left"/>
              <w:rPr/>
            </w:pPr>
            <w:r>
              <w:rPr/>
              <w:t xml:space="preserve">5.6% </w:t>
            </w:r>
          </w:p>
        </w:tc>
      </w:tr>
      <w:tr>
        <w:trPr/>
        <w:tc>
          <w:tcPr>
            <w:tcW w:w="1612" w:type="dxa"/>
            <w:tcBorders/>
            <w:vAlign w:val="center"/>
          </w:tcPr>
          <w:p>
            <w:pPr>
              <w:pStyle w:val="TableHeading"/>
              <w:bidi w:val="0"/>
              <w:spacing w:before="0" w:after="283"/>
              <w:rPr>
                <w:sz w:val="4"/>
                <w:szCs w:val="4"/>
              </w:rPr>
            </w:pPr>
            <w:r>
              <w:rPr>
                <w:sz w:val="4"/>
                <w:szCs w:val="4"/>
              </w:rPr>
            </w:r>
          </w:p>
        </w:tc>
        <w:tc>
          <w:tcPr>
            <w:tcW w:w="6002" w:type="dxa"/>
            <w:tcBorders/>
            <w:vAlign w:val="center"/>
          </w:tcPr>
          <w:p>
            <w:pPr>
              <w:pStyle w:val="TableContents"/>
              <w:bidi w:val="0"/>
              <w:spacing w:before="0" w:after="283"/>
              <w:jc w:val="left"/>
              <w:rPr/>
            </w:pPr>
            <w:r>
              <w:rPr/>
              <w:t xml:space="preserve">kesäkuu 13, 2018 </w:t>
            </w:r>
          </w:p>
        </w:tc>
        <w:tc>
          <w:tcPr>
            <w:tcW w:w="848" w:type="dxa"/>
            <w:tcBorders/>
            <w:vAlign w:val="center"/>
          </w:tcPr>
          <w:p>
            <w:pPr>
              <w:pStyle w:val="TableContents"/>
              <w:bidi w:val="0"/>
              <w:spacing w:before="0" w:after="283"/>
              <w:jc w:val="left"/>
              <w:rPr/>
            </w:pPr>
            <w:r>
              <w:rPr/>
              <w:t xml:space="preserve">6.950% </w:t>
            </w:r>
          </w:p>
        </w:tc>
        <w:tc>
          <w:tcPr>
            <w:tcW w:w="968" w:type="dxa"/>
            <w:tcBorders/>
            <w:vAlign w:val="center"/>
          </w:tcPr>
          <w:p>
            <w:pPr>
              <w:pStyle w:val="TableContents"/>
              <w:bidi w:val="0"/>
              <w:spacing w:before="0" w:after="283"/>
              <w:jc w:val="left"/>
              <w:rPr/>
            </w:pPr>
            <w:r>
              <w:rPr/>
              <w:t xml:space="preserve">8.252% </w:t>
            </w:r>
          </w:p>
        </w:tc>
        <w:tc>
          <w:tcPr>
            <w:tcW w:w="775" w:type="dxa"/>
            <w:tcBorders/>
            <w:vAlign w:val="center"/>
          </w:tcPr>
          <w:p>
            <w:pPr>
              <w:pStyle w:val="TableContents"/>
              <w:bidi w:val="0"/>
              <w:spacing w:before="0" w:after="283"/>
              <w:jc w:val="left"/>
              <w:rPr/>
            </w:pPr>
            <w:r>
              <w:rPr/>
              <w:t xml:space="preserve">8.3% </w:t>
            </w:r>
          </w:p>
        </w:tc>
      </w:tr>
      <w:tr>
        <w:trPr/>
        <w:tc>
          <w:tcPr>
            <w:tcW w:w="1612" w:type="dxa"/>
            <w:tcBorders/>
            <w:vAlign w:val="center"/>
          </w:tcPr>
          <w:p>
            <w:pPr>
              <w:pStyle w:val="TableHeading"/>
              <w:bidi w:val="0"/>
              <w:spacing w:before="0" w:after="283"/>
              <w:rPr>
                <w:sz w:val="4"/>
                <w:szCs w:val="4"/>
              </w:rPr>
            </w:pPr>
            <w:r>
              <w:rPr>
                <w:sz w:val="4"/>
                <w:szCs w:val="4"/>
              </w:rPr>
            </w:r>
          </w:p>
        </w:tc>
        <w:tc>
          <w:tcPr>
            <w:tcW w:w="6002" w:type="dxa"/>
            <w:tcBorders/>
            <w:vAlign w:val="center"/>
          </w:tcPr>
          <w:p>
            <w:pPr>
              <w:pStyle w:val="TableContents"/>
              <w:bidi w:val="0"/>
              <w:spacing w:before="0" w:after="283"/>
              <w:jc w:val="left"/>
              <w:rPr/>
            </w:pPr>
            <w:r>
              <w:rPr/>
              <w:t xml:space="preserve">kesäkuu 14, 2018 </w:t>
            </w:r>
          </w:p>
        </w:tc>
        <w:tc>
          <w:tcPr>
            <w:tcW w:w="848" w:type="dxa"/>
            <w:tcBorders/>
            <w:vAlign w:val="center"/>
          </w:tcPr>
          <w:p>
            <w:pPr>
              <w:pStyle w:val="TableContents"/>
              <w:bidi w:val="0"/>
              <w:spacing w:before="0" w:after="283"/>
              <w:jc w:val="left"/>
              <w:rPr/>
            </w:pPr>
            <w:r>
              <w:rPr/>
              <w:t xml:space="preserve">6.379% </w:t>
            </w:r>
          </w:p>
        </w:tc>
        <w:tc>
          <w:tcPr>
            <w:tcW w:w="968" w:type="dxa"/>
            <w:tcBorders/>
            <w:vAlign w:val="center"/>
          </w:tcPr>
          <w:p>
            <w:pPr>
              <w:pStyle w:val="TableContents"/>
              <w:bidi w:val="0"/>
              <w:spacing w:before="0" w:after="283"/>
              <w:jc w:val="left"/>
              <w:rPr/>
            </w:pPr>
            <w:r>
              <w:rPr/>
              <w:t xml:space="preserve">6.945% </w:t>
            </w:r>
          </w:p>
        </w:tc>
        <w:tc>
          <w:tcPr>
            <w:tcW w:w="775" w:type="dxa"/>
            <w:tcBorders/>
            <w:vAlign w:val="center"/>
          </w:tcPr>
          <w:p>
            <w:pPr>
              <w:pStyle w:val="TableContents"/>
              <w:bidi w:val="0"/>
              <w:spacing w:before="0" w:after="283"/>
              <w:jc w:val="left"/>
              <w:rPr/>
            </w:pPr>
            <w:r>
              <w:rPr/>
              <w:t xml:space="preserve">6.3% </w:t>
            </w:r>
          </w:p>
        </w:tc>
      </w:tr>
      <w:tr>
        <w:trPr/>
        <w:tc>
          <w:tcPr>
            <w:tcW w:w="1612" w:type="dxa"/>
            <w:tcBorders/>
            <w:vAlign w:val="center"/>
          </w:tcPr>
          <w:p>
            <w:pPr>
              <w:pStyle w:val="TableHeading"/>
              <w:suppressLineNumbers/>
              <w:bidi w:val="0"/>
              <w:spacing w:before="0" w:after="283"/>
              <w:jc w:val="center"/>
              <w:rPr/>
            </w:pPr>
            <w:r>
              <w:rPr/>
              <w:t xml:space="preserve">5 </w:t>
            </w:r>
          </w:p>
        </w:tc>
        <w:tc>
          <w:tcPr>
            <w:tcW w:w="6002" w:type="dxa"/>
            <w:tcBorders/>
            <w:vAlign w:val="center"/>
          </w:tcPr>
          <w:p>
            <w:pPr>
              <w:pStyle w:val="TableContents"/>
              <w:bidi w:val="0"/>
              <w:spacing w:before="0" w:after="283"/>
              <w:jc w:val="left"/>
              <w:rPr/>
            </w:pPr>
            <w:r>
              <w:rPr/>
              <w:t xml:space="preserve">kesäkuu 20, 2018 </w:t>
            </w:r>
          </w:p>
        </w:tc>
        <w:tc>
          <w:tcPr>
            <w:tcW w:w="848" w:type="dxa"/>
            <w:tcBorders/>
            <w:vAlign w:val="center"/>
          </w:tcPr>
          <w:p>
            <w:pPr>
              <w:pStyle w:val="TableContents"/>
              <w:bidi w:val="0"/>
              <w:spacing w:before="0" w:after="283"/>
              <w:jc w:val="left"/>
              <w:rPr/>
            </w:pPr>
            <w:r>
              <w:rPr/>
              <w:t xml:space="preserve">6.855% </w:t>
            </w:r>
          </w:p>
        </w:tc>
        <w:tc>
          <w:tcPr>
            <w:tcW w:w="968" w:type="dxa"/>
            <w:tcBorders/>
            <w:vAlign w:val="center"/>
          </w:tcPr>
          <w:p>
            <w:pPr>
              <w:pStyle w:val="TableContents"/>
              <w:bidi w:val="0"/>
              <w:spacing w:before="0" w:after="283"/>
              <w:jc w:val="left"/>
              <w:rPr/>
            </w:pPr>
            <w:r>
              <w:rPr/>
              <w:t xml:space="preserve">7.500% </w:t>
            </w:r>
          </w:p>
        </w:tc>
        <w:tc>
          <w:tcPr>
            <w:tcW w:w="775" w:type="dxa"/>
            <w:tcBorders/>
            <w:vAlign w:val="center"/>
          </w:tcPr>
          <w:p>
            <w:pPr>
              <w:pStyle w:val="TableContents"/>
              <w:bidi w:val="0"/>
              <w:spacing w:before="0" w:after="283"/>
              <w:jc w:val="left"/>
              <w:rPr/>
            </w:pPr>
            <w:r>
              <w:rPr/>
              <w:t xml:space="preserve">7.0% </w:t>
            </w:r>
          </w:p>
        </w:tc>
      </w:tr>
      <w:tr>
        <w:trPr/>
        <w:tc>
          <w:tcPr>
            <w:tcW w:w="1612" w:type="dxa"/>
            <w:tcBorders/>
            <w:vAlign w:val="center"/>
          </w:tcPr>
          <w:p>
            <w:pPr>
              <w:pStyle w:val="TableHeading"/>
              <w:suppressLineNumbers/>
              <w:bidi w:val="0"/>
              <w:spacing w:before="0" w:after="283"/>
              <w:jc w:val="center"/>
              <w:rPr/>
            </w:pPr>
            <w:r>
              <w:rPr/>
              <w:t xml:space="preserve">6 </w:t>
            </w:r>
          </w:p>
        </w:tc>
        <w:tc>
          <w:tcPr>
            <w:tcW w:w="6002" w:type="dxa"/>
            <w:tcBorders/>
            <w:vAlign w:val="center"/>
          </w:tcPr>
          <w:p>
            <w:pPr>
              <w:pStyle w:val="TableContents"/>
              <w:bidi w:val="0"/>
              <w:spacing w:before="0" w:after="283"/>
              <w:jc w:val="left"/>
              <w:rPr/>
            </w:pPr>
            <w:r>
              <w:rPr/>
              <w:t xml:space="preserve">kesäkuu 21, 2018 </w:t>
            </w:r>
          </w:p>
        </w:tc>
        <w:tc>
          <w:tcPr>
            <w:tcW w:w="848" w:type="dxa"/>
            <w:tcBorders/>
            <w:vAlign w:val="center"/>
          </w:tcPr>
          <w:p>
            <w:pPr>
              <w:pStyle w:val="TableContents"/>
              <w:bidi w:val="0"/>
              <w:spacing w:before="0" w:after="283"/>
              <w:jc w:val="left"/>
              <w:rPr/>
            </w:pPr>
            <w:r>
              <w:rPr/>
              <w:t xml:space="preserve">7.687% </w:t>
            </w:r>
          </w:p>
        </w:tc>
        <w:tc>
          <w:tcPr>
            <w:tcW w:w="968" w:type="dxa"/>
            <w:tcBorders/>
            <w:vAlign w:val="center"/>
          </w:tcPr>
          <w:p>
            <w:pPr>
              <w:pStyle w:val="TableContents"/>
              <w:bidi w:val="0"/>
              <w:spacing w:before="0" w:after="283"/>
              <w:jc w:val="left"/>
              <w:rPr/>
            </w:pPr>
            <w:r>
              <w:rPr/>
              <w:t xml:space="preserve">8.554% </w:t>
            </w:r>
          </w:p>
        </w:tc>
        <w:tc>
          <w:tcPr>
            <w:tcW w:w="775" w:type="dxa"/>
            <w:tcBorders/>
            <w:vAlign w:val="center"/>
          </w:tcPr>
          <w:p>
            <w:pPr>
              <w:pStyle w:val="TableContents"/>
              <w:bidi w:val="0"/>
              <w:spacing w:before="0" w:after="283"/>
              <w:jc w:val="left"/>
              <w:rPr/>
            </w:pPr>
            <w:r>
              <w:rPr/>
              <w:t xml:space="preserve">7.7% </w:t>
            </w:r>
          </w:p>
        </w:tc>
      </w:tr>
      <w:tr>
        <w:trPr/>
        <w:tc>
          <w:tcPr>
            <w:tcW w:w="1612" w:type="dxa"/>
            <w:tcBorders/>
            <w:vAlign w:val="center"/>
          </w:tcPr>
          <w:p>
            <w:pPr>
              <w:pStyle w:val="TableHeading"/>
              <w:suppressLineNumbers/>
              <w:bidi w:val="0"/>
              <w:spacing w:before="0" w:after="283"/>
              <w:jc w:val="center"/>
              <w:rPr/>
            </w:pPr>
            <w:r>
              <w:rPr/>
              <w:t xml:space="preserve">7 </w:t>
            </w:r>
          </w:p>
        </w:tc>
        <w:tc>
          <w:tcPr>
            <w:tcW w:w="6002" w:type="dxa"/>
            <w:tcBorders/>
            <w:vAlign w:val="center"/>
          </w:tcPr>
          <w:p>
            <w:pPr>
              <w:pStyle w:val="TableContents"/>
              <w:bidi w:val="0"/>
              <w:spacing w:before="0" w:after="283"/>
              <w:jc w:val="left"/>
              <w:rPr/>
            </w:pPr>
            <w:r>
              <w:rPr>
                <w:color w:val="A9A9A9"/>
              </w:rPr>
              <w:t xml:space="preserve">kesäkuu 27, </w:t>
            </w:r>
            <w:r>
              <w:rPr/>
              <w:t xml:space="preserve">2018 </w:t>
            </w:r>
          </w:p>
        </w:tc>
        <w:tc>
          <w:tcPr>
            <w:tcW w:w="848" w:type="dxa"/>
            <w:tcBorders/>
            <w:vAlign w:val="center"/>
          </w:tcPr>
          <w:p>
            <w:pPr>
              <w:pStyle w:val="TableContents"/>
              <w:bidi w:val="0"/>
              <w:spacing w:before="0" w:after="283"/>
              <w:jc w:val="left"/>
              <w:rPr/>
            </w:pPr>
            <w:r>
              <w:rPr/>
              <w:t xml:space="preserve">7.281% </w:t>
            </w:r>
          </w:p>
        </w:tc>
        <w:tc>
          <w:tcPr>
            <w:tcW w:w="968" w:type="dxa"/>
            <w:tcBorders/>
            <w:vAlign w:val="center"/>
          </w:tcPr>
          <w:p>
            <w:pPr>
              <w:pStyle w:val="TableContents"/>
              <w:bidi w:val="0"/>
              <w:spacing w:before="0" w:after="283"/>
              <w:jc w:val="left"/>
              <w:rPr/>
            </w:pPr>
            <w:r>
              <w:rPr/>
              <w:t xml:space="preserve">8.201% </w:t>
            </w:r>
          </w:p>
        </w:tc>
        <w:tc>
          <w:tcPr>
            <w:tcW w:w="775" w:type="dxa"/>
            <w:tcBorders/>
            <w:vAlign w:val="center"/>
          </w:tcPr>
          <w:p>
            <w:pPr>
              <w:pStyle w:val="TableContents"/>
              <w:bidi w:val="0"/>
              <w:spacing w:before="0" w:after="283"/>
              <w:jc w:val="left"/>
              <w:rPr/>
            </w:pPr>
            <w:r>
              <w:rPr/>
              <w:t xml:space="preserve">8.5% </w:t>
            </w:r>
          </w:p>
        </w:tc>
      </w:tr>
      <w:tr>
        <w:trPr/>
        <w:tc>
          <w:tcPr>
            <w:tcW w:w="1612" w:type="dxa"/>
            <w:tcBorders/>
            <w:vAlign w:val="center"/>
          </w:tcPr>
          <w:p>
            <w:pPr>
              <w:pStyle w:val="TableHeading"/>
              <w:suppressLineNumbers/>
              <w:bidi w:val="0"/>
              <w:spacing w:before="0" w:after="283"/>
              <w:jc w:val="center"/>
              <w:rPr/>
            </w:pPr>
            <w:r>
              <w:rPr/>
              <w:t xml:space="preserve">8 </w:t>
            </w:r>
          </w:p>
        </w:tc>
        <w:tc>
          <w:tcPr>
            <w:tcW w:w="6002" w:type="dxa"/>
            <w:tcBorders/>
            <w:vAlign w:val="center"/>
          </w:tcPr>
          <w:p>
            <w:pPr>
              <w:pStyle w:val="TableContents"/>
              <w:bidi w:val="0"/>
              <w:spacing w:before="0" w:after="283"/>
              <w:jc w:val="left"/>
              <w:rPr/>
            </w:pPr>
            <w:r>
              <w:rPr/>
              <w:t xml:space="preserve">kesäkuu 28, 2018 </w:t>
            </w:r>
          </w:p>
        </w:tc>
        <w:tc>
          <w:tcPr>
            <w:tcW w:w="848" w:type="dxa"/>
            <w:tcBorders/>
            <w:vAlign w:val="center"/>
          </w:tcPr>
          <w:p>
            <w:pPr>
              <w:pStyle w:val="TableContents"/>
              <w:bidi w:val="0"/>
              <w:spacing w:before="0" w:after="283"/>
              <w:jc w:val="left"/>
              <w:rPr/>
            </w:pPr>
            <w:r>
              <w:rPr/>
              <w:t xml:space="preserve">8.120% </w:t>
            </w:r>
          </w:p>
        </w:tc>
        <w:tc>
          <w:tcPr>
            <w:tcW w:w="968" w:type="dxa"/>
            <w:tcBorders/>
            <w:vAlign w:val="center"/>
          </w:tcPr>
          <w:p>
            <w:pPr>
              <w:pStyle w:val="TableContents"/>
              <w:bidi w:val="0"/>
              <w:spacing w:before="0" w:after="283"/>
              <w:jc w:val="left"/>
              <w:rPr/>
            </w:pPr>
            <w:r>
              <w:rPr/>
              <w:t xml:space="preserve">9.326% </w:t>
            </w:r>
          </w:p>
        </w:tc>
        <w:tc>
          <w:tcPr>
            <w:tcW w:w="775" w:type="dxa"/>
            <w:tcBorders/>
            <w:vAlign w:val="center"/>
          </w:tcPr>
          <w:p>
            <w:pPr>
              <w:pStyle w:val="TableContents"/>
              <w:bidi w:val="0"/>
              <w:spacing w:before="0" w:after="283"/>
              <w:jc w:val="left"/>
              <w:rPr/>
            </w:pPr>
            <w:r>
              <w:rPr/>
              <w:t xml:space="preserve">8.3% </w:t>
            </w:r>
          </w:p>
        </w:tc>
      </w:tr>
      <w:tr>
        <w:trPr/>
        <w:tc>
          <w:tcPr>
            <w:tcW w:w="1612" w:type="dxa"/>
            <w:tcBorders/>
            <w:vAlign w:val="center"/>
          </w:tcPr>
          <w:p>
            <w:pPr>
              <w:pStyle w:val="TableHeading"/>
              <w:suppressLineNumbers/>
              <w:bidi w:val="0"/>
              <w:spacing w:before="0" w:after="283"/>
              <w:jc w:val="center"/>
              <w:rPr/>
            </w:pPr>
            <w:r>
              <w:rPr/>
              <w:t xml:space="preserve">9 </w:t>
            </w:r>
          </w:p>
        </w:tc>
        <w:tc>
          <w:tcPr>
            <w:tcW w:w="6002" w:type="dxa"/>
            <w:tcBorders/>
            <w:vAlign w:val="center"/>
          </w:tcPr>
          <w:p>
            <w:pPr>
              <w:pStyle w:val="TableContents"/>
              <w:bidi w:val="0"/>
              <w:spacing w:before="0" w:after="283"/>
              <w:jc w:val="left"/>
              <w:rPr/>
            </w:pPr>
            <w:r>
              <w:rPr/>
              <w:t xml:space="preserve">4. heinäkuuta 2018 </w:t>
            </w:r>
          </w:p>
        </w:tc>
        <w:tc>
          <w:tcPr>
            <w:tcW w:w="848" w:type="dxa"/>
            <w:tcBorders/>
            <w:vAlign w:val="center"/>
          </w:tcPr>
          <w:p>
            <w:pPr>
              <w:pStyle w:val="TableContents"/>
              <w:bidi w:val="0"/>
              <w:spacing w:before="0" w:after="283"/>
              <w:jc w:val="left"/>
              <w:rPr/>
            </w:pPr>
            <w:r>
              <w:rPr/>
              <w:t xml:space="preserve">7.767% </w:t>
            </w:r>
          </w:p>
        </w:tc>
        <w:tc>
          <w:tcPr>
            <w:tcW w:w="968" w:type="dxa"/>
            <w:tcBorders/>
            <w:vAlign w:val="center"/>
          </w:tcPr>
          <w:p>
            <w:pPr>
              <w:pStyle w:val="TableContents"/>
              <w:bidi w:val="0"/>
              <w:spacing w:before="0" w:after="283"/>
              <w:jc w:val="left"/>
              <w:rPr/>
            </w:pPr>
            <w:r>
              <w:rPr/>
              <w:t xml:space="preserve">9.428% </w:t>
            </w:r>
          </w:p>
        </w:tc>
        <w:tc>
          <w:tcPr>
            <w:tcW w:w="775" w:type="dxa"/>
            <w:tcBorders/>
            <w:vAlign w:val="center"/>
          </w:tcPr>
          <w:p>
            <w:pPr>
              <w:pStyle w:val="TableContents"/>
              <w:bidi w:val="0"/>
              <w:spacing w:before="0" w:after="283"/>
              <w:jc w:val="left"/>
              <w:rPr/>
            </w:pPr>
            <w:r>
              <w:rPr/>
              <w:t xml:space="preserve">8.8% </w:t>
            </w:r>
          </w:p>
        </w:tc>
      </w:tr>
      <w:tr>
        <w:trPr/>
        <w:tc>
          <w:tcPr>
            <w:tcW w:w="1612" w:type="dxa"/>
            <w:tcBorders/>
            <w:vAlign w:val="center"/>
          </w:tcPr>
          <w:p>
            <w:pPr>
              <w:pStyle w:val="TableHeading"/>
              <w:suppressLineNumbers/>
              <w:bidi w:val="0"/>
              <w:spacing w:before="0" w:after="283"/>
              <w:jc w:val="center"/>
              <w:rPr/>
            </w:pPr>
            <w:r>
              <w:rPr/>
              <w:t xml:space="preserve">10 </w:t>
            </w:r>
          </w:p>
        </w:tc>
        <w:tc>
          <w:tcPr>
            <w:tcW w:w="6002" w:type="dxa"/>
            <w:tcBorders/>
            <w:vAlign w:val="center"/>
          </w:tcPr>
          <w:p>
            <w:pPr>
              <w:pStyle w:val="TableContents"/>
              <w:bidi w:val="0"/>
              <w:spacing w:before="0" w:after="283"/>
              <w:jc w:val="left"/>
              <w:rPr/>
            </w:pPr>
            <w:r>
              <w:rPr/>
              <w:t xml:space="preserve">5. heinäkuuta 2018 </w:t>
            </w:r>
          </w:p>
        </w:tc>
        <w:tc>
          <w:tcPr>
            <w:tcW w:w="848" w:type="dxa"/>
            <w:tcBorders/>
            <w:vAlign w:val="center"/>
          </w:tcPr>
          <w:p>
            <w:pPr>
              <w:pStyle w:val="TableContents"/>
              <w:bidi w:val="0"/>
              <w:spacing w:before="0" w:after="283"/>
              <w:jc w:val="left"/>
              <w:rPr/>
            </w:pPr>
            <w:r>
              <w:rPr/>
              <w:t xml:space="preserve">8.403% </w:t>
            </w:r>
          </w:p>
        </w:tc>
        <w:tc>
          <w:tcPr>
            <w:tcW w:w="968" w:type="dxa"/>
            <w:tcBorders/>
            <w:vAlign w:val="center"/>
          </w:tcPr>
          <w:p>
            <w:pPr>
              <w:pStyle w:val="TableContents"/>
              <w:bidi w:val="0"/>
              <w:spacing w:before="0" w:after="283"/>
              <w:jc w:val="left"/>
              <w:rPr/>
            </w:pPr>
            <w:r>
              <w:rPr/>
              <w:t xml:space="preserve">9.545% </w:t>
            </w:r>
          </w:p>
        </w:tc>
        <w:tc>
          <w:tcPr>
            <w:tcW w:w="775" w:type="dxa"/>
            <w:tcBorders/>
            <w:vAlign w:val="center"/>
          </w:tcPr>
          <w:p>
            <w:pPr>
              <w:pStyle w:val="TableContents"/>
              <w:bidi w:val="0"/>
              <w:spacing w:before="0" w:after="283"/>
              <w:jc w:val="left"/>
              <w:rPr/>
            </w:pPr>
            <w:r>
              <w:rPr/>
              <w:t xml:space="preserve">9.2% </w:t>
            </w:r>
          </w:p>
        </w:tc>
      </w:tr>
      <w:tr>
        <w:trPr/>
        <w:tc>
          <w:tcPr>
            <w:tcW w:w="1612" w:type="dxa"/>
            <w:tcBorders/>
            <w:vAlign w:val="center"/>
          </w:tcPr>
          <w:p>
            <w:pPr>
              <w:pStyle w:val="TableHeading"/>
              <w:suppressLineNumbers/>
              <w:bidi w:val="0"/>
              <w:spacing w:before="0" w:after="283"/>
              <w:jc w:val="center"/>
              <w:rPr/>
            </w:pPr>
            <w:r>
              <w:rPr/>
              <w:t xml:space="preserve">11 </w:t>
            </w:r>
          </w:p>
        </w:tc>
        <w:tc>
          <w:tcPr>
            <w:tcW w:w="6002" w:type="dxa"/>
            <w:tcBorders/>
            <w:vAlign w:val="center"/>
          </w:tcPr>
          <w:p>
            <w:pPr>
              <w:pStyle w:val="TableContents"/>
              <w:bidi w:val="0"/>
              <w:spacing w:before="0" w:after="283"/>
              <w:jc w:val="left"/>
              <w:rPr/>
            </w:pPr>
            <w:r>
              <w:rPr/>
              <w:t xml:space="preserve">heinäkuu 11, 2018 </w:t>
            </w:r>
          </w:p>
        </w:tc>
        <w:tc>
          <w:tcPr>
            <w:tcW w:w="848" w:type="dxa"/>
            <w:tcBorders/>
            <w:vAlign w:val="center"/>
          </w:tcPr>
          <w:p>
            <w:pPr>
              <w:pStyle w:val="TableContents"/>
              <w:bidi w:val="0"/>
              <w:spacing w:before="0" w:after="283"/>
              <w:jc w:val="left"/>
              <w:rPr/>
            </w:pPr>
            <w:r>
              <w:rPr/>
              <w:t xml:space="preserve">8.665% </w:t>
            </w:r>
          </w:p>
        </w:tc>
        <w:tc>
          <w:tcPr>
            <w:tcW w:w="968" w:type="dxa"/>
            <w:tcBorders/>
            <w:vAlign w:val="center"/>
          </w:tcPr>
          <w:p>
            <w:pPr>
              <w:pStyle w:val="TableContents"/>
              <w:bidi w:val="0"/>
              <w:spacing w:before="0" w:after="283"/>
              <w:jc w:val="left"/>
              <w:rPr/>
            </w:pPr>
            <w:r>
              <w:rPr/>
              <w:t xml:space="preserve">10.565% </w:t>
            </w:r>
          </w:p>
        </w:tc>
        <w:tc>
          <w:tcPr>
            <w:tcW w:w="775" w:type="dxa"/>
            <w:tcBorders/>
            <w:vAlign w:val="center"/>
          </w:tcPr>
          <w:p>
            <w:pPr>
              <w:pStyle w:val="TableContents"/>
              <w:bidi w:val="0"/>
              <w:spacing w:before="0" w:after="283"/>
              <w:jc w:val="left"/>
              <w:rPr/>
            </w:pPr>
            <w:r>
              <w:rPr/>
              <w:t xml:space="preserve">10.6% </w:t>
            </w:r>
          </w:p>
        </w:tc>
      </w:tr>
      <w:tr>
        <w:trPr/>
        <w:tc>
          <w:tcPr>
            <w:tcW w:w="1612" w:type="dxa"/>
            <w:tcBorders/>
            <w:vAlign w:val="center"/>
          </w:tcPr>
          <w:p>
            <w:pPr>
              <w:pStyle w:val="TableHeading"/>
              <w:suppressLineNumbers/>
              <w:bidi w:val="0"/>
              <w:spacing w:before="0" w:after="283"/>
              <w:jc w:val="center"/>
              <w:rPr/>
            </w:pPr>
            <w:r>
              <w:rPr/>
              <w:t xml:space="preserve">12 </w:t>
            </w:r>
          </w:p>
        </w:tc>
        <w:tc>
          <w:tcPr>
            <w:tcW w:w="6002" w:type="dxa"/>
            <w:tcBorders/>
            <w:vAlign w:val="center"/>
          </w:tcPr>
          <w:p>
            <w:pPr>
              <w:pStyle w:val="TableContents"/>
              <w:bidi w:val="0"/>
              <w:spacing w:before="0" w:after="283"/>
              <w:jc w:val="left"/>
              <w:rPr/>
            </w:pPr>
            <w:r>
              <w:rPr/>
              <w:t xml:space="preserve">heinäkuu 12, 2018 </w:t>
            </w:r>
          </w:p>
        </w:tc>
        <w:tc>
          <w:tcPr>
            <w:tcW w:w="848" w:type="dxa"/>
            <w:tcBorders/>
            <w:vAlign w:val="center"/>
          </w:tcPr>
          <w:p>
            <w:pPr>
              <w:pStyle w:val="TableContents"/>
              <w:bidi w:val="0"/>
              <w:spacing w:before="0" w:after="283"/>
              <w:jc w:val="left"/>
              <w:rPr/>
            </w:pPr>
            <w:r>
              <w:rPr/>
              <w:t xml:space="preserve">8.393% </w:t>
            </w:r>
          </w:p>
        </w:tc>
        <w:tc>
          <w:tcPr>
            <w:tcW w:w="968" w:type="dxa"/>
            <w:tcBorders/>
            <w:vAlign w:val="center"/>
          </w:tcPr>
          <w:p>
            <w:pPr>
              <w:pStyle w:val="TableContents"/>
              <w:bidi w:val="0"/>
              <w:spacing w:before="0" w:after="283"/>
              <w:jc w:val="left"/>
              <w:rPr/>
            </w:pPr>
            <w:r>
              <w:rPr/>
              <w:t xml:space="preserve">10.052% </w:t>
            </w:r>
          </w:p>
        </w:tc>
        <w:tc>
          <w:tcPr>
            <w:tcW w:w="775" w:type="dxa"/>
            <w:tcBorders/>
            <w:vAlign w:val="center"/>
          </w:tcPr>
          <w:p>
            <w:pPr>
              <w:pStyle w:val="TableContents"/>
              <w:bidi w:val="0"/>
              <w:spacing w:before="0" w:after="283"/>
              <w:jc w:val="left"/>
              <w:rPr/>
            </w:pPr>
            <w:r>
              <w:rPr/>
              <w:t xml:space="preserve">N / A </w:t>
            </w:r>
          </w:p>
        </w:tc>
      </w:tr>
      <w:tr>
        <w:trPr/>
        <w:tc>
          <w:tcPr>
            <w:tcW w:w="1612" w:type="dxa"/>
            <w:tcBorders/>
            <w:vAlign w:val="center"/>
          </w:tcPr>
          <w:p>
            <w:pPr>
              <w:pStyle w:val="TableHeading"/>
              <w:suppressLineNumbers/>
              <w:bidi w:val="0"/>
              <w:spacing w:before="0" w:after="283"/>
              <w:jc w:val="center"/>
              <w:rPr/>
            </w:pPr>
            <w:r>
              <w:rPr/>
              <w:t xml:space="preserve">13 </w:t>
            </w:r>
          </w:p>
        </w:tc>
        <w:tc>
          <w:tcPr>
            <w:tcW w:w="6002" w:type="dxa"/>
            <w:tcBorders/>
            <w:vAlign w:val="center"/>
          </w:tcPr>
          <w:p>
            <w:pPr>
              <w:pStyle w:val="TableContents"/>
              <w:bidi w:val="0"/>
              <w:spacing w:before="0" w:after="283"/>
              <w:jc w:val="left"/>
              <w:rPr/>
            </w:pPr>
            <w:r>
              <w:rPr/>
              <w:t xml:space="preserve">heinäkuu 18, 2018 </w:t>
            </w:r>
          </w:p>
        </w:tc>
        <w:tc>
          <w:tcPr>
            <w:tcW w:w="848" w:type="dxa"/>
            <w:tcBorders/>
            <w:vAlign w:val="center"/>
          </w:tcPr>
          <w:p>
            <w:pPr>
              <w:pStyle w:val="TableContents"/>
              <w:bidi w:val="0"/>
              <w:spacing w:before="0" w:after="283"/>
              <w:jc w:val="left"/>
              <w:rPr>
                <w:sz w:val="4"/>
                <w:szCs w:val="4"/>
              </w:rPr>
            </w:pPr>
            <w:r>
              <w:rPr>
                <w:sz w:val="4"/>
                <w:szCs w:val="4"/>
              </w:rPr>
            </w:r>
          </w:p>
        </w:tc>
        <w:tc>
          <w:tcPr>
            <w:tcW w:w="968" w:type="dxa"/>
            <w:tcBorders/>
            <w:vAlign w:val="center"/>
          </w:tcPr>
          <w:p>
            <w:pPr>
              <w:pStyle w:val="TableContents"/>
              <w:bidi w:val="0"/>
              <w:spacing w:before="0" w:after="283"/>
              <w:jc w:val="left"/>
              <w:rPr>
                <w:sz w:val="4"/>
                <w:szCs w:val="4"/>
              </w:rPr>
            </w:pPr>
            <w:r>
              <w:rPr>
                <w:sz w:val="4"/>
                <w:szCs w:val="4"/>
              </w:rPr>
            </w:r>
          </w:p>
        </w:tc>
        <w:tc>
          <w:tcPr>
            <w:tcW w:w="775" w:type="dxa"/>
            <w:tcBorders/>
          </w:tcPr>
          <w:p>
            <w:pPr>
              <w:pStyle w:val="TableContents"/>
              <w:bidi w:val="0"/>
              <w:spacing w:before="0" w:after="283"/>
              <w:jc w:val="left"/>
              <w:rPr>
                <w:sz w:val="4"/>
                <w:szCs w:val="4"/>
              </w:rPr>
            </w:pPr>
            <w:r>
              <w:rPr>
                <w:sz w:val="4"/>
                <w:szCs w:val="4"/>
              </w:rPr>
            </w:r>
          </w:p>
        </w:tc>
      </w:tr>
      <w:tr>
        <w:trPr/>
        <w:tc>
          <w:tcPr>
            <w:tcW w:w="1612" w:type="dxa"/>
            <w:tcBorders/>
            <w:vAlign w:val="center"/>
          </w:tcPr>
          <w:p>
            <w:pPr>
              <w:pStyle w:val="TableHeading"/>
              <w:suppressLineNumbers/>
              <w:bidi w:val="0"/>
              <w:spacing w:before="0" w:after="283"/>
              <w:jc w:val="center"/>
              <w:rPr/>
            </w:pPr>
            <w:r>
              <w:rPr/>
              <w:t xml:space="preserve">14 </w:t>
            </w:r>
          </w:p>
        </w:tc>
        <w:tc>
          <w:tcPr>
            <w:tcW w:w="6002" w:type="dxa"/>
            <w:tcBorders/>
            <w:vAlign w:val="center"/>
          </w:tcPr>
          <w:p>
            <w:pPr>
              <w:pStyle w:val="TableContents"/>
              <w:bidi w:val="0"/>
              <w:spacing w:before="0" w:after="283"/>
              <w:jc w:val="left"/>
              <w:rPr/>
            </w:pPr>
            <w:r>
              <w:rPr/>
              <w:t xml:space="preserve">heinäkuu 19, 2018 </w:t>
            </w:r>
          </w:p>
        </w:tc>
        <w:tc>
          <w:tcPr>
            <w:tcW w:w="848" w:type="dxa"/>
            <w:tcBorders/>
            <w:vAlign w:val="center"/>
          </w:tcPr>
          <w:p>
            <w:pPr>
              <w:pStyle w:val="TableContents"/>
              <w:bidi w:val="0"/>
              <w:spacing w:before="0" w:after="283"/>
              <w:jc w:val="left"/>
              <w:rPr>
                <w:sz w:val="4"/>
                <w:szCs w:val="4"/>
              </w:rPr>
            </w:pPr>
            <w:r>
              <w:rPr>
                <w:sz w:val="4"/>
                <w:szCs w:val="4"/>
              </w:rPr>
            </w:r>
          </w:p>
        </w:tc>
        <w:tc>
          <w:tcPr>
            <w:tcW w:w="968" w:type="dxa"/>
            <w:tcBorders/>
            <w:vAlign w:val="center"/>
          </w:tcPr>
          <w:p>
            <w:pPr>
              <w:pStyle w:val="TableContents"/>
              <w:bidi w:val="0"/>
              <w:spacing w:before="0" w:after="283"/>
              <w:jc w:val="left"/>
              <w:rPr>
                <w:sz w:val="4"/>
                <w:szCs w:val="4"/>
              </w:rPr>
            </w:pPr>
            <w:r>
              <w:rPr>
                <w:sz w:val="4"/>
                <w:szCs w:val="4"/>
              </w:rPr>
            </w:r>
          </w:p>
        </w:tc>
        <w:tc>
          <w:tcPr>
            <w:tcW w:w="775" w:type="dxa"/>
            <w:tcBorders/>
          </w:tcPr>
          <w:p>
            <w:pPr>
              <w:pStyle w:val="TableContents"/>
              <w:bidi w:val="0"/>
              <w:spacing w:before="0" w:after="283"/>
              <w:jc w:val="left"/>
              <w:rPr>
                <w:sz w:val="4"/>
                <w:szCs w:val="4"/>
              </w:rPr>
            </w:pPr>
            <w:r>
              <w:rPr>
                <w:sz w:val="4"/>
                <w:szCs w:val="4"/>
              </w:rPr>
            </w:r>
          </w:p>
        </w:tc>
      </w:tr>
      <w:tr>
        <w:trPr/>
        <w:tc>
          <w:tcPr>
            <w:tcW w:w="1612" w:type="dxa"/>
            <w:tcBorders/>
            <w:vAlign w:val="center"/>
          </w:tcPr>
          <w:p>
            <w:pPr>
              <w:pStyle w:val="TableHeading"/>
              <w:suppressLineNumbers/>
              <w:bidi w:val="0"/>
              <w:spacing w:before="0" w:after="283"/>
              <w:jc w:val="center"/>
              <w:rPr/>
            </w:pPr>
            <w:r>
              <w:rPr/>
              <w:t xml:space="preserve">15 </w:t>
            </w:r>
          </w:p>
        </w:tc>
        <w:tc>
          <w:tcPr>
            <w:tcW w:w="6002" w:type="dxa"/>
            <w:tcBorders/>
            <w:vAlign w:val="center"/>
          </w:tcPr>
          <w:p>
            <w:pPr>
              <w:pStyle w:val="TableContents"/>
              <w:bidi w:val="0"/>
              <w:spacing w:before="0" w:after="283"/>
              <w:jc w:val="left"/>
              <w:rPr/>
            </w:pPr>
            <w:r>
              <w:rPr/>
              <w:t xml:space="preserve">heinäkuu 25, 2018 </w:t>
            </w:r>
          </w:p>
        </w:tc>
        <w:tc>
          <w:tcPr>
            <w:tcW w:w="848" w:type="dxa"/>
            <w:tcBorders/>
            <w:vAlign w:val="center"/>
          </w:tcPr>
          <w:p>
            <w:pPr>
              <w:pStyle w:val="TableContents"/>
              <w:bidi w:val="0"/>
              <w:spacing w:before="0" w:after="283"/>
              <w:jc w:val="left"/>
              <w:rPr>
                <w:sz w:val="4"/>
                <w:szCs w:val="4"/>
              </w:rPr>
            </w:pPr>
            <w:r>
              <w:rPr>
                <w:sz w:val="4"/>
                <w:szCs w:val="4"/>
              </w:rPr>
            </w:r>
          </w:p>
        </w:tc>
        <w:tc>
          <w:tcPr>
            <w:tcW w:w="968" w:type="dxa"/>
            <w:tcBorders/>
            <w:vAlign w:val="center"/>
          </w:tcPr>
          <w:p>
            <w:pPr>
              <w:pStyle w:val="TableContents"/>
              <w:bidi w:val="0"/>
              <w:spacing w:before="0" w:after="283"/>
              <w:jc w:val="left"/>
              <w:rPr>
                <w:sz w:val="4"/>
                <w:szCs w:val="4"/>
              </w:rPr>
            </w:pPr>
            <w:r>
              <w:rPr>
                <w:sz w:val="4"/>
                <w:szCs w:val="4"/>
              </w:rPr>
            </w:r>
          </w:p>
        </w:tc>
        <w:tc>
          <w:tcPr>
            <w:tcW w:w="775" w:type="dxa"/>
            <w:tcBorders/>
          </w:tcPr>
          <w:p>
            <w:pPr>
              <w:pStyle w:val="TableContents"/>
              <w:bidi w:val="0"/>
              <w:spacing w:before="0" w:after="283"/>
              <w:jc w:val="left"/>
              <w:rPr>
                <w:sz w:val="4"/>
                <w:szCs w:val="4"/>
              </w:rPr>
            </w:pPr>
            <w:r>
              <w:rPr>
                <w:sz w:val="4"/>
                <w:szCs w:val="4"/>
              </w:rPr>
            </w:r>
          </w:p>
        </w:tc>
      </w:tr>
      <w:tr>
        <w:trPr/>
        <w:tc>
          <w:tcPr>
            <w:tcW w:w="1612" w:type="dxa"/>
            <w:tcBorders/>
            <w:vAlign w:val="center"/>
          </w:tcPr>
          <w:p>
            <w:pPr>
              <w:pStyle w:val="TableHeading"/>
              <w:suppressLineNumbers/>
              <w:bidi w:val="0"/>
              <w:spacing w:before="0" w:after="283"/>
              <w:jc w:val="center"/>
              <w:rPr/>
            </w:pPr>
            <w:r>
              <w:rPr/>
              <w:t xml:space="preserve">16 </w:t>
            </w:r>
          </w:p>
        </w:tc>
        <w:tc>
          <w:tcPr>
            <w:tcW w:w="6002" w:type="dxa"/>
            <w:tcBorders/>
            <w:vAlign w:val="center"/>
          </w:tcPr>
          <w:p>
            <w:pPr>
              <w:pStyle w:val="TableContents"/>
              <w:bidi w:val="0"/>
              <w:spacing w:before="0" w:after="283"/>
              <w:jc w:val="left"/>
              <w:rPr/>
            </w:pPr>
            <w:r>
              <w:rPr/>
              <w:t xml:space="preserve">heinäkuu 26, 2018 </w:t>
            </w:r>
          </w:p>
        </w:tc>
        <w:tc>
          <w:tcPr>
            <w:tcW w:w="848" w:type="dxa"/>
            <w:tcBorders/>
            <w:vAlign w:val="center"/>
          </w:tcPr>
          <w:p>
            <w:pPr>
              <w:pStyle w:val="TableContents"/>
              <w:bidi w:val="0"/>
              <w:spacing w:before="0" w:after="283"/>
              <w:jc w:val="left"/>
              <w:rPr>
                <w:sz w:val="4"/>
                <w:szCs w:val="4"/>
              </w:rPr>
            </w:pPr>
            <w:r>
              <w:rPr>
                <w:sz w:val="4"/>
                <w:szCs w:val="4"/>
              </w:rPr>
            </w:r>
          </w:p>
        </w:tc>
        <w:tc>
          <w:tcPr>
            <w:tcW w:w="968" w:type="dxa"/>
            <w:tcBorders/>
            <w:vAlign w:val="center"/>
          </w:tcPr>
          <w:p>
            <w:pPr>
              <w:pStyle w:val="TableContents"/>
              <w:bidi w:val="0"/>
              <w:spacing w:before="0" w:after="283"/>
              <w:jc w:val="left"/>
              <w:rPr>
                <w:sz w:val="4"/>
                <w:szCs w:val="4"/>
              </w:rPr>
            </w:pPr>
            <w:r>
              <w:rPr>
                <w:sz w:val="4"/>
                <w:szCs w:val="4"/>
              </w:rPr>
              <w:t xml:space="preserve">Keskimääräinen </w:t>
            </w:r>
          </w:p>
        </w:tc>
        <w:tc>
          <w:tcPr>
            <w:tcW w:w="775" w:type="dxa"/>
            <w:tcBorders/>
          </w:tcPr>
          <w:p>
            <w:pPr>
              <w:pStyle w:val="TableContents"/>
              <w:bidi w:val="0"/>
              <w:spacing w:before="0" w:after="283"/>
              <w:jc w:val="left"/>
              <w:rPr>
                <w:sz w:val="4"/>
                <w:szCs w:val="4"/>
              </w:rPr>
            </w:pPr>
            <w:r>
              <w:rPr>
                <w:sz w:val="4"/>
                <w:szCs w:val="4"/>
              </w:rPr>
            </w:r>
          </w:p>
        </w:tc>
      </w:tr>
      <w:tr>
        <w:trPr/>
        <w:tc>
          <w:tcPr>
            <w:tcW w:w="1612" w:type="dxa"/>
            <w:tcBorders/>
            <w:vAlign w:val="center"/>
          </w:tcPr>
          <w:p>
            <w:pPr>
              <w:pStyle w:val="TableHeading"/>
              <w:suppressLineNumbers/>
              <w:bidi w:val="0"/>
              <w:spacing w:before="0" w:after="283"/>
              <w:jc w:val="center"/>
              <w:rPr/>
            </w:pPr>
            <w:r>
              <w:rPr/>
              <w:t xml:space="preserve">% </w:t>
            </w:r>
          </w:p>
        </w:tc>
        <w:tc>
          <w:tcPr>
            <w:tcW w:w="6002" w:type="dxa"/>
            <w:tcBorders/>
            <w:vAlign w:val="center"/>
          </w:tcPr>
          <w:p>
            <w:pPr>
              <w:pStyle w:val="TableHeading"/>
              <w:suppressLineNumbers/>
              <w:bidi w:val="0"/>
              <w:spacing w:before="0" w:after="283"/>
              <w:jc w:val="center"/>
              <w:rPr/>
            </w:pPr>
            <w:r>
              <w:rPr/>
              <w:t xml:space="preserve">% </w:t>
            </w:r>
          </w:p>
        </w:tc>
        <w:tc>
          <w:tcPr>
            <w:tcW w:w="848" w:type="dxa"/>
            <w:tcBorders/>
            <w:vAlign w:val="center"/>
          </w:tcPr>
          <w:p>
            <w:pPr>
              <w:pStyle w:val="TableHeading"/>
              <w:suppressLineNumbers/>
              <w:bidi w:val="0"/>
              <w:spacing w:before="0" w:after="283"/>
              <w:jc w:val="center"/>
              <w:rPr/>
            </w:pPr>
            <w:r>
              <w:rPr/>
              <w:t xml:space="preserve">% </w:t>
            </w:r>
          </w:p>
        </w:tc>
        <w:tc>
          <w:tcPr>
            <w:tcW w:w="1743"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vika on sihteeri Kim ep 7 julkaisussa?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Mikä on vialla sihteeri Kim mainosjulisteen kanssa </w:t>
      </w:r>
    </w:p>
    <w:tbl>
      <w:tblPr>
        <w:tblW w:w="9827" w:type="dxa"/>
        <w:jc w:val="left"/>
        <w:tblInd w:w="0" w:type="dxa"/>
        <w:tblLayout w:type="fixed"/>
        <w:tblCellMar>
          <w:top w:w="28" w:type="dxa"/>
          <w:left w:w="28" w:type="dxa"/>
          <w:bottom w:w="28" w:type="dxa"/>
          <w:right w:w="28" w:type="dxa"/>
        </w:tblCellMar>
      </w:tblPr>
      <w:tblGrid>
        <w:gridCol w:w="2611"/>
        <w:gridCol w:w="7216"/>
      </w:tblGrid>
      <w:tr>
        <w:trPr/>
        <w:tc>
          <w:tcPr>
            <w:tcW w:w="2611" w:type="dxa"/>
            <w:tcBorders/>
            <w:vAlign w:val="center"/>
          </w:tcPr>
          <w:p>
            <w:pPr>
              <w:pStyle w:val="TableHeading"/>
              <w:suppressLineNumbers/>
              <w:bidi w:val="0"/>
              <w:spacing w:before="0" w:after="283"/>
              <w:jc w:val="center"/>
              <w:rPr/>
            </w:pPr>
            <w:r>
              <w:rPr/>
              <w:t xml:space="preserve">Tunnetaan myös nimellä </w:t>
            </w:r>
          </w:p>
        </w:tc>
        <w:tc>
          <w:tcPr>
            <w:tcW w:w="7216" w:type="dxa"/>
            <w:tcBorders/>
            <w:vAlign w:val="center"/>
          </w:tcPr>
          <w:p>
            <w:pPr>
              <w:pStyle w:val="TableContents"/>
              <w:bidi w:val="0"/>
              <w:spacing w:before="0" w:after="283"/>
              <w:jc w:val="left"/>
              <w:rPr/>
            </w:pPr>
            <w:r>
              <w:rPr/>
              <w:t xml:space="preserve">Miksi ministeri Kim </w:t>
            </w:r>
          </w:p>
        </w:tc>
      </w:tr>
      <w:tr>
        <w:trPr/>
        <w:tc>
          <w:tcPr>
            <w:tcW w:w="2611" w:type="dxa"/>
            <w:tcBorders/>
            <w:vAlign w:val="center"/>
          </w:tcPr>
          <w:p>
            <w:pPr>
              <w:pStyle w:val="TableHeading"/>
              <w:suppressLineNumbers/>
              <w:bidi w:val="0"/>
              <w:spacing w:before="0" w:after="283"/>
              <w:jc w:val="center"/>
              <w:rPr/>
            </w:pPr>
            <w:r>
              <w:rPr/>
              <w:t xml:space="preserve">Alkuperäinen nimi </w:t>
            </w:r>
          </w:p>
        </w:tc>
        <w:tc>
          <w:tcPr>
            <w:tcW w:w="7216" w:type="dxa"/>
            <w:tcBorders/>
            <w:vAlign w:val="center"/>
          </w:tcPr>
          <w:p>
            <w:pPr>
              <w:pStyle w:val="TableContents"/>
              <w:bidi w:val="0"/>
              <w:spacing w:before="0" w:after="283"/>
              <w:jc w:val="left"/>
              <w:rPr/>
            </w:pPr>
            <w:r>
              <w:rPr/>
              <w:t xml:space="preserve">김비서 가 왜 왜 그럴까 </w:t>
            </w:r>
          </w:p>
        </w:tc>
      </w:tr>
      <w:tr>
        <w:trPr/>
        <w:tc>
          <w:tcPr>
            <w:tcW w:w="2611" w:type="dxa"/>
            <w:tcBorders/>
            <w:vAlign w:val="center"/>
          </w:tcPr>
          <w:p>
            <w:pPr>
              <w:pStyle w:val="TableHeading"/>
              <w:suppressLineNumbers/>
              <w:bidi w:val="0"/>
              <w:spacing w:before="0" w:after="283"/>
              <w:jc w:val="center"/>
              <w:rPr/>
            </w:pPr>
            <w:r>
              <w:rPr/>
              <w:t xml:space="preserve">Genre </w:t>
            </w:r>
          </w:p>
        </w:tc>
        <w:tc>
          <w:tcPr>
            <w:tcW w:w="7216" w:type="dxa"/>
            <w:tcBorders/>
            <w:vAlign w:val="center"/>
          </w:tcPr>
          <w:p>
            <w:pPr>
              <w:pStyle w:val="TableContents"/>
              <w:bidi w:val="0"/>
              <w:spacing w:before="0" w:after="283"/>
              <w:jc w:val="left"/>
              <w:rPr/>
            </w:pPr>
            <w:r>
              <w:rPr/>
              <w:t xml:space="preserve">Romanttinen komedia </w:t>
            </w:r>
          </w:p>
        </w:tc>
      </w:tr>
      <w:tr>
        <w:trPr/>
        <w:tc>
          <w:tcPr>
            <w:tcW w:w="2611" w:type="dxa"/>
            <w:tcBorders/>
            <w:vAlign w:val="center"/>
          </w:tcPr>
          <w:p>
            <w:pPr>
              <w:pStyle w:val="TableHeading"/>
              <w:suppressLineNumbers/>
              <w:bidi w:val="0"/>
              <w:spacing w:before="0" w:after="283"/>
              <w:jc w:val="center"/>
              <w:rPr/>
            </w:pPr>
            <w:r>
              <w:rPr/>
              <w:t xml:space="preserve">Perustuu </w:t>
            </w:r>
          </w:p>
        </w:tc>
        <w:tc>
          <w:tcPr>
            <w:tcW w:w="7216" w:type="dxa"/>
            <w:tcBorders/>
            <w:vAlign w:val="center"/>
          </w:tcPr>
          <w:p>
            <w:pPr>
              <w:pStyle w:val="TableContents"/>
              <w:bidi w:val="0"/>
              <w:spacing w:before="0" w:after="283"/>
              <w:jc w:val="left"/>
              <w:rPr/>
            </w:pPr>
            <w:r>
              <w:rPr/>
              <w:t xml:space="preserve">Miksi ministeri Kim, kirjoittanut Jung Kyung-yoon </w:t>
            </w:r>
          </w:p>
        </w:tc>
      </w:tr>
      <w:tr>
        <w:trPr/>
        <w:tc>
          <w:tcPr>
            <w:tcW w:w="2611" w:type="dxa"/>
            <w:tcBorders/>
            <w:vAlign w:val="center"/>
          </w:tcPr>
          <w:p>
            <w:pPr>
              <w:pStyle w:val="TableHeading"/>
              <w:suppressLineNumbers/>
              <w:bidi w:val="0"/>
              <w:spacing w:before="0" w:after="283"/>
              <w:jc w:val="center"/>
              <w:rPr/>
            </w:pPr>
            <w:r>
              <w:rPr/>
              <w:t xml:space="preserve">Kehittänyt </w:t>
            </w:r>
          </w:p>
        </w:tc>
        <w:tc>
          <w:tcPr>
            <w:tcW w:w="7216" w:type="dxa"/>
            <w:tcBorders/>
            <w:vAlign w:val="center"/>
          </w:tcPr>
          <w:p>
            <w:pPr>
              <w:pStyle w:val="TableContents"/>
              <w:bidi w:val="0"/>
              <w:spacing w:before="0" w:after="283"/>
              <w:jc w:val="left"/>
              <w:rPr/>
            </w:pPr>
            <w:r>
              <w:rPr/>
              <w:t xml:space="preserve">Studio Dragon </w:t>
            </w:r>
          </w:p>
        </w:tc>
      </w:tr>
      <w:tr>
        <w:trPr/>
        <w:tc>
          <w:tcPr>
            <w:tcW w:w="2611" w:type="dxa"/>
            <w:tcBorders/>
            <w:vAlign w:val="center"/>
          </w:tcPr>
          <w:p>
            <w:pPr>
              <w:pStyle w:val="TableHeading"/>
              <w:suppressLineNumbers/>
              <w:bidi w:val="0"/>
              <w:spacing w:before="0" w:after="283"/>
              <w:jc w:val="center"/>
              <w:rPr/>
            </w:pPr>
            <w:r>
              <w:rPr/>
              <w:t xml:space="preserve">Kirjoittanut </w:t>
            </w:r>
          </w:p>
        </w:tc>
        <w:tc>
          <w:tcPr>
            <w:tcW w:w="7216" w:type="dxa"/>
            <w:tcBorders/>
            <w:vAlign w:val="center"/>
          </w:tcPr>
          <w:p>
            <w:pPr>
              <w:pStyle w:val="TableContents"/>
              <w:bidi w:val="0"/>
              <w:spacing w:before="0" w:after="283"/>
              <w:jc w:val="left"/>
              <w:rPr/>
            </w:pPr>
            <w:r>
              <w:rPr/>
              <w:t xml:space="preserve">Jung Eun-young </w:t>
            </w:r>
          </w:p>
        </w:tc>
      </w:tr>
      <w:tr>
        <w:trPr/>
        <w:tc>
          <w:tcPr>
            <w:tcW w:w="2611" w:type="dxa"/>
            <w:tcBorders/>
            <w:vAlign w:val="center"/>
          </w:tcPr>
          <w:p>
            <w:pPr>
              <w:pStyle w:val="TableHeading"/>
              <w:suppressLineNumbers/>
              <w:bidi w:val="0"/>
              <w:spacing w:before="0" w:after="283"/>
              <w:jc w:val="center"/>
              <w:rPr/>
            </w:pPr>
            <w:r>
              <w:rPr/>
              <w:t xml:space="preserve">Ohjaaja </w:t>
            </w:r>
          </w:p>
        </w:tc>
        <w:tc>
          <w:tcPr>
            <w:tcW w:w="7216" w:type="dxa"/>
            <w:tcBorders/>
            <w:vAlign w:val="center"/>
          </w:tcPr>
          <w:p>
            <w:pPr>
              <w:pStyle w:val="TableContents"/>
              <w:bidi w:val="0"/>
              <w:spacing w:before="0" w:after="283"/>
              <w:jc w:val="left"/>
              <w:rPr/>
            </w:pPr>
            <w:r>
              <w:rPr/>
              <w:t xml:space="preserve">Park Joon-hwa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7216" w:type="dxa"/>
            <w:tcBorders/>
            <w:vAlign w:val="center"/>
          </w:tcPr>
          <w:p>
            <w:pPr>
              <w:pStyle w:val="TableContents"/>
              <w:numPr>
                <w:ilvl w:val="0"/>
                <w:numId w:val="30"/>
              </w:numPr>
              <w:tabs>
                <w:tab w:val="clear" w:pos="1134"/>
                <w:tab w:val="left" w:leader="none" w:pos="707"/>
              </w:tabs>
              <w:bidi w:val="0"/>
              <w:spacing w:before="0" w:after="0"/>
              <w:ind w:start="707" w:hanging="283"/>
              <w:jc w:val="left"/>
              <w:rPr/>
            </w:pPr>
            <w:r>
              <w:rPr/>
              <w:t xml:space="preserve">Park Seo-joon </w:t>
            </w:r>
          </w:p>
          <w:p>
            <w:pPr>
              <w:pStyle w:val="TableContents"/>
              <w:numPr>
                <w:ilvl w:val="0"/>
                <w:numId w:val="30"/>
              </w:numPr>
              <w:tabs>
                <w:tab w:val="clear" w:pos="1134"/>
                <w:tab w:val="left" w:leader="none" w:pos="707"/>
              </w:tabs>
              <w:bidi w:val="0"/>
              <w:spacing w:before="0" w:after="283"/>
              <w:ind w:start="707" w:hanging="283"/>
              <w:jc w:val="left"/>
              <w:rPr/>
            </w:pPr>
            <w:r>
              <w:rPr/>
              <w:t xml:space="preserve">Park Min-young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7216" w:type="dxa"/>
            <w:tcBorders/>
            <w:vAlign w:val="center"/>
          </w:tcPr>
          <w:p>
            <w:pPr>
              <w:pStyle w:val="TableContents"/>
              <w:bidi w:val="0"/>
              <w:spacing w:before="0" w:after="283"/>
              <w:jc w:val="left"/>
              <w:rPr/>
            </w:pPr>
            <w:r>
              <w:rPr/>
              <w:t xml:space="preserve">Etelä-Korea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7216" w:type="dxa"/>
            <w:tcBorders/>
            <w:vAlign w:val="center"/>
          </w:tcPr>
          <w:p>
            <w:pPr>
              <w:pStyle w:val="TableContents"/>
              <w:bidi w:val="0"/>
              <w:spacing w:before="0" w:after="283"/>
              <w:jc w:val="left"/>
              <w:rPr/>
            </w:pPr>
            <w:r>
              <w:rPr/>
              <w:t xml:space="preserve">Korean </w:t>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7216" w:type="dxa"/>
            <w:tcBorders/>
            <w:vAlign w:val="center"/>
          </w:tcPr>
          <w:p>
            <w:pPr>
              <w:pStyle w:val="TableContents"/>
              <w:bidi w:val="0"/>
              <w:spacing w:before="0" w:after="283"/>
              <w:jc w:val="left"/>
              <w:rPr/>
            </w:pPr>
            <w:r>
              <w:rPr>
                <w:color w:val="A9A9A9"/>
              </w:rPr>
              <w:t xml:space="preserve">16 </w:t>
            </w:r>
            <w:r>
              <w:rPr/>
              <w:t xml:space="preserve">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7216" w:type="dxa"/>
            <w:tcBorders/>
            <w:vAlign w:val="center"/>
          </w:tcPr>
          <w:p>
            <w:pPr>
              <w:pStyle w:val="TableContents"/>
              <w:numPr>
                <w:ilvl w:val="0"/>
                <w:numId w:val="31"/>
              </w:numPr>
              <w:tabs>
                <w:tab w:val="clear" w:pos="1134"/>
                <w:tab w:val="left" w:leader="none" w:pos="707"/>
              </w:tabs>
              <w:bidi w:val="0"/>
              <w:spacing w:before="0" w:after="0"/>
              <w:ind w:start="707" w:hanging="283"/>
              <w:jc w:val="left"/>
              <w:rPr/>
            </w:pPr>
            <w:r>
              <w:rPr/>
              <w:t xml:space="preserve">Jang Jeong-do </w:t>
            </w:r>
          </w:p>
          <w:p>
            <w:pPr>
              <w:pStyle w:val="TableContents"/>
              <w:numPr>
                <w:ilvl w:val="0"/>
                <w:numId w:val="31"/>
              </w:numPr>
              <w:tabs>
                <w:tab w:val="clear" w:pos="1134"/>
                <w:tab w:val="left" w:leader="none" w:pos="707"/>
              </w:tabs>
              <w:bidi w:val="0"/>
              <w:spacing w:before="0" w:after="0"/>
              <w:ind w:start="707" w:hanging="283"/>
              <w:jc w:val="left"/>
              <w:rPr/>
            </w:pPr>
            <w:r>
              <w:rPr/>
              <w:t xml:space="preserve">Moon Suk-hwan </w:t>
            </w:r>
          </w:p>
          <w:p>
            <w:pPr>
              <w:pStyle w:val="TableContents"/>
              <w:numPr>
                <w:ilvl w:val="0"/>
                <w:numId w:val="31"/>
              </w:numPr>
              <w:tabs>
                <w:tab w:val="clear" w:pos="1134"/>
                <w:tab w:val="left" w:leader="none" w:pos="707"/>
              </w:tabs>
              <w:bidi w:val="0"/>
              <w:spacing w:before="0" w:after="283"/>
              <w:ind w:start="707" w:hanging="283"/>
              <w:jc w:val="left"/>
              <w:rPr/>
            </w:pPr>
            <w:r>
              <w:rPr/>
              <w:t xml:space="preserve">Oh Kwang-hee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7216" w:type="dxa"/>
            <w:tcBorders/>
            <w:vAlign w:val="center"/>
          </w:tcPr>
          <w:p>
            <w:pPr>
              <w:pStyle w:val="TableContents"/>
              <w:bidi w:val="0"/>
              <w:spacing w:before="0" w:after="283"/>
              <w:jc w:val="left"/>
              <w:rPr/>
            </w:pPr>
            <w:r>
              <w:rPr/>
              <w:t xml:space="preserve">Lee Young-ok </w:t>
            </w:r>
          </w:p>
        </w:tc>
      </w:tr>
      <w:tr>
        <w:trPr/>
        <w:tc>
          <w:tcPr>
            <w:tcW w:w="2611" w:type="dxa"/>
            <w:tcBorders/>
            <w:vAlign w:val="center"/>
          </w:tcPr>
          <w:p>
            <w:pPr>
              <w:pStyle w:val="TableHeading"/>
              <w:suppressLineNumbers/>
              <w:bidi w:val="0"/>
              <w:spacing w:before="0" w:after="283"/>
              <w:jc w:val="center"/>
              <w:rPr/>
            </w:pPr>
            <w:r>
              <w:rPr/>
              <w:t xml:space="preserve">Kamera-asetukset </w:t>
            </w:r>
          </w:p>
        </w:tc>
        <w:tc>
          <w:tcPr>
            <w:tcW w:w="7216" w:type="dxa"/>
            <w:tcBorders/>
            <w:vAlign w:val="center"/>
          </w:tcPr>
          <w:p>
            <w:pPr>
              <w:pStyle w:val="TableContents"/>
              <w:bidi w:val="0"/>
              <w:spacing w:before="0" w:after="283"/>
              <w:jc w:val="left"/>
              <w:rPr/>
            </w:pPr>
            <w:r>
              <w:rPr/>
              <w:t xml:space="preserve">Yksi kamera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7216" w:type="dxa"/>
            <w:tcBorders/>
            <w:vAlign w:val="center"/>
          </w:tcPr>
          <w:p>
            <w:pPr>
              <w:pStyle w:val="TableContents"/>
              <w:bidi w:val="0"/>
              <w:spacing w:before="0" w:after="283"/>
              <w:jc w:val="left"/>
              <w:rPr/>
            </w:pPr>
            <w:r>
              <w:rPr/>
              <w:t xml:space="preserve">60-70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7216" w:type="dxa"/>
            <w:tcBorders/>
            <w:vAlign w:val="center"/>
          </w:tcPr>
          <w:p>
            <w:pPr>
              <w:pStyle w:val="TableContents"/>
              <w:bidi w:val="0"/>
              <w:spacing w:before="0" w:after="283"/>
              <w:jc w:val="left"/>
              <w:rPr/>
            </w:pPr>
            <w:r>
              <w:rPr/>
              <w:t xml:space="preserve">Bon Factory maailmanlaajuisesti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7216" w:type="dxa"/>
            <w:tcBorders/>
            <w:vAlign w:val="center"/>
          </w:tcPr>
          <w:p>
            <w:pPr>
              <w:pStyle w:val="TableContents"/>
              <w:bidi w:val="0"/>
              <w:spacing w:before="0" w:after="283"/>
              <w:jc w:val="left"/>
              <w:rPr/>
            </w:pPr>
            <w:r>
              <w:rPr/>
              <w:t xml:space="preserve">tvN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7216" w:type="dxa"/>
            <w:tcBorders/>
            <w:vAlign w:val="center"/>
          </w:tcPr>
          <w:p>
            <w:pPr>
              <w:pStyle w:val="TableContents"/>
              <w:bidi w:val="0"/>
              <w:spacing w:before="0" w:after="283"/>
              <w:jc w:val="left"/>
              <w:rPr/>
            </w:pPr>
            <w:r>
              <w:rPr/>
              <w:t xml:space="preserve">tvN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7216" w:type="dxa"/>
            <w:tcBorders/>
            <w:vAlign w:val="center"/>
          </w:tcPr>
          <w:p>
            <w:pPr>
              <w:pStyle w:val="TableContents"/>
              <w:bidi w:val="0"/>
              <w:spacing w:before="0" w:after="283"/>
              <w:jc w:val="left"/>
              <w:rPr/>
            </w:pPr>
            <w:r>
              <w:rPr/>
              <w:t xml:space="preserve">1080i (HDTV) </w:t>
            </w:r>
          </w:p>
        </w:tc>
      </w:tr>
      <w:tr>
        <w:trPr/>
        <w:tc>
          <w:tcPr>
            <w:tcW w:w="2611" w:type="dxa"/>
            <w:tcBorders/>
            <w:vAlign w:val="center"/>
          </w:tcPr>
          <w:p>
            <w:pPr>
              <w:pStyle w:val="TableHeading"/>
              <w:suppressLineNumbers/>
              <w:bidi w:val="0"/>
              <w:spacing w:before="0" w:after="283"/>
              <w:jc w:val="center"/>
              <w:rPr/>
            </w:pPr>
            <w:r>
              <w:rPr/>
              <w:t xml:space="preserve">Audioformaatti </w:t>
            </w:r>
          </w:p>
        </w:tc>
        <w:tc>
          <w:tcPr>
            <w:tcW w:w="7216" w:type="dxa"/>
            <w:tcBorders/>
            <w:vAlign w:val="center"/>
          </w:tcPr>
          <w:p>
            <w:pPr>
              <w:pStyle w:val="TableContents"/>
              <w:bidi w:val="0"/>
              <w:spacing w:before="0" w:after="283"/>
              <w:jc w:val="left"/>
              <w:rPr/>
            </w:pPr>
            <w:r>
              <w:rPr/>
              <w:t xml:space="preserve">Dolby Digital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7216" w:type="dxa"/>
            <w:tcBorders/>
            <w:vAlign w:val="center"/>
          </w:tcPr>
          <w:p>
            <w:pPr>
              <w:pStyle w:val="TableContents"/>
              <w:bidi w:val="0"/>
              <w:spacing w:before="0" w:after="283"/>
              <w:jc w:val="left"/>
              <w:rPr/>
            </w:pPr>
            <w:r>
              <w:rPr/>
              <w:t xml:space="preserve">6. kesäkuuta (2018-06-06) -- 26. heinäkuuta 2018 (2018-07-26)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whats wrong with secretary kim on</w:t>
      </w:r>
    </w:p>
    <w:p>
      <w:pPr>
        <w:pStyle w:val="TextBody"/>
        <w:bidi w:val="0"/>
        <w:jc w:val="left"/>
        <w:rPr>
          <w:b/>
          <w:u w:val="single"/>
          <w:shd w:val="clear" w:fill="FFFF00"/>
        </w:rPr>
      </w:pPr>
      <w:r>
        <w:rPr>
          <w:b/>
          <w:u w:val="single"/>
          <w:shd w:val="clear" w:fill="FFFF00"/>
        </w:rPr>
        <w:t xml:space="preserve">Asiakirjan numero 248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Kuvaukset tapahtuivat helmikuusta heinäkuuhun 2017 Yhdistyneessä kuningaskunnassa ja Havaijilla. Universal Picturesin tuottama ja levittämä Fallen Kingdom sai ensi-iltansa Madridissa 21. toukokuuta 2018, ja se julkaistiin kansainvälisesti kesäkuun 2018 alussa ja Yhdysvalloissa </w:t>
      </w:r>
      <w:r>
        <w:rPr>
          <w:color w:val="A9A9A9"/>
        </w:rPr>
        <w:t xml:space="preserve">22. kesäkuuta 2018</w:t>
      </w:r>
      <w:r>
        <w:rPr/>
        <w:t xml:space="preserve">. Elokuva on tuottanut maailmanlaajuisesti yli 1,2 miljardia dollaria, mikä tekee siitä kolmannen Jurassic-elokuvan, joka on ylittänyt tämän rajan, vuoden 2018 kolmanneksi tuottoisimman elokuvan ja kaikkien aikojen 13. tuottoisimman elokuvan. Se sai vaihtelevia arvosteluja kriitikoilta, jotka kehuivat Prattin suoritusta, Bayonan ohjausta, visuaalisuutta ja ``yllätyksellisen synkkiä hetkiä'', vaikka monet kritisoivat käsikirjoitusta ja innovaation puutetta, ja jotkut ehdottivat, että sarja on ajanut asiansa loppuun. Nimetön jatko-osa julkaistaan </w:t>
      </w:r>
      <w:r>
        <w:rPr>
          <w:color w:val="DCDCDC"/>
        </w:rPr>
        <w:t xml:space="preserve">11. kesäkuuta 2021</w:t>
      </w:r>
      <w:r>
        <w:rPr/>
        <w:t xml:space="preserve">, ja Trevorrow palaa ohjaajaksi.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Jurassic World falling kingdom tulee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Jurassic World Falled Kingdom ilmestyy Yhdysvalloissa?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uusin Jurassic Park -elokuva tulee ulos?</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Jurassic Park -elokuva ilmestyy vuonna 2018?</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uusi Jurrassic elokuva tulee ulos</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Jurassic World: Fallen Kingdom Teaser juliste </w:t>
      </w:r>
    </w:p>
    <w:tbl>
      <w:tblPr>
        <w:tblW w:w="7489" w:type="dxa"/>
        <w:jc w:val="left"/>
        <w:tblInd w:w="0" w:type="dxa"/>
        <w:tblLayout w:type="fixed"/>
        <w:tblCellMar>
          <w:top w:w="28" w:type="dxa"/>
          <w:left w:w="28" w:type="dxa"/>
          <w:bottom w:w="28" w:type="dxa"/>
          <w:right w:w="28" w:type="dxa"/>
        </w:tblCellMar>
      </w:tblPr>
      <w:tblGrid>
        <w:gridCol w:w="2446"/>
        <w:gridCol w:w="5043"/>
      </w:tblGrid>
      <w:tr>
        <w:trPr/>
        <w:tc>
          <w:tcPr>
            <w:tcW w:w="2446" w:type="dxa"/>
            <w:tcBorders/>
            <w:vAlign w:val="center"/>
          </w:tcPr>
          <w:p>
            <w:pPr>
              <w:pStyle w:val="TableHeading"/>
              <w:suppressLineNumbers/>
              <w:bidi w:val="0"/>
              <w:spacing w:before="0" w:after="283"/>
              <w:jc w:val="center"/>
              <w:rPr/>
            </w:pPr>
            <w:r>
              <w:rPr/>
              <w:t xml:space="preserve">Ohjaaja </w:t>
            </w:r>
          </w:p>
        </w:tc>
        <w:tc>
          <w:tcPr>
            <w:tcW w:w="5043" w:type="dxa"/>
            <w:tcBorders/>
            <w:vAlign w:val="center"/>
          </w:tcPr>
          <w:p>
            <w:pPr>
              <w:pStyle w:val="TableContents"/>
              <w:bidi w:val="0"/>
              <w:spacing w:before="0" w:after="283"/>
              <w:jc w:val="left"/>
              <w:rPr/>
            </w:pPr>
            <w:r>
              <w:rPr/>
              <w:t xml:space="preserve">J.A. Bayona </w:t>
            </w:r>
          </w:p>
        </w:tc>
      </w:tr>
      <w:tr>
        <w:trPr/>
        <w:tc>
          <w:tcPr>
            <w:tcW w:w="2446" w:type="dxa"/>
            <w:tcBorders/>
            <w:vAlign w:val="center"/>
          </w:tcPr>
          <w:p>
            <w:pPr>
              <w:pStyle w:val="TableHeading"/>
              <w:suppressLineNumbers/>
              <w:bidi w:val="0"/>
              <w:spacing w:before="0" w:after="283"/>
              <w:jc w:val="center"/>
              <w:rPr/>
            </w:pPr>
            <w:r>
              <w:rPr/>
              <w:t xml:space="preserve">Tuottaja </w:t>
            </w:r>
          </w:p>
        </w:tc>
        <w:tc>
          <w:tcPr>
            <w:tcW w:w="5043" w:type="dxa"/>
            <w:tcBorders/>
            <w:vAlign w:val="center"/>
          </w:tcPr>
          <w:p>
            <w:pPr>
              <w:pStyle w:val="TableContents"/>
              <w:numPr>
                <w:ilvl w:val="0"/>
                <w:numId w:val="32"/>
              </w:numPr>
              <w:tabs>
                <w:tab w:val="clear" w:pos="1134"/>
                <w:tab w:val="left" w:leader="none" w:pos="707"/>
              </w:tabs>
              <w:bidi w:val="0"/>
              <w:spacing w:before="0" w:after="0"/>
              <w:ind w:start="707" w:hanging="283"/>
              <w:jc w:val="left"/>
              <w:rPr/>
            </w:pPr>
            <w:r>
              <w:rPr/>
              <w:t xml:space="preserve">Frank Marshall </w:t>
            </w:r>
          </w:p>
          <w:p>
            <w:pPr>
              <w:pStyle w:val="TableContents"/>
              <w:numPr>
                <w:ilvl w:val="0"/>
                <w:numId w:val="32"/>
              </w:numPr>
              <w:tabs>
                <w:tab w:val="clear" w:pos="1134"/>
                <w:tab w:val="left" w:leader="none" w:pos="707"/>
              </w:tabs>
              <w:bidi w:val="0"/>
              <w:spacing w:before="0" w:after="0"/>
              <w:ind w:start="707" w:hanging="283"/>
              <w:jc w:val="left"/>
              <w:rPr/>
            </w:pPr>
            <w:r>
              <w:rPr/>
              <w:t xml:space="preserve">Patrick Crowley </w:t>
            </w:r>
          </w:p>
          <w:p>
            <w:pPr>
              <w:pStyle w:val="TableContents"/>
              <w:numPr>
                <w:ilvl w:val="0"/>
                <w:numId w:val="32"/>
              </w:numPr>
              <w:tabs>
                <w:tab w:val="clear" w:pos="1134"/>
                <w:tab w:val="left" w:leader="none" w:pos="707"/>
              </w:tabs>
              <w:bidi w:val="0"/>
              <w:spacing w:before="0" w:after="283"/>
              <w:ind w:start="707" w:hanging="283"/>
              <w:jc w:val="left"/>
              <w:rPr/>
            </w:pPr>
            <w:r>
              <w:rPr/>
              <w:t xml:space="preserve">Belén Atienza </w:t>
            </w:r>
          </w:p>
        </w:tc>
      </w:tr>
      <w:tr>
        <w:trPr/>
        <w:tc>
          <w:tcPr>
            <w:tcW w:w="2446" w:type="dxa"/>
            <w:tcBorders/>
            <w:vAlign w:val="center"/>
          </w:tcPr>
          <w:p>
            <w:pPr>
              <w:pStyle w:val="TableHeading"/>
              <w:suppressLineNumbers/>
              <w:bidi w:val="0"/>
              <w:spacing w:before="0" w:after="283"/>
              <w:jc w:val="center"/>
              <w:rPr/>
            </w:pPr>
            <w:r>
              <w:rPr/>
              <w:t xml:space="preserve">Kirjoittanut </w:t>
            </w:r>
          </w:p>
        </w:tc>
        <w:tc>
          <w:tcPr>
            <w:tcW w:w="5043" w:type="dxa"/>
            <w:tcBorders/>
            <w:vAlign w:val="center"/>
          </w:tcPr>
          <w:p>
            <w:pPr>
              <w:pStyle w:val="TableContents"/>
              <w:numPr>
                <w:ilvl w:val="0"/>
                <w:numId w:val="33"/>
              </w:numPr>
              <w:tabs>
                <w:tab w:val="clear" w:pos="1134"/>
                <w:tab w:val="left" w:leader="none" w:pos="707"/>
              </w:tabs>
              <w:bidi w:val="0"/>
              <w:spacing w:before="0" w:after="0"/>
              <w:ind w:start="707" w:hanging="283"/>
              <w:jc w:val="left"/>
              <w:rPr/>
            </w:pPr>
            <w:r>
              <w:rPr/>
              <w:t xml:space="preserve">Colin Trevorrow </w:t>
            </w:r>
          </w:p>
          <w:p>
            <w:pPr>
              <w:pStyle w:val="TableContents"/>
              <w:numPr>
                <w:ilvl w:val="0"/>
                <w:numId w:val="33"/>
              </w:numPr>
              <w:tabs>
                <w:tab w:val="clear" w:pos="1134"/>
                <w:tab w:val="left" w:leader="none" w:pos="707"/>
              </w:tabs>
              <w:bidi w:val="0"/>
              <w:spacing w:before="0" w:after="283"/>
              <w:ind w:start="707" w:hanging="283"/>
              <w:jc w:val="left"/>
              <w:rPr/>
            </w:pPr>
            <w:r>
              <w:rPr/>
              <w:t xml:space="preserve">Derek Connolly </w:t>
            </w:r>
          </w:p>
        </w:tc>
      </w:tr>
      <w:tr>
        <w:trPr/>
        <w:tc>
          <w:tcPr>
            <w:tcW w:w="2446" w:type="dxa"/>
            <w:tcBorders/>
            <w:vAlign w:val="center"/>
          </w:tcPr>
          <w:p>
            <w:pPr>
              <w:pStyle w:val="TableHeading"/>
              <w:suppressLineNumbers/>
              <w:bidi w:val="0"/>
              <w:spacing w:before="0" w:after="283"/>
              <w:jc w:val="center"/>
              <w:rPr/>
            </w:pPr>
            <w:r>
              <w:rPr/>
              <w:t xml:space="preserve">Perustuu </w:t>
            </w:r>
          </w:p>
        </w:tc>
        <w:tc>
          <w:tcPr>
            <w:tcW w:w="5043" w:type="dxa"/>
            <w:tcBorders/>
            <w:vAlign w:val="center"/>
          </w:tcPr>
          <w:p>
            <w:pPr>
              <w:pStyle w:val="TableContents"/>
              <w:bidi w:val="0"/>
              <w:spacing w:before="0" w:after="283"/>
              <w:jc w:val="left"/>
              <w:rPr/>
            </w:pPr>
            <w:r>
              <w:rPr/>
              <w:t xml:space="preserve">Michael Crichtonin hahmot </w:t>
            </w:r>
          </w:p>
        </w:tc>
      </w:tr>
      <w:tr>
        <w:trPr/>
        <w:tc>
          <w:tcPr>
            <w:tcW w:w="2446" w:type="dxa"/>
            <w:tcBorders/>
            <w:vAlign w:val="center"/>
          </w:tcPr>
          <w:p>
            <w:pPr>
              <w:pStyle w:val="TableHeading"/>
              <w:suppressLineNumbers/>
              <w:bidi w:val="0"/>
              <w:spacing w:before="0" w:after="283"/>
              <w:jc w:val="center"/>
              <w:rPr/>
            </w:pPr>
            <w:r>
              <w:rPr/>
              <w:t xml:space="preserve">Pääosissa </w:t>
            </w:r>
          </w:p>
        </w:tc>
        <w:tc>
          <w:tcPr>
            <w:tcW w:w="5043" w:type="dxa"/>
            <w:tcBorders/>
            <w:vAlign w:val="center"/>
          </w:tcPr>
          <w:p>
            <w:pPr>
              <w:pStyle w:val="TableContents"/>
              <w:numPr>
                <w:ilvl w:val="0"/>
                <w:numId w:val="34"/>
              </w:numPr>
              <w:tabs>
                <w:tab w:val="clear" w:pos="1134"/>
                <w:tab w:val="left" w:leader="none" w:pos="707"/>
              </w:tabs>
              <w:bidi w:val="0"/>
              <w:spacing w:before="0" w:after="0"/>
              <w:ind w:start="707" w:hanging="283"/>
              <w:jc w:val="left"/>
              <w:rPr/>
            </w:pPr>
            <w:r>
              <w:rPr/>
              <w:t xml:space="preserve">Chris Pratt </w:t>
            </w:r>
          </w:p>
          <w:p>
            <w:pPr>
              <w:pStyle w:val="TableContents"/>
              <w:numPr>
                <w:ilvl w:val="0"/>
                <w:numId w:val="34"/>
              </w:numPr>
              <w:tabs>
                <w:tab w:val="clear" w:pos="1134"/>
                <w:tab w:val="left" w:leader="none" w:pos="707"/>
              </w:tabs>
              <w:bidi w:val="0"/>
              <w:spacing w:before="0" w:after="0"/>
              <w:ind w:start="707" w:hanging="283"/>
              <w:jc w:val="left"/>
              <w:rPr/>
            </w:pPr>
            <w:r>
              <w:rPr/>
              <w:t xml:space="preserve">Bryce Dallas Howard </w:t>
            </w:r>
          </w:p>
          <w:p>
            <w:pPr>
              <w:pStyle w:val="TableContents"/>
              <w:numPr>
                <w:ilvl w:val="0"/>
                <w:numId w:val="34"/>
              </w:numPr>
              <w:tabs>
                <w:tab w:val="clear" w:pos="1134"/>
                <w:tab w:val="left" w:leader="none" w:pos="707"/>
              </w:tabs>
              <w:bidi w:val="0"/>
              <w:spacing w:before="0" w:after="0"/>
              <w:ind w:start="707" w:hanging="283"/>
              <w:jc w:val="left"/>
              <w:rPr/>
            </w:pPr>
            <w:r>
              <w:rPr/>
              <w:t xml:space="preserve">B.D. Wong </w:t>
            </w:r>
          </w:p>
          <w:p>
            <w:pPr>
              <w:pStyle w:val="TableContents"/>
              <w:numPr>
                <w:ilvl w:val="0"/>
                <w:numId w:val="34"/>
              </w:numPr>
              <w:tabs>
                <w:tab w:val="clear" w:pos="1134"/>
                <w:tab w:val="left" w:leader="none" w:pos="707"/>
              </w:tabs>
              <w:bidi w:val="0"/>
              <w:spacing w:before="0" w:after="0"/>
              <w:ind w:start="707" w:hanging="283"/>
              <w:jc w:val="left"/>
              <w:rPr/>
            </w:pPr>
            <w:r>
              <w:rPr/>
              <w:t xml:space="preserve">James Cromwell </w:t>
            </w:r>
          </w:p>
          <w:p>
            <w:pPr>
              <w:pStyle w:val="TableContents"/>
              <w:numPr>
                <w:ilvl w:val="0"/>
                <w:numId w:val="34"/>
              </w:numPr>
              <w:tabs>
                <w:tab w:val="clear" w:pos="1134"/>
                <w:tab w:val="left" w:leader="none" w:pos="707"/>
              </w:tabs>
              <w:bidi w:val="0"/>
              <w:spacing w:before="0" w:after="0"/>
              <w:ind w:start="707" w:hanging="283"/>
              <w:jc w:val="left"/>
              <w:rPr/>
            </w:pPr>
            <w:r>
              <w:rPr/>
              <w:t xml:space="preserve">Ted Levine </w:t>
            </w:r>
          </w:p>
          <w:p>
            <w:pPr>
              <w:pStyle w:val="TableContents"/>
              <w:numPr>
                <w:ilvl w:val="0"/>
                <w:numId w:val="34"/>
              </w:numPr>
              <w:tabs>
                <w:tab w:val="clear" w:pos="1134"/>
                <w:tab w:val="left" w:leader="none" w:pos="707"/>
              </w:tabs>
              <w:bidi w:val="0"/>
              <w:spacing w:before="0" w:after="0"/>
              <w:ind w:start="707" w:hanging="283"/>
              <w:jc w:val="left"/>
              <w:rPr/>
            </w:pPr>
            <w:r>
              <w:rPr/>
              <w:t xml:space="preserve">Tuomari Smith </w:t>
            </w:r>
          </w:p>
          <w:p>
            <w:pPr>
              <w:pStyle w:val="TableContents"/>
              <w:numPr>
                <w:ilvl w:val="0"/>
                <w:numId w:val="34"/>
              </w:numPr>
              <w:tabs>
                <w:tab w:val="clear" w:pos="1134"/>
                <w:tab w:val="left" w:leader="none" w:pos="707"/>
              </w:tabs>
              <w:bidi w:val="0"/>
              <w:spacing w:before="0" w:after="0"/>
              <w:ind w:start="707" w:hanging="283"/>
              <w:jc w:val="left"/>
              <w:rPr/>
            </w:pPr>
            <w:r>
              <w:rPr/>
              <w:t xml:space="preserve">Geraldine Chaplin </w:t>
            </w:r>
          </w:p>
          <w:p>
            <w:pPr>
              <w:pStyle w:val="TableContents"/>
              <w:numPr>
                <w:ilvl w:val="0"/>
                <w:numId w:val="34"/>
              </w:numPr>
              <w:tabs>
                <w:tab w:val="clear" w:pos="1134"/>
                <w:tab w:val="left" w:leader="none" w:pos="707"/>
              </w:tabs>
              <w:bidi w:val="0"/>
              <w:spacing w:before="0" w:after="0"/>
              <w:ind w:start="707" w:hanging="283"/>
              <w:jc w:val="left"/>
              <w:rPr/>
            </w:pPr>
            <w:r>
              <w:rPr/>
              <w:t xml:space="preserve">Daniella Pineda </w:t>
            </w:r>
          </w:p>
          <w:p>
            <w:pPr>
              <w:pStyle w:val="TableContents"/>
              <w:numPr>
                <w:ilvl w:val="0"/>
                <w:numId w:val="34"/>
              </w:numPr>
              <w:tabs>
                <w:tab w:val="clear" w:pos="1134"/>
                <w:tab w:val="left" w:leader="none" w:pos="707"/>
              </w:tabs>
              <w:bidi w:val="0"/>
              <w:spacing w:before="0" w:after="0"/>
              <w:ind w:start="707" w:hanging="283"/>
              <w:jc w:val="left"/>
              <w:rPr/>
            </w:pPr>
            <w:r>
              <w:rPr/>
              <w:t xml:space="preserve">Toby Jones </w:t>
            </w:r>
          </w:p>
          <w:p>
            <w:pPr>
              <w:pStyle w:val="TableContents"/>
              <w:numPr>
                <w:ilvl w:val="0"/>
                <w:numId w:val="34"/>
              </w:numPr>
              <w:tabs>
                <w:tab w:val="clear" w:pos="1134"/>
                <w:tab w:val="left" w:leader="none" w:pos="707"/>
              </w:tabs>
              <w:bidi w:val="0"/>
              <w:spacing w:before="0" w:after="0"/>
              <w:ind w:start="707" w:hanging="283"/>
              <w:jc w:val="left"/>
              <w:rPr/>
            </w:pPr>
            <w:r>
              <w:rPr/>
              <w:t xml:space="preserve">Rafe Spall </w:t>
            </w:r>
          </w:p>
          <w:p>
            <w:pPr>
              <w:pStyle w:val="TableContents"/>
              <w:numPr>
                <w:ilvl w:val="0"/>
                <w:numId w:val="34"/>
              </w:numPr>
              <w:tabs>
                <w:tab w:val="clear" w:pos="1134"/>
                <w:tab w:val="left" w:leader="none" w:pos="707"/>
              </w:tabs>
              <w:bidi w:val="0"/>
              <w:spacing w:before="0" w:after="0"/>
              <w:ind w:start="707" w:hanging="283"/>
              <w:jc w:val="left"/>
              <w:rPr/>
            </w:pPr>
            <w:r>
              <w:rPr/>
              <w:t xml:space="preserve">Isabella Sermon </w:t>
            </w:r>
          </w:p>
          <w:p>
            <w:pPr>
              <w:pStyle w:val="TableContents"/>
              <w:numPr>
                <w:ilvl w:val="0"/>
                <w:numId w:val="34"/>
              </w:numPr>
              <w:tabs>
                <w:tab w:val="clear" w:pos="1134"/>
                <w:tab w:val="left" w:leader="none" w:pos="707"/>
              </w:tabs>
              <w:bidi w:val="0"/>
              <w:spacing w:before="0" w:after="283"/>
              <w:ind w:start="707" w:hanging="283"/>
              <w:jc w:val="left"/>
              <w:rPr/>
            </w:pPr>
            <w:r>
              <w:rPr/>
              <w:t xml:space="preserve">Jeff Goldblum </w:t>
            </w:r>
          </w:p>
        </w:tc>
      </w:tr>
      <w:tr>
        <w:trPr/>
        <w:tc>
          <w:tcPr>
            <w:tcW w:w="2446" w:type="dxa"/>
            <w:tcBorders/>
            <w:vAlign w:val="center"/>
          </w:tcPr>
          <w:p>
            <w:pPr>
              <w:pStyle w:val="TableHeading"/>
              <w:suppressLineNumbers/>
              <w:bidi w:val="0"/>
              <w:spacing w:before="0" w:after="283"/>
              <w:jc w:val="center"/>
              <w:rPr/>
            </w:pPr>
            <w:r>
              <w:rPr/>
              <w:t xml:space="preserve">Musiikki </w:t>
            </w:r>
          </w:p>
        </w:tc>
        <w:tc>
          <w:tcPr>
            <w:tcW w:w="5043" w:type="dxa"/>
            <w:tcBorders/>
            <w:vAlign w:val="center"/>
          </w:tcPr>
          <w:p>
            <w:pPr>
              <w:pStyle w:val="TableContents"/>
              <w:bidi w:val="0"/>
              <w:spacing w:before="0" w:after="283"/>
              <w:jc w:val="left"/>
              <w:rPr/>
            </w:pPr>
            <w:r>
              <w:rPr/>
              <w:t xml:space="preserve">Michael Giacchino </w:t>
            </w:r>
          </w:p>
        </w:tc>
      </w:tr>
      <w:tr>
        <w:trPr/>
        <w:tc>
          <w:tcPr>
            <w:tcW w:w="2446" w:type="dxa"/>
            <w:tcBorders/>
            <w:vAlign w:val="center"/>
          </w:tcPr>
          <w:p>
            <w:pPr>
              <w:pStyle w:val="TableHeading"/>
              <w:suppressLineNumbers/>
              <w:bidi w:val="0"/>
              <w:spacing w:before="0" w:after="283"/>
              <w:jc w:val="center"/>
              <w:rPr/>
            </w:pPr>
            <w:r>
              <w:rPr/>
              <w:t xml:space="preserve">Elokuvataide </w:t>
            </w:r>
          </w:p>
        </w:tc>
        <w:tc>
          <w:tcPr>
            <w:tcW w:w="5043" w:type="dxa"/>
            <w:tcBorders/>
            <w:vAlign w:val="center"/>
          </w:tcPr>
          <w:p>
            <w:pPr>
              <w:pStyle w:val="TableContents"/>
              <w:bidi w:val="0"/>
              <w:spacing w:before="0" w:after="283"/>
              <w:jc w:val="left"/>
              <w:rPr/>
            </w:pPr>
            <w:r>
              <w:rPr/>
              <w:t xml:space="preserve">Óscar Faura </w:t>
            </w:r>
          </w:p>
        </w:tc>
      </w:tr>
      <w:tr>
        <w:trPr/>
        <w:tc>
          <w:tcPr>
            <w:tcW w:w="2446" w:type="dxa"/>
            <w:tcBorders/>
            <w:vAlign w:val="center"/>
          </w:tcPr>
          <w:p>
            <w:pPr>
              <w:pStyle w:val="TableHeading"/>
              <w:suppressLineNumbers/>
              <w:bidi w:val="0"/>
              <w:spacing w:before="0" w:after="283"/>
              <w:jc w:val="center"/>
              <w:rPr/>
            </w:pPr>
            <w:r>
              <w:rPr/>
              <w:t xml:space="preserve">Toimittanut </w:t>
            </w:r>
          </w:p>
        </w:tc>
        <w:tc>
          <w:tcPr>
            <w:tcW w:w="5043" w:type="dxa"/>
            <w:tcBorders/>
            <w:vAlign w:val="center"/>
          </w:tcPr>
          <w:p>
            <w:pPr>
              <w:pStyle w:val="TableContents"/>
              <w:bidi w:val="0"/>
              <w:spacing w:before="0" w:after="283"/>
              <w:jc w:val="left"/>
              <w:rPr/>
            </w:pPr>
            <w:r>
              <w:rPr/>
              <w:t xml:space="preserve">Bernat Vilaplana </w:t>
            </w:r>
          </w:p>
        </w:tc>
      </w:tr>
      <w:tr>
        <w:trPr/>
        <w:tc>
          <w:tcPr>
            <w:tcW w:w="2446" w:type="dxa"/>
            <w:tcBorders/>
            <w:vAlign w:val="center"/>
          </w:tcPr>
          <w:p>
            <w:pPr>
              <w:pStyle w:val="TableHeading"/>
              <w:suppressLineNumbers/>
              <w:bidi w:val="0"/>
              <w:spacing w:before="0" w:after="283"/>
              <w:jc w:val="center"/>
              <w:rPr/>
            </w:pPr>
            <w:r>
              <w:rPr/>
              <w:t xml:space="preserve">Tuotantoyhtiöt </w:t>
            </w:r>
          </w:p>
        </w:tc>
        <w:tc>
          <w:tcPr>
            <w:tcW w:w="5043" w:type="dxa"/>
            <w:tcBorders/>
            <w:vAlign w:val="center"/>
          </w:tcPr>
          <w:p>
            <w:pPr>
              <w:pStyle w:val="TableContents"/>
              <w:numPr>
                <w:ilvl w:val="0"/>
                <w:numId w:val="35"/>
              </w:numPr>
              <w:tabs>
                <w:tab w:val="clear" w:pos="1134"/>
                <w:tab w:val="left" w:leader="none" w:pos="707"/>
              </w:tabs>
              <w:bidi w:val="0"/>
              <w:spacing w:before="0" w:after="0"/>
              <w:ind w:start="707" w:hanging="283"/>
              <w:jc w:val="left"/>
              <w:rPr/>
            </w:pPr>
            <w:r>
              <w:rPr/>
              <w:t xml:space="preserve">Universal Pictures </w:t>
            </w:r>
          </w:p>
          <w:p>
            <w:pPr>
              <w:pStyle w:val="TableContents"/>
              <w:numPr>
                <w:ilvl w:val="0"/>
                <w:numId w:val="35"/>
              </w:numPr>
              <w:tabs>
                <w:tab w:val="clear" w:pos="1134"/>
                <w:tab w:val="left" w:leader="none" w:pos="707"/>
              </w:tabs>
              <w:bidi w:val="0"/>
              <w:spacing w:before="0" w:after="0"/>
              <w:ind w:start="707" w:hanging="283"/>
              <w:jc w:val="left"/>
              <w:rPr/>
            </w:pPr>
            <w:r>
              <w:rPr/>
              <w:t xml:space="preserve">Amblin Entertainment </w:t>
            </w:r>
          </w:p>
          <w:p>
            <w:pPr>
              <w:pStyle w:val="TableContents"/>
              <w:numPr>
                <w:ilvl w:val="0"/>
                <w:numId w:val="35"/>
              </w:numPr>
              <w:tabs>
                <w:tab w:val="clear" w:pos="1134"/>
                <w:tab w:val="left" w:leader="none" w:pos="707"/>
              </w:tabs>
              <w:bidi w:val="0"/>
              <w:spacing w:before="0" w:after="0"/>
              <w:ind w:start="707" w:hanging="283"/>
              <w:jc w:val="left"/>
              <w:rPr/>
            </w:pPr>
            <w:r>
              <w:rPr/>
              <w:t xml:space="preserve">Kennedy / Marshall Company </w:t>
            </w:r>
          </w:p>
          <w:p>
            <w:pPr>
              <w:pStyle w:val="TableContents"/>
              <w:numPr>
                <w:ilvl w:val="0"/>
                <w:numId w:val="35"/>
              </w:numPr>
              <w:tabs>
                <w:tab w:val="clear" w:pos="1134"/>
                <w:tab w:val="left" w:leader="none" w:pos="707"/>
              </w:tabs>
              <w:bidi w:val="0"/>
              <w:spacing w:before="0" w:after="283"/>
              <w:ind w:start="707" w:hanging="283"/>
              <w:jc w:val="left"/>
              <w:rPr/>
            </w:pPr>
            <w:r>
              <w:rPr/>
              <w:t xml:space="preserve">Legendaariset kuvat </w:t>
            </w:r>
          </w:p>
        </w:tc>
      </w:tr>
      <w:tr>
        <w:trPr/>
        <w:tc>
          <w:tcPr>
            <w:tcW w:w="2446" w:type="dxa"/>
            <w:tcBorders/>
            <w:vAlign w:val="center"/>
          </w:tcPr>
          <w:p>
            <w:pPr>
              <w:pStyle w:val="TableHeading"/>
              <w:suppressLineNumbers/>
              <w:bidi w:val="0"/>
              <w:spacing w:before="0" w:after="283"/>
              <w:jc w:val="center"/>
              <w:rPr/>
            </w:pPr>
            <w:r>
              <w:rPr/>
              <w:t xml:space="preserve">Jakelija </w:t>
            </w:r>
          </w:p>
        </w:tc>
        <w:tc>
          <w:tcPr>
            <w:tcW w:w="5043" w:type="dxa"/>
            <w:tcBorders/>
            <w:vAlign w:val="center"/>
          </w:tcPr>
          <w:p>
            <w:pPr>
              <w:pStyle w:val="TableContents"/>
              <w:bidi w:val="0"/>
              <w:spacing w:before="0" w:after="283"/>
              <w:jc w:val="left"/>
              <w:rPr/>
            </w:pPr>
            <w:r>
              <w:rPr/>
              <w:t xml:space="preserve">Universal Pictures </w:t>
            </w:r>
          </w:p>
        </w:tc>
      </w:tr>
      <w:tr>
        <w:trPr/>
        <w:tc>
          <w:tcPr>
            <w:tcW w:w="2446" w:type="dxa"/>
            <w:tcBorders/>
            <w:vAlign w:val="center"/>
          </w:tcPr>
          <w:p>
            <w:pPr>
              <w:pStyle w:val="TableHeading"/>
              <w:suppressLineNumbers/>
              <w:bidi w:val="0"/>
              <w:spacing w:before="0" w:after="283"/>
              <w:jc w:val="center"/>
              <w:rPr/>
            </w:pPr>
            <w:r>
              <w:rPr/>
              <w:t xml:space="preserve">Julkaisupäivä </w:t>
            </w:r>
          </w:p>
        </w:tc>
        <w:tc>
          <w:tcPr>
            <w:tcW w:w="5043" w:type="dxa"/>
            <w:tcBorders/>
            <w:vAlign w:val="center"/>
          </w:tcPr>
          <w:p>
            <w:pPr>
              <w:pStyle w:val="TableContents"/>
              <w:numPr>
                <w:ilvl w:val="0"/>
                <w:numId w:val="36"/>
              </w:numPr>
              <w:tabs>
                <w:tab w:val="clear" w:pos="1134"/>
                <w:tab w:val="left" w:leader="none" w:pos="707"/>
              </w:tabs>
              <w:bidi w:val="0"/>
              <w:spacing w:before="0" w:after="0"/>
              <w:ind w:start="707" w:hanging="283"/>
              <w:jc w:val="left"/>
              <w:rPr/>
            </w:pPr>
            <w:r>
              <w:rPr>
                <w:color w:val="A9A9A9"/>
              </w:rPr>
              <w:t xml:space="preserve">22. kesäkuuta 2018 </w:t>
            </w:r>
            <w:r>
              <w:rPr/>
              <w:t xml:space="preserve">(2018-06-22) (Yhdysvallat) </w:t>
            </w:r>
          </w:p>
          <w:p>
            <w:pPr>
              <w:pStyle w:val="TableContents"/>
              <w:numPr>
                <w:ilvl w:val="0"/>
                <w:numId w:val="36"/>
              </w:numPr>
              <w:tabs>
                <w:tab w:val="clear" w:pos="1134"/>
                <w:tab w:val="left" w:leader="none" w:pos="707"/>
              </w:tabs>
              <w:bidi w:val="0"/>
              <w:spacing w:before="0" w:after="283"/>
              <w:ind w:start="707" w:hanging="283"/>
              <w:jc w:val="left"/>
              <w:rPr/>
            </w:pPr>
            <w:r>
              <w:rPr/>
            </w:r>
          </w:p>
        </w:tc>
      </w:tr>
      <w:tr>
        <w:trPr/>
        <w:tc>
          <w:tcPr>
            <w:tcW w:w="2446" w:type="dxa"/>
            <w:tcBorders/>
            <w:vAlign w:val="center"/>
          </w:tcPr>
          <w:p>
            <w:pPr>
              <w:pStyle w:val="TableHeading"/>
              <w:suppressLineNumbers/>
              <w:bidi w:val="0"/>
              <w:spacing w:before="0" w:after="283"/>
              <w:jc w:val="center"/>
              <w:rPr/>
            </w:pPr>
            <w:r>
              <w:rPr/>
              <w:t xml:space="preserve">Maa </w:t>
            </w:r>
          </w:p>
        </w:tc>
        <w:tc>
          <w:tcPr>
            <w:tcW w:w="5043" w:type="dxa"/>
            <w:tcBorders/>
            <w:vAlign w:val="center"/>
          </w:tcPr>
          <w:p>
            <w:pPr>
              <w:pStyle w:val="TableContents"/>
              <w:bidi w:val="0"/>
              <w:spacing w:before="0" w:after="283"/>
              <w:jc w:val="left"/>
              <w:rPr/>
            </w:pPr>
            <w:r>
              <w:rPr/>
              <w:t xml:space="preserve">Yhdysvallat </w:t>
            </w:r>
          </w:p>
        </w:tc>
      </w:tr>
      <w:tr>
        <w:trPr/>
        <w:tc>
          <w:tcPr>
            <w:tcW w:w="2446" w:type="dxa"/>
            <w:tcBorders/>
            <w:vAlign w:val="center"/>
          </w:tcPr>
          <w:p>
            <w:pPr>
              <w:pStyle w:val="TableHeading"/>
              <w:suppressLineNumbers/>
              <w:bidi w:val="0"/>
              <w:spacing w:before="0" w:after="283"/>
              <w:jc w:val="center"/>
              <w:rPr/>
            </w:pPr>
            <w:r>
              <w:rPr/>
              <w:t xml:space="preserve">Kieli </w:t>
            </w:r>
          </w:p>
        </w:tc>
        <w:tc>
          <w:tcPr>
            <w:tcW w:w="5043" w:type="dxa"/>
            <w:tcBorders/>
            <w:vAlign w:val="center"/>
          </w:tcPr>
          <w:p>
            <w:pPr>
              <w:pStyle w:val="TableContents"/>
              <w:bidi w:val="0"/>
              <w:spacing w:before="0" w:after="283"/>
              <w:jc w:val="left"/>
              <w:rPr/>
            </w:pPr>
            <w:r>
              <w:rPr/>
              <w:t xml:space="preserve">Englanti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toinen Jurassic World ilmestyy?</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Kuvaukset tapahtuivat helmikuusta heinäkuuhun 2017 Yhdistyneessä kuningaskunnassa ja Havaijilla. Universal Picturesin tuottama ja levittämä Fallen Kingdom sai ensi-iltansa Madridissa 21. toukokuuta 2018, ja se julkaistiin kansainvälisesti kesäkuun 2018 alussa ja Yhdysvalloissa </w:t>
      </w:r>
      <w:r>
        <w:rPr>
          <w:color w:val="A9A9A9"/>
        </w:rPr>
        <w:t xml:space="preserve">22. kesäkuuta 2018</w:t>
      </w:r>
      <w:r>
        <w:rPr/>
        <w:t xml:space="preserve">. Elokuva on tuottanut maailmanlaajuisesti yli 1,3 miljardia dollaria, mikä tekee siitä kolmannen Jurassic-elokuvan, joka ylittää miljardin dollarin rajan. Se on vuoden 2018 kolmanneksi eniten tuottanut elokuva ja kaikkien aikojen 12. eniten tuottanut elokuva. Se sai vaihtelevia arvosteluja kriitikoilta, jotka kehuivat Prattin suoritusta, Bayonan ohjausta, visuaalisuutta, Michael Giacchinon musiikkia ja ``yllätyksellisen synkkiä hetkiä'', kun taas toiset ehdottivat, että sarja oli juossut aikansa, ja kritisoivat käsikirjoitusta ja innovaatioiden puutetta. Nimetön jatko-osa julkaistaan 11. kesäkuuta 2021, ja Trevorrow palaa ohjaajaksi.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Jurassic World Falled Kingdom ilmestyy?</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Jurassic World: Fallen Kingdom sai ensi-iltansa WiZink Centerissä Madridissa, Espanjassa 21. toukokuuta 2018. Elokuvan kansainvälinen teatterilevitys alkoi Singaporessa ja Malesiassa 7. kesäkuuta, Isossa-Britanniassa, Intiassa, Italiassa, Etelä-Koreassa ja Angolassa 8. kesäkuuta ja Pakistanissa 16. kesäkuuta 2018. Yhdysvalloissa </w:t>
      </w:r>
      <w:r>
        <w:rPr/>
        <w:t xml:space="preserve">elokuva julkaistiin </w:t>
      </w:r>
      <w:r>
        <w:rPr>
          <w:color w:val="A9A9A9"/>
        </w:rPr>
        <w:t xml:space="preserve">22. kesäkuuta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uusin Jurassic Park -elokuva tulee ulos?</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Jurassic World: Fallen Kingdom Teatterilevityksen juliste </w:t>
      </w:r>
    </w:p>
    <w:tbl>
      <w:tblPr>
        <w:tblW w:w="7654" w:type="dxa"/>
        <w:jc w:val="left"/>
        <w:tblInd w:w="0" w:type="dxa"/>
        <w:tblLayout w:type="fixed"/>
        <w:tblCellMar>
          <w:top w:w="28" w:type="dxa"/>
          <w:left w:w="28" w:type="dxa"/>
          <w:bottom w:w="28" w:type="dxa"/>
          <w:right w:w="28" w:type="dxa"/>
        </w:tblCellMar>
      </w:tblPr>
      <w:tblGrid>
        <w:gridCol w:w="2446"/>
        <w:gridCol w:w="5208"/>
      </w:tblGrid>
      <w:tr>
        <w:trPr/>
        <w:tc>
          <w:tcPr>
            <w:tcW w:w="2446" w:type="dxa"/>
            <w:tcBorders/>
            <w:vAlign w:val="center"/>
          </w:tcPr>
          <w:p>
            <w:pPr>
              <w:pStyle w:val="TableHeading"/>
              <w:suppressLineNumbers/>
              <w:bidi w:val="0"/>
              <w:spacing w:before="0" w:after="283"/>
              <w:jc w:val="center"/>
              <w:rPr/>
            </w:pPr>
            <w:r>
              <w:rPr/>
              <w:t xml:space="preserve">Ohjaaja </w:t>
            </w:r>
          </w:p>
        </w:tc>
        <w:tc>
          <w:tcPr>
            <w:tcW w:w="5208" w:type="dxa"/>
            <w:tcBorders/>
            <w:vAlign w:val="center"/>
          </w:tcPr>
          <w:p>
            <w:pPr>
              <w:pStyle w:val="TableContents"/>
              <w:bidi w:val="0"/>
              <w:spacing w:before="0" w:after="283"/>
              <w:jc w:val="left"/>
              <w:rPr/>
            </w:pPr>
            <w:r>
              <w:rPr/>
              <w:t xml:space="preserve">J.A. Bayona </w:t>
            </w:r>
          </w:p>
        </w:tc>
      </w:tr>
      <w:tr>
        <w:trPr/>
        <w:tc>
          <w:tcPr>
            <w:tcW w:w="2446" w:type="dxa"/>
            <w:tcBorders/>
            <w:vAlign w:val="center"/>
          </w:tcPr>
          <w:p>
            <w:pPr>
              <w:pStyle w:val="TableHeading"/>
              <w:suppressLineNumbers/>
              <w:bidi w:val="0"/>
              <w:spacing w:before="0" w:after="283"/>
              <w:jc w:val="center"/>
              <w:rPr/>
            </w:pPr>
            <w:r>
              <w:rPr/>
              <w:t xml:space="preserve">Tuottaja </w:t>
            </w:r>
          </w:p>
        </w:tc>
        <w:tc>
          <w:tcPr>
            <w:tcW w:w="5208" w:type="dxa"/>
            <w:tcBorders/>
            <w:vAlign w:val="center"/>
          </w:tcPr>
          <w:p>
            <w:pPr>
              <w:pStyle w:val="TableContents"/>
              <w:numPr>
                <w:ilvl w:val="0"/>
                <w:numId w:val="37"/>
              </w:numPr>
              <w:tabs>
                <w:tab w:val="clear" w:pos="1134"/>
                <w:tab w:val="left" w:leader="none" w:pos="707"/>
              </w:tabs>
              <w:bidi w:val="0"/>
              <w:spacing w:before="0" w:after="0"/>
              <w:ind w:start="707" w:hanging="283"/>
              <w:jc w:val="left"/>
              <w:rPr/>
            </w:pPr>
            <w:r>
              <w:rPr/>
              <w:t xml:space="preserve">Frank Marshall </w:t>
            </w:r>
          </w:p>
          <w:p>
            <w:pPr>
              <w:pStyle w:val="TableContents"/>
              <w:numPr>
                <w:ilvl w:val="0"/>
                <w:numId w:val="37"/>
              </w:numPr>
              <w:tabs>
                <w:tab w:val="clear" w:pos="1134"/>
                <w:tab w:val="left" w:leader="none" w:pos="707"/>
              </w:tabs>
              <w:bidi w:val="0"/>
              <w:spacing w:before="0" w:after="0"/>
              <w:ind w:start="707" w:hanging="283"/>
              <w:jc w:val="left"/>
              <w:rPr/>
            </w:pPr>
            <w:r>
              <w:rPr/>
              <w:t xml:space="preserve">Patrick Crowley </w:t>
            </w:r>
          </w:p>
          <w:p>
            <w:pPr>
              <w:pStyle w:val="TableContents"/>
              <w:numPr>
                <w:ilvl w:val="0"/>
                <w:numId w:val="37"/>
              </w:numPr>
              <w:tabs>
                <w:tab w:val="clear" w:pos="1134"/>
                <w:tab w:val="left" w:leader="none" w:pos="707"/>
              </w:tabs>
              <w:bidi w:val="0"/>
              <w:spacing w:before="0" w:after="283"/>
              <w:ind w:start="707" w:hanging="283"/>
              <w:jc w:val="left"/>
              <w:rPr/>
            </w:pPr>
            <w:r>
              <w:rPr/>
              <w:t xml:space="preserve">Belén Atienza </w:t>
            </w:r>
          </w:p>
        </w:tc>
      </w:tr>
      <w:tr>
        <w:trPr/>
        <w:tc>
          <w:tcPr>
            <w:tcW w:w="2446" w:type="dxa"/>
            <w:tcBorders/>
            <w:vAlign w:val="center"/>
          </w:tcPr>
          <w:p>
            <w:pPr>
              <w:pStyle w:val="TableHeading"/>
              <w:suppressLineNumbers/>
              <w:bidi w:val="0"/>
              <w:spacing w:before="0" w:after="283"/>
              <w:jc w:val="center"/>
              <w:rPr/>
            </w:pPr>
            <w:r>
              <w:rPr/>
              <w:t xml:space="preserve">Kirjoittanut </w:t>
            </w:r>
          </w:p>
        </w:tc>
        <w:tc>
          <w:tcPr>
            <w:tcW w:w="5208" w:type="dxa"/>
            <w:tcBorders/>
            <w:vAlign w:val="center"/>
          </w:tcPr>
          <w:p>
            <w:pPr>
              <w:pStyle w:val="TableContents"/>
              <w:numPr>
                <w:ilvl w:val="0"/>
                <w:numId w:val="38"/>
              </w:numPr>
              <w:tabs>
                <w:tab w:val="clear" w:pos="1134"/>
                <w:tab w:val="left" w:leader="none" w:pos="707"/>
              </w:tabs>
              <w:bidi w:val="0"/>
              <w:spacing w:before="0" w:after="0"/>
              <w:ind w:start="707" w:hanging="283"/>
              <w:jc w:val="left"/>
              <w:rPr/>
            </w:pPr>
            <w:r>
              <w:rPr/>
              <w:t xml:space="preserve">Colin Trevorrow </w:t>
            </w:r>
          </w:p>
          <w:p>
            <w:pPr>
              <w:pStyle w:val="TableContents"/>
              <w:numPr>
                <w:ilvl w:val="0"/>
                <w:numId w:val="38"/>
              </w:numPr>
              <w:tabs>
                <w:tab w:val="clear" w:pos="1134"/>
                <w:tab w:val="left" w:leader="none" w:pos="707"/>
              </w:tabs>
              <w:bidi w:val="0"/>
              <w:spacing w:before="0" w:after="283"/>
              <w:ind w:start="707" w:hanging="283"/>
              <w:jc w:val="left"/>
              <w:rPr/>
            </w:pPr>
            <w:r>
              <w:rPr/>
              <w:t xml:space="preserve">Derek Connolly </w:t>
            </w:r>
          </w:p>
        </w:tc>
      </w:tr>
      <w:tr>
        <w:trPr/>
        <w:tc>
          <w:tcPr>
            <w:tcW w:w="2446" w:type="dxa"/>
            <w:tcBorders/>
            <w:vAlign w:val="center"/>
          </w:tcPr>
          <w:p>
            <w:pPr>
              <w:pStyle w:val="TableHeading"/>
              <w:suppressLineNumbers/>
              <w:bidi w:val="0"/>
              <w:spacing w:before="0" w:after="283"/>
              <w:jc w:val="center"/>
              <w:rPr/>
            </w:pPr>
            <w:r>
              <w:rPr/>
              <w:t xml:space="preserve">Perustuu </w:t>
            </w:r>
          </w:p>
        </w:tc>
        <w:tc>
          <w:tcPr>
            <w:tcW w:w="5208" w:type="dxa"/>
            <w:tcBorders/>
            <w:vAlign w:val="center"/>
          </w:tcPr>
          <w:p>
            <w:pPr>
              <w:pStyle w:val="TableContents"/>
              <w:bidi w:val="0"/>
              <w:spacing w:before="0" w:after="283"/>
              <w:jc w:val="left"/>
              <w:rPr/>
            </w:pPr>
            <w:r>
              <w:rPr/>
              <w:t xml:space="preserve">Michael Crichtonin hahmot </w:t>
            </w:r>
          </w:p>
        </w:tc>
      </w:tr>
      <w:tr>
        <w:trPr/>
        <w:tc>
          <w:tcPr>
            <w:tcW w:w="2446" w:type="dxa"/>
            <w:tcBorders/>
            <w:vAlign w:val="center"/>
          </w:tcPr>
          <w:p>
            <w:pPr>
              <w:pStyle w:val="TableHeading"/>
              <w:suppressLineNumbers/>
              <w:bidi w:val="0"/>
              <w:spacing w:before="0" w:after="283"/>
              <w:jc w:val="center"/>
              <w:rPr/>
            </w:pPr>
            <w:r>
              <w:rPr/>
              <w:t xml:space="preserve">Pääosissa </w:t>
            </w:r>
          </w:p>
        </w:tc>
        <w:tc>
          <w:tcPr>
            <w:tcW w:w="5208" w:type="dxa"/>
            <w:tcBorders/>
            <w:vAlign w:val="center"/>
          </w:tcPr>
          <w:p>
            <w:pPr>
              <w:pStyle w:val="TableContents"/>
              <w:numPr>
                <w:ilvl w:val="0"/>
                <w:numId w:val="39"/>
              </w:numPr>
              <w:tabs>
                <w:tab w:val="clear" w:pos="1134"/>
                <w:tab w:val="left" w:leader="none" w:pos="707"/>
              </w:tabs>
              <w:bidi w:val="0"/>
              <w:spacing w:before="0" w:after="0"/>
              <w:ind w:start="707" w:hanging="283"/>
              <w:jc w:val="left"/>
              <w:rPr/>
            </w:pPr>
            <w:r>
              <w:rPr/>
              <w:t xml:space="preserve">Chris Pratt </w:t>
            </w:r>
          </w:p>
          <w:p>
            <w:pPr>
              <w:pStyle w:val="TableContents"/>
              <w:numPr>
                <w:ilvl w:val="0"/>
                <w:numId w:val="39"/>
              </w:numPr>
              <w:tabs>
                <w:tab w:val="clear" w:pos="1134"/>
                <w:tab w:val="left" w:leader="none" w:pos="707"/>
              </w:tabs>
              <w:bidi w:val="0"/>
              <w:spacing w:before="0" w:after="0"/>
              <w:ind w:start="707" w:hanging="283"/>
              <w:jc w:val="left"/>
              <w:rPr/>
            </w:pPr>
            <w:r>
              <w:rPr/>
              <w:t xml:space="preserve">Bryce Dallas Howard </w:t>
            </w:r>
          </w:p>
          <w:p>
            <w:pPr>
              <w:pStyle w:val="TableContents"/>
              <w:numPr>
                <w:ilvl w:val="0"/>
                <w:numId w:val="39"/>
              </w:numPr>
              <w:tabs>
                <w:tab w:val="clear" w:pos="1134"/>
                <w:tab w:val="left" w:leader="none" w:pos="707"/>
              </w:tabs>
              <w:bidi w:val="0"/>
              <w:spacing w:before="0" w:after="0"/>
              <w:ind w:start="707" w:hanging="283"/>
              <w:jc w:val="left"/>
              <w:rPr/>
            </w:pPr>
            <w:r>
              <w:rPr/>
              <w:t xml:space="preserve">Rafe Spall </w:t>
            </w:r>
          </w:p>
          <w:p>
            <w:pPr>
              <w:pStyle w:val="TableContents"/>
              <w:numPr>
                <w:ilvl w:val="0"/>
                <w:numId w:val="39"/>
              </w:numPr>
              <w:tabs>
                <w:tab w:val="clear" w:pos="1134"/>
                <w:tab w:val="left" w:leader="none" w:pos="707"/>
              </w:tabs>
              <w:bidi w:val="0"/>
              <w:spacing w:before="0" w:after="0"/>
              <w:ind w:start="707" w:hanging="283"/>
              <w:jc w:val="left"/>
              <w:rPr/>
            </w:pPr>
            <w:r>
              <w:rPr/>
              <w:t xml:space="preserve">Tuomari Smith </w:t>
            </w:r>
          </w:p>
          <w:p>
            <w:pPr>
              <w:pStyle w:val="TableContents"/>
              <w:numPr>
                <w:ilvl w:val="0"/>
                <w:numId w:val="39"/>
              </w:numPr>
              <w:tabs>
                <w:tab w:val="clear" w:pos="1134"/>
                <w:tab w:val="left" w:leader="none" w:pos="707"/>
              </w:tabs>
              <w:bidi w:val="0"/>
              <w:spacing w:before="0" w:after="0"/>
              <w:ind w:start="707" w:hanging="283"/>
              <w:jc w:val="left"/>
              <w:rPr/>
            </w:pPr>
            <w:r>
              <w:rPr/>
              <w:t xml:space="preserve">Daniella Pineda </w:t>
            </w:r>
          </w:p>
          <w:p>
            <w:pPr>
              <w:pStyle w:val="TableContents"/>
              <w:numPr>
                <w:ilvl w:val="0"/>
                <w:numId w:val="39"/>
              </w:numPr>
              <w:tabs>
                <w:tab w:val="clear" w:pos="1134"/>
                <w:tab w:val="left" w:leader="none" w:pos="707"/>
              </w:tabs>
              <w:bidi w:val="0"/>
              <w:spacing w:before="0" w:after="0"/>
              <w:ind w:start="707" w:hanging="283"/>
              <w:jc w:val="left"/>
              <w:rPr/>
            </w:pPr>
            <w:r>
              <w:rPr/>
              <w:t xml:space="preserve">James Cromwell </w:t>
            </w:r>
          </w:p>
          <w:p>
            <w:pPr>
              <w:pStyle w:val="TableContents"/>
              <w:numPr>
                <w:ilvl w:val="0"/>
                <w:numId w:val="39"/>
              </w:numPr>
              <w:tabs>
                <w:tab w:val="clear" w:pos="1134"/>
                <w:tab w:val="left" w:leader="none" w:pos="707"/>
              </w:tabs>
              <w:bidi w:val="0"/>
              <w:spacing w:before="0" w:after="0"/>
              <w:ind w:start="707" w:hanging="283"/>
              <w:jc w:val="left"/>
              <w:rPr/>
            </w:pPr>
            <w:r>
              <w:rPr/>
              <w:t xml:space="preserve">Toby Jones </w:t>
            </w:r>
          </w:p>
          <w:p>
            <w:pPr>
              <w:pStyle w:val="TableContents"/>
              <w:numPr>
                <w:ilvl w:val="0"/>
                <w:numId w:val="39"/>
              </w:numPr>
              <w:tabs>
                <w:tab w:val="clear" w:pos="1134"/>
                <w:tab w:val="left" w:leader="none" w:pos="707"/>
              </w:tabs>
              <w:bidi w:val="0"/>
              <w:spacing w:before="0" w:after="0"/>
              <w:ind w:start="707" w:hanging="283"/>
              <w:jc w:val="left"/>
              <w:rPr/>
            </w:pPr>
            <w:r>
              <w:rPr/>
              <w:t xml:space="preserve">Ted Levine </w:t>
            </w:r>
          </w:p>
          <w:p>
            <w:pPr>
              <w:pStyle w:val="TableContents"/>
              <w:numPr>
                <w:ilvl w:val="0"/>
                <w:numId w:val="39"/>
              </w:numPr>
              <w:tabs>
                <w:tab w:val="clear" w:pos="1134"/>
                <w:tab w:val="left" w:leader="none" w:pos="707"/>
              </w:tabs>
              <w:bidi w:val="0"/>
              <w:spacing w:before="0" w:after="0"/>
              <w:ind w:start="707" w:hanging="283"/>
              <w:jc w:val="left"/>
              <w:rPr/>
            </w:pPr>
            <w:r>
              <w:rPr/>
              <w:t xml:space="preserve">B.D. Wong </w:t>
            </w:r>
          </w:p>
          <w:p>
            <w:pPr>
              <w:pStyle w:val="TableContents"/>
              <w:numPr>
                <w:ilvl w:val="0"/>
                <w:numId w:val="39"/>
              </w:numPr>
              <w:tabs>
                <w:tab w:val="clear" w:pos="1134"/>
                <w:tab w:val="left" w:leader="none" w:pos="707"/>
              </w:tabs>
              <w:bidi w:val="0"/>
              <w:spacing w:before="0" w:after="0"/>
              <w:ind w:start="707" w:hanging="283"/>
              <w:jc w:val="left"/>
              <w:rPr/>
            </w:pPr>
            <w:r>
              <w:rPr/>
              <w:t xml:space="preserve">Isabella Sermon </w:t>
            </w:r>
          </w:p>
          <w:p>
            <w:pPr>
              <w:pStyle w:val="TableContents"/>
              <w:numPr>
                <w:ilvl w:val="0"/>
                <w:numId w:val="39"/>
              </w:numPr>
              <w:tabs>
                <w:tab w:val="clear" w:pos="1134"/>
                <w:tab w:val="left" w:leader="none" w:pos="707"/>
              </w:tabs>
              <w:bidi w:val="0"/>
              <w:spacing w:before="0" w:after="0"/>
              <w:ind w:start="707" w:hanging="283"/>
              <w:jc w:val="left"/>
              <w:rPr/>
            </w:pPr>
            <w:r>
              <w:rPr/>
              <w:t xml:space="preserve">Geraldine Chaplin </w:t>
            </w:r>
          </w:p>
          <w:p>
            <w:pPr>
              <w:pStyle w:val="TableContents"/>
              <w:numPr>
                <w:ilvl w:val="0"/>
                <w:numId w:val="39"/>
              </w:numPr>
              <w:tabs>
                <w:tab w:val="clear" w:pos="1134"/>
                <w:tab w:val="left" w:leader="none" w:pos="707"/>
              </w:tabs>
              <w:bidi w:val="0"/>
              <w:spacing w:before="0" w:after="283"/>
              <w:ind w:start="707" w:hanging="283"/>
              <w:jc w:val="left"/>
              <w:rPr/>
            </w:pPr>
            <w:r>
              <w:rPr/>
              <w:t xml:space="preserve">Jeff Goldblum </w:t>
            </w:r>
          </w:p>
        </w:tc>
      </w:tr>
      <w:tr>
        <w:trPr/>
        <w:tc>
          <w:tcPr>
            <w:tcW w:w="2446" w:type="dxa"/>
            <w:tcBorders/>
            <w:vAlign w:val="center"/>
          </w:tcPr>
          <w:p>
            <w:pPr>
              <w:pStyle w:val="TableHeading"/>
              <w:suppressLineNumbers/>
              <w:bidi w:val="0"/>
              <w:spacing w:before="0" w:after="283"/>
              <w:jc w:val="center"/>
              <w:rPr/>
            </w:pPr>
            <w:r>
              <w:rPr/>
              <w:t xml:space="preserve">Musiikki </w:t>
            </w:r>
          </w:p>
        </w:tc>
        <w:tc>
          <w:tcPr>
            <w:tcW w:w="5208" w:type="dxa"/>
            <w:tcBorders/>
            <w:vAlign w:val="center"/>
          </w:tcPr>
          <w:p>
            <w:pPr>
              <w:pStyle w:val="TableContents"/>
              <w:bidi w:val="0"/>
              <w:spacing w:before="0" w:after="283"/>
              <w:jc w:val="left"/>
              <w:rPr/>
            </w:pPr>
            <w:r>
              <w:rPr/>
              <w:t xml:space="preserve">Michael Giacchino </w:t>
            </w:r>
          </w:p>
        </w:tc>
      </w:tr>
      <w:tr>
        <w:trPr/>
        <w:tc>
          <w:tcPr>
            <w:tcW w:w="2446" w:type="dxa"/>
            <w:tcBorders/>
            <w:vAlign w:val="center"/>
          </w:tcPr>
          <w:p>
            <w:pPr>
              <w:pStyle w:val="TableHeading"/>
              <w:suppressLineNumbers/>
              <w:bidi w:val="0"/>
              <w:spacing w:before="0" w:after="283"/>
              <w:jc w:val="center"/>
              <w:rPr/>
            </w:pPr>
            <w:r>
              <w:rPr/>
              <w:t xml:space="preserve">Elokuvataide </w:t>
            </w:r>
          </w:p>
        </w:tc>
        <w:tc>
          <w:tcPr>
            <w:tcW w:w="5208" w:type="dxa"/>
            <w:tcBorders/>
            <w:vAlign w:val="center"/>
          </w:tcPr>
          <w:p>
            <w:pPr>
              <w:pStyle w:val="TableContents"/>
              <w:bidi w:val="0"/>
              <w:spacing w:before="0" w:after="283"/>
              <w:jc w:val="left"/>
              <w:rPr/>
            </w:pPr>
            <w:r>
              <w:rPr/>
              <w:t xml:space="preserve">Óscar Faura </w:t>
            </w:r>
          </w:p>
        </w:tc>
      </w:tr>
      <w:tr>
        <w:trPr/>
        <w:tc>
          <w:tcPr>
            <w:tcW w:w="2446" w:type="dxa"/>
            <w:tcBorders/>
            <w:vAlign w:val="center"/>
          </w:tcPr>
          <w:p>
            <w:pPr>
              <w:pStyle w:val="TableHeading"/>
              <w:suppressLineNumbers/>
              <w:bidi w:val="0"/>
              <w:spacing w:before="0" w:after="283"/>
              <w:jc w:val="center"/>
              <w:rPr/>
            </w:pPr>
            <w:r>
              <w:rPr/>
              <w:t xml:space="preserve">Toimittanut </w:t>
            </w:r>
          </w:p>
        </w:tc>
        <w:tc>
          <w:tcPr>
            <w:tcW w:w="5208" w:type="dxa"/>
            <w:tcBorders/>
            <w:vAlign w:val="center"/>
          </w:tcPr>
          <w:p>
            <w:pPr>
              <w:pStyle w:val="TableContents"/>
              <w:bidi w:val="0"/>
              <w:spacing w:before="0" w:after="283"/>
              <w:jc w:val="left"/>
              <w:rPr/>
            </w:pPr>
            <w:r>
              <w:rPr/>
              <w:t xml:space="preserve">Bernat Vilaplana </w:t>
            </w:r>
          </w:p>
        </w:tc>
      </w:tr>
      <w:tr>
        <w:trPr/>
        <w:tc>
          <w:tcPr>
            <w:tcW w:w="2446" w:type="dxa"/>
            <w:tcBorders/>
            <w:vAlign w:val="center"/>
          </w:tcPr>
          <w:p>
            <w:pPr>
              <w:pStyle w:val="TableHeading"/>
              <w:suppressLineNumbers/>
              <w:bidi w:val="0"/>
              <w:spacing w:before="0" w:after="283"/>
              <w:jc w:val="center"/>
              <w:rPr/>
            </w:pPr>
            <w:r>
              <w:rPr/>
              <w:t xml:space="preserve">Tuotantoyhtiöt </w:t>
            </w:r>
          </w:p>
        </w:tc>
        <w:tc>
          <w:tcPr>
            <w:tcW w:w="5208" w:type="dxa"/>
            <w:tcBorders/>
            <w:vAlign w:val="center"/>
          </w:tcPr>
          <w:p>
            <w:pPr>
              <w:pStyle w:val="TableContents"/>
              <w:numPr>
                <w:ilvl w:val="0"/>
                <w:numId w:val="40"/>
              </w:numPr>
              <w:tabs>
                <w:tab w:val="clear" w:pos="1134"/>
                <w:tab w:val="left" w:leader="none" w:pos="707"/>
              </w:tabs>
              <w:bidi w:val="0"/>
              <w:spacing w:before="0" w:after="0"/>
              <w:ind w:start="707" w:hanging="283"/>
              <w:jc w:val="left"/>
              <w:rPr/>
            </w:pPr>
            <w:r>
              <w:rPr/>
              <w:t xml:space="preserve">Universal Pictures </w:t>
            </w:r>
          </w:p>
          <w:p>
            <w:pPr>
              <w:pStyle w:val="TableContents"/>
              <w:numPr>
                <w:ilvl w:val="0"/>
                <w:numId w:val="40"/>
              </w:numPr>
              <w:tabs>
                <w:tab w:val="clear" w:pos="1134"/>
                <w:tab w:val="left" w:leader="none" w:pos="707"/>
              </w:tabs>
              <w:bidi w:val="0"/>
              <w:spacing w:before="0" w:after="0"/>
              <w:ind w:start="707" w:hanging="283"/>
              <w:jc w:val="left"/>
              <w:rPr/>
            </w:pPr>
            <w:r>
              <w:rPr/>
              <w:t xml:space="preserve">Amblin Entertainment </w:t>
            </w:r>
          </w:p>
          <w:p>
            <w:pPr>
              <w:pStyle w:val="TableContents"/>
              <w:numPr>
                <w:ilvl w:val="0"/>
                <w:numId w:val="40"/>
              </w:numPr>
              <w:tabs>
                <w:tab w:val="clear" w:pos="1134"/>
                <w:tab w:val="left" w:leader="none" w:pos="707"/>
              </w:tabs>
              <w:bidi w:val="0"/>
              <w:spacing w:before="0" w:after="0"/>
              <w:ind w:start="707" w:hanging="283"/>
              <w:jc w:val="left"/>
              <w:rPr/>
            </w:pPr>
            <w:r>
              <w:rPr/>
              <w:t xml:space="preserve">Kennedy / Marshall Company </w:t>
            </w:r>
          </w:p>
          <w:p>
            <w:pPr>
              <w:pStyle w:val="TableContents"/>
              <w:numPr>
                <w:ilvl w:val="0"/>
                <w:numId w:val="40"/>
              </w:numPr>
              <w:tabs>
                <w:tab w:val="clear" w:pos="1134"/>
                <w:tab w:val="left" w:leader="none" w:pos="707"/>
              </w:tabs>
              <w:bidi w:val="0"/>
              <w:spacing w:before="0" w:after="283"/>
              <w:ind w:start="707" w:hanging="283"/>
              <w:jc w:val="left"/>
              <w:rPr/>
            </w:pPr>
            <w:r>
              <w:rPr/>
              <w:t xml:space="preserve">Legendaariset kuvat </w:t>
            </w:r>
          </w:p>
        </w:tc>
      </w:tr>
      <w:tr>
        <w:trPr/>
        <w:tc>
          <w:tcPr>
            <w:tcW w:w="2446" w:type="dxa"/>
            <w:tcBorders/>
            <w:vAlign w:val="center"/>
          </w:tcPr>
          <w:p>
            <w:pPr>
              <w:pStyle w:val="TableHeading"/>
              <w:suppressLineNumbers/>
              <w:bidi w:val="0"/>
              <w:spacing w:before="0" w:after="283"/>
              <w:jc w:val="center"/>
              <w:rPr/>
            </w:pPr>
            <w:r>
              <w:rPr/>
              <w:t xml:space="preserve">Jakelija </w:t>
            </w:r>
          </w:p>
        </w:tc>
        <w:tc>
          <w:tcPr>
            <w:tcW w:w="5208" w:type="dxa"/>
            <w:tcBorders/>
            <w:vAlign w:val="center"/>
          </w:tcPr>
          <w:p>
            <w:pPr>
              <w:pStyle w:val="TableContents"/>
              <w:bidi w:val="0"/>
              <w:spacing w:before="0" w:after="283"/>
              <w:jc w:val="left"/>
              <w:rPr/>
            </w:pPr>
            <w:r>
              <w:rPr/>
              <w:t xml:space="preserve">Universal Pictures </w:t>
            </w:r>
          </w:p>
        </w:tc>
      </w:tr>
      <w:tr>
        <w:trPr/>
        <w:tc>
          <w:tcPr>
            <w:tcW w:w="2446" w:type="dxa"/>
            <w:tcBorders/>
            <w:vAlign w:val="center"/>
          </w:tcPr>
          <w:p>
            <w:pPr>
              <w:pStyle w:val="TableHeading"/>
              <w:suppressLineNumbers/>
              <w:bidi w:val="0"/>
              <w:spacing w:before="0" w:after="283"/>
              <w:jc w:val="center"/>
              <w:rPr/>
            </w:pPr>
            <w:r>
              <w:rPr/>
              <w:t xml:space="preserve">Julkaisupäivä </w:t>
            </w:r>
          </w:p>
        </w:tc>
        <w:tc>
          <w:tcPr>
            <w:tcW w:w="5208" w:type="dxa"/>
            <w:tcBorders/>
            <w:vAlign w:val="center"/>
          </w:tcPr>
          <w:p>
            <w:pPr>
              <w:pStyle w:val="TableContents"/>
              <w:numPr>
                <w:ilvl w:val="0"/>
                <w:numId w:val="41"/>
              </w:numPr>
              <w:tabs>
                <w:tab w:val="clear" w:pos="1134"/>
                <w:tab w:val="left" w:leader="none" w:pos="707"/>
              </w:tabs>
              <w:bidi w:val="0"/>
              <w:spacing w:before="0" w:after="0"/>
              <w:ind w:start="707" w:hanging="283"/>
              <w:jc w:val="left"/>
              <w:rPr/>
            </w:pPr>
            <w:r>
              <w:rPr/>
              <w:t xml:space="preserve">21. toukokuuta 2018 (2018-05-21) (WiZink Center) </w:t>
            </w:r>
          </w:p>
          <w:p>
            <w:pPr>
              <w:pStyle w:val="TableContents"/>
              <w:numPr>
                <w:ilvl w:val="0"/>
                <w:numId w:val="41"/>
              </w:numPr>
              <w:tabs>
                <w:tab w:val="clear" w:pos="1134"/>
                <w:tab w:val="left" w:leader="none" w:pos="707"/>
              </w:tabs>
              <w:bidi w:val="0"/>
              <w:spacing w:before="0" w:after="0"/>
              <w:ind w:start="707" w:hanging="283"/>
              <w:jc w:val="left"/>
              <w:rPr/>
            </w:pPr>
            <w:r>
              <w:rPr>
                <w:color w:val="A9A9A9"/>
              </w:rPr>
              <w:t xml:space="preserve">22. kesäkuuta 2018 </w:t>
            </w:r>
            <w:r>
              <w:rPr/>
              <w:t xml:space="preserve">(2018-06-22) (Yhdysvallat) </w:t>
            </w:r>
          </w:p>
          <w:p>
            <w:pPr>
              <w:pStyle w:val="TableContents"/>
              <w:numPr>
                <w:ilvl w:val="0"/>
                <w:numId w:val="41"/>
              </w:numPr>
              <w:tabs>
                <w:tab w:val="clear" w:pos="1134"/>
                <w:tab w:val="left" w:leader="none" w:pos="707"/>
              </w:tabs>
              <w:bidi w:val="0"/>
              <w:spacing w:before="0" w:after="283"/>
              <w:ind w:start="707" w:hanging="283"/>
              <w:jc w:val="left"/>
              <w:rPr/>
            </w:pPr>
            <w:r>
              <w:rPr/>
            </w:r>
          </w:p>
        </w:tc>
      </w:tr>
      <w:tr>
        <w:trPr/>
        <w:tc>
          <w:tcPr>
            <w:tcW w:w="2446" w:type="dxa"/>
            <w:tcBorders/>
            <w:vAlign w:val="center"/>
          </w:tcPr>
          <w:p>
            <w:pPr>
              <w:pStyle w:val="TableHeading"/>
              <w:suppressLineNumbers/>
              <w:bidi w:val="0"/>
              <w:spacing w:before="0" w:after="283"/>
              <w:jc w:val="center"/>
              <w:rPr/>
            </w:pPr>
            <w:r>
              <w:rPr/>
              <w:t xml:space="preserve">Juoksuaika </w:t>
            </w:r>
          </w:p>
        </w:tc>
        <w:tc>
          <w:tcPr>
            <w:tcW w:w="5208" w:type="dxa"/>
            <w:tcBorders/>
            <w:vAlign w:val="center"/>
          </w:tcPr>
          <w:p>
            <w:pPr>
              <w:pStyle w:val="TableContents"/>
              <w:bidi w:val="0"/>
              <w:spacing w:before="0" w:after="283"/>
              <w:jc w:val="left"/>
              <w:rPr/>
            </w:pPr>
            <w:r>
              <w:rPr/>
              <w:t xml:space="preserve">128 minuuttia </w:t>
            </w:r>
          </w:p>
        </w:tc>
      </w:tr>
      <w:tr>
        <w:trPr/>
        <w:tc>
          <w:tcPr>
            <w:tcW w:w="2446" w:type="dxa"/>
            <w:tcBorders/>
            <w:vAlign w:val="center"/>
          </w:tcPr>
          <w:p>
            <w:pPr>
              <w:pStyle w:val="TableHeading"/>
              <w:suppressLineNumbers/>
              <w:bidi w:val="0"/>
              <w:spacing w:before="0" w:after="283"/>
              <w:jc w:val="center"/>
              <w:rPr/>
            </w:pPr>
            <w:r>
              <w:rPr/>
              <w:t xml:space="preserve">Maa </w:t>
            </w:r>
          </w:p>
        </w:tc>
        <w:tc>
          <w:tcPr>
            <w:tcW w:w="5208" w:type="dxa"/>
            <w:tcBorders/>
            <w:vAlign w:val="center"/>
          </w:tcPr>
          <w:p>
            <w:pPr>
              <w:pStyle w:val="TableContents"/>
              <w:bidi w:val="0"/>
              <w:spacing w:before="0" w:after="283"/>
              <w:jc w:val="left"/>
              <w:rPr/>
            </w:pPr>
            <w:r>
              <w:rPr/>
              <w:t xml:space="preserve">Yhdysvallat </w:t>
            </w:r>
          </w:p>
        </w:tc>
      </w:tr>
      <w:tr>
        <w:trPr/>
        <w:tc>
          <w:tcPr>
            <w:tcW w:w="2446" w:type="dxa"/>
            <w:tcBorders/>
            <w:vAlign w:val="center"/>
          </w:tcPr>
          <w:p>
            <w:pPr>
              <w:pStyle w:val="TableHeading"/>
              <w:suppressLineNumbers/>
              <w:bidi w:val="0"/>
              <w:spacing w:before="0" w:after="283"/>
              <w:jc w:val="center"/>
              <w:rPr/>
            </w:pPr>
            <w:r>
              <w:rPr/>
              <w:t xml:space="preserve">Kieli </w:t>
            </w:r>
          </w:p>
        </w:tc>
        <w:tc>
          <w:tcPr>
            <w:tcW w:w="5208" w:type="dxa"/>
            <w:tcBorders/>
            <w:vAlign w:val="center"/>
          </w:tcPr>
          <w:p>
            <w:pPr>
              <w:pStyle w:val="TableContents"/>
              <w:bidi w:val="0"/>
              <w:spacing w:before="0" w:after="283"/>
              <w:jc w:val="left"/>
              <w:rPr/>
            </w:pPr>
            <w:r>
              <w:rPr/>
              <w:t xml:space="preserve">Englanti </w:t>
            </w:r>
          </w:p>
        </w:tc>
      </w:tr>
      <w:tr>
        <w:trPr/>
        <w:tc>
          <w:tcPr>
            <w:tcW w:w="2446" w:type="dxa"/>
            <w:tcBorders/>
            <w:vAlign w:val="center"/>
          </w:tcPr>
          <w:p>
            <w:pPr>
              <w:pStyle w:val="TableHeading"/>
              <w:suppressLineNumbers/>
              <w:bidi w:val="0"/>
              <w:spacing w:before="0" w:after="283"/>
              <w:jc w:val="center"/>
              <w:rPr/>
            </w:pPr>
            <w:r>
              <w:rPr/>
              <w:t xml:space="preserve">Talousarvio </w:t>
            </w:r>
          </w:p>
        </w:tc>
        <w:tc>
          <w:tcPr>
            <w:tcW w:w="5208" w:type="dxa"/>
            <w:tcBorders/>
            <w:vAlign w:val="center"/>
          </w:tcPr>
          <w:p>
            <w:pPr>
              <w:pStyle w:val="TableContents"/>
              <w:bidi w:val="0"/>
              <w:spacing w:before="0" w:after="283"/>
              <w:jc w:val="left"/>
              <w:rPr/>
            </w:pPr>
            <w:r>
              <w:rPr/>
              <w:t xml:space="preserve">170 -- 187 miljoonaa dollaria </w:t>
            </w:r>
          </w:p>
        </w:tc>
      </w:tr>
      <w:tr>
        <w:trPr/>
        <w:tc>
          <w:tcPr>
            <w:tcW w:w="2446" w:type="dxa"/>
            <w:tcBorders/>
            <w:vAlign w:val="center"/>
          </w:tcPr>
          <w:p>
            <w:pPr>
              <w:pStyle w:val="TableHeading"/>
              <w:suppressLineNumbers/>
              <w:bidi w:val="0"/>
              <w:spacing w:before="0" w:after="283"/>
              <w:jc w:val="center"/>
              <w:rPr/>
            </w:pPr>
            <w:r>
              <w:rPr/>
              <w:t xml:space="preserve">Lipputulot </w:t>
            </w:r>
          </w:p>
        </w:tc>
        <w:tc>
          <w:tcPr>
            <w:tcW w:w="5208" w:type="dxa"/>
            <w:tcBorders/>
            <w:vAlign w:val="center"/>
          </w:tcPr>
          <w:p>
            <w:pPr>
              <w:pStyle w:val="TableContents"/>
              <w:bidi w:val="0"/>
              <w:spacing w:before="0" w:after="283"/>
              <w:jc w:val="left"/>
              <w:rPr/>
            </w:pPr>
            <w:r>
              <w:rPr/>
              <w:t xml:space="preserve">420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Jurrasic World -elokuva tulee ulos?</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Kuvaukset tapahtuivat helmikuusta heinäkuuhun 2017 Yhdistyneessä kuningaskunnassa ja Havaijilla. Fallen Kingdom sai ensi-iltansa Madridissa, Espanjassa 21. toukokuuta 2018, ja </w:t>
      </w:r>
      <w:r>
        <w:rPr/>
        <w:t xml:space="preserve">Universal Picturesin </w:t>
      </w:r>
      <w:r>
        <w:rPr/>
        <w:t xml:space="preserve">on määrä julkaista se Yhdysvalloissa </w:t>
      </w:r>
      <w:r>
        <w:rPr>
          <w:color w:val="A9A9A9"/>
        </w:rPr>
        <w:t xml:space="preserve">22. kesäkuuta 2018.</w:t>
      </w:r>
      <w:r>
        <w:rPr/>
        <w:t xml:space="preserve"> Nimetön jatko-osa on tarkoitus julkaista 11. kesäkuuta 2021.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Jurassic World 2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Jurassic Park The Falled Kingdom ilmestyy?</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Jurassic World Falled Kingdom tulee ulos?</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Kuvaukset tapahtuivat helmikuusta heinäkuuhun 2017 Yhdistyneessä kuningaskunnassa ja Havaijilla. Universal Picturesin tuottama ja levittämä Fallen Kingdom sai ensi-iltansa Madridissa 21. toukokuuta 2018, ja se julkaistiin Yhdysvalloissa </w:t>
      </w:r>
      <w:r>
        <w:rPr>
          <w:color w:val="A9A9A9"/>
        </w:rPr>
        <w:t xml:space="preserve">22. kesäkuuta 2018</w:t>
      </w:r>
      <w:r>
        <w:rPr/>
        <w:t xml:space="preserve">. Elokuva on tuottanut maailmanlaajuisesti yli 1,1 miljardia dollaria, mikä tekee siitä kolmannen Jurassic-elokuvan, joka on ylittänyt tämän rajan, vuoden 2018 kolmanneksi tuottoisimman elokuvan ja kaikkien aikojen 18. tuottoisimman elokuvan. Se sai vaihtelevia arvosteluja kriitikoilta, jotka kehuivat Prattin suoritusta, Bayonan ohjausta, sen visuaalisuutta ja ``yllätyksellisen synkkiä hetkiä'', vaikka monet kritisoivat käsikirjoitusta ja kokivat, ettei elokuva lisännyt mitään uutta franchising-sarjaan, ja jotkut ehdottivat, että se oli juossut aikansa. Nimetön jatko-osa ilmestyy 11. kesäkuuta 2021, ja Trevorrow palaa ohjaajaksi.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Jurassic World the Falled Kingdom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jurasic world fallen kingdom ilmestyy?</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uusi Jurassic Park -elokuva julkaistaan?</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Kuvaukset tapahtuivat helmikuusta heinäkuuhun 2017 </w:t>
      </w:r>
      <w:r>
        <w:rPr>
          <w:color w:val="A9A9A9"/>
        </w:rPr>
        <w:t xml:space="preserve">Yhdistyneessä kuningaskunnassa </w:t>
      </w:r>
      <w:r>
        <w:rPr/>
        <w:t xml:space="preserve">ja </w:t>
      </w:r>
      <w:r>
        <w:rPr>
          <w:color w:val="DCDCDC"/>
        </w:rPr>
        <w:t xml:space="preserve">Havaijilla</w:t>
      </w:r>
      <w:r>
        <w:rPr/>
        <w:t xml:space="preserve">. </w:t>
      </w:r>
      <w:r>
        <w:rPr/>
        <w:t xml:space="preserve">Universal Picturesin tuottama ja levittämä Fallen Kingdom sai ensi-iltansa Madridissa 21. toukokuuta 2018, ja se julkaistiin kansainvälisesti </w:t>
      </w:r>
      <w:r>
        <w:rPr>
          <w:color w:val="2F4F4F"/>
        </w:rPr>
        <w:t xml:space="preserve">kesäkuun 2018 </w:t>
      </w:r>
      <w:r>
        <w:rPr/>
        <w:t xml:space="preserve">alussa </w:t>
      </w:r>
      <w:r>
        <w:rPr/>
        <w:t xml:space="preserve">ja Yhdysvalloissa 22. kesäkuuta 2018. Elokuva on tuottanut maailmanlaajuisesti yli 1,2 miljardia dollaria, mikä tekee siitä kolmannen Jurassic-elokuvan, joka ylittää miljardin dollarin rajan. Se on vuoden 2018 kolmanneksi eniten tuottanut elokuva ja kaikkien aikojen 12. eniten tuottanut elokuva. Se sai vaihtelevia arvosteluja kriitikoilta, jotka kehuivat Prattin suoritusta, Bayonan ohjausta, visuaalisuutta ja ``yllätyksellisen synkkiä hetkiä'', kun taas toiset ehdottivat, että sarja oli juossut aikansa, ja kritisoivat käsikirjoitusta ja innovaatioiden puutetta. Nimetön jatko-osa julkaistaan 11. kesäkuuta 2021, ja Trevorrow palaa ohjaajaksi.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viimeinen Jurassic Park -elokuva?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Jurassic World Falled Kindom ilmestyi?</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Se sijoittuu </w:t>
      </w:r>
      <w:r>
        <w:rPr>
          <w:color w:val="A9A9A9"/>
        </w:rPr>
        <w:t xml:space="preserve">kuvitteelliselle Keski-Amerikan Isla Nublarin saarelle Costa Rican Tyynenmeren rannikolla, ja siinä </w:t>
      </w:r>
      <w:r>
        <w:rPr/>
        <w:t xml:space="preserve">seurataan Owen Gradya ja Claire Dearingia, jotka pelastavat saarella jäljellä olevat dinosaurukset ennen kuin tulivuorenpurkaus tuhoaa saaren. Chris Pratt, Bryce Dallas Howard, B.D. Wong ja Jeff Goldblum palauttavat roolinsa sarjan aiemmista elokuvista, ja näyttelijäkaartiin liittyvät Rafe Spall, Justice Smith, Daniella Pineda, James Cromwell, Toby Jones, Ted Levine, Isabella Sermon ja Geraldine Chaplin.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Jurassic Worldin langennut valtakunta tapahtui?</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Kuvaukset tapahtuivat helmikuusta heinäkuuhun 2017 Yhdistyneessä kuningaskunnassa ja Havaijilla. Fallen Kingdom sai ensi-iltansa Madridissa, Espanjassa 21. toukokuuta 2018, ja </w:t>
      </w:r>
      <w:r>
        <w:rPr/>
        <w:t xml:space="preserve">Universal Picturesin </w:t>
      </w:r>
      <w:r>
        <w:rPr/>
        <w:t xml:space="preserve">on määrä julkaista se Yhdysvalloissa </w:t>
      </w:r>
      <w:r>
        <w:rPr>
          <w:color w:val="A9A9A9"/>
        </w:rPr>
        <w:t xml:space="preserve">22. kesäkuuta 2018.</w:t>
      </w:r>
      <w:r>
        <w:rPr/>
        <w:t xml:space="preserve"> Elokuva on tuottanut maailmanlaajuisesti yli 420 miljoonaa dollaria, mikä tekee siitä vuoden 2018 kahdeksanneksi eniten tuottaneen elokuvan. Se sai vaihtelevia arvosteluja kriitikoilta, jotka kehuivat Prattin suoritusta, Bayonan ohjausta ja visuaalisuutta sekä ``yllätyksellisen synkkiä hetkiä'', vaikka monet kritisoivat käsikirjoitusta ja kokivat, ettei elokuva tuonut mitään uutta franchisingiin. Nimetön jatko-osa ilmestyy 11. kesäkuuta 2021, ja Trevorrow palaa ohjaajaksi.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Jurassic World -elokuva alkaa?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Jurassic World - langennut valtakunta ilmestyi?</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color w:val="A9A9A9"/>
        </w:rPr>
        <w:t xml:space="preserve">Jurassic World: Fallen Kingdom on </w:t>
      </w:r>
      <w:r>
        <w:rPr/>
        <w:t xml:space="preserve">vuonna 2018 valmistunut yhdysvaltalainen tieteisseikkailuelokuva ja jatko-osa elokuvalle Jurassic World (2015). J.A. Bayonan ohjaama elokuva on Jurassic Park -elokuvasarjan viides osa sekä toinen osa suunnitellusta Jurassic World -trilogiasta. Derek Connolly ja Jurassic Worldin ohjaaja Colin Trevorrow palasivat molemmat käsikirjoittajiksi, ja Trevorrow ja Jurassic Parkin alkuperäinen ohjaaja Steven Spielberg toimivat tuottajina.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uusimman Jurassic Park -elokuvan nimi?</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Joulukuussa 2017 Fandangon kyselyssä todettiin, että Fallen Kingdom oli yksi vuoden 2018 odotetuimmista elokuvista. Alkuperäiset ennusteet kolme viikkoa ennen elokuvan julkaisua kertoivat elokuvan tuottavan 130-150 miljoonaa dollaria avausviikonloppunaan Yhdysvalloissa ja Kanadassa, ja BoxOffice-lehti arvioi elokuvan lopulliseksi kotimaiseksi bruttokansantuotteeksi 325-380 miljoonaa dollaria. Julkaisuviikolla ennusteiden alaraja oli 135 miljoonaa dollaria. Se julkaistiin </w:t>
      </w:r>
      <w:r>
        <w:rPr>
          <w:color w:val="A9A9A9"/>
        </w:rPr>
        <w:t xml:space="preserve">22. kesäkuuta 2018 </w:t>
      </w:r>
      <w:r>
        <w:rPr/>
        <w:t xml:space="preserve">4 475 teatterissa (toiseksi laajin julkaisu koskaan Despicable Me 3:n jälkeen) ja tuotti avauspäivänään 58,7 miljoonaa dollaria, mikä oli sarjan toiseksi paras ja 28. paras tulos.</w:t>
      </w:r>
      <w:r>
        <w:rPr/>
        <w:t xml:space="preserve"> Elokuva tuotti 15,3 miljoonaa dollaria torstai-illan ennakkokatseluista 3600 teatterissa, mikä on vähemmän kuin Jurassic Worldin 18,5 miljoonaa dollaria. Elokuvan ensi-ilta tuotti lopulta 148 miljoonaa dollaria, mikä on kaikkien aikojen 20. paras avausviikonlopputulos ja Universalin toiseksi paras. Se oli myös ensimmäinen kerta, kun kaksi elokuvaa avasi yli 100 miljoonaa dollaria peräkkäisinä viikonloppuina, kun Incredibles 2:n debyytti oli 182,7 miljoonaa dollaria edellisellä viikolla. Toisena viikonloppunaan elokuva tuotti 60 miljoonaa dollaria, mikä oli 60 prosentin pudotus ja vähemmän kuin Jurassic Worldin toisena viikonloppuna tuottama 105,8 miljoonaa dollaria, ja kolmantena viikonloppuna se tuotti 28,3 miljoonaa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Falled Kingdom ilmestyy Kanadassa?</w:t>
      </w:r>
    </w:p>
    <w:p>
      <w:pPr>
        <w:pStyle w:val="TextBody"/>
        <w:bidi w:val="0"/>
        <w:jc w:val="left"/>
        <w:rPr>
          <w:b/>
          <w:shd w:val="clear" w:fill="FFFF00"/>
        </w:rPr>
      </w:pPr>
      <w:r>
        <w:rPr>
          <w:b/>
          <w:shd w:val="clear" w:fill="FFFF00"/>
        </w:rPr>
        <w:t xml:space="preserve">Teksti numero 12</w:t>
      </w:r>
    </w:p>
    <w:p>
      <w:pPr>
        <w:pStyle w:val="TextBody"/>
        <w:bidi w:val="0"/>
        <w:spacing w:before="0" w:after="283"/>
        <w:jc w:val="left"/>
        <w:rPr/>
      </w:pPr>
      <w:r>
        <w:rPr/>
        <w:t xml:space="preserve">Chris Pratt, Bryce Dallas Howard ja B.D. Wong palauttavat roolinsa edellisestä elokuvasta, samoin kuin uudet tulokkaat Toby Jones, Rafe Spall, Justice Smith, Daniella Pineda, Ted Levine, Geraldine Chaplin ja James Cromwell; lisäksi Jeff Goldblum palaa rooliinsa tohtori Ian Malcolmina alkuperäisestä elokuvasta ja sen vuoden 1997 jatko-osasta. Universal Pictures on suunnitellut elokuvan ilmestyvän Yhdysvalloissa </w:t>
      </w:r>
      <w:r>
        <w:rPr>
          <w:color w:val="A9A9A9"/>
        </w:rPr>
        <w:t xml:space="preserve">22. kesäkuuta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Jurassic World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Jurassic World Falled Kingdom ilmestyy?</w:t>
      </w:r>
    </w:p>
    <w:p>
      <w:pPr>
        <w:pStyle w:val="TextBody"/>
        <w:bidi w:val="0"/>
        <w:jc w:val="left"/>
        <w:rPr>
          <w:b/>
          <w:shd w:val="clear" w:fill="FFFF00"/>
        </w:rPr>
      </w:pPr>
      <w:r>
        <w:rPr>
          <w:b/>
          <w:shd w:val="clear" w:fill="FFFF00"/>
        </w:rPr>
        <w:t xml:space="preserve">Teksti numero 13</w:t>
      </w:r>
    </w:p>
    <w:p>
      <w:pPr>
        <w:pStyle w:val="TextBody"/>
        <w:bidi w:val="0"/>
        <w:spacing w:before="0" w:after="283"/>
        <w:jc w:val="left"/>
        <w:rPr/>
      </w:pPr>
      <w:r>
        <w:rPr/>
        <w:t xml:space="preserve">Lokakuussa 2016 oli käynnissä casting yhdeksänvuotiaan tytön rooliin. Roolia varten haastateltiin noin 2 500 tyttöä, ja lopulta roolin sai </w:t>
      </w:r>
      <w:r>
        <w:rPr>
          <w:color w:val="A9A9A9"/>
        </w:rPr>
        <w:t xml:space="preserve">Isabella Sermon, joka teki </w:t>
      </w:r>
      <w:r>
        <w:rPr/>
        <w:t xml:space="preserve">elokuvadebyyttinsä. Marraskuuhun 2016 mennessä Tom Holland -- joka aiemmin näytteli elokuvassa The Impossible -- oli keskustellut mahdollisesta roolista elokuvassa, mutta hän ei uskonut olevansa käytettävissä kuvauksiin aikatauluristiriitojen vuoksi. Toby Jones, Rafe Spall ja Justice Smith saatiin näyttelijöiksi loppuvuodesta.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pientä tyttöä Jurassic Park 2:ssa...</w:t>
      </w:r>
    </w:p>
    <w:p>
      <w:pPr>
        <w:pStyle w:val="TextBody"/>
        <w:bidi w:val="0"/>
        <w:jc w:val="left"/>
        <w:rPr>
          <w:b/>
          <w:shd w:val="clear" w:fill="FFFF00"/>
        </w:rPr>
      </w:pPr>
      <w:r>
        <w:rPr>
          <w:b/>
          <w:shd w:val="clear" w:fill="FFFF00"/>
        </w:rPr>
        <w:t xml:space="preserve">Teksti numero 14</w:t>
      </w:r>
    </w:p>
    <w:p>
      <w:pPr>
        <w:pStyle w:val="TextBody"/>
        <w:bidi w:val="0"/>
        <w:spacing w:before="0" w:after="0"/>
        <w:jc w:val="left"/>
        <w:rPr/>
      </w:pPr>
      <w:r>
        <w:rPr/>
        <w:t xml:space="preserve">Jurassic World: Fallen Kingdom Teatterilevityksen juliste </w:t>
      </w:r>
    </w:p>
    <w:tbl>
      <w:tblPr>
        <w:tblW w:w="7654" w:type="dxa"/>
        <w:jc w:val="left"/>
        <w:tblInd w:w="0" w:type="dxa"/>
        <w:tblLayout w:type="fixed"/>
        <w:tblCellMar>
          <w:top w:w="28" w:type="dxa"/>
          <w:left w:w="28" w:type="dxa"/>
          <w:bottom w:w="28" w:type="dxa"/>
          <w:right w:w="28" w:type="dxa"/>
        </w:tblCellMar>
      </w:tblPr>
      <w:tblGrid>
        <w:gridCol w:w="2446"/>
        <w:gridCol w:w="5208"/>
      </w:tblGrid>
      <w:tr>
        <w:trPr/>
        <w:tc>
          <w:tcPr>
            <w:tcW w:w="2446" w:type="dxa"/>
            <w:tcBorders/>
            <w:vAlign w:val="center"/>
          </w:tcPr>
          <w:p>
            <w:pPr>
              <w:pStyle w:val="TableHeading"/>
              <w:suppressLineNumbers/>
              <w:bidi w:val="0"/>
              <w:spacing w:before="0" w:after="283"/>
              <w:jc w:val="center"/>
              <w:rPr/>
            </w:pPr>
            <w:r>
              <w:rPr/>
              <w:t xml:space="preserve">Ohjaaja </w:t>
            </w:r>
          </w:p>
        </w:tc>
        <w:tc>
          <w:tcPr>
            <w:tcW w:w="5208" w:type="dxa"/>
            <w:tcBorders/>
            <w:vAlign w:val="center"/>
          </w:tcPr>
          <w:p>
            <w:pPr>
              <w:pStyle w:val="TableContents"/>
              <w:bidi w:val="0"/>
              <w:spacing w:before="0" w:after="283"/>
              <w:jc w:val="left"/>
              <w:rPr/>
            </w:pPr>
            <w:r>
              <w:rPr/>
              <w:t xml:space="preserve">J.A. Bayona </w:t>
            </w:r>
          </w:p>
        </w:tc>
      </w:tr>
      <w:tr>
        <w:trPr/>
        <w:tc>
          <w:tcPr>
            <w:tcW w:w="2446" w:type="dxa"/>
            <w:tcBorders/>
            <w:vAlign w:val="center"/>
          </w:tcPr>
          <w:p>
            <w:pPr>
              <w:pStyle w:val="TableHeading"/>
              <w:suppressLineNumbers/>
              <w:bidi w:val="0"/>
              <w:spacing w:before="0" w:after="283"/>
              <w:jc w:val="center"/>
              <w:rPr/>
            </w:pPr>
            <w:r>
              <w:rPr/>
              <w:t xml:space="preserve">Tuottaja </w:t>
            </w:r>
          </w:p>
        </w:tc>
        <w:tc>
          <w:tcPr>
            <w:tcW w:w="5208" w:type="dxa"/>
            <w:tcBorders/>
            <w:vAlign w:val="center"/>
          </w:tcPr>
          <w:p>
            <w:pPr>
              <w:pStyle w:val="TableContents"/>
              <w:numPr>
                <w:ilvl w:val="0"/>
                <w:numId w:val="42"/>
              </w:numPr>
              <w:tabs>
                <w:tab w:val="clear" w:pos="1134"/>
                <w:tab w:val="left" w:leader="none" w:pos="707"/>
              </w:tabs>
              <w:bidi w:val="0"/>
              <w:spacing w:before="0" w:after="0"/>
              <w:ind w:start="707" w:hanging="283"/>
              <w:jc w:val="left"/>
              <w:rPr/>
            </w:pPr>
            <w:r>
              <w:rPr/>
              <w:t xml:space="preserve">Frank Marshall </w:t>
            </w:r>
          </w:p>
          <w:p>
            <w:pPr>
              <w:pStyle w:val="TableContents"/>
              <w:numPr>
                <w:ilvl w:val="0"/>
                <w:numId w:val="42"/>
              </w:numPr>
              <w:tabs>
                <w:tab w:val="clear" w:pos="1134"/>
                <w:tab w:val="left" w:leader="none" w:pos="707"/>
              </w:tabs>
              <w:bidi w:val="0"/>
              <w:spacing w:before="0" w:after="0"/>
              <w:ind w:start="707" w:hanging="283"/>
              <w:jc w:val="left"/>
              <w:rPr/>
            </w:pPr>
            <w:r>
              <w:rPr/>
              <w:t xml:space="preserve">Patrick Crowley </w:t>
            </w:r>
          </w:p>
          <w:p>
            <w:pPr>
              <w:pStyle w:val="TableContents"/>
              <w:numPr>
                <w:ilvl w:val="0"/>
                <w:numId w:val="42"/>
              </w:numPr>
              <w:tabs>
                <w:tab w:val="clear" w:pos="1134"/>
                <w:tab w:val="left" w:leader="none" w:pos="707"/>
              </w:tabs>
              <w:bidi w:val="0"/>
              <w:spacing w:before="0" w:after="283"/>
              <w:ind w:start="707" w:hanging="283"/>
              <w:jc w:val="left"/>
              <w:rPr/>
            </w:pPr>
            <w:r>
              <w:rPr/>
              <w:t xml:space="preserve">Belén Atienza </w:t>
            </w:r>
          </w:p>
        </w:tc>
      </w:tr>
      <w:tr>
        <w:trPr/>
        <w:tc>
          <w:tcPr>
            <w:tcW w:w="2446" w:type="dxa"/>
            <w:tcBorders/>
            <w:vAlign w:val="center"/>
          </w:tcPr>
          <w:p>
            <w:pPr>
              <w:pStyle w:val="TableHeading"/>
              <w:suppressLineNumbers/>
              <w:bidi w:val="0"/>
              <w:spacing w:before="0" w:after="283"/>
              <w:jc w:val="center"/>
              <w:rPr/>
            </w:pPr>
            <w:r>
              <w:rPr/>
              <w:t xml:space="preserve">Kirjoittanut </w:t>
            </w:r>
          </w:p>
        </w:tc>
        <w:tc>
          <w:tcPr>
            <w:tcW w:w="5208" w:type="dxa"/>
            <w:tcBorders/>
            <w:vAlign w:val="center"/>
          </w:tcPr>
          <w:p>
            <w:pPr>
              <w:pStyle w:val="TableContents"/>
              <w:numPr>
                <w:ilvl w:val="0"/>
                <w:numId w:val="43"/>
              </w:numPr>
              <w:tabs>
                <w:tab w:val="clear" w:pos="1134"/>
                <w:tab w:val="left" w:leader="none" w:pos="707"/>
              </w:tabs>
              <w:bidi w:val="0"/>
              <w:spacing w:before="0" w:after="0"/>
              <w:ind w:start="707" w:hanging="283"/>
              <w:jc w:val="left"/>
              <w:rPr/>
            </w:pPr>
            <w:r>
              <w:rPr/>
              <w:t xml:space="preserve">Derek Connolly </w:t>
            </w:r>
          </w:p>
          <w:p>
            <w:pPr>
              <w:pStyle w:val="TableContents"/>
              <w:numPr>
                <w:ilvl w:val="0"/>
                <w:numId w:val="43"/>
              </w:numPr>
              <w:tabs>
                <w:tab w:val="clear" w:pos="1134"/>
                <w:tab w:val="left" w:leader="none" w:pos="707"/>
              </w:tabs>
              <w:bidi w:val="0"/>
              <w:spacing w:before="0" w:after="283"/>
              <w:ind w:start="707" w:hanging="283"/>
              <w:jc w:val="left"/>
              <w:rPr/>
            </w:pPr>
            <w:r>
              <w:rPr/>
              <w:t xml:space="preserve">Colin Trevorrow </w:t>
            </w:r>
          </w:p>
        </w:tc>
      </w:tr>
      <w:tr>
        <w:trPr/>
        <w:tc>
          <w:tcPr>
            <w:tcW w:w="2446" w:type="dxa"/>
            <w:tcBorders/>
            <w:vAlign w:val="center"/>
          </w:tcPr>
          <w:p>
            <w:pPr>
              <w:pStyle w:val="TableHeading"/>
              <w:suppressLineNumbers/>
              <w:bidi w:val="0"/>
              <w:spacing w:before="0" w:after="283"/>
              <w:jc w:val="center"/>
              <w:rPr/>
            </w:pPr>
            <w:r>
              <w:rPr/>
              <w:t xml:space="preserve">Perustuu </w:t>
            </w:r>
          </w:p>
        </w:tc>
        <w:tc>
          <w:tcPr>
            <w:tcW w:w="5208" w:type="dxa"/>
            <w:tcBorders/>
            <w:vAlign w:val="center"/>
          </w:tcPr>
          <w:p>
            <w:pPr>
              <w:pStyle w:val="TableContents"/>
              <w:bidi w:val="0"/>
              <w:spacing w:before="0" w:after="283"/>
              <w:jc w:val="left"/>
              <w:rPr/>
            </w:pPr>
            <w:r>
              <w:rPr/>
              <w:t xml:space="preserve">Michael Crichtonin hahmot </w:t>
            </w:r>
          </w:p>
        </w:tc>
      </w:tr>
      <w:tr>
        <w:trPr/>
        <w:tc>
          <w:tcPr>
            <w:tcW w:w="2446" w:type="dxa"/>
            <w:tcBorders/>
            <w:vAlign w:val="center"/>
          </w:tcPr>
          <w:p>
            <w:pPr>
              <w:pStyle w:val="TableHeading"/>
              <w:suppressLineNumbers/>
              <w:bidi w:val="0"/>
              <w:spacing w:before="0" w:after="283"/>
              <w:jc w:val="center"/>
              <w:rPr/>
            </w:pPr>
            <w:r>
              <w:rPr/>
              <w:t xml:space="preserve">Pääosissa </w:t>
            </w:r>
          </w:p>
        </w:tc>
        <w:tc>
          <w:tcPr>
            <w:tcW w:w="5208" w:type="dxa"/>
            <w:tcBorders/>
            <w:vAlign w:val="center"/>
          </w:tcPr>
          <w:p>
            <w:pPr>
              <w:pStyle w:val="TableContents"/>
              <w:numPr>
                <w:ilvl w:val="0"/>
                <w:numId w:val="44"/>
              </w:numPr>
              <w:tabs>
                <w:tab w:val="clear" w:pos="1134"/>
                <w:tab w:val="left" w:leader="none" w:pos="707"/>
              </w:tabs>
              <w:bidi w:val="0"/>
              <w:spacing w:before="0" w:after="0"/>
              <w:ind w:start="707" w:hanging="283"/>
              <w:jc w:val="left"/>
              <w:rPr/>
            </w:pPr>
            <w:r>
              <w:rPr/>
              <w:t xml:space="preserve">Chris Pratt </w:t>
            </w:r>
          </w:p>
          <w:p>
            <w:pPr>
              <w:pStyle w:val="TableContents"/>
              <w:numPr>
                <w:ilvl w:val="0"/>
                <w:numId w:val="44"/>
              </w:numPr>
              <w:tabs>
                <w:tab w:val="clear" w:pos="1134"/>
                <w:tab w:val="left" w:leader="none" w:pos="707"/>
              </w:tabs>
              <w:bidi w:val="0"/>
              <w:spacing w:before="0" w:after="0"/>
              <w:ind w:start="707" w:hanging="283"/>
              <w:jc w:val="left"/>
              <w:rPr/>
            </w:pPr>
            <w:r>
              <w:rPr/>
              <w:t xml:space="preserve">Bryce Dallas Howard </w:t>
            </w:r>
          </w:p>
          <w:p>
            <w:pPr>
              <w:pStyle w:val="TableContents"/>
              <w:numPr>
                <w:ilvl w:val="0"/>
                <w:numId w:val="44"/>
              </w:numPr>
              <w:tabs>
                <w:tab w:val="clear" w:pos="1134"/>
                <w:tab w:val="left" w:leader="none" w:pos="707"/>
              </w:tabs>
              <w:bidi w:val="0"/>
              <w:spacing w:before="0" w:after="0"/>
              <w:ind w:start="707" w:hanging="283"/>
              <w:jc w:val="left"/>
              <w:rPr/>
            </w:pPr>
            <w:r>
              <w:rPr/>
              <w:t xml:space="preserve">Rafe Spall </w:t>
            </w:r>
          </w:p>
          <w:p>
            <w:pPr>
              <w:pStyle w:val="TableContents"/>
              <w:numPr>
                <w:ilvl w:val="0"/>
                <w:numId w:val="44"/>
              </w:numPr>
              <w:tabs>
                <w:tab w:val="clear" w:pos="1134"/>
                <w:tab w:val="left" w:leader="none" w:pos="707"/>
              </w:tabs>
              <w:bidi w:val="0"/>
              <w:spacing w:before="0" w:after="0"/>
              <w:ind w:start="707" w:hanging="283"/>
              <w:jc w:val="left"/>
              <w:rPr/>
            </w:pPr>
            <w:r>
              <w:rPr/>
              <w:t xml:space="preserve">Tuomari Smith </w:t>
            </w:r>
          </w:p>
          <w:p>
            <w:pPr>
              <w:pStyle w:val="TableContents"/>
              <w:numPr>
                <w:ilvl w:val="0"/>
                <w:numId w:val="44"/>
              </w:numPr>
              <w:tabs>
                <w:tab w:val="clear" w:pos="1134"/>
                <w:tab w:val="left" w:leader="none" w:pos="707"/>
              </w:tabs>
              <w:bidi w:val="0"/>
              <w:spacing w:before="0" w:after="0"/>
              <w:ind w:start="707" w:hanging="283"/>
              <w:jc w:val="left"/>
              <w:rPr/>
            </w:pPr>
            <w:r>
              <w:rPr/>
              <w:t xml:space="preserve">Daniella Pineda </w:t>
            </w:r>
          </w:p>
          <w:p>
            <w:pPr>
              <w:pStyle w:val="TableContents"/>
              <w:numPr>
                <w:ilvl w:val="0"/>
                <w:numId w:val="44"/>
              </w:numPr>
              <w:tabs>
                <w:tab w:val="clear" w:pos="1134"/>
                <w:tab w:val="left" w:leader="none" w:pos="707"/>
              </w:tabs>
              <w:bidi w:val="0"/>
              <w:spacing w:before="0" w:after="0"/>
              <w:ind w:start="707" w:hanging="283"/>
              <w:jc w:val="left"/>
              <w:rPr/>
            </w:pPr>
            <w:r>
              <w:rPr/>
              <w:t xml:space="preserve">James Cromwell </w:t>
            </w:r>
          </w:p>
          <w:p>
            <w:pPr>
              <w:pStyle w:val="TableContents"/>
              <w:numPr>
                <w:ilvl w:val="0"/>
                <w:numId w:val="44"/>
              </w:numPr>
              <w:tabs>
                <w:tab w:val="clear" w:pos="1134"/>
                <w:tab w:val="left" w:leader="none" w:pos="707"/>
              </w:tabs>
              <w:bidi w:val="0"/>
              <w:spacing w:before="0" w:after="0"/>
              <w:ind w:start="707" w:hanging="283"/>
              <w:jc w:val="left"/>
              <w:rPr/>
            </w:pPr>
            <w:r>
              <w:rPr/>
              <w:t xml:space="preserve">Toby Jones </w:t>
            </w:r>
          </w:p>
          <w:p>
            <w:pPr>
              <w:pStyle w:val="TableContents"/>
              <w:numPr>
                <w:ilvl w:val="0"/>
                <w:numId w:val="44"/>
              </w:numPr>
              <w:tabs>
                <w:tab w:val="clear" w:pos="1134"/>
                <w:tab w:val="left" w:leader="none" w:pos="707"/>
              </w:tabs>
              <w:bidi w:val="0"/>
              <w:spacing w:before="0" w:after="0"/>
              <w:ind w:start="707" w:hanging="283"/>
              <w:jc w:val="left"/>
              <w:rPr/>
            </w:pPr>
            <w:r>
              <w:rPr/>
              <w:t xml:space="preserve">Ted Levine </w:t>
            </w:r>
          </w:p>
          <w:p>
            <w:pPr>
              <w:pStyle w:val="TableContents"/>
              <w:numPr>
                <w:ilvl w:val="0"/>
                <w:numId w:val="44"/>
              </w:numPr>
              <w:tabs>
                <w:tab w:val="clear" w:pos="1134"/>
                <w:tab w:val="left" w:leader="none" w:pos="707"/>
              </w:tabs>
              <w:bidi w:val="0"/>
              <w:spacing w:before="0" w:after="0"/>
              <w:ind w:start="707" w:hanging="283"/>
              <w:jc w:val="left"/>
              <w:rPr/>
            </w:pPr>
            <w:r>
              <w:rPr/>
              <w:t xml:space="preserve">B.D. Wong </w:t>
            </w:r>
          </w:p>
          <w:p>
            <w:pPr>
              <w:pStyle w:val="TableContents"/>
              <w:numPr>
                <w:ilvl w:val="0"/>
                <w:numId w:val="44"/>
              </w:numPr>
              <w:tabs>
                <w:tab w:val="clear" w:pos="1134"/>
                <w:tab w:val="left" w:leader="none" w:pos="707"/>
              </w:tabs>
              <w:bidi w:val="0"/>
              <w:spacing w:before="0" w:after="0"/>
              <w:ind w:start="707" w:hanging="283"/>
              <w:jc w:val="left"/>
              <w:rPr/>
            </w:pPr>
            <w:r>
              <w:rPr/>
              <w:t xml:space="preserve">Isabella Sermon </w:t>
            </w:r>
          </w:p>
          <w:p>
            <w:pPr>
              <w:pStyle w:val="TableContents"/>
              <w:numPr>
                <w:ilvl w:val="0"/>
                <w:numId w:val="44"/>
              </w:numPr>
              <w:tabs>
                <w:tab w:val="clear" w:pos="1134"/>
                <w:tab w:val="left" w:leader="none" w:pos="707"/>
              </w:tabs>
              <w:bidi w:val="0"/>
              <w:spacing w:before="0" w:after="0"/>
              <w:ind w:start="707" w:hanging="283"/>
              <w:jc w:val="left"/>
              <w:rPr/>
            </w:pPr>
            <w:r>
              <w:rPr/>
              <w:t xml:space="preserve">Geraldine Chaplin </w:t>
            </w:r>
          </w:p>
          <w:p>
            <w:pPr>
              <w:pStyle w:val="TableContents"/>
              <w:numPr>
                <w:ilvl w:val="0"/>
                <w:numId w:val="44"/>
              </w:numPr>
              <w:tabs>
                <w:tab w:val="clear" w:pos="1134"/>
                <w:tab w:val="left" w:leader="none" w:pos="707"/>
              </w:tabs>
              <w:bidi w:val="0"/>
              <w:spacing w:before="0" w:after="283"/>
              <w:ind w:start="707" w:hanging="283"/>
              <w:jc w:val="left"/>
              <w:rPr/>
            </w:pPr>
            <w:r>
              <w:rPr/>
              <w:t xml:space="preserve">Jeff Goldblum </w:t>
            </w:r>
          </w:p>
        </w:tc>
      </w:tr>
      <w:tr>
        <w:trPr/>
        <w:tc>
          <w:tcPr>
            <w:tcW w:w="2446" w:type="dxa"/>
            <w:tcBorders/>
            <w:vAlign w:val="center"/>
          </w:tcPr>
          <w:p>
            <w:pPr>
              <w:pStyle w:val="TableHeading"/>
              <w:suppressLineNumbers/>
              <w:bidi w:val="0"/>
              <w:spacing w:before="0" w:after="283"/>
              <w:jc w:val="center"/>
              <w:rPr/>
            </w:pPr>
            <w:r>
              <w:rPr/>
              <w:t xml:space="preserve">Musiikki </w:t>
            </w:r>
          </w:p>
        </w:tc>
        <w:tc>
          <w:tcPr>
            <w:tcW w:w="5208" w:type="dxa"/>
            <w:tcBorders/>
            <w:vAlign w:val="center"/>
          </w:tcPr>
          <w:p>
            <w:pPr>
              <w:pStyle w:val="TableContents"/>
              <w:bidi w:val="0"/>
              <w:spacing w:before="0" w:after="283"/>
              <w:jc w:val="left"/>
              <w:rPr/>
            </w:pPr>
            <w:r>
              <w:rPr/>
              <w:t xml:space="preserve">Michael Giacchino </w:t>
            </w:r>
          </w:p>
        </w:tc>
      </w:tr>
      <w:tr>
        <w:trPr/>
        <w:tc>
          <w:tcPr>
            <w:tcW w:w="2446" w:type="dxa"/>
            <w:tcBorders/>
            <w:vAlign w:val="center"/>
          </w:tcPr>
          <w:p>
            <w:pPr>
              <w:pStyle w:val="TableHeading"/>
              <w:suppressLineNumbers/>
              <w:bidi w:val="0"/>
              <w:spacing w:before="0" w:after="283"/>
              <w:jc w:val="center"/>
              <w:rPr/>
            </w:pPr>
            <w:r>
              <w:rPr/>
              <w:t xml:space="preserve">Elokuvataide </w:t>
            </w:r>
          </w:p>
        </w:tc>
        <w:tc>
          <w:tcPr>
            <w:tcW w:w="5208" w:type="dxa"/>
            <w:tcBorders/>
            <w:vAlign w:val="center"/>
          </w:tcPr>
          <w:p>
            <w:pPr>
              <w:pStyle w:val="TableContents"/>
              <w:bidi w:val="0"/>
              <w:spacing w:before="0" w:after="283"/>
              <w:jc w:val="left"/>
              <w:rPr/>
            </w:pPr>
            <w:r>
              <w:rPr/>
              <w:t xml:space="preserve">Óscar Faura </w:t>
            </w:r>
          </w:p>
        </w:tc>
      </w:tr>
      <w:tr>
        <w:trPr/>
        <w:tc>
          <w:tcPr>
            <w:tcW w:w="2446" w:type="dxa"/>
            <w:tcBorders/>
            <w:vAlign w:val="center"/>
          </w:tcPr>
          <w:p>
            <w:pPr>
              <w:pStyle w:val="TableHeading"/>
              <w:suppressLineNumbers/>
              <w:bidi w:val="0"/>
              <w:spacing w:before="0" w:after="283"/>
              <w:jc w:val="center"/>
              <w:rPr/>
            </w:pPr>
            <w:r>
              <w:rPr/>
              <w:t xml:space="preserve">Toimittanut </w:t>
            </w:r>
          </w:p>
        </w:tc>
        <w:tc>
          <w:tcPr>
            <w:tcW w:w="5208" w:type="dxa"/>
            <w:tcBorders/>
            <w:vAlign w:val="center"/>
          </w:tcPr>
          <w:p>
            <w:pPr>
              <w:pStyle w:val="TableContents"/>
              <w:bidi w:val="0"/>
              <w:spacing w:before="0" w:after="283"/>
              <w:jc w:val="left"/>
              <w:rPr/>
            </w:pPr>
            <w:r>
              <w:rPr/>
              <w:t xml:space="preserve">Bernat Vilaplana </w:t>
            </w:r>
          </w:p>
        </w:tc>
      </w:tr>
      <w:tr>
        <w:trPr/>
        <w:tc>
          <w:tcPr>
            <w:tcW w:w="2446" w:type="dxa"/>
            <w:tcBorders/>
            <w:vAlign w:val="center"/>
          </w:tcPr>
          <w:p>
            <w:pPr>
              <w:pStyle w:val="TableHeading"/>
              <w:suppressLineNumbers/>
              <w:bidi w:val="0"/>
              <w:spacing w:before="0" w:after="283"/>
              <w:jc w:val="center"/>
              <w:rPr/>
            </w:pPr>
            <w:r>
              <w:rPr/>
              <w:t xml:space="preserve">Tuotantoyhtiöt </w:t>
            </w:r>
          </w:p>
        </w:tc>
        <w:tc>
          <w:tcPr>
            <w:tcW w:w="5208" w:type="dxa"/>
            <w:tcBorders/>
            <w:vAlign w:val="center"/>
          </w:tcPr>
          <w:p>
            <w:pPr>
              <w:pStyle w:val="TableContents"/>
              <w:numPr>
                <w:ilvl w:val="0"/>
                <w:numId w:val="45"/>
              </w:numPr>
              <w:tabs>
                <w:tab w:val="clear" w:pos="1134"/>
                <w:tab w:val="left" w:leader="none" w:pos="707"/>
              </w:tabs>
              <w:bidi w:val="0"/>
              <w:spacing w:before="0" w:after="0"/>
              <w:ind w:start="707" w:hanging="283"/>
              <w:jc w:val="left"/>
              <w:rPr/>
            </w:pPr>
            <w:r>
              <w:rPr/>
              <w:t xml:space="preserve">Universal Pictures </w:t>
            </w:r>
          </w:p>
          <w:p>
            <w:pPr>
              <w:pStyle w:val="TableContents"/>
              <w:numPr>
                <w:ilvl w:val="0"/>
                <w:numId w:val="45"/>
              </w:numPr>
              <w:tabs>
                <w:tab w:val="clear" w:pos="1134"/>
                <w:tab w:val="left" w:leader="none" w:pos="707"/>
              </w:tabs>
              <w:bidi w:val="0"/>
              <w:spacing w:before="0" w:after="0"/>
              <w:ind w:start="707" w:hanging="283"/>
              <w:jc w:val="left"/>
              <w:rPr/>
            </w:pPr>
            <w:r>
              <w:rPr/>
              <w:t xml:space="preserve">Amblin Entertainment </w:t>
            </w:r>
          </w:p>
          <w:p>
            <w:pPr>
              <w:pStyle w:val="TableContents"/>
              <w:numPr>
                <w:ilvl w:val="0"/>
                <w:numId w:val="45"/>
              </w:numPr>
              <w:tabs>
                <w:tab w:val="clear" w:pos="1134"/>
                <w:tab w:val="left" w:leader="none" w:pos="707"/>
              </w:tabs>
              <w:bidi w:val="0"/>
              <w:spacing w:before="0" w:after="0"/>
              <w:ind w:start="707" w:hanging="283"/>
              <w:jc w:val="left"/>
              <w:rPr/>
            </w:pPr>
            <w:r>
              <w:rPr/>
              <w:t xml:space="preserve">Kennedy / Marshall Company </w:t>
            </w:r>
          </w:p>
          <w:p>
            <w:pPr>
              <w:pStyle w:val="TableContents"/>
              <w:numPr>
                <w:ilvl w:val="0"/>
                <w:numId w:val="45"/>
              </w:numPr>
              <w:tabs>
                <w:tab w:val="clear" w:pos="1134"/>
                <w:tab w:val="left" w:leader="none" w:pos="707"/>
              </w:tabs>
              <w:bidi w:val="0"/>
              <w:spacing w:before="0" w:after="0"/>
              <w:ind w:start="707" w:hanging="283"/>
              <w:jc w:val="left"/>
              <w:rPr/>
            </w:pPr>
            <w:r>
              <w:rPr/>
              <w:t xml:space="preserve">Legendaariset kuvat </w:t>
            </w:r>
          </w:p>
          <w:p>
            <w:pPr>
              <w:pStyle w:val="TableContents"/>
              <w:numPr>
                <w:ilvl w:val="0"/>
                <w:numId w:val="45"/>
              </w:numPr>
              <w:tabs>
                <w:tab w:val="clear" w:pos="1134"/>
                <w:tab w:val="left" w:leader="none" w:pos="707"/>
              </w:tabs>
              <w:bidi w:val="0"/>
              <w:spacing w:before="0" w:after="283"/>
              <w:ind w:start="707" w:hanging="283"/>
              <w:jc w:val="left"/>
              <w:rPr/>
            </w:pPr>
            <w:r>
              <w:rPr/>
              <w:t xml:space="preserve">Täydellinen maailma Kuvia </w:t>
            </w:r>
          </w:p>
        </w:tc>
      </w:tr>
      <w:tr>
        <w:trPr/>
        <w:tc>
          <w:tcPr>
            <w:tcW w:w="2446" w:type="dxa"/>
            <w:tcBorders/>
            <w:vAlign w:val="center"/>
          </w:tcPr>
          <w:p>
            <w:pPr>
              <w:pStyle w:val="TableHeading"/>
              <w:suppressLineNumbers/>
              <w:bidi w:val="0"/>
              <w:spacing w:before="0" w:after="283"/>
              <w:jc w:val="center"/>
              <w:rPr/>
            </w:pPr>
            <w:r>
              <w:rPr/>
              <w:t xml:space="preserve">Jakelija </w:t>
            </w:r>
          </w:p>
        </w:tc>
        <w:tc>
          <w:tcPr>
            <w:tcW w:w="5208" w:type="dxa"/>
            <w:tcBorders/>
            <w:vAlign w:val="center"/>
          </w:tcPr>
          <w:p>
            <w:pPr>
              <w:pStyle w:val="TableContents"/>
              <w:bidi w:val="0"/>
              <w:spacing w:before="0" w:after="283"/>
              <w:jc w:val="left"/>
              <w:rPr/>
            </w:pPr>
            <w:r>
              <w:rPr/>
              <w:t xml:space="preserve">Universal Pictures </w:t>
            </w:r>
          </w:p>
        </w:tc>
      </w:tr>
      <w:tr>
        <w:trPr/>
        <w:tc>
          <w:tcPr>
            <w:tcW w:w="2446" w:type="dxa"/>
            <w:tcBorders/>
            <w:vAlign w:val="center"/>
          </w:tcPr>
          <w:p>
            <w:pPr>
              <w:pStyle w:val="TableHeading"/>
              <w:suppressLineNumbers/>
              <w:bidi w:val="0"/>
              <w:spacing w:before="0" w:after="283"/>
              <w:jc w:val="center"/>
              <w:rPr/>
            </w:pPr>
            <w:r>
              <w:rPr/>
              <w:t xml:space="preserve">Julkaisupäivä </w:t>
            </w:r>
          </w:p>
        </w:tc>
        <w:tc>
          <w:tcPr>
            <w:tcW w:w="5208" w:type="dxa"/>
            <w:tcBorders/>
            <w:vAlign w:val="center"/>
          </w:tcPr>
          <w:p>
            <w:pPr>
              <w:pStyle w:val="TableContents"/>
              <w:numPr>
                <w:ilvl w:val="0"/>
                <w:numId w:val="46"/>
              </w:numPr>
              <w:tabs>
                <w:tab w:val="clear" w:pos="1134"/>
                <w:tab w:val="left" w:leader="none" w:pos="707"/>
              </w:tabs>
              <w:bidi w:val="0"/>
              <w:spacing w:before="0" w:after="0"/>
              <w:ind w:start="707" w:hanging="283"/>
              <w:jc w:val="left"/>
              <w:rPr/>
            </w:pPr>
            <w:r>
              <w:rPr/>
              <w:t xml:space="preserve">21. toukokuuta 2018 (2018-05-21) (WiZink Center) </w:t>
            </w:r>
          </w:p>
          <w:p>
            <w:pPr>
              <w:pStyle w:val="TableContents"/>
              <w:numPr>
                <w:ilvl w:val="0"/>
                <w:numId w:val="46"/>
              </w:numPr>
              <w:tabs>
                <w:tab w:val="clear" w:pos="1134"/>
                <w:tab w:val="left" w:leader="none" w:pos="707"/>
              </w:tabs>
              <w:bidi w:val="0"/>
              <w:spacing w:before="0" w:after="0"/>
              <w:ind w:start="707" w:hanging="283"/>
              <w:jc w:val="left"/>
              <w:rPr/>
            </w:pPr>
            <w:r>
              <w:rPr>
                <w:color w:val="A9A9A9"/>
              </w:rPr>
              <w:t xml:space="preserve">22. kesäkuuta 2018 (2018-06-22) </w:t>
            </w:r>
            <w:r>
              <w:rPr/>
              <w:t xml:space="preserve">(Yhdysvallat) </w:t>
            </w:r>
          </w:p>
          <w:p>
            <w:pPr>
              <w:pStyle w:val="TableContents"/>
              <w:numPr>
                <w:ilvl w:val="0"/>
                <w:numId w:val="46"/>
              </w:numPr>
              <w:tabs>
                <w:tab w:val="clear" w:pos="1134"/>
                <w:tab w:val="left" w:leader="none" w:pos="707"/>
              </w:tabs>
              <w:bidi w:val="0"/>
              <w:spacing w:before="0" w:after="283"/>
              <w:ind w:start="707" w:hanging="283"/>
              <w:jc w:val="left"/>
              <w:rPr/>
            </w:pPr>
            <w:r>
              <w:rPr/>
            </w:r>
          </w:p>
        </w:tc>
      </w:tr>
      <w:tr>
        <w:trPr/>
        <w:tc>
          <w:tcPr>
            <w:tcW w:w="2446" w:type="dxa"/>
            <w:tcBorders/>
            <w:vAlign w:val="center"/>
          </w:tcPr>
          <w:p>
            <w:pPr>
              <w:pStyle w:val="TableHeading"/>
              <w:suppressLineNumbers/>
              <w:bidi w:val="0"/>
              <w:spacing w:before="0" w:after="283"/>
              <w:jc w:val="center"/>
              <w:rPr/>
            </w:pPr>
            <w:r>
              <w:rPr/>
              <w:t xml:space="preserve">Juoksuaika </w:t>
            </w:r>
          </w:p>
        </w:tc>
        <w:tc>
          <w:tcPr>
            <w:tcW w:w="5208" w:type="dxa"/>
            <w:tcBorders/>
            <w:vAlign w:val="center"/>
          </w:tcPr>
          <w:p>
            <w:pPr>
              <w:pStyle w:val="TableContents"/>
              <w:bidi w:val="0"/>
              <w:spacing w:before="0" w:after="283"/>
              <w:jc w:val="left"/>
              <w:rPr/>
            </w:pPr>
            <w:r>
              <w:rPr/>
              <w:t xml:space="preserve">128 minuuttia </w:t>
            </w:r>
          </w:p>
        </w:tc>
      </w:tr>
      <w:tr>
        <w:trPr/>
        <w:tc>
          <w:tcPr>
            <w:tcW w:w="2446" w:type="dxa"/>
            <w:tcBorders/>
            <w:vAlign w:val="center"/>
          </w:tcPr>
          <w:p>
            <w:pPr>
              <w:pStyle w:val="TableHeading"/>
              <w:suppressLineNumbers/>
              <w:bidi w:val="0"/>
              <w:spacing w:before="0" w:after="283"/>
              <w:jc w:val="center"/>
              <w:rPr/>
            </w:pPr>
            <w:r>
              <w:rPr/>
              <w:t xml:space="preserve">Maa </w:t>
            </w:r>
          </w:p>
        </w:tc>
        <w:tc>
          <w:tcPr>
            <w:tcW w:w="5208" w:type="dxa"/>
            <w:tcBorders/>
            <w:vAlign w:val="center"/>
          </w:tcPr>
          <w:p>
            <w:pPr>
              <w:pStyle w:val="TableContents"/>
              <w:bidi w:val="0"/>
              <w:spacing w:before="0" w:after="283"/>
              <w:jc w:val="left"/>
              <w:rPr/>
            </w:pPr>
            <w:r>
              <w:rPr/>
              <w:t xml:space="preserve">Yhdysvallat </w:t>
            </w:r>
          </w:p>
        </w:tc>
      </w:tr>
      <w:tr>
        <w:trPr/>
        <w:tc>
          <w:tcPr>
            <w:tcW w:w="2446" w:type="dxa"/>
            <w:tcBorders/>
            <w:vAlign w:val="center"/>
          </w:tcPr>
          <w:p>
            <w:pPr>
              <w:pStyle w:val="TableHeading"/>
              <w:suppressLineNumbers/>
              <w:bidi w:val="0"/>
              <w:spacing w:before="0" w:after="283"/>
              <w:jc w:val="center"/>
              <w:rPr/>
            </w:pPr>
            <w:r>
              <w:rPr/>
              <w:t xml:space="preserve">Kieli </w:t>
            </w:r>
          </w:p>
        </w:tc>
        <w:tc>
          <w:tcPr>
            <w:tcW w:w="5208" w:type="dxa"/>
            <w:tcBorders/>
            <w:vAlign w:val="center"/>
          </w:tcPr>
          <w:p>
            <w:pPr>
              <w:pStyle w:val="TableContents"/>
              <w:bidi w:val="0"/>
              <w:spacing w:before="0" w:after="283"/>
              <w:jc w:val="left"/>
              <w:rPr/>
            </w:pPr>
            <w:r>
              <w:rPr/>
              <w:t xml:space="preserve">Englanti </w:t>
            </w:r>
          </w:p>
        </w:tc>
      </w:tr>
      <w:tr>
        <w:trPr/>
        <w:tc>
          <w:tcPr>
            <w:tcW w:w="2446" w:type="dxa"/>
            <w:tcBorders/>
            <w:vAlign w:val="center"/>
          </w:tcPr>
          <w:p>
            <w:pPr>
              <w:pStyle w:val="TableHeading"/>
              <w:suppressLineNumbers/>
              <w:bidi w:val="0"/>
              <w:spacing w:before="0" w:after="283"/>
              <w:jc w:val="center"/>
              <w:rPr/>
            </w:pPr>
            <w:r>
              <w:rPr/>
              <w:t xml:space="preserve">Talousarvio </w:t>
            </w:r>
          </w:p>
        </w:tc>
        <w:tc>
          <w:tcPr>
            <w:tcW w:w="5208" w:type="dxa"/>
            <w:tcBorders/>
            <w:vAlign w:val="center"/>
          </w:tcPr>
          <w:p>
            <w:pPr>
              <w:pStyle w:val="TableContents"/>
              <w:bidi w:val="0"/>
              <w:spacing w:before="0" w:after="283"/>
              <w:jc w:val="left"/>
              <w:rPr/>
            </w:pPr>
            <w:r>
              <w:rPr/>
              <w:t xml:space="preserve">170 -- 187 miljoonaa dollaria </w:t>
            </w:r>
          </w:p>
        </w:tc>
      </w:tr>
      <w:tr>
        <w:trPr/>
        <w:tc>
          <w:tcPr>
            <w:tcW w:w="2446" w:type="dxa"/>
            <w:tcBorders/>
            <w:vAlign w:val="center"/>
          </w:tcPr>
          <w:p>
            <w:pPr>
              <w:pStyle w:val="TableHeading"/>
              <w:suppressLineNumbers/>
              <w:bidi w:val="0"/>
              <w:spacing w:before="0" w:after="283"/>
              <w:jc w:val="center"/>
              <w:rPr/>
            </w:pPr>
            <w:r>
              <w:rPr/>
              <w:t xml:space="preserve">Lipputulot </w:t>
            </w:r>
          </w:p>
        </w:tc>
        <w:tc>
          <w:tcPr>
            <w:tcW w:w="5208" w:type="dxa"/>
            <w:tcBorders/>
            <w:vAlign w:val="center"/>
          </w:tcPr>
          <w:p>
            <w:pPr>
              <w:pStyle w:val="TableContents"/>
              <w:bidi w:val="0"/>
              <w:spacing w:before="0" w:after="283"/>
              <w:jc w:val="left"/>
              <w:rPr/>
            </w:pPr>
            <w:r>
              <w:rPr/>
              <w:t xml:space="preserve">1,276 miljardia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Jurassic Parkin uusi versio ilmestyy?</w:t>
      </w:r>
    </w:p>
    <w:p>
      <w:pPr>
        <w:pStyle w:val="TextBody"/>
        <w:bidi w:val="0"/>
        <w:jc w:val="left"/>
        <w:rPr>
          <w:b/>
          <w:shd w:val="clear" w:fill="FFFF00"/>
        </w:rPr>
      </w:pPr>
      <w:r>
        <w:rPr>
          <w:b/>
          <w:shd w:val="clear" w:fill="FFFF00"/>
        </w:rPr>
        <w:t xml:space="preserve">Teksti numero 15</w:t>
      </w:r>
    </w:p>
    <w:p>
      <w:pPr>
        <w:pStyle w:val="TextBody"/>
        <w:bidi w:val="0"/>
        <w:spacing w:before="0" w:after="283"/>
        <w:jc w:val="left"/>
        <w:rPr/>
      </w:pPr>
      <w:r>
        <w:rPr/>
        <w:t xml:space="preserve">Universal Picturesin mukaan elokuva julkaistaan Yhdysvalloissa </w:t>
      </w:r>
      <w:r>
        <w:rPr>
          <w:color w:val="A9A9A9"/>
        </w:rPr>
        <w:t xml:space="preserve">22. kesäkuuta 2018</w:t>
      </w:r>
      <w:r>
        <w:rPr/>
        <w:t xml:space="preserve">. Jatko-osan on määrä ilmestyä 11. kesäkuuta 2021.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Jurassic World Falled Kingdom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seuraava Jurassic World -elokuva ilmestyy?</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Jurassic World The Falled Kingdom ilmestyy?</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jurrasic world the fallen kingdom ilmestyy?</w:t>
      </w:r>
    </w:p>
    <w:p>
      <w:pPr>
        <w:pStyle w:val="TextBody"/>
        <w:bidi w:val="0"/>
        <w:jc w:val="left"/>
        <w:rPr>
          <w:b/>
          <w:shd w:val="clear" w:fill="FFFF00"/>
        </w:rPr>
      </w:pPr>
      <w:r>
        <w:rPr>
          <w:b/>
          <w:shd w:val="clear" w:fill="FFFF00"/>
        </w:rPr>
        <w:t xml:space="preserve">Teksti numero 16</w:t>
      </w:r>
    </w:p>
    <w:p>
      <w:pPr>
        <w:pStyle w:val="TextBody"/>
        <w:bidi w:val="0"/>
        <w:spacing w:before="0" w:after="0"/>
        <w:jc w:val="left"/>
        <w:rPr/>
      </w:pPr>
      <w:r>
        <w:rPr/>
        <w:t xml:space="preserve">Jurassic World: Fallen Kingdom Teaser juliste </w:t>
      </w:r>
    </w:p>
    <w:tbl>
      <w:tblPr>
        <w:tblW w:w="7654" w:type="dxa"/>
        <w:jc w:val="left"/>
        <w:tblInd w:w="0" w:type="dxa"/>
        <w:tblLayout w:type="fixed"/>
        <w:tblCellMar>
          <w:top w:w="28" w:type="dxa"/>
          <w:left w:w="28" w:type="dxa"/>
          <w:bottom w:w="28" w:type="dxa"/>
          <w:right w:w="28" w:type="dxa"/>
        </w:tblCellMar>
      </w:tblPr>
      <w:tblGrid>
        <w:gridCol w:w="2446"/>
        <w:gridCol w:w="5208"/>
      </w:tblGrid>
      <w:tr>
        <w:trPr/>
        <w:tc>
          <w:tcPr>
            <w:tcW w:w="2446" w:type="dxa"/>
            <w:tcBorders/>
            <w:vAlign w:val="center"/>
          </w:tcPr>
          <w:p>
            <w:pPr>
              <w:pStyle w:val="TableHeading"/>
              <w:suppressLineNumbers/>
              <w:bidi w:val="0"/>
              <w:spacing w:before="0" w:after="283"/>
              <w:jc w:val="center"/>
              <w:rPr/>
            </w:pPr>
            <w:r>
              <w:rPr/>
              <w:t xml:space="preserve">Ohjaaja </w:t>
            </w:r>
          </w:p>
        </w:tc>
        <w:tc>
          <w:tcPr>
            <w:tcW w:w="5208" w:type="dxa"/>
            <w:tcBorders/>
            <w:vAlign w:val="center"/>
          </w:tcPr>
          <w:p>
            <w:pPr>
              <w:pStyle w:val="TableContents"/>
              <w:bidi w:val="0"/>
              <w:spacing w:before="0" w:after="283"/>
              <w:jc w:val="left"/>
              <w:rPr/>
            </w:pPr>
            <w:r>
              <w:rPr/>
              <w:t xml:space="preserve">J.A. Bayona </w:t>
            </w:r>
          </w:p>
        </w:tc>
      </w:tr>
      <w:tr>
        <w:trPr/>
        <w:tc>
          <w:tcPr>
            <w:tcW w:w="2446" w:type="dxa"/>
            <w:tcBorders/>
            <w:vAlign w:val="center"/>
          </w:tcPr>
          <w:p>
            <w:pPr>
              <w:pStyle w:val="TableHeading"/>
              <w:suppressLineNumbers/>
              <w:bidi w:val="0"/>
              <w:spacing w:before="0" w:after="283"/>
              <w:jc w:val="center"/>
              <w:rPr/>
            </w:pPr>
            <w:r>
              <w:rPr/>
              <w:t xml:space="preserve">Tuottaja </w:t>
            </w:r>
          </w:p>
        </w:tc>
        <w:tc>
          <w:tcPr>
            <w:tcW w:w="5208" w:type="dxa"/>
            <w:tcBorders/>
            <w:vAlign w:val="center"/>
          </w:tcPr>
          <w:p>
            <w:pPr>
              <w:pStyle w:val="TableContents"/>
              <w:numPr>
                <w:ilvl w:val="0"/>
                <w:numId w:val="47"/>
              </w:numPr>
              <w:tabs>
                <w:tab w:val="clear" w:pos="1134"/>
                <w:tab w:val="left" w:leader="none" w:pos="707"/>
              </w:tabs>
              <w:bidi w:val="0"/>
              <w:spacing w:before="0" w:after="0"/>
              <w:ind w:start="707" w:hanging="283"/>
              <w:jc w:val="left"/>
              <w:rPr/>
            </w:pPr>
            <w:r>
              <w:rPr/>
              <w:t xml:space="preserve">Frank Marshall </w:t>
            </w:r>
          </w:p>
          <w:p>
            <w:pPr>
              <w:pStyle w:val="TableContents"/>
              <w:numPr>
                <w:ilvl w:val="0"/>
                <w:numId w:val="47"/>
              </w:numPr>
              <w:tabs>
                <w:tab w:val="clear" w:pos="1134"/>
                <w:tab w:val="left" w:leader="none" w:pos="707"/>
              </w:tabs>
              <w:bidi w:val="0"/>
              <w:spacing w:before="0" w:after="0"/>
              <w:ind w:start="707" w:hanging="283"/>
              <w:jc w:val="left"/>
              <w:rPr/>
            </w:pPr>
            <w:r>
              <w:rPr/>
              <w:t xml:space="preserve">Patrick Crowley </w:t>
            </w:r>
          </w:p>
          <w:p>
            <w:pPr>
              <w:pStyle w:val="TableContents"/>
              <w:numPr>
                <w:ilvl w:val="0"/>
                <w:numId w:val="47"/>
              </w:numPr>
              <w:tabs>
                <w:tab w:val="clear" w:pos="1134"/>
                <w:tab w:val="left" w:leader="none" w:pos="707"/>
              </w:tabs>
              <w:bidi w:val="0"/>
              <w:spacing w:before="0" w:after="283"/>
              <w:ind w:start="707" w:hanging="283"/>
              <w:jc w:val="left"/>
              <w:rPr/>
            </w:pPr>
            <w:r>
              <w:rPr/>
              <w:t xml:space="preserve">Belén Atienza </w:t>
            </w:r>
          </w:p>
        </w:tc>
      </w:tr>
      <w:tr>
        <w:trPr/>
        <w:tc>
          <w:tcPr>
            <w:tcW w:w="2446" w:type="dxa"/>
            <w:tcBorders/>
            <w:vAlign w:val="center"/>
          </w:tcPr>
          <w:p>
            <w:pPr>
              <w:pStyle w:val="TableHeading"/>
              <w:suppressLineNumbers/>
              <w:bidi w:val="0"/>
              <w:spacing w:before="0" w:after="283"/>
              <w:jc w:val="center"/>
              <w:rPr/>
            </w:pPr>
            <w:r>
              <w:rPr/>
              <w:t xml:space="preserve">Kirjoittanut </w:t>
            </w:r>
          </w:p>
        </w:tc>
        <w:tc>
          <w:tcPr>
            <w:tcW w:w="5208" w:type="dxa"/>
            <w:tcBorders/>
            <w:vAlign w:val="center"/>
          </w:tcPr>
          <w:p>
            <w:pPr>
              <w:pStyle w:val="TableContents"/>
              <w:numPr>
                <w:ilvl w:val="0"/>
                <w:numId w:val="48"/>
              </w:numPr>
              <w:tabs>
                <w:tab w:val="clear" w:pos="1134"/>
                <w:tab w:val="left" w:leader="none" w:pos="707"/>
              </w:tabs>
              <w:bidi w:val="0"/>
              <w:spacing w:before="0" w:after="0"/>
              <w:ind w:start="707" w:hanging="283"/>
              <w:jc w:val="left"/>
              <w:rPr/>
            </w:pPr>
            <w:r>
              <w:rPr/>
              <w:t xml:space="preserve">Colin Trevorrow </w:t>
            </w:r>
          </w:p>
          <w:p>
            <w:pPr>
              <w:pStyle w:val="TableContents"/>
              <w:numPr>
                <w:ilvl w:val="0"/>
                <w:numId w:val="48"/>
              </w:numPr>
              <w:tabs>
                <w:tab w:val="clear" w:pos="1134"/>
                <w:tab w:val="left" w:leader="none" w:pos="707"/>
              </w:tabs>
              <w:bidi w:val="0"/>
              <w:spacing w:before="0" w:after="283"/>
              <w:ind w:start="707" w:hanging="283"/>
              <w:jc w:val="left"/>
              <w:rPr/>
            </w:pPr>
            <w:r>
              <w:rPr/>
              <w:t xml:space="preserve">Derek Connolly </w:t>
            </w:r>
          </w:p>
        </w:tc>
      </w:tr>
      <w:tr>
        <w:trPr/>
        <w:tc>
          <w:tcPr>
            <w:tcW w:w="2446" w:type="dxa"/>
            <w:tcBorders/>
            <w:vAlign w:val="center"/>
          </w:tcPr>
          <w:p>
            <w:pPr>
              <w:pStyle w:val="TableHeading"/>
              <w:suppressLineNumbers/>
              <w:bidi w:val="0"/>
              <w:spacing w:before="0" w:after="283"/>
              <w:jc w:val="center"/>
              <w:rPr/>
            </w:pPr>
            <w:r>
              <w:rPr/>
              <w:t xml:space="preserve">Perustuu </w:t>
            </w:r>
          </w:p>
        </w:tc>
        <w:tc>
          <w:tcPr>
            <w:tcW w:w="5208" w:type="dxa"/>
            <w:tcBorders/>
            <w:vAlign w:val="center"/>
          </w:tcPr>
          <w:p>
            <w:pPr>
              <w:pStyle w:val="TableContents"/>
              <w:bidi w:val="0"/>
              <w:spacing w:before="0" w:after="283"/>
              <w:jc w:val="left"/>
              <w:rPr/>
            </w:pPr>
            <w:r>
              <w:rPr/>
              <w:t xml:space="preserve">Michael Crichtonin hahmot </w:t>
            </w:r>
          </w:p>
        </w:tc>
      </w:tr>
      <w:tr>
        <w:trPr/>
        <w:tc>
          <w:tcPr>
            <w:tcW w:w="2446" w:type="dxa"/>
            <w:tcBorders/>
            <w:vAlign w:val="center"/>
          </w:tcPr>
          <w:p>
            <w:pPr>
              <w:pStyle w:val="TableHeading"/>
              <w:suppressLineNumbers/>
              <w:bidi w:val="0"/>
              <w:spacing w:before="0" w:after="283"/>
              <w:jc w:val="center"/>
              <w:rPr/>
            </w:pPr>
            <w:r>
              <w:rPr/>
              <w:t xml:space="preserve">Pääosissa </w:t>
            </w:r>
          </w:p>
        </w:tc>
        <w:tc>
          <w:tcPr>
            <w:tcW w:w="5208" w:type="dxa"/>
            <w:tcBorders/>
            <w:vAlign w:val="center"/>
          </w:tcPr>
          <w:p>
            <w:pPr>
              <w:pStyle w:val="TableContents"/>
              <w:numPr>
                <w:ilvl w:val="0"/>
                <w:numId w:val="49"/>
              </w:numPr>
              <w:tabs>
                <w:tab w:val="clear" w:pos="1134"/>
                <w:tab w:val="left" w:leader="none" w:pos="707"/>
              </w:tabs>
              <w:bidi w:val="0"/>
              <w:spacing w:before="0" w:after="0"/>
              <w:ind w:start="707" w:hanging="283"/>
              <w:jc w:val="left"/>
              <w:rPr/>
            </w:pPr>
            <w:r>
              <w:rPr/>
              <w:t xml:space="preserve">Chris Pratt </w:t>
            </w:r>
          </w:p>
          <w:p>
            <w:pPr>
              <w:pStyle w:val="TableContents"/>
              <w:numPr>
                <w:ilvl w:val="0"/>
                <w:numId w:val="49"/>
              </w:numPr>
              <w:tabs>
                <w:tab w:val="clear" w:pos="1134"/>
                <w:tab w:val="left" w:leader="none" w:pos="707"/>
              </w:tabs>
              <w:bidi w:val="0"/>
              <w:spacing w:before="0" w:after="0"/>
              <w:ind w:start="707" w:hanging="283"/>
              <w:jc w:val="left"/>
              <w:rPr/>
            </w:pPr>
            <w:r>
              <w:rPr/>
              <w:t xml:space="preserve">Bryce Dallas Howard </w:t>
            </w:r>
          </w:p>
          <w:p>
            <w:pPr>
              <w:pStyle w:val="TableContents"/>
              <w:numPr>
                <w:ilvl w:val="0"/>
                <w:numId w:val="49"/>
              </w:numPr>
              <w:tabs>
                <w:tab w:val="clear" w:pos="1134"/>
                <w:tab w:val="left" w:leader="none" w:pos="707"/>
              </w:tabs>
              <w:bidi w:val="0"/>
              <w:spacing w:before="0" w:after="0"/>
              <w:ind w:start="707" w:hanging="283"/>
              <w:jc w:val="left"/>
              <w:rPr/>
            </w:pPr>
            <w:r>
              <w:rPr/>
              <w:t xml:space="preserve">Ted Levine </w:t>
            </w:r>
          </w:p>
          <w:p>
            <w:pPr>
              <w:pStyle w:val="TableContents"/>
              <w:numPr>
                <w:ilvl w:val="0"/>
                <w:numId w:val="49"/>
              </w:numPr>
              <w:tabs>
                <w:tab w:val="clear" w:pos="1134"/>
                <w:tab w:val="left" w:leader="none" w:pos="707"/>
              </w:tabs>
              <w:bidi w:val="0"/>
              <w:spacing w:before="0" w:after="0"/>
              <w:ind w:start="707" w:hanging="283"/>
              <w:jc w:val="left"/>
              <w:rPr/>
            </w:pPr>
            <w:r>
              <w:rPr/>
              <w:t xml:space="preserve">Rafe Spall </w:t>
            </w:r>
          </w:p>
          <w:p>
            <w:pPr>
              <w:pStyle w:val="TableContents"/>
              <w:numPr>
                <w:ilvl w:val="0"/>
                <w:numId w:val="49"/>
              </w:numPr>
              <w:tabs>
                <w:tab w:val="clear" w:pos="1134"/>
                <w:tab w:val="left" w:leader="none" w:pos="707"/>
              </w:tabs>
              <w:bidi w:val="0"/>
              <w:spacing w:before="0" w:after="0"/>
              <w:ind w:start="707" w:hanging="283"/>
              <w:jc w:val="left"/>
              <w:rPr/>
            </w:pPr>
            <w:r>
              <w:rPr/>
              <w:t xml:space="preserve">Toby Jones </w:t>
            </w:r>
          </w:p>
          <w:p>
            <w:pPr>
              <w:pStyle w:val="TableContents"/>
              <w:numPr>
                <w:ilvl w:val="0"/>
                <w:numId w:val="49"/>
              </w:numPr>
              <w:tabs>
                <w:tab w:val="clear" w:pos="1134"/>
                <w:tab w:val="left" w:leader="none" w:pos="707"/>
              </w:tabs>
              <w:bidi w:val="0"/>
              <w:spacing w:before="0" w:after="0"/>
              <w:ind w:start="707" w:hanging="283"/>
              <w:jc w:val="left"/>
              <w:rPr/>
            </w:pPr>
            <w:r>
              <w:rPr/>
              <w:t xml:space="preserve">Tuomari Smith </w:t>
            </w:r>
          </w:p>
          <w:p>
            <w:pPr>
              <w:pStyle w:val="TableContents"/>
              <w:numPr>
                <w:ilvl w:val="0"/>
                <w:numId w:val="49"/>
              </w:numPr>
              <w:tabs>
                <w:tab w:val="clear" w:pos="1134"/>
                <w:tab w:val="left" w:leader="none" w:pos="707"/>
              </w:tabs>
              <w:bidi w:val="0"/>
              <w:spacing w:before="0" w:after="0"/>
              <w:ind w:start="707" w:hanging="283"/>
              <w:jc w:val="left"/>
              <w:rPr/>
            </w:pPr>
            <w:r>
              <w:rPr/>
              <w:t xml:space="preserve">B.D. Wong </w:t>
            </w:r>
          </w:p>
          <w:p>
            <w:pPr>
              <w:pStyle w:val="TableContents"/>
              <w:numPr>
                <w:ilvl w:val="0"/>
                <w:numId w:val="49"/>
              </w:numPr>
              <w:tabs>
                <w:tab w:val="clear" w:pos="1134"/>
                <w:tab w:val="left" w:leader="none" w:pos="707"/>
              </w:tabs>
              <w:bidi w:val="0"/>
              <w:spacing w:before="0" w:after="0"/>
              <w:ind w:start="707" w:hanging="283"/>
              <w:jc w:val="left"/>
              <w:rPr/>
            </w:pPr>
            <w:r>
              <w:rPr/>
              <w:t xml:space="preserve">James Cromwell </w:t>
            </w:r>
          </w:p>
          <w:p>
            <w:pPr>
              <w:pStyle w:val="TableContents"/>
              <w:numPr>
                <w:ilvl w:val="0"/>
                <w:numId w:val="49"/>
              </w:numPr>
              <w:tabs>
                <w:tab w:val="clear" w:pos="1134"/>
                <w:tab w:val="left" w:leader="none" w:pos="707"/>
              </w:tabs>
              <w:bidi w:val="0"/>
              <w:spacing w:before="0" w:after="0"/>
              <w:ind w:start="707" w:hanging="283"/>
              <w:jc w:val="left"/>
              <w:rPr/>
            </w:pPr>
            <w:r>
              <w:rPr/>
              <w:t xml:space="preserve">Geraldine Chaplin </w:t>
            </w:r>
          </w:p>
          <w:p>
            <w:pPr>
              <w:pStyle w:val="TableContents"/>
              <w:numPr>
                <w:ilvl w:val="0"/>
                <w:numId w:val="49"/>
              </w:numPr>
              <w:tabs>
                <w:tab w:val="clear" w:pos="1134"/>
                <w:tab w:val="left" w:leader="none" w:pos="707"/>
              </w:tabs>
              <w:bidi w:val="0"/>
              <w:spacing w:before="0" w:after="283"/>
              <w:ind w:start="707" w:hanging="283"/>
              <w:jc w:val="left"/>
              <w:rPr/>
            </w:pPr>
            <w:r>
              <w:rPr/>
              <w:t xml:space="preserve">Jeff Goldblum </w:t>
            </w:r>
          </w:p>
        </w:tc>
      </w:tr>
      <w:tr>
        <w:trPr/>
        <w:tc>
          <w:tcPr>
            <w:tcW w:w="2446" w:type="dxa"/>
            <w:tcBorders/>
            <w:vAlign w:val="center"/>
          </w:tcPr>
          <w:p>
            <w:pPr>
              <w:pStyle w:val="TableHeading"/>
              <w:suppressLineNumbers/>
              <w:bidi w:val="0"/>
              <w:spacing w:before="0" w:after="283"/>
              <w:jc w:val="center"/>
              <w:rPr/>
            </w:pPr>
            <w:r>
              <w:rPr/>
              <w:t xml:space="preserve">Musiikki </w:t>
            </w:r>
          </w:p>
        </w:tc>
        <w:tc>
          <w:tcPr>
            <w:tcW w:w="5208" w:type="dxa"/>
            <w:tcBorders/>
            <w:vAlign w:val="center"/>
          </w:tcPr>
          <w:p>
            <w:pPr>
              <w:pStyle w:val="TableContents"/>
              <w:bidi w:val="0"/>
              <w:spacing w:before="0" w:after="283"/>
              <w:jc w:val="left"/>
              <w:rPr/>
            </w:pPr>
            <w:r>
              <w:rPr/>
              <w:t xml:space="preserve">Michael Giacchino </w:t>
            </w:r>
          </w:p>
        </w:tc>
      </w:tr>
      <w:tr>
        <w:trPr/>
        <w:tc>
          <w:tcPr>
            <w:tcW w:w="2446" w:type="dxa"/>
            <w:tcBorders/>
            <w:vAlign w:val="center"/>
          </w:tcPr>
          <w:p>
            <w:pPr>
              <w:pStyle w:val="TableHeading"/>
              <w:suppressLineNumbers/>
              <w:bidi w:val="0"/>
              <w:spacing w:before="0" w:after="283"/>
              <w:jc w:val="center"/>
              <w:rPr/>
            </w:pPr>
            <w:r>
              <w:rPr/>
              <w:t xml:space="preserve">Elokuvataide </w:t>
            </w:r>
          </w:p>
        </w:tc>
        <w:tc>
          <w:tcPr>
            <w:tcW w:w="5208" w:type="dxa"/>
            <w:tcBorders/>
            <w:vAlign w:val="center"/>
          </w:tcPr>
          <w:p>
            <w:pPr>
              <w:pStyle w:val="TableContents"/>
              <w:bidi w:val="0"/>
              <w:spacing w:before="0" w:after="283"/>
              <w:jc w:val="left"/>
              <w:rPr/>
            </w:pPr>
            <w:r>
              <w:rPr/>
              <w:t xml:space="preserve">Óscar Faura </w:t>
            </w:r>
          </w:p>
        </w:tc>
      </w:tr>
      <w:tr>
        <w:trPr/>
        <w:tc>
          <w:tcPr>
            <w:tcW w:w="2446" w:type="dxa"/>
            <w:tcBorders/>
            <w:vAlign w:val="center"/>
          </w:tcPr>
          <w:p>
            <w:pPr>
              <w:pStyle w:val="TableHeading"/>
              <w:suppressLineNumbers/>
              <w:bidi w:val="0"/>
              <w:spacing w:before="0" w:after="283"/>
              <w:jc w:val="center"/>
              <w:rPr/>
            </w:pPr>
            <w:r>
              <w:rPr/>
              <w:t xml:space="preserve">Toimittanut </w:t>
            </w:r>
          </w:p>
        </w:tc>
        <w:tc>
          <w:tcPr>
            <w:tcW w:w="5208" w:type="dxa"/>
            <w:tcBorders/>
            <w:vAlign w:val="center"/>
          </w:tcPr>
          <w:p>
            <w:pPr>
              <w:pStyle w:val="TableContents"/>
              <w:bidi w:val="0"/>
              <w:spacing w:before="0" w:after="283"/>
              <w:jc w:val="left"/>
              <w:rPr/>
            </w:pPr>
            <w:r>
              <w:rPr/>
              <w:t xml:space="preserve">Bernat Vilaplana </w:t>
            </w:r>
          </w:p>
        </w:tc>
      </w:tr>
      <w:tr>
        <w:trPr/>
        <w:tc>
          <w:tcPr>
            <w:tcW w:w="2446" w:type="dxa"/>
            <w:tcBorders/>
            <w:vAlign w:val="center"/>
          </w:tcPr>
          <w:p>
            <w:pPr>
              <w:pStyle w:val="TableHeading"/>
              <w:suppressLineNumbers/>
              <w:bidi w:val="0"/>
              <w:spacing w:before="0" w:after="283"/>
              <w:jc w:val="center"/>
              <w:rPr/>
            </w:pPr>
            <w:r>
              <w:rPr/>
              <w:t xml:space="preserve">Tuotantoyhtiöt </w:t>
            </w:r>
          </w:p>
        </w:tc>
        <w:tc>
          <w:tcPr>
            <w:tcW w:w="5208" w:type="dxa"/>
            <w:tcBorders/>
            <w:vAlign w:val="center"/>
          </w:tcPr>
          <w:p>
            <w:pPr>
              <w:pStyle w:val="TableContents"/>
              <w:numPr>
                <w:ilvl w:val="0"/>
                <w:numId w:val="50"/>
              </w:numPr>
              <w:tabs>
                <w:tab w:val="clear" w:pos="1134"/>
                <w:tab w:val="left" w:leader="none" w:pos="707"/>
              </w:tabs>
              <w:bidi w:val="0"/>
              <w:spacing w:before="0" w:after="0"/>
              <w:ind w:start="707" w:hanging="283"/>
              <w:jc w:val="left"/>
              <w:rPr/>
            </w:pPr>
            <w:r>
              <w:rPr/>
              <w:t xml:space="preserve">Universal Pictures </w:t>
            </w:r>
          </w:p>
          <w:p>
            <w:pPr>
              <w:pStyle w:val="TableContents"/>
              <w:numPr>
                <w:ilvl w:val="0"/>
                <w:numId w:val="50"/>
              </w:numPr>
              <w:tabs>
                <w:tab w:val="clear" w:pos="1134"/>
                <w:tab w:val="left" w:leader="none" w:pos="707"/>
              </w:tabs>
              <w:bidi w:val="0"/>
              <w:spacing w:before="0" w:after="0"/>
              <w:ind w:start="707" w:hanging="283"/>
              <w:jc w:val="left"/>
              <w:rPr/>
            </w:pPr>
            <w:r>
              <w:rPr/>
              <w:t xml:space="preserve">Amblin Entertainment </w:t>
            </w:r>
          </w:p>
          <w:p>
            <w:pPr>
              <w:pStyle w:val="TableContents"/>
              <w:numPr>
                <w:ilvl w:val="0"/>
                <w:numId w:val="50"/>
              </w:numPr>
              <w:tabs>
                <w:tab w:val="clear" w:pos="1134"/>
                <w:tab w:val="left" w:leader="none" w:pos="707"/>
              </w:tabs>
              <w:bidi w:val="0"/>
              <w:spacing w:before="0" w:after="0"/>
              <w:ind w:start="707" w:hanging="283"/>
              <w:jc w:val="left"/>
              <w:rPr/>
            </w:pPr>
            <w:r>
              <w:rPr/>
              <w:t xml:space="preserve">Kennedy / Marshall Company </w:t>
            </w:r>
          </w:p>
          <w:p>
            <w:pPr>
              <w:pStyle w:val="TableContents"/>
              <w:numPr>
                <w:ilvl w:val="0"/>
                <w:numId w:val="50"/>
              </w:numPr>
              <w:tabs>
                <w:tab w:val="clear" w:pos="1134"/>
                <w:tab w:val="left" w:leader="none" w:pos="707"/>
              </w:tabs>
              <w:bidi w:val="0"/>
              <w:spacing w:before="0" w:after="283"/>
              <w:ind w:start="707" w:hanging="283"/>
              <w:jc w:val="left"/>
              <w:rPr/>
            </w:pPr>
            <w:r>
              <w:rPr/>
              <w:t xml:space="preserve">Legendaariset kuvat </w:t>
            </w:r>
          </w:p>
        </w:tc>
      </w:tr>
      <w:tr>
        <w:trPr/>
        <w:tc>
          <w:tcPr>
            <w:tcW w:w="2446" w:type="dxa"/>
            <w:tcBorders/>
            <w:vAlign w:val="center"/>
          </w:tcPr>
          <w:p>
            <w:pPr>
              <w:pStyle w:val="TableHeading"/>
              <w:suppressLineNumbers/>
              <w:bidi w:val="0"/>
              <w:spacing w:before="0" w:after="283"/>
              <w:jc w:val="center"/>
              <w:rPr/>
            </w:pPr>
            <w:r>
              <w:rPr/>
              <w:t xml:space="preserve">Jakelija </w:t>
            </w:r>
          </w:p>
        </w:tc>
        <w:tc>
          <w:tcPr>
            <w:tcW w:w="5208" w:type="dxa"/>
            <w:tcBorders/>
            <w:vAlign w:val="center"/>
          </w:tcPr>
          <w:p>
            <w:pPr>
              <w:pStyle w:val="TableContents"/>
              <w:bidi w:val="0"/>
              <w:spacing w:before="0" w:after="283"/>
              <w:jc w:val="left"/>
              <w:rPr/>
            </w:pPr>
            <w:r>
              <w:rPr/>
              <w:t xml:space="preserve">Universal Pictures </w:t>
            </w:r>
          </w:p>
        </w:tc>
      </w:tr>
      <w:tr>
        <w:trPr/>
        <w:tc>
          <w:tcPr>
            <w:tcW w:w="2446" w:type="dxa"/>
            <w:tcBorders/>
            <w:vAlign w:val="center"/>
          </w:tcPr>
          <w:p>
            <w:pPr>
              <w:pStyle w:val="TableHeading"/>
              <w:suppressLineNumbers/>
              <w:bidi w:val="0"/>
              <w:spacing w:before="0" w:after="283"/>
              <w:jc w:val="center"/>
              <w:rPr/>
            </w:pPr>
            <w:r>
              <w:rPr/>
              <w:t xml:space="preserve">Julkaisupäivä </w:t>
            </w:r>
          </w:p>
        </w:tc>
        <w:tc>
          <w:tcPr>
            <w:tcW w:w="5208" w:type="dxa"/>
            <w:tcBorders/>
            <w:vAlign w:val="center"/>
          </w:tcPr>
          <w:p>
            <w:pPr>
              <w:pStyle w:val="TableContents"/>
              <w:numPr>
                <w:ilvl w:val="0"/>
                <w:numId w:val="51"/>
              </w:numPr>
              <w:tabs>
                <w:tab w:val="clear" w:pos="1134"/>
                <w:tab w:val="left" w:leader="none" w:pos="707"/>
              </w:tabs>
              <w:bidi w:val="0"/>
              <w:spacing w:before="0" w:after="0"/>
              <w:ind w:start="707" w:hanging="283"/>
              <w:jc w:val="left"/>
              <w:rPr/>
            </w:pPr>
            <w:r>
              <w:rPr>
                <w:color w:val="A9A9A9"/>
              </w:rPr>
              <w:t xml:space="preserve">21. toukokuuta 2018 (2018-05-21) (WiZink Center</w:t>
            </w:r>
            <w:r>
              <w:rPr/>
              <w:t xml:space="preserve">) </w:t>
            </w:r>
          </w:p>
          <w:p>
            <w:pPr>
              <w:pStyle w:val="TableContents"/>
              <w:numPr>
                <w:ilvl w:val="0"/>
                <w:numId w:val="51"/>
              </w:numPr>
              <w:tabs>
                <w:tab w:val="clear" w:pos="1134"/>
                <w:tab w:val="left" w:leader="none" w:pos="707"/>
              </w:tabs>
              <w:bidi w:val="0"/>
              <w:spacing w:before="0" w:after="0"/>
              <w:ind w:start="707" w:hanging="283"/>
              <w:jc w:val="left"/>
              <w:rPr/>
            </w:pPr>
            <w:r>
              <w:rPr>
                <w:color w:val="DCDCDC"/>
              </w:rPr>
              <w:t xml:space="preserve">22. kesäkuuta 2018 (2018-06-22) (Yhdysvallat</w:t>
            </w:r>
            <w:r>
              <w:rPr/>
              <w:t xml:space="preserve">) </w:t>
            </w:r>
          </w:p>
          <w:p>
            <w:pPr>
              <w:pStyle w:val="TableContents"/>
              <w:numPr>
                <w:ilvl w:val="0"/>
                <w:numId w:val="51"/>
              </w:numPr>
              <w:tabs>
                <w:tab w:val="clear" w:pos="1134"/>
                <w:tab w:val="left" w:leader="none" w:pos="707"/>
              </w:tabs>
              <w:bidi w:val="0"/>
              <w:spacing w:before="0" w:after="283"/>
              <w:ind w:start="707" w:hanging="283"/>
              <w:jc w:val="left"/>
              <w:rPr/>
            </w:pPr>
            <w:r>
              <w:rPr/>
            </w:r>
          </w:p>
        </w:tc>
      </w:tr>
      <w:tr>
        <w:trPr/>
        <w:tc>
          <w:tcPr>
            <w:tcW w:w="2446" w:type="dxa"/>
            <w:tcBorders/>
            <w:vAlign w:val="center"/>
          </w:tcPr>
          <w:p>
            <w:pPr>
              <w:pStyle w:val="TableHeading"/>
              <w:suppressLineNumbers/>
              <w:bidi w:val="0"/>
              <w:spacing w:before="0" w:after="283"/>
              <w:jc w:val="center"/>
              <w:rPr/>
            </w:pPr>
            <w:r>
              <w:rPr/>
              <w:t xml:space="preserve">Juoksuaika </w:t>
            </w:r>
          </w:p>
        </w:tc>
        <w:tc>
          <w:tcPr>
            <w:tcW w:w="5208" w:type="dxa"/>
            <w:tcBorders/>
            <w:vAlign w:val="center"/>
          </w:tcPr>
          <w:p>
            <w:pPr>
              <w:pStyle w:val="TableContents"/>
              <w:bidi w:val="0"/>
              <w:spacing w:before="0" w:after="283"/>
              <w:jc w:val="left"/>
              <w:rPr/>
            </w:pPr>
            <w:r>
              <w:rPr/>
              <w:t xml:space="preserve">128 minuuttia </w:t>
            </w:r>
          </w:p>
        </w:tc>
      </w:tr>
      <w:tr>
        <w:trPr/>
        <w:tc>
          <w:tcPr>
            <w:tcW w:w="2446" w:type="dxa"/>
            <w:tcBorders/>
            <w:vAlign w:val="center"/>
          </w:tcPr>
          <w:p>
            <w:pPr>
              <w:pStyle w:val="TableHeading"/>
              <w:suppressLineNumbers/>
              <w:bidi w:val="0"/>
              <w:spacing w:before="0" w:after="283"/>
              <w:jc w:val="center"/>
              <w:rPr/>
            </w:pPr>
            <w:r>
              <w:rPr/>
              <w:t xml:space="preserve">Maa </w:t>
            </w:r>
          </w:p>
        </w:tc>
        <w:tc>
          <w:tcPr>
            <w:tcW w:w="5208" w:type="dxa"/>
            <w:tcBorders/>
            <w:vAlign w:val="center"/>
          </w:tcPr>
          <w:p>
            <w:pPr>
              <w:pStyle w:val="TableContents"/>
              <w:bidi w:val="0"/>
              <w:spacing w:before="0" w:after="283"/>
              <w:jc w:val="left"/>
              <w:rPr/>
            </w:pPr>
            <w:r>
              <w:rPr/>
              <w:t xml:space="preserve">Yhdysvallat </w:t>
            </w:r>
          </w:p>
        </w:tc>
      </w:tr>
      <w:tr>
        <w:trPr/>
        <w:tc>
          <w:tcPr>
            <w:tcW w:w="2446" w:type="dxa"/>
            <w:tcBorders/>
            <w:vAlign w:val="center"/>
          </w:tcPr>
          <w:p>
            <w:pPr>
              <w:pStyle w:val="TableHeading"/>
              <w:suppressLineNumbers/>
              <w:bidi w:val="0"/>
              <w:spacing w:before="0" w:after="283"/>
              <w:jc w:val="center"/>
              <w:rPr/>
            </w:pPr>
            <w:r>
              <w:rPr/>
              <w:t xml:space="preserve">Kieli </w:t>
            </w:r>
          </w:p>
        </w:tc>
        <w:tc>
          <w:tcPr>
            <w:tcW w:w="5208" w:type="dxa"/>
            <w:tcBorders/>
            <w:vAlign w:val="center"/>
          </w:tcPr>
          <w:p>
            <w:pPr>
              <w:pStyle w:val="TableContents"/>
              <w:bidi w:val="0"/>
              <w:spacing w:before="0" w:after="283"/>
              <w:jc w:val="left"/>
              <w:rPr/>
            </w:pPr>
            <w:r>
              <w:rPr/>
              <w:t xml:space="preserve">Englanti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Jurassic World Falled Kingdom ilmestyy?</w:t>
      </w:r>
    </w:p>
    <w:p>
      <w:pPr>
        <w:pStyle w:val="TextBody"/>
        <w:bidi w:val="0"/>
        <w:jc w:val="left"/>
        <w:rPr>
          <w:b/>
          <w:shd w:val="clear" w:fill="FFFF00"/>
        </w:rPr>
      </w:pPr>
      <w:r>
        <w:rPr>
          <w:b/>
          <w:shd w:val="clear" w:fill="FFFF00"/>
        </w:rPr>
        <w:t xml:space="preserve">Teksti numero 17</w:t>
      </w:r>
    </w:p>
    <w:p>
      <w:pPr>
        <w:pStyle w:val="TextBody"/>
        <w:bidi w:val="0"/>
        <w:spacing w:before="0" w:after="0"/>
        <w:jc w:val="left"/>
        <w:rPr/>
      </w:pPr>
      <w:r>
        <w:rPr/>
        <w:t xml:space="preserve">Jurassic World: Fallen Kingdom Teaser juliste </w:t>
      </w:r>
    </w:p>
    <w:tbl>
      <w:tblPr>
        <w:tblW w:w="7714" w:type="dxa"/>
        <w:jc w:val="left"/>
        <w:tblInd w:w="0" w:type="dxa"/>
        <w:tblLayout w:type="fixed"/>
        <w:tblCellMar>
          <w:top w:w="28" w:type="dxa"/>
          <w:left w:w="28" w:type="dxa"/>
          <w:bottom w:w="28" w:type="dxa"/>
          <w:right w:w="28" w:type="dxa"/>
        </w:tblCellMar>
      </w:tblPr>
      <w:tblGrid>
        <w:gridCol w:w="2446"/>
        <w:gridCol w:w="5268"/>
      </w:tblGrid>
      <w:tr>
        <w:trPr/>
        <w:tc>
          <w:tcPr>
            <w:tcW w:w="2446" w:type="dxa"/>
            <w:tcBorders/>
            <w:vAlign w:val="center"/>
          </w:tcPr>
          <w:p>
            <w:pPr>
              <w:pStyle w:val="TableHeading"/>
              <w:suppressLineNumbers/>
              <w:bidi w:val="0"/>
              <w:spacing w:before="0" w:after="283"/>
              <w:jc w:val="center"/>
              <w:rPr/>
            </w:pPr>
            <w:r>
              <w:rPr/>
              <w:t xml:space="preserve">Ohjaaja </w:t>
            </w:r>
          </w:p>
        </w:tc>
        <w:tc>
          <w:tcPr>
            <w:tcW w:w="5268" w:type="dxa"/>
            <w:tcBorders/>
            <w:vAlign w:val="center"/>
          </w:tcPr>
          <w:p>
            <w:pPr>
              <w:pStyle w:val="TableContents"/>
              <w:bidi w:val="0"/>
              <w:spacing w:before="0" w:after="283"/>
              <w:jc w:val="left"/>
              <w:rPr/>
            </w:pPr>
            <w:r>
              <w:rPr/>
              <w:t xml:space="preserve">J.A. Bayona </w:t>
            </w:r>
          </w:p>
        </w:tc>
      </w:tr>
      <w:tr>
        <w:trPr/>
        <w:tc>
          <w:tcPr>
            <w:tcW w:w="2446" w:type="dxa"/>
            <w:tcBorders/>
            <w:vAlign w:val="center"/>
          </w:tcPr>
          <w:p>
            <w:pPr>
              <w:pStyle w:val="TableHeading"/>
              <w:suppressLineNumbers/>
              <w:bidi w:val="0"/>
              <w:spacing w:before="0" w:after="283"/>
              <w:jc w:val="center"/>
              <w:rPr/>
            </w:pPr>
            <w:r>
              <w:rPr/>
              <w:t xml:space="preserve">Tuottaja </w:t>
            </w:r>
          </w:p>
        </w:tc>
        <w:tc>
          <w:tcPr>
            <w:tcW w:w="5268" w:type="dxa"/>
            <w:tcBorders/>
            <w:vAlign w:val="center"/>
          </w:tcPr>
          <w:p>
            <w:pPr>
              <w:pStyle w:val="TableContents"/>
              <w:numPr>
                <w:ilvl w:val="0"/>
                <w:numId w:val="52"/>
              </w:numPr>
              <w:tabs>
                <w:tab w:val="clear" w:pos="1134"/>
                <w:tab w:val="left" w:leader="none" w:pos="707"/>
              </w:tabs>
              <w:bidi w:val="0"/>
              <w:spacing w:before="0" w:after="0"/>
              <w:ind w:start="707" w:hanging="283"/>
              <w:jc w:val="left"/>
              <w:rPr/>
            </w:pPr>
            <w:r>
              <w:rPr/>
              <w:t xml:space="preserve">Frank Marshall </w:t>
            </w:r>
          </w:p>
          <w:p>
            <w:pPr>
              <w:pStyle w:val="TableContents"/>
              <w:numPr>
                <w:ilvl w:val="0"/>
                <w:numId w:val="52"/>
              </w:numPr>
              <w:tabs>
                <w:tab w:val="clear" w:pos="1134"/>
                <w:tab w:val="left" w:leader="none" w:pos="707"/>
              </w:tabs>
              <w:bidi w:val="0"/>
              <w:spacing w:before="0" w:after="0"/>
              <w:ind w:start="707" w:hanging="283"/>
              <w:jc w:val="left"/>
              <w:rPr/>
            </w:pPr>
            <w:r>
              <w:rPr/>
              <w:t xml:space="preserve">Patrick Crowley </w:t>
            </w:r>
          </w:p>
          <w:p>
            <w:pPr>
              <w:pStyle w:val="TableContents"/>
              <w:numPr>
                <w:ilvl w:val="0"/>
                <w:numId w:val="52"/>
              </w:numPr>
              <w:tabs>
                <w:tab w:val="clear" w:pos="1134"/>
                <w:tab w:val="left" w:leader="none" w:pos="707"/>
              </w:tabs>
              <w:bidi w:val="0"/>
              <w:spacing w:before="0" w:after="283"/>
              <w:ind w:start="707" w:hanging="283"/>
              <w:jc w:val="left"/>
              <w:rPr/>
            </w:pPr>
            <w:r>
              <w:rPr/>
              <w:t xml:space="preserve">Belén Atienza </w:t>
            </w:r>
          </w:p>
        </w:tc>
      </w:tr>
      <w:tr>
        <w:trPr/>
        <w:tc>
          <w:tcPr>
            <w:tcW w:w="2446" w:type="dxa"/>
            <w:tcBorders/>
            <w:vAlign w:val="center"/>
          </w:tcPr>
          <w:p>
            <w:pPr>
              <w:pStyle w:val="TableHeading"/>
              <w:suppressLineNumbers/>
              <w:bidi w:val="0"/>
              <w:spacing w:before="0" w:after="283"/>
              <w:jc w:val="center"/>
              <w:rPr/>
            </w:pPr>
            <w:r>
              <w:rPr/>
              <w:t xml:space="preserve">Kirjoittanut </w:t>
            </w:r>
          </w:p>
        </w:tc>
        <w:tc>
          <w:tcPr>
            <w:tcW w:w="5268" w:type="dxa"/>
            <w:tcBorders/>
            <w:vAlign w:val="center"/>
          </w:tcPr>
          <w:p>
            <w:pPr>
              <w:pStyle w:val="TableContents"/>
              <w:numPr>
                <w:ilvl w:val="0"/>
                <w:numId w:val="53"/>
              </w:numPr>
              <w:tabs>
                <w:tab w:val="clear" w:pos="1134"/>
                <w:tab w:val="left" w:leader="none" w:pos="707"/>
              </w:tabs>
              <w:bidi w:val="0"/>
              <w:spacing w:before="0" w:after="0"/>
              <w:ind w:start="707" w:hanging="283"/>
              <w:jc w:val="left"/>
              <w:rPr/>
            </w:pPr>
            <w:r>
              <w:rPr/>
              <w:t xml:space="preserve">Colin Trevorrow </w:t>
            </w:r>
          </w:p>
          <w:p>
            <w:pPr>
              <w:pStyle w:val="TableContents"/>
              <w:numPr>
                <w:ilvl w:val="0"/>
                <w:numId w:val="53"/>
              </w:numPr>
              <w:tabs>
                <w:tab w:val="clear" w:pos="1134"/>
                <w:tab w:val="left" w:leader="none" w:pos="707"/>
              </w:tabs>
              <w:bidi w:val="0"/>
              <w:spacing w:before="0" w:after="283"/>
              <w:ind w:start="707" w:hanging="283"/>
              <w:jc w:val="left"/>
              <w:rPr/>
            </w:pPr>
            <w:r>
              <w:rPr/>
              <w:t xml:space="preserve">Derek Connolly </w:t>
            </w:r>
          </w:p>
        </w:tc>
      </w:tr>
      <w:tr>
        <w:trPr/>
        <w:tc>
          <w:tcPr>
            <w:tcW w:w="2446" w:type="dxa"/>
            <w:tcBorders/>
            <w:vAlign w:val="center"/>
          </w:tcPr>
          <w:p>
            <w:pPr>
              <w:pStyle w:val="TableHeading"/>
              <w:suppressLineNumbers/>
              <w:bidi w:val="0"/>
              <w:spacing w:before="0" w:after="283"/>
              <w:jc w:val="center"/>
              <w:rPr/>
            </w:pPr>
            <w:r>
              <w:rPr/>
              <w:t xml:space="preserve">Perustuu </w:t>
            </w:r>
          </w:p>
        </w:tc>
        <w:tc>
          <w:tcPr>
            <w:tcW w:w="5268" w:type="dxa"/>
            <w:tcBorders/>
            <w:vAlign w:val="center"/>
          </w:tcPr>
          <w:p>
            <w:pPr>
              <w:pStyle w:val="TableContents"/>
              <w:bidi w:val="0"/>
              <w:spacing w:before="0" w:after="283"/>
              <w:jc w:val="left"/>
              <w:rPr/>
            </w:pPr>
            <w:r>
              <w:rPr/>
              <w:t xml:space="preserve">Michael Crichtonin hahmot </w:t>
            </w:r>
          </w:p>
        </w:tc>
      </w:tr>
      <w:tr>
        <w:trPr/>
        <w:tc>
          <w:tcPr>
            <w:tcW w:w="2446" w:type="dxa"/>
            <w:tcBorders/>
            <w:vAlign w:val="center"/>
          </w:tcPr>
          <w:p>
            <w:pPr>
              <w:pStyle w:val="TableHeading"/>
              <w:suppressLineNumbers/>
              <w:bidi w:val="0"/>
              <w:spacing w:before="0" w:after="283"/>
              <w:jc w:val="center"/>
              <w:rPr/>
            </w:pPr>
            <w:r>
              <w:rPr/>
              <w:t xml:space="preserve">Pääosissa </w:t>
            </w:r>
          </w:p>
        </w:tc>
        <w:tc>
          <w:tcPr>
            <w:tcW w:w="5268" w:type="dxa"/>
            <w:tcBorders/>
            <w:vAlign w:val="center"/>
          </w:tcPr>
          <w:p>
            <w:pPr>
              <w:pStyle w:val="TableContents"/>
              <w:numPr>
                <w:ilvl w:val="0"/>
                <w:numId w:val="54"/>
              </w:numPr>
              <w:tabs>
                <w:tab w:val="clear" w:pos="1134"/>
                <w:tab w:val="left" w:leader="none" w:pos="707"/>
              </w:tabs>
              <w:bidi w:val="0"/>
              <w:spacing w:before="0" w:after="0"/>
              <w:ind w:start="707" w:hanging="283"/>
              <w:jc w:val="left"/>
              <w:rPr/>
            </w:pPr>
            <w:r>
              <w:rPr/>
              <w:t xml:space="preserve">Chris Pratt </w:t>
            </w:r>
          </w:p>
          <w:p>
            <w:pPr>
              <w:pStyle w:val="TableContents"/>
              <w:numPr>
                <w:ilvl w:val="0"/>
                <w:numId w:val="54"/>
              </w:numPr>
              <w:tabs>
                <w:tab w:val="clear" w:pos="1134"/>
                <w:tab w:val="left" w:leader="none" w:pos="707"/>
              </w:tabs>
              <w:bidi w:val="0"/>
              <w:spacing w:before="0" w:after="0"/>
              <w:ind w:start="707" w:hanging="283"/>
              <w:jc w:val="left"/>
              <w:rPr/>
            </w:pPr>
            <w:r>
              <w:rPr/>
              <w:t xml:space="preserve">Bryce Dallas Howard </w:t>
            </w:r>
          </w:p>
          <w:p>
            <w:pPr>
              <w:pStyle w:val="TableContents"/>
              <w:numPr>
                <w:ilvl w:val="0"/>
                <w:numId w:val="54"/>
              </w:numPr>
              <w:tabs>
                <w:tab w:val="clear" w:pos="1134"/>
                <w:tab w:val="left" w:leader="none" w:pos="707"/>
              </w:tabs>
              <w:bidi w:val="0"/>
              <w:spacing w:before="0" w:after="0"/>
              <w:ind w:start="707" w:hanging="283"/>
              <w:jc w:val="left"/>
              <w:rPr/>
            </w:pPr>
            <w:r>
              <w:rPr/>
              <w:t xml:space="preserve">B.D. Wong </w:t>
            </w:r>
          </w:p>
          <w:p>
            <w:pPr>
              <w:pStyle w:val="TableContents"/>
              <w:numPr>
                <w:ilvl w:val="0"/>
                <w:numId w:val="54"/>
              </w:numPr>
              <w:tabs>
                <w:tab w:val="clear" w:pos="1134"/>
                <w:tab w:val="left" w:leader="none" w:pos="707"/>
              </w:tabs>
              <w:bidi w:val="0"/>
              <w:spacing w:before="0" w:after="0"/>
              <w:ind w:start="707" w:hanging="283"/>
              <w:jc w:val="left"/>
              <w:rPr/>
            </w:pPr>
            <w:r>
              <w:rPr/>
              <w:t xml:space="preserve">James Cromwell </w:t>
            </w:r>
          </w:p>
          <w:p>
            <w:pPr>
              <w:pStyle w:val="TableContents"/>
              <w:numPr>
                <w:ilvl w:val="0"/>
                <w:numId w:val="54"/>
              </w:numPr>
              <w:tabs>
                <w:tab w:val="clear" w:pos="1134"/>
                <w:tab w:val="left" w:leader="none" w:pos="707"/>
              </w:tabs>
              <w:bidi w:val="0"/>
              <w:spacing w:before="0" w:after="0"/>
              <w:ind w:start="707" w:hanging="283"/>
              <w:jc w:val="left"/>
              <w:rPr/>
            </w:pPr>
            <w:r>
              <w:rPr/>
              <w:t xml:space="preserve">Ted Levine </w:t>
            </w:r>
          </w:p>
          <w:p>
            <w:pPr>
              <w:pStyle w:val="TableContents"/>
              <w:numPr>
                <w:ilvl w:val="0"/>
                <w:numId w:val="54"/>
              </w:numPr>
              <w:tabs>
                <w:tab w:val="clear" w:pos="1134"/>
                <w:tab w:val="left" w:leader="none" w:pos="707"/>
              </w:tabs>
              <w:bidi w:val="0"/>
              <w:spacing w:before="0" w:after="0"/>
              <w:ind w:start="707" w:hanging="283"/>
              <w:jc w:val="left"/>
              <w:rPr/>
            </w:pPr>
            <w:r>
              <w:rPr/>
              <w:t xml:space="preserve">Tuomari Smith </w:t>
            </w:r>
          </w:p>
          <w:p>
            <w:pPr>
              <w:pStyle w:val="TableContents"/>
              <w:numPr>
                <w:ilvl w:val="0"/>
                <w:numId w:val="54"/>
              </w:numPr>
              <w:tabs>
                <w:tab w:val="clear" w:pos="1134"/>
                <w:tab w:val="left" w:leader="none" w:pos="707"/>
              </w:tabs>
              <w:bidi w:val="0"/>
              <w:spacing w:before="0" w:after="0"/>
              <w:ind w:start="707" w:hanging="283"/>
              <w:jc w:val="left"/>
              <w:rPr/>
            </w:pPr>
            <w:r>
              <w:rPr/>
              <w:t xml:space="preserve">Geraldine Chaplin </w:t>
            </w:r>
          </w:p>
          <w:p>
            <w:pPr>
              <w:pStyle w:val="TableContents"/>
              <w:numPr>
                <w:ilvl w:val="0"/>
                <w:numId w:val="54"/>
              </w:numPr>
              <w:tabs>
                <w:tab w:val="clear" w:pos="1134"/>
                <w:tab w:val="left" w:leader="none" w:pos="707"/>
              </w:tabs>
              <w:bidi w:val="0"/>
              <w:spacing w:before="0" w:after="0"/>
              <w:ind w:start="707" w:hanging="283"/>
              <w:jc w:val="left"/>
              <w:rPr/>
            </w:pPr>
            <w:r>
              <w:rPr/>
              <w:t xml:space="preserve">Daniella Pineda </w:t>
            </w:r>
          </w:p>
          <w:p>
            <w:pPr>
              <w:pStyle w:val="TableContents"/>
              <w:numPr>
                <w:ilvl w:val="0"/>
                <w:numId w:val="54"/>
              </w:numPr>
              <w:tabs>
                <w:tab w:val="clear" w:pos="1134"/>
                <w:tab w:val="left" w:leader="none" w:pos="707"/>
              </w:tabs>
              <w:bidi w:val="0"/>
              <w:spacing w:before="0" w:after="0"/>
              <w:ind w:start="707" w:hanging="283"/>
              <w:jc w:val="left"/>
              <w:rPr/>
            </w:pPr>
            <w:r>
              <w:rPr/>
              <w:t xml:space="preserve">Toby Jones </w:t>
            </w:r>
          </w:p>
          <w:p>
            <w:pPr>
              <w:pStyle w:val="TableContents"/>
              <w:numPr>
                <w:ilvl w:val="0"/>
                <w:numId w:val="54"/>
              </w:numPr>
              <w:tabs>
                <w:tab w:val="clear" w:pos="1134"/>
                <w:tab w:val="left" w:leader="none" w:pos="707"/>
              </w:tabs>
              <w:bidi w:val="0"/>
              <w:spacing w:before="0" w:after="0"/>
              <w:ind w:start="707" w:hanging="283"/>
              <w:jc w:val="left"/>
              <w:rPr/>
            </w:pPr>
            <w:r>
              <w:rPr/>
              <w:t xml:space="preserve">Rafe Spall </w:t>
            </w:r>
          </w:p>
          <w:p>
            <w:pPr>
              <w:pStyle w:val="TableContents"/>
              <w:numPr>
                <w:ilvl w:val="0"/>
                <w:numId w:val="54"/>
              </w:numPr>
              <w:tabs>
                <w:tab w:val="clear" w:pos="1134"/>
                <w:tab w:val="left" w:leader="none" w:pos="707"/>
              </w:tabs>
              <w:bidi w:val="0"/>
              <w:spacing w:before="0" w:after="0"/>
              <w:ind w:start="707" w:hanging="283"/>
              <w:jc w:val="left"/>
              <w:rPr/>
            </w:pPr>
            <w:r>
              <w:rPr/>
              <w:t xml:space="preserve">Isabella Sermon </w:t>
            </w:r>
          </w:p>
          <w:p>
            <w:pPr>
              <w:pStyle w:val="TableContents"/>
              <w:numPr>
                <w:ilvl w:val="0"/>
                <w:numId w:val="54"/>
              </w:numPr>
              <w:tabs>
                <w:tab w:val="clear" w:pos="1134"/>
                <w:tab w:val="left" w:leader="none" w:pos="707"/>
              </w:tabs>
              <w:bidi w:val="0"/>
              <w:spacing w:before="0" w:after="283"/>
              <w:ind w:start="707" w:hanging="283"/>
              <w:jc w:val="left"/>
              <w:rPr/>
            </w:pPr>
            <w:r>
              <w:rPr/>
              <w:t xml:space="preserve">Jeff Goldblum </w:t>
            </w:r>
          </w:p>
        </w:tc>
      </w:tr>
      <w:tr>
        <w:trPr/>
        <w:tc>
          <w:tcPr>
            <w:tcW w:w="2446" w:type="dxa"/>
            <w:tcBorders/>
            <w:vAlign w:val="center"/>
          </w:tcPr>
          <w:p>
            <w:pPr>
              <w:pStyle w:val="TableHeading"/>
              <w:suppressLineNumbers/>
              <w:bidi w:val="0"/>
              <w:spacing w:before="0" w:after="283"/>
              <w:jc w:val="center"/>
              <w:rPr/>
            </w:pPr>
            <w:r>
              <w:rPr/>
              <w:t xml:space="preserve">Musiikki </w:t>
            </w:r>
          </w:p>
        </w:tc>
        <w:tc>
          <w:tcPr>
            <w:tcW w:w="5268" w:type="dxa"/>
            <w:tcBorders/>
            <w:vAlign w:val="center"/>
          </w:tcPr>
          <w:p>
            <w:pPr>
              <w:pStyle w:val="TableContents"/>
              <w:bidi w:val="0"/>
              <w:spacing w:before="0" w:after="283"/>
              <w:jc w:val="left"/>
              <w:rPr/>
            </w:pPr>
            <w:r>
              <w:rPr/>
              <w:t xml:space="preserve">Michael Giacchino </w:t>
            </w:r>
          </w:p>
        </w:tc>
      </w:tr>
      <w:tr>
        <w:trPr/>
        <w:tc>
          <w:tcPr>
            <w:tcW w:w="2446" w:type="dxa"/>
            <w:tcBorders/>
            <w:vAlign w:val="center"/>
          </w:tcPr>
          <w:p>
            <w:pPr>
              <w:pStyle w:val="TableHeading"/>
              <w:suppressLineNumbers/>
              <w:bidi w:val="0"/>
              <w:spacing w:before="0" w:after="283"/>
              <w:jc w:val="center"/>
              <w:rPr/>
            </w:pPr>
            <w:r>
              <w:rPr/>
              <w:t xml:space="preserve">Elokuvataide </w:t>
            </w:r>
          </w:p>
        </w:tc>
        <w:tc>
          <w:tcPr>
            <w:tcW w:w="5268" w:type="dxa"/>
            <w:tcBorders/>
            <w:vAlign w:val="center"/>
          </w:tcPr>
          <w:p>
            <w:pPr>
              <w:pStyle w:val="TableContents"/>
              <w:bidi w:val="0"/>
              <w:spacing w:before="0" w:after="283"/>
              <w:jc w:val="left"/>
              <w:rPr/>
            </w:pPr>
            <w:r>
              <w:rPr/>
              <w:t xml:space="preserve">Óscar Faura </w:t>
            </w:r>
          </w:p>
        </w:tc>
      </w:tr>
      <w:tr>
        <w:trPr/>
        <w:tc>
          <w:tcPr>
            <w:tcW w:w="2446" w:type="dxa"/>
            <w:tcBorders/>
            <w:vAlign w:val="center"/>
          </w:tcPr>
          <w:p>
            <w:pPr>
              <w:pStyle w:val="TableHeading"/>
              <w:suppressLineNumbers/>
              <w:bidi w:val="0"/>
              <w:spacing w:before="0" w:after="283"/>
              <w:jc w:val="center"/>
              <w:rPr/>
            </w:pPr>
            <w:r>
              <w:rPr/>
              <w:t xml:space="preserve">Toimittanut </w:t>
            </w:r>
          </w:p>
        </w:tc>
        <w:tc>
          <w:tcPr>
            <w:tcW w:w="5268" w:type="dxa"/>
            <w:tcBorders/>
            <w:vAlign w:val="center"/>
          </w:tcPr>
          <w:p>
            <w:pPr>
              <w:pStyle w:val="TableContents"/>
              <w:bidi w:val="0"/>
              <w:spacing w:before="0" w:after="283"/>
              <w:jc w:val="left"/>
              <w:rPr/>
            </w:pPr>
            <w:r>
              <w:rPr/>
              <w:t xml:space="preserve">Bernat Vilaplana </w:t>
            </w:r>
          </w:p>
        </w:tc>
      </w:tr>
      <w:tr>
        <w:trPr/>
        <w:tc>
          <w:tcPr>
            <w:tcW w:w="2446" w:type="dxa"/>
            <w:tcBorders/>
            <w:vAlign w:val="center"/>
          </w:tcPr>
          <w:p>
            <w:pPr>
              <w:pStyle w:val="TableHeading"/>
              <w:suppressLineNumbers/>
              <w:bidi w:val="0"/>
              <w:spacing w:before="0" w:after="283"/>
              <w:jc w:val="center"/>
              <w:rPr/>
            </w:pPr>
            <w:r>
              <w:rPr/>
              <w:t xml:space="preserve">Tuotantoyhtiöt </w:t>
            </w:r>
          </w:p>
        </w:tc>
        <w:tc>
          <w:tcPr>
            <w:tcW w:w="5268" w:type="dxa"/>
            <w:tcBorders/>
            <w:vAlign w:val="center"/>
          </w:tcPr>
          <w:p>
            <w:pPr>
              <w:pStyle w:val="TableContents"/>
              <w:numPr>
                <w:ilvl w:val="0"/>
                <w:numId w:val="55"/>
              </w:numPr>
              <w:tabs>
                <w:tab w:val="clear" w:pos="1134"/>
                <w:tab w:val="left" w:leader="none" w:pos="707"/>
              </w:tabs>
              <w:bidi w:val="0"/>
              <w:spacing w:before="0" w:after="0"/>
              <w:ind w:start="707" w:hanging="283"/>
              <w:jc w:val="left"/>
              <w:rPr/>
            </w:pPr>
            <w:r>
              <w:rPr/>
              <w:t xml:space="preserve">Universal Pictures </w:t>
            </w:r>
          </w:p>
          <w:p>
            <w:pPr>
              <w:pStyle w:val="TableContents"/>
              <w:numPr>
                <w:ilvl w:val="0"/>
                <w:numId w:val="55"/>
              </w:numPr>
              <w:tabs>
                <w:tab w:val="clear" w:pos="1134"/>
                <w:tab w:val="left" w:leader="none" w:pos="707"/>
              </w:tabs>
              <w:bidi w:val="0"/>
              <w:spacing w:before="0" w:after="0"/>
              <w:ind w:start="707" w:hanging="283"/>
              <w:jc w:val="left"/>
              <w:rPr/>
            </w:pPr>
            <w:r>
              <w:rPr/>
              <w:t xml:space="preserve">Amblin Entertainment </w:t>
            </w:r>
          </w:p>
          <w:p>
            <w:pPr>
              <w:pStyle w:val="TableContents"/>
              <w:numPr>
                <w:ilvl w:val="0"/>
                <w:numId w:val="55"/>
              </w:numPr>
              <w:tabs>
                <w:tab w:val="clear" w:pos="1134"/>
                <w:tab w:val="left" w:leader="none" w:pos="707"/>
              </w:tabs>
              <w:bidi w:val="0"/>
              <w:spacing w:before="0" w:after="0"/>
              <w:ind w:start="707" w:hanging="283"/>
              <w:jc w:val="left"/>
              <w:rPr/>
            </w:pPr>
            <w:r>
              <w:rPr/>
              <w:t xml:space="preserve">Kennedy / Marshall Company </w:t>
            </w:r>
          </w:p>
          <w:p>
            <w:pPr>
              <w:pStyle w:val="TableContents"/>
              <w:numPr>
                <w:ilvl w:val="0"/>
                <w:numId w:val="55"/>
              </w:numPr>
              <w:tabs>
                <w:tab w:val="clear" w:pos="1134"/>
                <w:tab w:val="left" w:leader="none" w:pos="707"/>
              </w:tabs>
              <w:bidi w:val="0"/>
              <w:spacing w:before="0" w:after="283"/>
              <w:ind w:start="707" w:hanging="283"/>
              <w:jc w:val="left"/>
              <w:rPr/>
            </w:pPr>
            <w:r>
              <w:rPr/>
              <w:t xml:space="preserve">Legendaariset kuvat </w:t>
            </w:r>
          </w:p>
        </w:tc>
      </w:tr>
      <w:tr>
        <w:trPr/>
        <w:tc>
          <w:tcPr>
            <w:tcW w:w="2446" w:type="dxa"/>
            <w:tcBorders/>
            <w:vAlign w:val="center"/>
          </w:tcPr>
          <w:p>
            <w:pPr>
              <w:pStyle w:val="TableHeading"/>
              <w:suppressLineNumbers/>
              <w:bidi w:val="0"/>
              <w:spacing w:before="0" w:after="283"/>
              <w:jc w:val="center"/>
              <w:rPr/>
            </w:pPr>
            <w:r>
              <w:rPr/>
              <w:t xml:space="preserve">Jakelija </w:t>
            </w:r>
          </w:p>
        </w:tc>
        <w:tc>
          <w:tcPr>
            <w:tcW w:w="5268" w:type="dxa"/>
            <w:tcBorders/>
            <w:vAlign w:val="center"/>
          </w:tcPr>
          <w:p>
            <w:pPr>
              <w:pStyle w:val="TableContents"/>
              <w:bidi w:val="0"/>
              <w:spacing w:before="0" w:after="283"/>
              <w:jc w:val="left"/>
              <w:rPr/>
            </w:pPr>
            <w:r>
              <w:rPr/>
              <w:t xml:space="preserve">Universal Pictures </w:t>
            </w:r>
          </w:p>
        </w:tc>
      </w:tr>
      <w:tr>
        <w:trPr/>
        <w:tc>
          <w:tcPr>
            <w:tcW w:w="2446" w:type="dxa"/>
            <w:tcBorders/>
            <w:vAlign w:val="center"/>
          </w:tcPr>
          <w:p>
            <w:pPr>
              <w:pStyle w:val="TableHeading"/>
              <w:suppressLineNumbers/>
              <w:bidi w:val="0"/>
              <w:spacing w:before="0" w:after="283"/>
              <w:jc w:val="center"/>
              <w:rPr/>
            </w:pPr>
            <w:r>
              <w:rPr/>
              <w:t xml:space="preserve">Julkaisupäivä </w:t>
            </w:r>
          </w:p>
        </w:tc>
        <w:tc>
          <w:tcPr>
            <w:tcW w:w="5268" w:type="dxa"/>
            <w:tcBorders/>
            <w:vAlign w:val="center"/>
          </w:tcPr>
          <w:p>
            <w:pPr>
              <w:pStyle w:val="TableContents"/>
              <w:numPr>
                <w:ilvl w:val="0"/>
                <w:numId w:val="56"/>
              </w:numPr>
              <w:tabs>
                <w:tab w:val="clear" w:pos="1134"/>
                <w:tab w:val="left" w:leader="none" w:pos="707"/>
              </w:tabs>
              <w:bidi w:val="0"/>
              <w:spacing w:before="0" w:after="0"/>
              <w:ind w:start="707" w:hanging="283"/>
              <w:jc w:val="left"/>
              <w:rPr/>
            </w:pPr>
            <w:r>
              <w:rPr/>
              <w:t xml:space="preserve">7. kesäkuuta 2018 (2018-06-07) (Yhdistynyt kuningaskunta) </w:t>
            </w:r>
          </w:p>
          <w:p>
            <w:pPr>
              <w:pStyle w:val="TableContents"/>
              <w:numPr>
                <w:ilvl w:val="0"/>
                <w:numId w:val="56"/>
              </w:numPr>
              <w:tabs>
                <w:tab w:val="clear" w:pos="1134"/>
                <w:tab w:val="left" w:leader="none" w:pos="707"/>
              </w:tabs>
              <w:bidi w:val="0"/>
              <w:spacing w:before="0" w:after="0"/>
              <w:ind w:start="707" w:hanging="283"/>
              <w:jc w:val="left"/>
              <w:rPr/>
            </w:pPr>
            <w:r>
              <w:rPr>
                <w:color w:val="A9A9A9"/>
              </w:rPr>
              <w:t xml:space="preserve">22. kesäkuuta 2018 </w:t>
            </w:r>
            <w:r>
              <w:rPr/>
              <w:t xml:space="preserve">(2018-06-22) (Yhdysvallat) </w:t>
            </w:r>
          </w:p>
          <w:p>
            <w:pPr>
              <w:pStyle w:val="TableContents"/>
              <w:numPr>
                <w:ilvl w:val="0"/>
                <w:numId w:val="56"/>
              </w:numPr>
              <w:tabs>
                <w:tab w:val="clear" w:pos="1134"/>
                <w:tab w:val="left" w:leader="none" w:pos="707"/>
              </w:tabs>
              <w:bidi w:val="0"/>
              <w:spacing w:before="0" w:after="283"/>
              <w:ind w:start="707" w:hanging="283"/>
              <w:jc w:val="left"/>
              <w:rPr/>
            </w:pPr>
            <w:r>
              <w:rPr/>
            </w:r>
          </w:p>
        </w:tc>
      </w:tr>
      <w:tr>
        <w:trPr/>
        <w:tc>
          <w:tcPr>
            <w:tcW w:w="2446" w:type="dxa"/>
            <w:tcBorders/>
            <w:vAlign w:val="center"/>
          </w:tcPr>
          <w:p>
            <w:pPr>
              <w:pStyle w:val="TableHeading"/>
              <w:suppressLineNumbers/>
              <w:bidi w:val="0"/>
              <w:spacing w:before="0" w:after="283"/>
              <w:jc w:val="center"/>
              <w:rPr/>
            </w:pPr>
            <w:r>
              <w:rPr/>
              <w:t xml:space="preserve">Maa </w:t>
            </w:r>
          </w:p>
        </w:tc>
        <w:tc>
          <w:tcPr>
            <w:tcW w:w="5268" w:type="dxa"/>
            <w:tcBorders/>
            <w:vAlign w:val="center"/>
          </w:tcPr>
          <w:p>
            <w:pPr>
              <w:pStyle w:val="TableContents"/>
              <w:bidi w:val="0"/>
              <w:spacing w:before="0" w:after="283"/>
              <w:jc w:val="left"/>
              <w:rPr/>
            </w:pPr>
            <w:r>
              <w:rPr/>
              <w:t xml:space="preserve">Yhdysvallat </w:t>
            </w:r>
          </w:p>
        </w:tc>
      </w:tr>
      <w:tr>
        <w:trPr/>
        <w:tc>
          <w:tcPr>
            <w:tcW w:w="2446" w:type="dxa"/>
            <w:tcBorders/>
            <w:vAlign w:val="center"/>
          </w:tcPr>
          <w:p>
            <w:pPr>
              <w:pStyle w:val="TableHeading"/>
              <w:suppressLineNumbers/>
              <w:bidi w:val="0"/>
              <w:spacing w:before="0" w:after="283"/>
              <w:jc w:val="center"/>
              <w:rPr/>
            </w:pPr>
            <w:r>
              <w:rPr/>
              <w:t xml:space="preserve">Kieli </w:t>
            </w:r>
          </w:p>
        </w:tc>
        <w:tc>
          <w:tcPr>
            <w:tcW w:w="5268" w:type="dxa"/>
            <w:tcBorders/>
            <w:vAlign w:val="center"/>
          </w:tcPr>
          <w:p>
            <w:pPr>
              <w:pStyle w:val="TableContents"/>
              <w:bidi w:val="0"/>
              <w:spacing w:before="0" w:after="283"/>
              <w:jc w:val="left"/>
              <w:rPr/>
            </w:pPr>
            <w:r>
              <w:rPr/>
              <w:t xml:space="preserve">Englanti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Jurassic World julkaistaan?</w:t>
      </w:r>
    </w:p>
    <w:p>
      <w:pPr>
        <w:pStyle w:val="TextBody"/>
        <w:bidi w:val="0"/>
        <w:jc w:val="left"/>
        <w:rPr>
          <w:b/>
          <w:shd w:val="clear" w:fill="FFFF00"/>
        </w:rPr>
      </w:pPr>
      <w:r>
        <w:rPr>
          <w:b/>
          <w:shd w:val="clear" w:fill="FFFF00"/>
        </w:rPr>
        <w:t xml:space="preserve">Teksti numero 18</w:t>
      </w:r>
    </w:p>
    <w:p>
      <w:pPr>
        <w:pStyle w:val="TextBody"/>
        <w:bidi w:val="0"/>
        <w:spacing w:before="0" w:after="283"/>
        <w:jc w:val="left"/>
        <w:rPr/>
      </w:pPr>
      <w:r>
        <w:rPr/>
        <w:t xml:space="preserve">Maaliskuussa 2017 Bayona ilmoitti, että Geraldine Chaplin, joka oli esiintynyt jokaisessa hänen edellisessä elokuvassaan, oli liittynyt näyttelijäkaartiin. Seuraavassa kuussa ilmoitettiin, että </w:t>
      </w:r>
      <w:r>
        <w:rPr>
          <w:color w:val="A9A9A9"/>
        </w:rPr>
        <w:t xml:space="preserve">Jeff Goldblum </w:t>
      </w:r>
      <w:r>
        <w:rPr/>
        <w:t xml:space="preserve">palaisi kahden ensimmäisen elokuvan rooliinsa tohtori Ian Malcolmina. Bayona piti Malcolmia ``hyvänä hahmona!''. Marshall sanoi: ``Maailma on muuttunut paljon sen jälkeen, kun Ian Malcolm meni Jurassic Parkiin, ja tarvitsemme hänen näkökulmaansa nyt enemmän kuin koskaan. Hän kertoi meille kaaosteoriasta, hän oli oikeassa.''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tähti alkuperäisestä Jurasic Park -trilogiasta palasi Jurasic World Falled Kingdom -elokuvassa?</w:t>
      </w:r>
    </w:p>
    <w:p>
      <w:pPr>
        <w:pStyle w:val="TextBody"/>
        <w:bidi w:val="0"/>
        <w:jc w:val="left"/>
        <w:rPr>
          <w:b/>
          <w:shd w:val="clear" w:fill="FFFF00"/>
        </w:rPr>
      </w:pPr>
      <w:r>
        <w:rPr>
          <w:b/>
          <w:shd w:val="clear" w:fill="FFFF00"/>
        </w:rPr>
        <w:t xml:space="preserve">Teksti numero 19</w:t>
      </w:r>
    </w:p>
    <w:p>
      <w:pPr>
        <w:pStyle w:val="TextBody"/>
        <w:bidi w:val="0"/>
        <w:spacing w:before="0" w:after="283"/>
        <w:jc w:val="left"/>
        <w:rPr/>
      </w:pPr>
      <w:r>
        <w:rPr/>
        <w:t xml:space="preserve">Jurassic World: Fallen Kingdom on vuonna 2018 valmistunut yhdysvaltalainen tieteisseikkailuelokuva ja jatko-osa elokuvalle Jurassic World (</w:t>
      </w:r>
      <w:r>
        <w:rPr>
          <w:color w:val="A9A9A9"/>
        </w:rPr>
        <w:t xml:space="preserve">2015)</w:t>
      </w:r>
      <w:r>
        <w:rPr/>
        <w:t xml:space="preserve">. J.A. Bayonan ohjaama elokuva on Jurassic Park -elokuvasarjan viides osa sekä toinen osa suunnitellusta Jurassic World -trilogiasta. Derek Connolly ja Jurassic Worldin ohjaaja Colin Trevorrow palasivat molemmat käsikirjoittajiksi, ja Trevorrow ja Jurassic Parkin alkuperäinen ohjaaja Steven Spielberg toimivat tuottajina.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Jurassic World tulee ulos?</w:t>
      </w:r>
    </w:p>
    <w:p>
      <w:pPr>
        <w:pStyle w:val="TextBody"/>
        <w:bidi w:val="0"/>
        <w:jc w:val="left"/>
        <w:rPr>
          <w:b/>
          <w:shd w:val="clear" w:fill="FFFF00"/>
        </w:rPr>
      </w:pPr>
      <w:r>
        <w:rPr>
          <w:b/>
          <w:shd w:val="clear" w:fill="FFFF00"/>
        </w:rPr>
        <w:t xml:space="preserve">Teksti numero 20</w:t>
      </w:r>
    </w:p>
    <w:p>
      <w:pPr>
        <w:pStyle w:val="TextBody"/>
        <w:bidi w:val="0"/>
        <w:spacing w:before="0" w:after="283"/>
        <w:jc w:val="left"/>
        <w:rPr/>
      </w:pPr>
      <w:r>
        <w:rPr/>
        <w:t xml:space="preserve">Huhtikuussa 2017 kohtauksia kuvattiin East Berkshire Collegessa Berkshiressä, Englannissa, ja Loch Longissa Argyll and Butessa, Skotlannissa. Samassa kuussa kuvattiin myös Hartland Parkissa - entisellä Pyestock-suihkumoottorien testausalueella - Fleetissä Hampshiren osavaltiossa Englannissa, jossa kuvattiin elokuvan alkukohtaus. Kohtaus kuvattiin läpi yön, ja siinä käytettiin helikoptereita, sadekoneita ja salamasimulaattoreita ukkosmyrskyn kuvaamiseen. Bayona kuvaili alkukohtausta "massiiviseksi toimintapätkäksi", joka muistutti James Bond -elokuvissa käytettyjä prologeja. Kohtauksia kuvattiin </w:t>
      </w:r>
      <w:r>
        <w:rPr>
          <w:color w:val="A9A9A9"/>
        </w:rPr>
        <w:t xml:space="preserve">lavasteissa Hawley Commonissa</w:t>
      </w:r>
      <w:r>
        <w:rPr/>
        <w:t xml:space="preserve">, joka sijaitsee myös </w:t>
      </w:r>
      <w:r>
        <w:rPr>
          <w:color w:val="DCDCDC"/>
        </w:rPr>
        <w:t xml:space="preserve">Hampshiressä, </w:t>
      </w:r>
      <w:r>
        <w:rPr/>
        <w:t xml:space="preserve">jossa rakennettiin Lockwoodin kartanon ulkokuori sekä mantereen lastauslaituri, jonne dinosaurukset tuodaan. Isla Nublarin dinosaurukset mantereelle kuljettavan laivan ulkoasu luotiin kokonaan tietokoneella luoduilla efekteillä Industrial Light &amp; Magicin (ILM) toimesta, joka työskenteli myös aiempien elokuvien parissa. Nicholsonin ja hänen tiiminsä rakensivat laivan sisätilat suurena lavasteena </w:t>
      </w:r>
      <w:r>
        <w:rPr>
          <w:color w:val="2F4F4F"/>
        </w:rPr>
        <w:t xml:space="preserve">Pinewoodin studiolla, </w:t>
      </w:r>
      <w:r>
        <w:rPr/>
        <w:t xml:space="preserve">ja kuvausten jälkeen lavaste rakennettiin uudelleen kuvaamaan Lockwoodin kartanon suurta kattoa. </w:t>
      </w:r>
      <w:r>
        <w:rPr/>
        <w:t xml:space="preserve">Lockwood Estate -tilan ulkoasun kuvaamiseen käytettiin </w:t>
      </w:r>
      <w:r>
        <w:rPr>
          <w:color w:val="556B2F"/>
        </w:rPr>
        <w:t xml:space="preserve">Northumberlandissa, Englannissa sijaitsevan Cragsiden maalaistalon ja sen havupuuvaltaisen ympäristön ulkoasua.</w:t>
      </w:r>
      <w:r>
        <w:rPr/>
        <w:t xml:space="preserve"> Kuvausryhmä otti lautaskuvauksia Cragsidesta ja yhdisti ne tietokoneen avulla kuvauspaikalla kuvattuun materiaaliin Lockwood Estate -tilan ulkoasun luomiseksi. Cragsiden kuvauksissa ei ollut mukana näyttelijöitä.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Lockwoodin kartano kuvattiin Jurassic World -elokuvassa?</w:t>
      </w:r>
    </w:p>
    <w:p>
      <w:pPr>
        <w:pStyle w:val="TextBody"/>
        <w:bidi w:val="0"/>
        <w:jc w:val="left"/>
        <w:rPr>
          <w:b/>
          <w:shd w:val="clear" w:fill="FFFF00"/>
        </w:rPr>
      </w:pPr>
      <w:r>
        <w:rPr>
          <w:b/>
          <w:shd w:val="clear" w:fill="FFFF00"/>
        </w:rPr>
        <w:t xml:space="preserve">Teksti numero 21</w:t>
      </w:r>
    </w:p>
    <w:p>
      <w:pPr>
        <w:pStyle w:val="TextBody"/>
        <w:bidi w:val="0"/>
        <w:spacing w:before="0" w:after="283"/>
        <w:jc w:val="left"/>
        <w:rPr/>
      </w:pPr>
      <w:r>
        <w:rPr/>
        <w:t xml:space="preserve">Jurassic World: Fallen Kingdom ilmestyy digitaalisesti </w:t>
      </w:r>
      <w:r>
        <w:rPr>
          <w:color w:val="A9A9A9"/>
        </w:rPr>
        <w:t xml:space="preserve">4. syyskuuta 2018 </w:t>
      </w:r>
      <w:r>
        <w:rPr/>
        <w:t xml:space="preserve">ja Blu-ray, DVD, Blu-ray 3D ja 4K Blu-ray 18. syyskuuta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Jurassic World Falled Kingdom julkaistaan 3d:nä?</w:t>
      </w:r>
    </w:p>
    <w:p>
      <w:pPr>
        <w:pStyle w:val="TextBody"/>
        <w:bidi w:val="0"/>
        <w:jc w:val="left"/>
        <w:rPr>
          <w:b/>
          <w:shd w:val="clear" w:fill="FFFF00"/>
        </w:rPr>
      </w:pPr>
      <w:r>
        <w:rPr>
          <w:b/>
          <w:shd w:val="clear" w:fill="FFFF00"/>
        </w:rPr>
        <w:t xml:space="preserve">Teksti numero 22</w:t>
      </w:r>
    </w:p>
    <w:p>
      <w:pPr>
        <w:pStyle w:val="TextBody"/>
        <w:bidi w:val="0"/>
        <w:spacing w:before="0" w:after="283"/>
        <w:jc w:val="left"/>
        <w:rPr/>
      </w:pPr>
      <w:r>
        <w:rPr/>
        <w:t xml:space="preserve">Universal Picturesin mukaan elokuva julkaistaan Yhdysvalloissa </w:t>
      </w:r>
      <w:r>
        <w:rPr>
          <w:color w:val="A9A9A9"/>
        </w:rPr>
        <w:t xml:space="preserve">22. kesäkuuta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Jurassic World -elokuva ilmestyy?</w:t>
      </w:r>
    </w:p>
    <w:p>
      <w:pPr>
        <w:pStyle w:val="TextBody"/>
        <w:bidi w:val="0"/>
        <w:jc w:val="left"/>
        <w:rPr>
          <w:b/>
          <w:u w:val="single"/>
          <w:shd w:val="clear" w:fill="FFFF00"/>
        </w:rPr>
      </w:pPr>
      <w:r>
        <w:rPr>
          <w:b/>
          <w:u w:val="single"/>
          <w:shd w:val="clear" w:fill="FFFF00"/>
        </w:rPr>
        <w:t xml:space="preserve">Asiakirjan numero 249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Missouri Tigersin yleisurheiluohjelmaan kuuluvat Missourin yliopiston (University of Missouri) urheilujoukkueet, jotka sijaitsevat Missourin osavaltiossa Columbian kaupungissa Yhdysvalloissa. Nimi </w:t>
      </w:r>
      <w:r>
        <w:rPr>
          <w:color w:val="A9A9A9"/>
        </w:rPr>
        <w:t xml:space="preserve">juontaa juurensa Columbian taistelevien tiikereiden (Fighting Tigers of Columbia) nimisestä aseistettujen vartijoiden joukosta</w:t>
      </w:r>
      <w:r>
        <w:rPr/>
        <w:t xml:space="preserve">, joka vuonna 1864 suojeli Columbiaa sissisodan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Missouri Tigers on saanut nimensä?</w:t>
      </w:r>
    </w:p>
    <w:p>
      <w:pPr>
        <w:pStyle w:val="TextBody"/>
        <w:bidi w:val="0"/>
        <w:jc w:val="left"/>
        <w:rPr>
          <w:b/>
          <w:u w:val="single"/>
          <w:shd w:val="clear" w:fill="FFFF00"/>
        </w:rPr>
      </w:pPr>
      <w:r>
        <w:rPr>
          <w:b/>
          <w:u w:val="single"/>
          <w:shd w:val="clear" w:fill="FFFF00"/>
        </w:rPr>
        <w:t xml:space="preserve">Asiakirjan numero 250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Sarek / ˈsærɛk / on fiktiivinen hahmo Star Trek -mediasarjassa. Hän on vulkanuslainen astrofyysikko, vulkanuslainen suurlähettiläs Planeettojen liitossa ja Spockin isä. Hahmon esitti </w:t>
      </w:r>
      <w:r>
        <w:rPr>
          <w:color w:val="A9A9A9"/>
        </w:rPr>
        <w:t xml:space="preserve">Mark Lenard vuoden </w:t>
      </w:r>
      <w:r>
        <w:rPr/>
        <w:t xml:space="preserve">1967 jaksossa ``Matka Baabeliin'' (Lenard esitti aiemmin romuluslaista komentajaa toisessa alkuperäisen sarjan jaksossa, vuoden 1966 jaksossa ``Kauhun tasapaino''). Myöhemmin Lenard antoi äänensä Sarekille animaatiosarjassa ja esiintyi Star Trek -elokuvissa ja Star Trek: The Next Generation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Spockin isää Star Trekissä...</w:t>
      </w:r>
    </w:p>
    <w:p>
      <w:pPr>
        <w:pStyle w:val="TextBody"/>
        <w:bidi w:val="0"/>
        <w:jc w:val="left"/>
        <w:rPr>
          <w:b/>
          <w:u w:val="single"/>
          <w:shd w:val="clear" w:fill="FFFF00"/>
        </w:rPr>
      </w:pPr>
      <w:r>
        <w:rPr>
          <w:b/>
          <w:u w:val="single"/>
          <w:shd w:val="clear" w:fill="FFFF00"/>
        </w:rPr>
        <w:t xml:space="preserve">Asiakirjan numero 251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oli viimeinen konflikti neljästä anglo-mysorilaisesta sodasta. Britit valtasivat Mysoren pääkaupungin. Hallitsija </w:t>
      </w:r>
      <w:r>
        <w:rPr>
          <w:color w:val="A9A9A9"/>
        </w:rPr>
        <w:t xml:space="preserve">Tipu Sultan </w:t>
      </w:r>
      <w:r>
        <w:rPr/>
        <w:t xml:space="preserve">kuoli taistelussa. Britannia otti Mysoren epäsuorasti haltuunsa ja palautti Wodeyar-dynastian Mysoren valtaistuimelle (brittiläinen komissaari neuvoi häntä kaikissa asioissa). Tipu Sultanin nuori perillinen Fateh Ali lähetettiin maanpakoon. Mysoren kuningaskunnasta tuli ruhtinaskunta, joka liittoutui toissijaisesti Britti-Intian kanssa ja luovutti Coimbatoren, Dakshina Kannadan ja Uttara Kannadan briteille.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kukistettiin ja tapettiin neljännessä Mysoren sodassa srirangapatnassa.</w:t>
      </w:r>
    </w:p>
    <w:p>
      <w:pPr>
        <w:pStyle w:val="TextBody"/>
        <w:bidi w:val="0"/>
        <w:jc w:val="left"/>
        <w:rPr>
          <w:b/>
          <w:u w:val="single"/>
          <w:shd w:val="clear" w:fill="FFFF00"/>
        </w:rPr>
      </w:pPr>
      <w:r>
        <w:rPr>
          <w:b/>
          <w:u w:val="single"/>
          <w:shd w:val="clear" w:fill="FFFF00"/>
        </w:rPr>
        <w:t xml:space="preserve">Asiakirjan numero 252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Nehwal </w:t>
      </w:r>
      <w:r>
        <w:rPr/>
        <w:t xml:space="preserve">on saavuttanut useita virstanpylväitä sulkapallossa Intian hyväksi. Hän on ainoa intialainen, joka on voittanut vähintään yhden mitalin jokaisessa BWF:n suuressa yksittäisessä tapahtumassa, eli olympialaisissa, BWF:n MM-kilpailuissa ja BWF:n nuorten MM-kilpailuissa. Hän on ensimmäinen intialainen sulkapalloilija, joka on voittanut olympiamitalin, sekä ainoa intialainen, joka on voittanut BWF:n junioreiden maailmanmestaruuskilpailut tai päässyt BWF:n maailmanmestaruuskilpailujen finaaliin. Vuonna 2006 Nehwalista tuli ensimmäinen intialainen nainen ja nuorin aasialainen, joka voitti neljän tähden turnauksen. Hänellä on myös kunnia olla ensimmäinen intialainen, joka on voittanut Super Series -tittelin. Vuoden 2014 Uber Cupissa hän toimi Intian joukkueen kapteenina ja pysyi voittamattomana auttaen Intian voittamaan pronssia. Se oli Intian ensimmäinen mitali BWF:n suurissa joukkueturnauksissa. Hän on roolimalli monille nuorille sulkapalloilijoille.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intialainen, joka voitti sulkapallon maailmanmestaruuden junioreissa?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ensimmäinen intialainen sulkapallon maailmanmestari junioreissa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Saina Nehwal </w:t>
      </w:r>
      <w:r>
        <w:rPr/>
        <w:t xml:space="preserve">(ääntäminen (ohjearvot); s. 17. maaliskuuta 1990) on intialainen sulkapalloilija. Nehwal, entinen maailmanlistan ykkönen, on voittanut yli kaksikymmentäyksi kansainvälistä mestaruutta, joista kymmenen Superseries-titteliä. Vaikka hän nousi maailmanlistan kakkoseksi vuonna 2009, hän nousi maailmanlistan ykköseksi vasta vuonna 2015, jolloin hänestä tuli ainoa intialainen naispelaaja ja kaiken kaikkiaan toinen intialainen pelaaja - Prakash Padukonen jälkeen - joka saavutti tämän saavutuksen. Hän on edustanut Intiaa kolme kertaa olympialaisissa, joista toisella kertaa hän voitti pronssia.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intialainen, joka voitti sulkapallon maailmanmestaruuden.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oli ensimmäinen intialainen, joka voitti junioreiden sulkapallon maailmanmestaruuden...</w:t>
      </w:r>
    </w:p>
    <w:p>
      <w:pPr>
        <w:pStyle w:val="TextBody"/>
        <w:bidi w:val="0"/>
        <w:jc w:val="left"/>
        <w:rPr>
          <w:b/>
          <w:u w:val="single"/>
          <w:shd w:val="clear" w:fill="FFFF00"/>
        </w:rPr>
      </w:pPr>
      <w:r>
        <w:rPr>
          <w:b/>
          <w:u w:val="single"/>
          <w:shd w:val="clear" w:fill="FFFF00"/>
        </w:rPr>
        <w:t xml:space="preserve">Asiakirjan numero 253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National Museum of Natural History on Smithsonian-instituutin hallinnoima luonnonhistoriallinen museo, joka sijaitsee National Mallilla Washingtonissa, D.C.:ssä, Yhdysvalloissa. Museoon on vapaa pääsy ja se on avoinna 364 päivää vuodessa. Vuonna 2016 se oli 7,1 miljoonalla kävijällään maailman neljänneksi suosituin museo ja maailman suosituin luonnonhistoriallinen museo. Vuonna </w:t>
      </w:r>
      <w:r>
        <w:rPr>
          <w:color w:val="A9A9A9"/>
        </w:rPr>
        <w:t xml:space="preserve">1910 </w:t>
      </w:r>
      <w:r>
        <w:rPr/>
        <w:t xml:space="preserve">avattu </w:t>
      </w:r>
      <w:r>
        <w:rPr/>
        <w:t xml:space="preserve">National Mallilla sijaitseva museo oli yksi ensimmäisistä Smithsonianin rakennuksista, jotka rakennettiin yksinomaan kansallisten kokoelmien ja tutkimustilojen säilyttämistä varten. Päärakennuksen kokonaispinta-ala on 1 500 000 neliöjalkaa (140 000 m), josta 325 000 neliöjalkaa (30 200 m) on näyttely- ja julkisia tiloja, ja siinä työskentelee yli 1 000 työntekijää.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luonnonhistoriallinen kansallismuseo rakennettiin?</w:t>
      </w:r>
    </w:p>
    <w:p>
      <w:pPr>
        <w:pStyle w:val="TextBody"/>
        <w:bidi w:val="0"/>
        <w:jc w:val="left"/>
        <w:rPr>
          <w:b/>
          <w:u w:val="single"/>
          <w:shd w:val="clear" w:fill="FFFF00"/>
        </w:rPr>
      </w:pPr>
      <w:r>
        <w:rPr>
          <w:b/>
          <w:u w:val="single"/>
          <w:shd w:val="clear" w:fill="FFFF00"/>
        </w:rPr>
        <w:t xml:space="preserve">Asiakirjan numero 254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Fall Out Boy on yhdysvaltalainen rockyhtye</w:t>
      </w:r>
      <w:r>
        <w:rPr/>
        <w:t xml:space="preserve">,</w:t>
      </w:r>
      <w:r>
        <w:rPr/>
        <w:t xml:space="preserve"> joka perustettiin Chicagon esikaupunkialueella Wilmettessä, Illinoisin osavaltiossa </w:t>
      </w:r>
      <w:r>
        <w:rPr>
          <w:color w:val="A9A9A9"/>
        </w:rPr>
        <w:t xml:space="preserve">vuonna 2001. </w:t>
      </w:r>
      <w:r>
        <w:rPr/>
        <w:t xml:space="preserve">Yhtyeeseen kuuluvat laulaja ja rytmikitaristi </w:t>
      </w:r>
      <w:r>
        <w:rPr>
          <w:color w:val="DCDCDC"/>
        </w:rPr>
        <w:t xml:space="preserve">Patrick Stump</w:t>
      </w:r>
      <w:r>
        <w:rPr/>
        <w:t xml:space="preserve">, basisti Pete Wentz, soolokitaristi Joe Trohman ja rumpali Andy Hurley. Yhtye sai alkunsa Chicagon hardcore-punk-skenestä, jossa kaikki jäsenet olivat jossain vaiheessa mukana. Wentz ja Trohman perustivat yhtyeen jäsenten omien hardcore-bändiensä pop-punk-sivuprojektina, ja Stump liittyi mukaan pian sen jälkeen. Ryhmä kävi läpi useita rumpaleita, ennen kuin Hurley saatiin mukaan ja yhtyeen debyyttialbumi Take This to Your Grave (2003) äänitettiin. Albumista tuli underground-menestys, ja se auttoi yhtyettä saamaan omistautuneen fanikunnan runsaan kiertämisen kautta sekä jonkin verran kohtalaista kaupallista menestystä. Take This to Your Gravea on yleisesti pidetty 2000-luvun pop-punk-musiikin vaikutusvaltaisena mallina.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fall out boy -yhtyeen laulaja...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fall out boy -yhtyeen laulaja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fall out boy -yhtyeen laulaja?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on fall out boy -yhtyeen laulaja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bändi fall out boy aloitti</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on fall out boy -yhtyeen laulaja?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Fall Out Boy </w:t>
      </w:r>
      <w:r>
        <w:rPr>
          <w:color w:val="A9A9A9"/>
        </w:rPr>
        <w:t xml:space="preserve">perustettiin vuonna 2001 </w:t>
      </w:r>
      <w:r>
        <w:rPr/>
        <w:t xml:space="preserve">Chicagon esikaupunkialueella Wilmettessä, Illinoisin osavaltiossa ystävien Pete Wentzin ja Joe Trohmanin toimesta. Wentz oli ``näkyvä osa'' 1990-luvun lopun suhteellisen pientä chicagolaista hardcore-punk-skeneä esiintyen erilaisissa yhtyeissä, kuten Birthright, Extinction ja First Born, sekä metalcore-yhtye Arma Angelus ja poliittisempi Racetraitor, ``yhtye, joka onnistui päätymään Maximumrocknroll- ja Heartattack-fanzinien kanteen ennen kuin se oli julkaissut yhtään musiikkia''. Wentz oli yhä tyytymättömämpi yhteisön muuttuviin tapoihin, jotka hän näki siirtymisenä poliittisesta aktivismista moshaamisen ja breakdownien korostamiseen. Innostuksen Arma Angelusiin hiipuessa hän perusti Trohmanin kanssa pop punk-sivuprojektin, joka oli ``helppo ja eskapistinen'' projekti. Trohman tapasi Patrick Stumpin, silloisen grindcore-yhtye Xgrinding processX:n ja monien muiden bändien rumpalin, jotka ``ei koskaan oikein onnistuneet'', Borders-kirjakaupassa Wilmettessä. Keskustellessaan Neurosisista ystävänsä kanssa Stump keskeytti keskustelun korjatakseen heidän luokittelunsa bändistä keskustelussa, joka pian siirtyi uuteen bändiin. Stump, joka piti sitä tilaisuutena kokeilla ``paikallisen hardcore-julkkiksen'' Wentzin kanssa, ohjasi Trohmanin hänen MP3.com-sivulleen, joka sisälsi auringon läpikäymiä akustisia äänitteitä. Stump aikoi kokeilla rumpalina, mutta Trohman kehotti häntä ottamaan esiin akustisen kitaransa; hän teki kaksikkoon vaikutuksen Saves the Dayn Through Being Cool -levyn kappaleilla. Vaikka Wentz halusi Racetraitor-yhtyekaveri Andy Hurleyn mukaan rumpaliksi, Hurley vaikutti kiinnostumattomalta ja liian kiireiseltä.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fall out boy on ollut yhdessä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Kun Wentz on bändin sanoittaja ja Stump ensisijainen säveltäjä, bändin 2005 major-levy-yhtiö läpimurto, From Under the Cork Tree, tuotti kaksi hittisingleä, ``Sugar, We 're Goin Down'' ja ``Dance, Dance,'' ja meni kaksinkertainen platinaa, muuttamalla ryhmä supertähdet ja tekemällä Wentz julkkis ja tabloid kiinnitys. Fall Out Boy sai vuoden 2006 Grammy-gaalassa ehdokkuuden parhaasta uudesta artistista. Yhtyeen vuonna 2007 ilmestynyt seuraaja Infinity on High nousi Billboard 200 -listan ykköseksi 260 000 kappaleen ensiviikkomyynnillä. Se tuotti kaksi maailmanlaajuista hittisingleä, ``This Ain't a Scene, It's an Arms Race'' ja ``Thnks fr th Mmrs.''. Folie à Deux, yhtyeen neljäs albumi, sai fanien keskuudessa ristiriitaisen vastaanoton ja alitti kaupallisesti odotukset. Believers Never Die -- Greatest Hits -albumin julkaisun jälkeen yhtye piti taukoa vuosina </w:t>
      </w:r>
      <w:r>
        <w:rPr>
          <w:color w:val="A9A9A9"/>
        </w:rPr>
        <w:t xml:space="preserve">2009-2012 </w:t>
      </w:r>
      <w:r>
        <w:rPr/>
        <w:t xml:space="preserve">``purkautuakseen'' ja tutki erilaisia sivuprojekteja. Yhtye ryhmittyi uudelleen ja levytti Save Rock and Rollin (2013), joka toi yhtyeelle uran toisen listaykkössijan ja tuotti top 20 -singlen ``My Songs Know What You Did in the Dark (Light Em Up)''. Yhtyeen kuudes studioalbumi American Beauty / American Psycho (2015), joka julkaistiin maailmanlaajuisesti Island Recordsin kautta, edelsi top 10 -hittiä ``Centuries'' ja synnytti myös singlen ``Uma Thurman'', joka nousi Hot 100 -listalla sijalle 22. Albumi nousi listaykköseksi, mikä teki siitä yhtyeen kolmannen listaykköseksi nousseen albumin ja yhtyeen viidennen peräkkäisen top 10 -albumin.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Fall Out Boy meni tauolle?</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Wentz muodostivat sähköisen duo Black Cards kanssa laulaja Bebe Rexha heinäkuussa 2010. Projekti julkaisi yhden singlen ennen kuin albumin viivästykset johtivat Rexhan lähtöön vuonna 2011. Black Cards lisäsi Spencer Petersonin täydentämään Use Your Disillusion -EP:tä vuonna 2012. Wentz sai myös valmiiksi romaanin Gray, jota hän oli työstänyt kuusi vuotta bändin ulkopuolella, ja alkoi isännöidä tosi-tv-tatuointikilpailuohjelmaa Best Ink. Hurley uskaltautui pidemmälle rockin pariin tauon aikana ja rummutti useissa bändeissä kolmen vuoden aikana. Hän jatkoi levy-yhtiönsä Fuck Cityn hallinnointia ja rummutti bändeissä Burning Empires ja Enabler. Hän perusti myös heavy metal -yhtye The Damned Thingsin Trohmanin, Anthraxin Scott Ianin ja Rob Caggianon sekä Every Time I Die -yhtyeen Keith Buckleyn kanssa. Tästä huolimatta jäsenet pysyivät kaikki sydämellisenä toisilleen; Wentz oli Stumpin bestman tämän häissä. Hurleyn mukaan tauko oli kaiken kaikkiaan edullinen yhtyeelle ja sen jäsenille. ``Tauko auttoi heitä kaikkia tavallaan hahmottamaan itseään'', hän selitti vuonna </w:t>
      </w:r>
      <w:r>
        <w:rPr>
          <w:color w:val="A9A9A9"/>
        </w:rPr>
        <w:t xml:space="preserve">2013</w:t>
      </w:r>
      <w:r>
        <w:rPr/>
        <w:t xml:space="preserve">. ``Etenkin Joen ja Patrickin, jotka olivat niin nuoria. Ja Pete on miljoona kertaa parempi.''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Fall Out Boyn tauko päättyi?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Yhtyeen ensimmäinen julkinen esiintyminen tapahtui DePaulin yliopiston kahvilassa Stilwellin ja erään toisen ryhmän rinnalla, joka esitti Black Sabbathin kokonaisuudessaan. Yhtyeen ainoaa esiintymistä kitaristi John Flamandanin ja alkuperäisen rumpalin Ben Rosen kanssa kuvailtiin jälkikäteen "hölmöksi" ja "huonoksi", mutta Trohman pyrki aktiivisesti saamaan yhtyeen toimimaan ja haki jäseniä harjoituksiin. Wentz ja Stump kiistelivät bändin nimistä; edellinen suosi sanavalmiita, kieli poskessa -nimiä, kun taas jälkimmäinen halusi viitata nimessä Tom Waitsiin. Kun he olivat laatineet lyhyen nimilistan, johon kuului muun muassa ``Fall Out Boy'', </w:t>
      </w:r>
      <w:r>
        <w:rPr>
          <w:color w:val="A9A9A9"/>
        </w:rPr>
        <w:t xml:space="preserve">fiktiivinen hahmo The Simpsonsista ja Bongo Comicsista, </w:t>
      </w:r>
      <w:r>
        <w:rPr/>
        <w:t xml:space="preserve">ystävät äänestivät nimestä. Yhtyeen toinen esiintyminen Etelä-Illinoisin yliopistossa The Killing Treen kanssa alkoi sillä, että Wentz esitteli bändin nimellä, jonka Stump muisteli olevan ``erittäin pitkä''. Stumpin mukaan eräs yleisön jäsen huusi: ``Vittu, ei, te olette Fall Out Boy!'', ja bändi kreditoitiin myöhemmin keikalla tällä nimellä Killing Treen keulahahmon Tim McIlrathin toimesta. Koska yhtye ihaili McIlrathia, ja Trohman ja Stump olivat ``kovia'' Simpsons-faneja, nimi tarttui. Yhtyeen ensimmäinen kasettidemo nauhoitettiin Rosen kellarissa, mutta myöhemmin bändi lähti Wisconsiniin nauhoittamaan kunnon demoa 7 Angels 7 Plagues -rumpali Jared Loganin kanssa, jonka Wentz tunsi hardcore-skenessä olevien yhteyksiensä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bändi fall out boy sai nimensä?</w:t>
      </w:r>
    </w:p>
    <w:p>
      <w:pPr>
        <w:pStyle w:val="TextBody"/>
        <w:bidi w:val="0"/>
        <w:jc w:val="left"/>
        <w:rPr>
          <w:b/>
          <w:u w:val="single"/>
          <w:shd w:val="clear" w:fill="FFFF00"/>
        </w:rPr>
      </w:pPr>
      <w:r>
        <w:rPr>
          <w:b/>
          <w:u w:val="single"/>
          <w:shd w:val="clear" w:fill="FFFF00"/>
        </w:rPr>
        <w:t xml:space="preserve">Asiakirjan numero 255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Neljä tyttöä, </w:t>
      </w:r>
      <w:r>
        <w:rPr>
          <w:color w:val="A9A9A9"/>
        </w:rPr>
        <w:t xml:space="preserve">Addie Mae Collins </w:t>
      </w:r>
      <w:r>
        <w:rPr/>
        <w:t xml:space="preserve">(14-vuotias, syntynyt 18. huhtikuuta 1949), </w:t>
      </w:r>
      <w:r>
        <w:rPr>
          <w:color w:val="DCDCDC"/>
        </w:rPr>
        <w:t xml:space="preserve">Carol Denise McNair </w:t>
      </w:r>
      <w:r>
        <w:rPr/>
        <w:t xml:space="preserve">(11-vuotias, syntynyt 17. marraskuuta 1951), </w:t>
      </w:r>
      <w:r>
        <w:rPr>
          <w:color w:val="2F4F4F"/>
        </w:rPr>
        <w:t xml:space="preserve">Carole Robertson </w:t>
      </w:r>
      <w:r>
        <w:rPr/>
        <w:t xml:space="preserve">(14-vuotias, syntynyt 24. huhtikuuta 1949) ja </w:t>
      </w:r>
      <w:r>
        <w:rPr>
          <w:color w:val="556B2F"/>
        </w:rPr>
        <w:t xml:space="preserve">Cynthia Wesley </w:t>
      </w:r>
      <w:r>
        <w:rPr/>
        <w:t xml:space="preserve">(14-vuotias, syntynyt 30. huhtikuuta 1949), saivat surmansa hyökkäyksessä. Räjähdys oli niin voimakas, että yhden tytön ruumis oli mestaantunut ja silvottu räjähdyksessä niin pahasti, että hänen ruumiinsa voitiin tunnistaa vain vaatteiden ja sormuksen perusteella, kun taas toinen uhri oli kuollut kalloonsa upotetun laastinpalasen takia. Kaikki neljä tyttöä todettiin kuolleiksi Hillmanin ensiapuklinikalle saavuttuaan. Kirkon silloinen pappi, pastori John Cross, muisteli vuonna 2001, että tyttöjen ruumiit löydettiin myöhemmin "pinottuna päällekkäin, toisiinsa takertuneina".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kuolivat 16th Streetin baptistikirkon pommi-iskussa.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Vaikka FBI päätteli vuonna 1965, että 16th Street Baptist Churchin pommi-iskun olivat tehneet </w:t>
      </w:r>
      <w:r>
        <w:rPr>
          <w:color w:val="A9A9A9"/>
        </w:rPr>
        <w:t xml:space="preserve">neljä tunnettua Ku Klux Klans -miestä ja rotuerottelun kannattajaa - Thomas Edwin Blanton Jr., Herman Frank Cash, Robert Edward Chambliss ja Bobby Frank Cherry </w:t>
      </w:r>
      <w:r>
        <w:rPr/>
        <w:t xml:space="preserve">- ei syytteitä nostettu ennen vuotta 1977, jolloin Robert Chambliss tuomittiin ensimmäisen asteen murhasta, jonka yksi uhreista, 11-vuotias Carol Denise McNair, oli tehnyt.</w:t>
      </w:r>
      <w:r>
        <w:rPr/>
        <w:t xml:space="preserve"> Thomas Edwin Blanton Jr. ja Bobby Cherry tuomittiin kumpikin neljästä murhasta elinkautiseen vankeusrangaistukseen vuosina 2001 ja 2002, kun taas vuonna 1994 kuollutta Herman Cashia ei koskaan syytetty hänen väitetyistä osallisuudestaan pommi-iskuun.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osallisena 16. kadun kirkon pommi-iskussa...</w:t>
      </w:r>
    </w:p>
    <w:p>
      <w:pPr>
        <w:pStyle w:val="TextBody"/>
        <w:bidi w:val="0"/>
        <w:jc w:val="left"/>
        <w:rPr>
          <w:b/>
          <w:u w:val="single"/>
          <w:shd w:val="clear" w:fill="FFFF00"/>
        </w:rPr>
      </w:pPr>
      <w:r>
        <w:rPr>
          <w:b/>
          <w:u w:val="single"/>
          <w:shd w:val="clear" w:fill="FFFF00"/>
        </w:rPr>
        <w:t xml:space="preserve">Asiakirjan numero 256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``I'm in Love with a Monster'' on </w:t>
      </w:r>
      <w:r>
        <w:rPr>
          <w:color w:val="A9A9A9"/>
        </w:rPr>
        <w:t xml:space="preserve">yhdysvaltalaisen tyttöyhtyeen </w:t>
      </w:r>
      <w:r>
        <w:rPr>
          <w:color w:val="DCDCDC"/>
        </w:rPr>
        <w:t xml:space="preserve">Fifth Harmony </w:t>
      </w:r>
      <w:r>
        <w:rPr/>
        <w:t xml:space="preserve">kappale, jonka se levytti </w:t>
      </w:r>
      <w:r>
        <w:rPr/>
        <w:t xml:space="preserve">tietokoneanimaatioelokuvaa Hotel Transylvania 2 varten. Kappaleen ovat kirjoittaneet Harmony Samuels, Carmen Reece, Sarah Mancuso, Edgar Etienne ja Ericka Coulter ja sen tuotannosta on vastannut Samuels. Se julkaistiin digitaalisille jälleenmyyjille 14. elokuuta 2015 Epic Recordsin ja Syco Musicin kautta, ja se huollettiin nykyaikaiseen hittiradioon Yhdysvalloissa neljä päivää myöhemmin 18. elokuuta. ``I 'm in Love with a Monster'' on pop-kappale, jossa sekoittuu elementtejä R&amp;B:stä, soulista, rockista ja hip hopista ``jazzy'' rytmeillä sekä raskailla ja funkyilla biiteillä. Kriitikot vertasivat sitä The Supremesin kaltaisten tyttöyhtyeiden musiikkityyliin.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I'm in love with a monster in hotel transylvania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laulaa I'm in love with a monster elokuvasta Hotel Transylvania 2?</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kappaleen Olen rakastunut hirviöön...</w:t>
      </w:r>
    </w:p>
    <w:p>
      <w:pPr>
        <w:pStyle w:val="TextBody"/>
        <w:bidi w:val="0"/>
        <w:jc w:val="left"/>
        <w:rPr>
          <w:b/>
          <w:u w:val="single"/>
          <w:shd w:val="clear" w:fill="FFFF00"/>
        </w:rPr>
      </w:pPr>
      <w:r>
        <w:rPr>
          <w:b/>
          <w:u w:val="single"/>
          <w:shd w:val="clear" w:fill="FFFF00"/>
        </w:rPr>
        <w:t xml:space="preserve">Asiakirjan numero 257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Syyskuussa 2013 mutantti Cordyceps-sieni leviää Yhdysvalloissa ja muuttaa ihmisisännät kannibalistisiksi hirviöiksi, joita kutsutaan </w:t>
      </w:r>
      <w:r>
        <w:rPr>
          <w:color w:val="A9A9A9"/>
        </w:rPr>
        <w:t xml:space="preserve">tartunnan saaneiksi</w:t>
      </w:r>
      <w:r>
        <w:rPr/>
        <w:t xml:space="preserve">. Teksasin Austinin esikaupunkialueella Joel (Troy Baker) pakenee kaaosta veljensä Tommyn (Jeffrey Pierce) ja tyttärensä Sarahin (Hana Hayes) kanssa. Pakomatkalla sotilas ampuu Sarahin ja hän kuolee Joelin syliin. Seuraavien kahdenkymmenen vuoden aikana tartunta tuhoaa suurimman osan sivilisaatiosta. Eloonjääneet elävät tiukasti valvotuilla karanteenialueilla, itsenäisissä siirtokunnissa ja nomadiryhmissä. Joel työskentelee salakuljettajana kumppaninsa Tessin (Annie Wersching) kanssa karanteenialueella Bostonin North Endissä Massachusettsissa. He jahtaavat Robertia (Robin Atkin Downes), mustan pörssin kauppiasta, saadakseen takaisin varastetun asekätkön. Ennen kuin Tess tappaa hänet, Robert paljastaa, että hän vaihtoi kätkön Firefliesin kanssa, joka on karanteenivyöhykkeen viranomaisia vastustava kapinallisjoukko.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zombien nimi elokuvassa The Last of 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Last of Us on Naughty Dogin kehittämä ja Sony Computer Entertainmentin julkaisema toimintaseikkailuvideopeli. Se julkaistiin PlayStation 3:lle maailmanlaajuisesti 14. kesäkuuta 2013. Pelaajat ohjaavat </w:t>
      </w:r>
      <w:r>
        <w:rPr>
          <w:color w:val="A9A9A9"/>
        </w:rPr>
        <w:t xml:space="preserve">Joelia</w:t>
      </w:r>
      <w:r>
        <w:rPr/>
        <w:t xml:space="preserve">, salakuljettajaa, jonka tehtävänä on saattaa Ellie-niminen teinityttö läpi </w:t>
      </w:r>
      <w:r>
        <w:rPr>
          <w:color w:val="DCDCDC"/>
        </w:rPr>
        <w:t xml:space="preserve">maailmanlopun jälkeisen Yhdysvaltojen</w:t>
      </w:r>
      <w:r>
        <w:rPr/>
        <w:t xml:space="preserve">. The Last of Usia pelataan kolmannen persoonan näkökulmasta; pelaajat käyttävät tuliaseita ja improvisoituja aseita, ja he voivat puolustautua hiipimällä vihamielisiä ihmisiä ja kannibalistisia olentoja vastaan, jotka ovat saaneet tartunnan Cordyceps-sienen mutatoituneesta kannasta. Pelin online-moninpelitilassa jopa kahdeksan pelaajaa voi osallistua yhteistyöhön ja kilpailuun.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tapahtui The Last of 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Ketä näyttelet The Last of Usissa?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The Last of Us on Naughty Dogin kehittämä ja Sony Computer Entertainmentin julkaisema toimintaseikkailupeli. Se julkaistiin PlayStation 3:lle maailmanlaajuisesti 14. kesäkuuta 2013. Pelaajat ohjaavat Joelia, salakuljettajaa, jonka tehtävänä on saattaa Ellie-niminen teinityttö läpi </w:t>
      </w:r>
      <w:r>
        <w:rPr>
          <w:color w:val="A9A9A9"/>
        </w:rPr>
        <w:t xml:space="preserve">maailmanlopun jälkeisen Yhdysvaltojen</w:t>
      </w:r>
      <w:r>
        <w:rPr/>
        <w:t xml:space="preserve">. The Last of Usia pelataan kolmannen persoonan näkökulmasta; pelaajat käyttävät tuliaseita ja improvisoituja aseita, ja he voivat puolustautua hiipimällä vihamielisiä ihmisiä ja kannibalistisia olentoja vastaan, jotka ovat saaneet tartunnan Cordyceps-sienen mutatoituneesta kannasta. Pelin online-moninpelitilassa jopa kahdeksan pelaajaa voi osallistua yhteistyöhön ja kilpailuun.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The Last of Us</w:t>
      </w:r>
    </w:p>
    <w:p>
      <w:pPr>
        <w:pStyle w:val="TextBody"/>
        <w:bidi w:val="0"/>
        <w:jc w:val="left"/>
        <w:rPr>
          <w:b/>
          <w:u w:val="single"/>
          <w:shd w:val="clear" w:fill="FFFF00"/>
        </w:rPr>
      </w:pPr>
      <w:r>
        <w:rPr>
          <w:b/>
          <w:u w:val="single"/>
          <w:shd w:val="clear" w:fill="FFFF00"/>
        </w:rPr>
        <w:t xml:space="preserve">Asiakirjan numero 258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2004 </w:t>
      </w:r>
      <w:r>
        <w:rPr/>
        <w:t xml:space="preserve">yritys myi ensimmäisen kamerajärjestelmänsä, joka käytti 35 mm:n filmiä. Myöhemmin markkinoille tulivat digitaaliset still- ja videokamerat. Vuodesta 2014 lähtien saatavilla oli kiinteäobjektiivinen HD-videokamera, jossa on laaja 170 asteen objektiivi; kaksi tai useampia kameroita voidaan yhdistää 360-videon luomiseksi.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go pro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2014 yhtiö myi HERO3+ -kameraa eri väreissä. Sillä pystyi kuvaamaan 16:9-kuvasuhteessa, se tuki 4K UHD -videota ja 12 megapikselin still-kuvia. HERO4 esiteltiin </w:t>
      </w:r>
      <w:r>
        <w:rPr>
          <w:color w:val="A9A9A9"/>
        </w:rPr>
        <w:t xml:space="preserve">24. syyskuuta 2014</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gopro hero 4 tuli ulos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HERO5 Black ja HERO5 Session esiteltiin </w:t>
      </w:r>
      <w:r>
        <w:rPr>
          <w:color w:val="A9A9A9"/>
        </w:rPr>
        <w:t xml:space="preserve">syyskuussa 2016</w:t>
      </w:r>
      <w:r>
        <w:rPr/>
        <w:t xml:space="preserve">. Aiemmista malleista poiketen ne ovat vedenpitäviä jopa 10 metrin syvyyteen asti, tukevat 4k-videokuvausta jopa 30 fps:n nopeudella, tallenteiden automaattista lataamista pilveen ja ääniohjausta.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hero 5 musta tuli ulos</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HERO Session, joka julkaistiin </w:t>
      </w:r>
      <w:r>
        <w:rPr>
          <w:color w:val="A9A9A9"/>
        </w:rPr>
        <w:t xml:space="preserve">6. heinäkuuta 2015, </w:t>
      </w:r>
      <w:r>
        <w:rPr/>
        <w:t xml:space="preserve">on 50 % pienempi ja 40 % kevyempi verrattuna GoPro HERO4 -kameran muihin versioihin.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gopro hero session tuli ulos</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HERO6 Black esiteltiin </w:t>
      </w:r>
      <w:r>
        <w:rPr>
          <w:color w:val="A9A9A9"/>
        </w:rPr>
        <w:t xml:space="preserve">28. syyskuuta 2017</w:t>
      </w:r>
      <w:r>
        <w:rPr/>
        <w:t xml:space="preserve">. Kamera on vedenpitävä jopa 10 metriin asti, tukee 4K HEVC -videokuvausta jopa 60 fps:n ja 1080p:n tallennusta jopa 240 fps:n nopeudella, automaattista kuvamateriaalin lataamista pilveen, ääniohjausta ja 5 GHz:n Wi-Fi-yhteyttä. Se on ensimmäinen GoPro, jossa on oma räätälöity järjestelmäpiirillä (SoC) GP1.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Go Pro Hero 6 tuli ulos</w:t>
      </w:r>
    </w:p>
    <w:p>
      <w:pPr>
        <w:pStyle w:val="TextBody"/>
        <w:bidi w:val="0"/>
        <w:jc w:val="left"/>
        <w:rPr>
          <w:b/>
          <w:u w:val="single"/>
          <w:shd w:val="clear" w:fill="FFFF00"/>
        </w:rPr>
      </w:pPr>
      <w:r>
        <w:rPr>
          <w:b/>
          <w:u w:val="single"/>
          <w:shd w:val="clear" w:fill="FFFF00"/>
        </w:rPr>
        <w:t xml:space="preserve">Asiakirjan numero 259</w:t>
      </w:r>
    </w:p>
    <w:p>
      <w:pPr>
        <w:pStyle w:val="TextBody"/>
        <w:bidi w:val="0"/>
        <w:jc w:val="left"/>
        <w:rPr>
          <w:b/>
          <w:shd w:val="clear" w:fill="FFFF00"/>
        </w:rPr>
      </w:pPr>
      <w:r>
        <w:rPr>
          <w:b/>
          <w:shd w:val="clear" w:fill="FFFF00"/>
        </w:rPr>
        <w:t xml:space="preserve">Tekstin numero 0</w:t>
      </w:r>
    </w:p>
    <w:tbl>
      <w:tblPr>
        <w:tblW w:w="8529" w:type="dxa"/>
        <w:jc w:val="left"/>
        <w:tblInd w:w="0" w:type="dxa"/>
        <w:tblLayout w:type="fixed"/>
        <w:tblCellMar>
          <w:top w:w="28" w:type="dxa"/>
          <w:left w:w="28" w:type="dxa"/>
          <w:bottom w:w="28" w:type="dxa"/>
          <w:right w:w="28" w:type="dxa"/>
        </w:tblCellMar>
      </w:tblPr>
      <w:tblGrid>
        <w:gridCol w:w="2491"/>
        <w:gridCol w:w="2131"/>
        <w:gridCol w:w="976"/>
        <w:gridCol w:w="496"/>
        <w:gridCol w:w="406"/>
        <w:gridCol w:w="526"/>
        <w:gridCol w:w="406"/>
        <w:gridCol w:w="526"/>
        <w:gridCol w:w="571"/>
      </w:tblGrid>
      <w:tr>
        <w:trPr/>
        <w:tc>
          <w:tcPr>
            <w:tcW w:w="2491" w:type="dxa"/>
            <w:tcBorders/>
            <w:vAlign w:val="center"/>
          </w:tcPr>
          <w:p>
            <w:pPr>
              <w:pStyle w:val="TableHeading"/>
              <w:suppressLineNumbers/>
              <w:bidi w:val="0"/>
              <w:spacing w:before="0" w:after="283"/>
              <w:jc w:val="center"/>
              <w:rPr/>
            </w:pPr>
            <w:r>
              <w:rPr/>
              <w:t xml:space="preserve">Vuosi </w:t>
            </w:r>
          </w:p>
        </w:tc>
        <w:tc>
          <w:tcPr>
            <w:tcW w:w="2131" w:type="dxa"/>
            <w:tcBorders/>
            <w:vAlign w:val="center"/>
          </w:tcPr>
          <w:p>
            <w:pPr>
              <w:pStyle w:val="TableHeading"/>
              <w:suppressLineNumbers/>
              <w:bidi w:val="0"/>
              <w:spacing w:before="0" w:after="283"/>
              <w:jc w:val="center"/>
              <w:rPr/>
            </w:pPr>
            <w:r>
              <w:rPr/>
              <w:t xml:space="preserve">Pyöreä </w:t>
            </w:r>
          </w:p>
        </w:tc>
        <w:tc>
          <w:tcPr>
            <w:tcW w:w="976" w:type="dxa"/>
            <w:tcBorders/>
            <w:vAlign w:val="center"/>
          </w:tcPr>
          <w:p>
            <w:pPr>
              <w:pStyle w:val="TableHeading"/>
              <w:suppressLineNumbers/>
              <w:bidi w:val="0"/>
              <w:spacing w:before="0" w:after="283"/>
              <w:jc w:val="center"/>
              <w:rPr/>
            </w:pPr>
            <w:r>
              <w:rPr/>
              <w:t xml:space="preserve">Asema </w:t>
            </w:r>
          </w:p>
        </w:tc>
        <w:tc>
          <w:tcPr>
            <w:tcW w:w="496" w:type="dxa"/>
            <w:tcBorders/>
            <w:vAlign w:val="center"/>
          </w:tcPr>
          <w:p>
            <w:pPr>
              <w:pStyle w:val="TableHeading"/>
              <w:suppressLineNumbers/>
              <w:bidi w:val="0"/>
              <w:spacing w:before="0" w:after="283"/>
              <w:jc w:val="center"/>
              <w:rPr/>
            </w:pPr>
            <w:r>
              <w:rPr/>
              <w:t xml:space="preserve">GP </w:t>
            </w:r>
          </w:p>
        </w:tc>
        <w:tc>
          <w:tcPr>
            <w:tcW w:w="406" w:type="dxa"/>
            <w:tcBorders/>
            <w:vAlign w:val="center"/>
          </w:tcPr>
          <w:p>
            <w:pPr>
              <w:pStyle w:val="TableHeading"/>
              <w:bidi w:val="0"/>
              <w:spacing w:before="0" w:after="283"/>
              <w:rPr>
                <w:sz w:val="4"/>
                <w:szCs w:val="4"/>
              </w:rPr>
            </w:pPr>
            <w:r>
              <w:rPr>
                <w:sz w:val="4"/>
                <w:szCs w:val="4"/>
              </w:rPr>
            </w:r>
          </w:p>
        </w:tc>
        <w:tc>
          <w:tcPr>
            <w:tcW w:w="526" w:type="dxa"/>
            <w:tcBorders/>
            <w:vAlign w:val="center"/>
          </w:tcPr>
          <w:p>
            <w:pPr>
              <w:pStyle w:val="TableHeading"/>
              <w:suppressLineNumbers/>
              <w:bidi w:val="0"/>
              <w:spacing w:before="0" w:after="283"/>
              <w:jc w:val="center"/>
              <w:rPr/>
            </w:pPr>
            <w:r>
              <w:rPr/>
              <w:t xml:space="preserve">D * </w:t>
            </w:r>
          </w:p>
        </w:tc>
        <w:tc>
          <w:tcPr>
            <w:tcW w:w="406" w:type="dxa"/>
            <w:tcBorders/>
            <w:vAlign w:val="center"/>
          </w:tcPr>
          <w:p>
            <w:pPr>
              <w:pStyle w:val="TableHeading"/>
              <w:bidi w:val="0"/>
              <w:spacing w:before="0" w:after="283"/>
              <w:rPr>
                <w:sz w:val="4"/>
                <w:szCs w:val="4"/>
              </w:rPr>
            </w:pPr>
            <w:r>
              <w:rPr>
                <w:sz w:val="4"/>
                <w:szCs w:val="4"/>
              </w:rPr>
            </w:r>
          </w:p>
        </w:tc>
        <w:tc>
          <w:tcPr>
            <w:tcW w:w="526" w:type="dxa"/>
            <w:tcBorders/>
            <w:vAlign w:val="center"/>
          </w:tcPr>
          <w:p>
            <w:pPr>
              <w:pStyle w:val="TableHeading"/>
              <w:suppressLineNumbers/>
              <w:bidi w:val="0"/>
              <w:spacing w:before="0" w:after="283"/>
              <w:jc w:val="center"/>
              <w:rPr/>
            </w:pPr>
            <w:r>
              <w:rPr/>
              <w:t xml:space="preserve">GS </w:t>
            </w:r>
          </w:p>
        </w:tc>
        <w:tc>
          <w:tcPr>
            <w:tcW w:w="571" w:type="dxa"/>
            <w:tcBorders/>
            <w:vAlign w:val="center"/>
          </w:tcPr>
          <w:p>
            <w:pPr>
              <w:pStyle w:val="TableHeading"/>
              <w:suppressLineNumbers/>
              <w:bidi w:val="0"/>
              <w:spacing w:before="0" w:after="283"/>
              <w:jc w:val="center"/>
              <w:rPr/>
            </w:pPr>
            <w:r>
              <w:rPr/>
              <w:t xml:space="preserve">GA </w:t>
            </w:r>
          </w:p>
        </w:tc>
      </w:tr>
      <w:tr>
        <w:trPr/>
        <w:tc>
          <w:tcPr>
            <w:tcW w:w="2491" w:type="dxa"/>
            <w:tcBorders/>
            <w:vAlign w:val="center"/>
          </w:tcPr>
          <w:p>
            <w:pPr>
              <w:pStyle w:val="TableContents"/>
              <w:bidi w:val="0"/>
              <w:spacing w:before="0" w:after="283"/>
              <w:jc w:val="left"/>
              <w:rPr/>
            </w:pPr>
            <w:r>
              <w:rPr/>
              <w:t xml:space="preserve">1930 </w:t>
            </w:r>
          </w:p>
        </w:tc>
        <w:tc>
          <w:tcPr>
            <w:tcW w:w="2131" w:type="dxa"/>
            <w:tcBorders/>
            <w:vAlign w:val="center"/>
          </w:tcPr>
          <w:p>
            <w:pPr>
              <w:pStyle w:val="TableContents"/>
              <w:bidi w:val="0"/>
              <w:spacing w:before="0" w:after="283"/>
              <w:jc w:val="left"/>
              <w:rPr/>
            </w:pPr>
            <w:r>
              <w:rPr/>
              <w:t xml:space="preserve">Toinen </w:t>
            </w:r>
          </w:p>
        </w:tc>
        <w:tc>
          <w:tcPr>
            <w:tcW w:w="97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18 </w:t>
            </w:r>
          </w:p>
        </w:tc>
        <w:tc>
          <w:tcPr>
            <w:tcW w:w="571" w:type="dxa"/>
            <w:tcBorders/>
            <w:vAlign w:val="center"/>
          </w:tcPr>
          <w:p>
            <w:pPr>
              <w:pStyle w:val="TableContents"/>
              <w:bidi w:val="0"/>
              <w:spacing w:before="0" w:after="283"/>
              <w:jc w:val="left"/>
              <w:rPr/>
            </w:pPr>
            <w:r>
              <w:rPr/>
              <w:t xml:space="preserve">9 </w:t>
            </w:r>
          </w:p>
        </w:tc>
      </w:tr>
      <w:tr>
        <w:trPr/>
        <w:tc>
          <w:tcPr>
            <w:tcW w:w="2491" w:type="dxa"/>
            <w:tcBorders/>
            <w:vAlign w:val="center"/>
          </w:tcPr>
          <w:p>
            <w:pPr>
              <w:pStyle w:val="TableContents"/>
              <w:bidi w:val="0"/>
              <w:spacing w:before="0" w:after="283"/>
              <w:jc w:val="left"/>
              <w:rPr/>
            </w:pPr>
            <w:r>
              <w:rPr/>
              <w:t xml:space="preserve">1934 </w:t>
            </w:r>
          </w:p>
        </w:tc>
        <w:tc>
          <w:tcPr>
            <w:tcW w:w="2131" w:type="dxa"/>
            <w:tcBorders/>
            <w:vAlign w:val="center"/>
          </w:tcPr>
          <w:p>
            <w:pPr>
              <w:pStyle w:val="TableContents"/>
              <w:bidi w:val="0"/>
              <w:spacing w:before="0" w:after="283"/>
              <w:jc w:val="left"/>
              <w:rPr/>
            </w:pPr>
            <w:r>
              <w:rPr/>
              <w:t xml:space="preserve">Ensimmäinen kierros </w:t>
            </w:r>
          </w:p>
        </w:tc>
        <w:tc>
          <w:tcPr>
            <w:tcW w:w="976" w:type="dxa"/>
            <w:tcBorders/>
            <w:vAlign w:val="center"/>
          </w:tcPr>
          <w:p>
            <w:pPr>
              <w:pStyle w:val="TableContents"/>
              <w:bidi w:val="0"/>
              <w:spacing w:before="0" w:after="283"/>
              <w:jc w:val="left"/>
              <w:rPr/>
            </w:pPr>
            <w:r>
              <w:rPr/>
              <w:t xml:space="preserve">9 </w:t>
            </w:r>
          </w:p>
        </w:tc>
        <w:tc>
          <w:tcPr>
            <w:tcW w:w="49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Contents"/>
              <w:bidi w:val="0"/>
              <w:spacing w:before="0" w:after="283"/>
              <w:jc w:val="left"/>
              <w:rPr/>
            </w:pPr>
            <w:r>
              <w:rPr/>
              <w:t xml:space="preserve">1938 Ei ilmoitettu </w:t>
            </w:r>
          </w:p>
        </w:tc>
        <w:tc>
          <w:tcPr>
            <w:tcW w:w="6038" w:type="dxa"/>
            <w:gridSpan w:val="8"/>
            <w:tcBorders/>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Contents"/>
              <w:bidi w:val="0"/>
              <w:spacing w:before="0" w:after="283"/>
              <w:jc w:val="left"/>
              <w:rPr/>
            </w:pPr>
            <w:r>
              <w:rPr/>
              <w:t xml:space="preserve">1950 Ei ilmoitettu </w:t>
            </w:r>
          </w:p>
        </w:tc>
        <w:tc>
          <w:tcPr>
            <w:tcW w:w="6038" w:type="dxa"/>
            <w:gridSpan w:val="8"/>
            <w:tcBorders/>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Contents"/>
              <w:bidi w:val="0"/>
              <w:spacing w:before="0" w:after="283"/>
              <w:jc w:val="left"/>
              <w:rPr/>
            </w:pPr>
            <w:r>
              <w:rPr/>
              <w:t xml:space="preserve">1954 Ei ilmoitettu </w:t>
            </w:r>
          </w:p>
        </w:tc>
        <w:tc>
          <w:tcPr>
            <w:tcW w:w="6038" w:type="dxa"/>
            <w:gridSpan w:val="8"/>
            <w:tcBorders/>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Contents"/>
              <w:bidi w:val="0"/>
              <w:spacing w:before="0" w:after="283"/>
              <w:jc w:val="left"/>
              <w:rPr/>
            </w:pPr>
            <w:r>
              <w:rPr/>
              <w:t xml:space="preserve">1958 </w:t>
            </w:r>
          </w:p>
        </w:tc>
        <w:tc>
          <w:tcPr>
            <w:tcW w:w="2131"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13 </w:t>
            </w:r>
          </w:p>
        </w:tc>
        <w:tc>
          <w:tcPr>
            <w:tcW w:w="49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5 </w:t>
            </w:r>
          </w:p>
        </w:tc>
        <w:tc>
          <w:tcPr>
            <w:tcW w:w="571" w:type="dxa"/>
            <w:tcBorders/>
            <w:vAlign w:val="center"/>
          </w:tcPr>
          <w:p>
            <w:pPr>
              <w:pStyle w:val="TableContents"/>
              <w:bidi w:val="0"/>
              <w:spacing w:before="0" w:after="283"/>
              <w:jc w:val="left"/>
              <w:rPr/>
            </w:pPr>
            <w:r>
              <w:rPr/>
              <w:t xml:space="preserve">10 </w:t>
            </w:r>
          </w:p>
        </w:tc>
      </w:tr>
      <w:tr>
        <w:trPr/>
        <w:tc>
          <w:tcPr>
            <w:tcW w:w="2491" w:type="dxa"/>
            <w:tcBorders/>
            <w:vAlign w:val="center"/>
          </w:tcPr>
          <w:p>
            <w:pPr>
              <w:pStyle w:val="TableContents"/>
              <w:bidi w:val="0"/>
              <w:spacing w:before="0" w:after="283"/>
              <w:jc w:val="left"/>
              <w:rPr/>
            </w:pPr>
            <w:r>
              <w:rPr/>
              <w:t xml:space="preserve">1962 </w:t>
            </w:r>
          </w:p>
        </w:tc>
        <w:tc>
          <w:tcPr>
            <w:tcW w:w="2131"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10 </w:t>
            </w:r>
          </w:p>
        </w:tc>
        <w:tc>
          <w:tcPr>
            <w:tcW w:w="49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Contents"/>
              <w:bidi w:val="0"/>
              <w:spacing w:before="0" w:after="283"/>
              <w:jc w:val="left"/>
              <w:rPr/>
            </w:pPr>
            <w:r>
              <w:rPr/>
              <w:t xml:space="preserve">1966 </w:t>
            </w:r>
          </w:p>
        </w:tc>
        <w:tc>
          <w:tcPr>
            <w:tcW w:w="2131" w:type="dxa"/>
            <w:tcBorders/>
            <w:vAlign w:val="center"/>
          </w:tcPr>
          <w:p>
            <w:pPr>
              <w:pStyle w:val="TableContents"/>
              <w:bidi w:val="0"/>
              <w:spacing w:before="0" w:after="283"/>
              <w:jc w:val="left"/>
              <w:rPr/>
            </w:pPr>
            <w:r>
              <w:rPr/>
              <w:t xml:space="preserve">Neljännesvälierät </w:t>
            </w:r>
          </w:p>
        </w:tc>
        <w:tc>
          <w:tcPr>
            <w:tcW w:w="976" w:type="dxa"/>
            <w:tcBorders/>
            <w:vAlign w:val="center"/>
          </w:tcPr>
          <w:p>
            <w:pPr>
              <w:pStyle w:val="TableContents"/>
              <w:bidi w:val="0"/>
              <w:spacing w:before="0" w:after="283"/>
              <w:jc w:val="left"/>
              <w:rPr/>
            </w:pPr>
            <w:r>
              <w:rPr/>
              <w:t xml:space="preserve">5 </w:t>
            </w:r>
          </w:p>
        </w:tc>
        <w:tc>
          <w:tcPr>
            <w:tcW w:w="49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Contents"/>
              <w:bidi w:val="0"/>
              <w:spacing w:before="0" w:after="283"/>
              <w:jc w:val="left"/>
              <w:rPr/>
            </w:pPr>
            <w:r>
              <w:rPr/>
              <w:t xml:space="preserve">1970 Ei kelpuutettu </w:t>
            </w:r>
          </w:p>
        </w:tc>
        <w:tc>
          <w:tcPr>
            <w:tcW w:w="6038" w:type="dxa"/>
            <w:gridSpan w:val="8"/>
            <w:tcBorders/>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Toinen ryhmävaihe </w:t>
            </w:r>
          </w:p>
        </w:tc>
        <w:tc>
          <w:tcPr>
            <w:tcW w:w="976" w:type="dxa"/>
            <w:tcBorders/>
            <w:vAlign w:val="center"/>
          </w:tcPr>
          <w:p>
            <w:pPr>
              <w:pStyle w:val="TableContents"/>
              <w:bidi w:val="0"/>
              <w:spacing w:before="0" w:after="283"/>
              <w:jc w:val="left"/>
              <w:rPr/>
            </w:pPr>
            <w:r>
              <w:rPr/>
              <w:t xml:space="preserve">8 </w:t>
            </w:r>
          </w:p>
        </w:tc>
        <w:tc>
          <w:tcPr>
            <w:tcW w:w="496" w:type="dxa"/>
            <w:tcBorders/>
            <w:vAlign w:val="center"/>
          </w:tcPr>
          <w:p>
            <w:pPr>
              <w:pStyle w:val="TableContents"/>
              <w:bidi w:val="0"/>
              <w:spacing w:before="0" w:after="283"/>
              <w:jc w:val="left"/>
              <w:rPr/>
            </w:pPr>
            <w:r>
              <w:rPr/>
              <w:t xml:space="preserve">6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9 </w:t>
            </w:r>
          </w:p>
        </w:tc>
        <w:tc>
          <w:tcPr>
            <w:tcW w:w="571" w:type="dxa"/>
            <w:tcBorders/>
            <w:vAlign w:val="center"/>
          </w:tcPr>
          <w:p>
            <w:pPr>
              <w:pStyle w:val="TableContents"/>
              <w:bidi w:val="0"/>
              <w:spacing w:before="0" w:after="283"/>
              <w:jc w:val="left"/>
              <w:rPr/>
            </w:pPr>
            <w:r>
              <w:rPr/>
              <w:t xml:space="preserve">12 </w:t>
            </w:r>
          </w:p>
        </w:tc>
      </w:tr>
      <w:tr>
        <w:trPr/>
        <w:tc>
          <w:tcPr>
            <w:tcW w:w="2491" w:type="dxa"/>
            <w:tcBorders/>
            <w:vAlign w:val="center"/>
          </w:tcPr>
          <w:p>
            <w:pPr>
              <w:pStyle w:val="TableContents"/>
              <w:bidi w:val="0"/>
              <w:spacing w:before="0" w:after="283"/>
              <w:jc w:val="left"/>
              <w:rPr/>
            </w:pPr>
            <w:r>
              <w:rPr/>
              <w:t xml:space="preserve">1978 </w:t>
            </w:r>
          </w:p>
        </w:tc>
        <w:tc>
          <w:tcPr>
            <w:tcW w:w="2131" w:type="dxa"/>
            <w:tcBorders/>
            <w:vAlign w:val="center"/>
          </w:tcPr>
          <w:p>
            <w:pPr>
              <w:pStyle w:val="TableContents"/>
              <w:bidi w:val="0"/>
              <w:spacing w:before="0" w:after="283"/>
              <w:jc w:val="left"/>
              <w:rPr/>
            </w:pPr>
            <w:r>
              <w:rPr/>
              <w:t xml:space="preserve">Champions </w:t>
            </w:r>
          </w:p>
        </w:tc>
        <w:tc>
          <w:tcPr>
            <w:tcW w:w="97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pPr>
            <w:r>
              <w:rPr/>
              <w:t xml:space="preserve">5 </w:t>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15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Contents"/>
              <w:bidi w:val="0"/>
              <w:spacing w:before="0" w:after="283"/>
              <w:jc w:val="left"/>
              <w:rPr/>
            </w:pPr>
            <w:r>
              <w:rPr/>
              <w:t xml:space="preserve">1982 </w:t>
            </w:r>
          </w:p>
        </w:tc>
        <w:tc>
          <w:tcPr>
            <w:tcW w:w="2131" w:type="dxa"/>
            <w:tcBorders/>
            <w:vAlign w:val="center"/>
          </w:tcPr>
          <w:p>
            <w:pPr>
              <w:pStyle w:val="TableContents"/>
              <w:bidi w:val="0"/>
              <w:spacing w:before="0" w:after="283"/>
              <w:jc w:val="left"/>
              <w:rPr/>
            </w:pPr>
            <w:r>
              <w:rPr/>
              <w:t xml:space="preserve">Toinen ryhmävaihe </w:t>
            </w:r>
          </w:p>
        </w:tc>
        <w:tc>
          <w:tcPr>
            <w:tcW w:w="976" w:type="dxa"/>
            <w:tcBorders/>
            <w:vAlign w:val="center"/>
          </w:tcPr>
          <w:p>
            <w:pPr>
              <w:pStyle w:val="TableContents"/>
              <w:bidi w:val="0"/>
              <w:spacing w:before="0" w:after="283"/>
              <w:jc w:val="left"/>
              <w:rPr/>
            </w:pPr>
            <w:r>
              <w:rPr/>
              <w:t xml:space="preserve">11 </w:t>
            </w:r>
          </w:p>
        </w:tc>
        <w:tc>
          <w:tcPr>
            <w:tcW w:w="496"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8 </w:t>
            </w:r>
          </w:p>
        </w:tc>
        <w:tc>
          <w:tcPr>
            <w:tcW w:w="571" w:type="dxa"/>
            <w:tcBorders/>
            <w:vAlign w:val="center"/>
          </w:tcPr>
          <w:p>
            <w:pPr>
              <w:pStyle w:val="TableContents"/>
              <w:bidi w:val="0"/>
              <w:spacing w:before="0" w:after="283"/>
              <w:jc w:val="left"/>
              <w:rPr/>
            </w:pPr>
            <w:r>
              <w:rPr/>
              <w:t xml:space="preserve">7 </w:t>
            </w:r>
          </w:p>
        </w:tc>
      </w:tr>
      <w:tr>
        <w:trPr/>
        <w:tc>
          <w:tcPr>
            <w:tcW w:w="2491" w:type="dxa"/>
            <w:tcBorders/>
            <w:vAlign w:val="center"/>
          </w:tcPr>
          <w:p>
            <w:pPr>
              <w:pStyle w:val="TableContents"/>
              <w:bidi w:val="0"/>
              <w:spacing w:before="0" w:after="283"/>
              <w:jc w:val="left"/>
              <w:rPr/>
            </w:pPr>
            <w:r>
              <w:rPr/>
              <w:t xml:space="preserve">1986 </w:t>
            </w:r>
          </w:p>
        </w:tc>
        <w:tc>
          <w:tcPr>
            <w:tcW w:w="2131" w:type="dxa"/>
            <w:tcBorders/>
            <w:vAlign w:val="center"/>
          </w:tcPr>
          <w:p>
            <w:pPr>
              <w:pStyle w:val="TableContents"/>
              <w:bidi w:val="0"/>
              <w:spacing w:before="0" w:after="283"/>
              <w:jc w:val="left"/>
              <w:rPr/>
            </w:pPr>
            <w:r>
              <w:rPr/>
              <w:t xml:space="preserve">Champions </w:t>
            </w:r>
          </w:p>
        </w:tc>
        <w:tc>
          <w:tcPr>
            <w:tcW w:w="97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pPr>
            <w:r>
              <w:rPr/>
              <w:t xml:space="preserve">6 </w:t>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14 </w:t>
            </w:r>
          </w:p>
        </w:tc>
        <w:tc>
          <w:tcPr>
            <w:tcW w:w="571" w:type="dxa"/>
            <w:tcBorders/>
            <w:vAlign w:val="center"/>
          </w:tcPr>
          <w:p>
            <w:pPr>
              <w:pStyle w:val="TableContents"/>
              <w:bidi w:val="0"/>
              <w:spacing w:before="0" w:after="283"/>
              <w:jc w:val="left"/>
              <w:rPr/>
            </w:pPr>
            <w:r>
              <w:rPr/>
              <w:t xml:space="preserve">5 </w:t>
            </w:r>
          </w:p>
        </w:tc>
      </w:tr>
      <w:tr>
        <w:trPr/>
        <w:tc>
          <w:tcPr>
            <w:tcW w:w="2491" w:type="dxa"/>
            <w:tcBorders/>
            <w:vAlign w:val="center"/>
          </w:tcPr>
          <w:p>
            <w:pPr>
              <w:pStyle w:val="TableContents"/>
              <w:bidi w:val="0"/>
              <w:spacing w:before="0" w:after="283"/>
              <w:jc w:val="left"/>
              <w:rPr/>
            </w:pPr>
            <w:r>
              <w:rPr/>
              <w:t xml:space="preserve">1990 </w:t>
            </w:r>
          </w:p>
        </w:tc>
        <w:tc>
          <w:tcPr>
            <w:tcW w:w="2131" w:type="dxa"/>
            <w:tcBorders/>
            <w:vAlign w:val="center"/>
          </w:tcPr>
          <w:p>
            <w:pPr>
              <w:pStyle w:val="TableContents"/>
              <w:bidi w:val="0"/>
              <w:spacing w:before="0" w:after="283"/>
              <w:jc w:val="left"/>
              <w:rPr/>
            </w:pPr>
            <w:r>
              <w:rPr/>
              <w:t xml:space="preserve">Toiseksi sijoittuneet </w:t>
            </w:r>
          </w:p>
        </w:tc>
        <w:tc>
          <w:tcPr>
            <w:tcW w:w="97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Contents"/>
              <w:bidi w:val="0"/>
              <w:spacing w:before="0" w:after="283"/>
              <w:jc w:val="left"/>
              <w:rPr/>
            </w:pPr>
            <w:r>
              <w:rPr/>
              <w:t xml:space="preserve">1994 </w:t>
            </w:r>
          </w:p>
        </w:tc>
        <w:tc>
          <w:tcPr>
            <w:tcW w:w="2131" w:type="dxa"/>
            <w:tcBorders/>
            <w:vAlign w:val="center"/>
          </w:tcPr>
          <w:p>
            <w:pPr>
              <w:pStyle w:val="TableContents"/>
              <w:bidi w:val="0"/>
              <w:spacing w:before="0" w:after="283"/>
              <w:jc w:val="left"/>
              <w:rPr/>
            </w:pPr>
            <w:r>
              <w:rPr/>
              <w:t xml:space="preserve">16. kierros </w:t>
            </w:r>
          </w:p>
        </w:tc>
        <w:tc>
          <w:tcPr>
            <w:tcW w:w="976" w:type="dxa"/>
            <w:tcBorders/>
            <w:vAlign w:val="center"/>
          </w:tcPr>
          <w:p>
            <w:pPr>
              <w:pStyle w:val="TableContents"/>
              <w:bidi w:val="0"/>
              <w:spacing w:before="0" w:after="283"/>
              <w:jc w:val="left"/>
              <w:rPr/>
            </w:pPr>
            <w:r>
              <w:rPr/>
              <w:t xml:space="preserve">10 </w:t>
            </w:r>
          </w:p>
        </w:tc>
        <w:tc>
          <w:tcPr>
            <w:tcW w:w="49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8 </w:t>
            </w:r>
          </w:p>
        </w:tc>
        <w:tc>
          <w:tcPr>
            <w:tcW w:w="571" w:type="dxa"/>
            <w:tcBorders/>
            <w:vAlign w:val="center"/>
          </w:tcPr>
          <w:p>
            <w:pPr>
              <w:pStyle w:val="TableContents"/>
              <w:bidi w:val="0"/>
              <w:spacing w:before="0" w:after="283"/>
              <w:jc w:val="left"/>
              <w:rPr/>
            </w:pPr>
            <w:r>
              <w:rPr/>
              <w:t xml:space="preserve">6 </w:t>
            </w:r>
          </w:p>
        </w:tc>
      </w:tr>
      <w:tr>
        <w:trPr/>
        <w:tc>
          <w:tcPr>
            <w:tcW w:w="2491" w:type="dxa"/>
            <w:tcBorders/>
            <w:vAlign w:val="center"/>
          </w:tcPr>
          <w:p>
            <w:pPr>
              <w:pStyle w:val="TableContents"/>
              <w:bidi w:val="0"/>
              <w:spacing w:before="0" w:after="283"/>
              <w:jc w:val="left"/>
              <w:rPr/>
            </w:pPr>
            <w:r>
              <w:rPr/>
              <w:t xml:space="preserve">1998 </w:t>
            </w:r>
          </w:p>
        </w:tc>
        <w:tc>
          <w:tcPr>
            <w:tcW w:w="2131" w:type="dxa"/>
            <w:tcBorders/>
            <w:vAlign w:val="center"/>
          </w:tcPr>
          <w:p>
            <w:pPr>
              <w:pStyle w:val="TableContents"/>
              <w:bidi w:val="0"/>
              <w:spacing w:before="0" w:after="283"/>
              <w:jc w:val="left"/>
              <w:rPr/>
            </w:pPr>
            <w:r>
              <w:rPr/>
              <w:t xml:space="preserve">Neljännesvälierät </w:t>
            </w:r>
          </w:p>
        </w:tc>
        <w:tc>
          <w:tcPr>
            <w:tcW w:w="976" w:type="dxa"/>
            <w:tcBorders/>
            <w:vAlign w:val="center"/>
          </w:tcPr>
          <w:p>
            <w:pPr>
              <w:pStyle w:val="TableContents"/>
              <w:bidi w:val="0"/>
              <w:spacing w:before="0" w:after="283"/>
              <w:jc w:val="left"/>
              <w:rPr/>
            </w:pPr>
            <w:r>
              <w:rPr/>
              <w:t xml:space="preserve">6 </w:t>
            </w:r>
          </w:p>
        </w:tc>
        <w:tc>
          <w:tcPr>
            <w:tcW w:w="496"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10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Contents"/>
              <w:bidi w:val="0"/>
              <w:spacing w:before="0" w:after="283"/>
              <w:jc w:val="left"/>
              <w:rPr/>
            </w:pPr>
            <w:r>
              <w:rPr/>
              <w:t xml:space="preserve">2002 </w:t>
            </w:r>
          </w:p>
        </w:tc>
        <w:tc>
          <w:tcPr>
            <w:tcW w:w="2131"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18 </w:t>
            </w:r>
          </w:p>
        </w:tc>
        <w:tc>
          <w:tcPr>
            <w:tcW w:w="49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Contents"/>
              <w:bidi w:val="0"/>
              <w:spacing w:before="0" w:after="283"/>
              <w:jc w:val="left"/>
              <w:rPr/>
            </w:pPr>
            <w:r>
              <w:rPr/>
              <w:t xml:space="preserve">2006 </w:t>
            </w:r>
          </w:p>
        </w:tc>
        <w:tc>
          <w:tcPr>
            <w:tcW w:w="2131" w:type="dxa"/>
            <w:tcBorders/>
            <w:vAlign w:val="center"/>
          </w:tcPr>
          <w:p>
            <w:pPr>
              <w:pStyle w:val="TableContents"/>
              <w:bidi w:val="0"/>
              <w:spacing w:before="0" w:after="283"/>
              <w:jc w:val="left"/>
              <w:rPr/>
            </w:pPr>
            <w:r>
              <w:rPr/>
              <w:t xml:space="preserve">Neljännesvälierät </w:t>
            </w:r>
          </w:p>
        </w:tc>
        <w:tc>
          <w:tcPr>
            <w:tcW w:w="976" w:type="dxa"/>
            <w:tcBorders/>
            <w:vAlign w:val="center"/>
          </w:tcPr>
          <w:p>
            <w:pPr>
              <w:pStyle w:val="TableContents"/>
              <w:bidi w:val="0"/>
              <w:spacing w:before="0" w:after="283"/>
              <w:jc w:val="left"/>
              <w:rPr/>
            </w:pPr>
            <w:r>
              <w:rPr/>
              <w:t xml:space="preserve">6 </w:t>
            </w:r>
          </w:p>
        </w:tc>
        <w:tc>
          <w:tcPr>
            <w:tcW w:w="496"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11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Neljännesvälierät </w:t>
            </w:r>
          </w:p>
        </w:tc>
        <w:tc>
          <w:tcPr>
            <w:tcW w:w="976" w:type="dxa"/>
            <w:tcBorders/>
            <w:vAlign w:val="center"/>
          </w:tcPr>
          <w:p>
            <w:pPr>
              <w:pStyle w:val="TableContents"/>
              <w:bidi w:val="0"/>
              <w:spacing w:before="0" w:after="283"/>
              <w:jc w:val="left"/>
              <w:rPr/>
            </w:pPr>
            <w:r>
              <w:rPr/>
              <w:t xml:space="preserve">5 </w:t>
            </w:r>
          </w:p>
        </w:tc>
        <w:tc>
          <w:tcPr>
            <w:tcW w:w="496"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10 </w:t>
            </w:r>
          </w:p>
        </w:tc>
        <w:tc>
          <w:tcPr>
            <w:tcW w:w="571" w:type="dxa"/>
            <w:tcBorders/>
            <w:vAlign w:val="center"/>
          </w:tcPr>
          <w:p>
            <w:pPr>
              <w:pStyle w:val="TableContents"/>
              <w:bidi w:val="0"/>
              <w:spacing w:before="0" w:after="283"/>
              <w:jc w:val="left"/>
              <w:rPr/>
            </w:pPr>
            <w:r>
              <w:rPr/>
              <w:t xml:space="preserve">6 </w:t>
            </w:r>
          </w:p>
        </w:tc>
      </w:tr>
      <w:tr>
        <w:trPr/>
        <w:tc>
          <w:tcPr>
            <w:tcW w:w="2491" w:type="dxa"/>
            <w:tcBorders/>
            <w:vAlign w:val="center"/>
          </w:tcPr>
          <w:p>
            <w:pPr>
              <w:pStyle w:val="TableContents"/>
              <w:bidi w:val="0"/>
              <w:spacing w:before="0" w:after="283"/>
              <w:jc w:val="left"/>
              <w:rPr/>
            </w:pPr>
            <w:r>
              <w:rPr/>
              <w:t xml:space="preserve">2014 </w:t>
            </w:r>
          </w:p>
        </w:tc>
        <w:tc>
          <w:tcPr>
            <w:tcW w:w="2131" w:type="dxa"/>
            <w:tcBorders/>
            <w:vAlign w:val="center"/>
          </w:tcPr>
          <w:p>
            <w:pPr>
              <w:pStyle w:val="TableContents"/>
              <w:bidi w:val="0"/>
              <w:spacing w:before="0" w:after="283"/>
              <w:jc w:val="left"/>
              <w:rPr/>
            </w:pPr>
            <w:r>
              <w:rPr/>
              <w:t xml:space="preserve">Toiseksi sijoittuneet </w:t>
            </w:r>
          </w:p>
        </w:tc>
        <w:tc>
          <w:tcPr>
            <w:tcW w:w="97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pPr>
            <w:r>
              <w:rPr/>
              <w:t xml:space="preserve">5 </w:t>
            </w:r>
          </w:p>
        </w:tc>
        <w:tc>
          <w:tcPr>
            <w:tcW w:w="526" w:type="dxa"/>
            <w:tcBorders/>
            <w:vAlign w:val="center"/>
          </w:tcPr>
          <w:p>
            <w:pPr>
              <w:pStyle w:val="TableContents"/>
              <w:bidi w:val="0"/>
              <w:spacing w:before="0" w:after="283"/>
              <w:jc w:val="left"/>
              <w:rPr/>
            </w:pPr>
            <w:r>
              <w:rPr/>
              <w:t xml:space="preserve">1 *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8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Contents"/>
              <w:bidi w:val="0"/>
              <w:spacing w:before="0" w:after="283"/>
              <w:jc w:val="left"/>
              <w:rPr/>
            </w:pPr>
            <w:r>
              <w:rPr/>
              <w:t xml:space="preserve">2018 Kelpuutettu </w:t>
            </w:r>
          </w:p>
        </w:tc>
        <w:tc>
          <w:tcPr>
            <w:tcW w:w="6038" w:type="dxa"/>
            <w:gridSpan w:val="8"/>
            <w:tcBorders/>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Contents"/>
              <w:bidi w:val="0"/>
              <w:spacing w:before="0" w:after="283"/>
              <w:jc w:val="left"/>
              <w:rPr/>
            </w:pPr>
            <w:r>
              <w:rPr/>
              <w:t xml:space="preserve">2022 Määritellään myöhemmin </w:t>
            </w:r>
          </w:p>
        </w:tc>
        <w:tc>
          <w:tcPr>
            <w:tcW w:w="6038" w:type="dxa"/>
            <w:gridSpan w:val="8"/>
            <w:tcBorders/>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Heading"/>
              <w:suppressLineNumbers/>
              <w:bidi w:val="0"/>
              <w:spacing w:before="0" w:after="283"/>
              <w:jc w:val="center"/>
              <w:rPr/>
            </w:pPr>
            <w:r>
              <w:rPr/>
              <w:t xml:space="preserve">Yhteensä </w:t>
            </w:r>
          </w:p>
        </w:tc>
        <w:tc>
          <w:tcPr>
            <w:tcW w:w="2131" w:type="dxa"/>
            <w:tcBorders/>
            <w:vAlign w:val="center"/>
          </w:tcPr>
          <w:p>
            <w:pPr>
              <w:pStyle w:val="TableHeading"/>
              <w:suppressLineNumbers/>
              <w:bidi w:val="0"/>
              <w:spacing w:before="0" w:after="283"/>
              <w:jc w:val="center"/>
              <w:rPr/>
            </w:pPr>
            <w:r>
              <w:rPr/>
              <w:t xml:space="preserve">2 nimikettä </w:t>
            </w:r>
          </w:p>
        </w:tc>
        <w:tc>
          <w:tcPr>
            <w:tcW w:w="976" w:type="dxa"/>
            <w:tcBorders/>
            <w:vAlign w:val="center"/>
          </w:tcPr>
          <w:p>
            <w:pPr>
              <w:pStyle w:val="TableHeading"/>
              <w:suppressLineNumbers/>
              <w:bidi w:val="0"/>
              <w:spacing w:before="0" w:after="283"/>
              <w:jc w:val="center"/>
              <w:rPr/>
            </w:pPr>
            <w:r>
              <w:rPr/>
              <w:t xml:space="preserve">16 / 20 </w:t>
            </w:r>
          </w:p>
        </w:tc>
        <w:tc>
          <w:tcPr>
            <w:tcW w:w="496" w:type="dxa"/>
            <w:tcBorders/>
            <w:vAlign w:val="center"/>
          </w:tcPr>
          <w:p>
            <w:pPr>
              <w:pStyle w:val="TableHeading"/>
              <w:suppressLineNumbers/>
              <w:bidi w:val="0"/>
              <w:spacing w:before="0" w:after="283"/>
              <w:jc w:val="center"/>
              <w:rPr/>
            </w:pPr>
            <w:r>
              <w:rPr/>
              <w:t xml:space="preserve">77 </w:t>
            </w:r>
          </w:p>
        </w:tc>
        <w:tc>
          <w:tcPr>
            <w:tcW w:w="406" w:type="dxa"/>
            <w:tcBorders/>
            <w:vAlign w:val="center"/>
          </w:tcPr>
          <w:p>
            <w:pPr>
              <w:pStyle w:val="TableHeading"/>
              <w:suppressLineNumbers/>
              <w:bidi w:val="0"/>
              <w:spacing w:before="0" w:after="283"/>
              <w:jc w:val="center"/>
              <w:rPr/>
            </w:pPr>
            <w:r>
              <w:rPr/>
              <w:t xml:space="preserve">42 </w:t>
            </w:r>
          </w:p>
        </w:tc>
        <w:tc>
          <w:tcPr>
            <w:tcW w:w="526" w:type="dxa"/>
            <w:tcBorders/>
            <w:vAlign w:val="center"/>
          </w:tcPr>
          <w:p>
            <w:pPr>
              <w:pStyle w:val="TableHeading"/>
              <w:suppressLineNumbers/>
              <w:bidi w:val="0"/>
              <w:spacing w:before="0" w:after="283"/>
              <w:jc w:val="center"/>
              <w:rPr/>
            </w:pPr>
            <w:r>
              <w:rPr/>
              <w:t xml:space="preserve">14 </w:t>
            </w:r>
          </w:p>
        </w:tc>
        <w:tc>
          <w:tcPr>
            <w:tcW w:w="406" w:type="dxa"/>
            <w:tcBorders/>
            <w:vAlign w:val="center"/>
          </w:tcPr>
          <w:p>
            <w:pPr>
              <w:pStyle w:val="TableHeading"/>
              <w:suppressLineNumbers/>
              <w:bidi w:val="0"/>
              <w:spacing w:before="0" w:after="283"/>
              <w:jc w:val="center"/>
              <w:rPr/>
            </w:pPr>
            <w:r>
              <w:rPr/>
              <w:t xml:space="preserve">21 </w:t>
            </w:r>
          </w:p>
        </w:tc>
        <w:tc>
          <w:tcPr>
            <w:tcW w:w="526" w:type="dxa"/>
            <w:tcBorders/>
            <w:vAlign w:val="center"/>
          </w:tcPr>
          <w:p>
            <w:pPr>
              <w:pStyle w:val="TableHeading"/>
              <w:suppressLineNumbers/>
              <w:bidi w:val="0"/>
              <w:spacing w:before="0" w:after="283"/>
              <w:jc w:val="center"/>
              <w:rPr/>
            </w:pPr>
            <w:r>
              <w:rPr/>
              <w:t xml:space="preserve">131 </w:t>
            </w:r>
          </w:p>
        </w:tc>
        <w:tc>
          <w:tcPr>
            <w:tcW w:w="571" w:type="dxa"/>
            <w:tcBorders/>
            <w:vAlign w:val="center"/>
          </w:tcPr>
          <w:p>
            <w:pPr>
              <w:pStyle w:val="TableHeading"/>
              <w:suppressLineNumbers/>
              <w:bidi w:val="0"/>
              <w:spacing w:before="0" w:after="283"/>
              <w:jc w:val="center"/>
              <w:rPr/>
            </w:pPr>
            <w:r>
              <w:rPr/>
              <w:t xml:space="preserve">84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argentiina voitti viimeksi maailmanmestaruuden?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FIFA World Cupin loppuotteluiden ennätys </w:t>
      </w:r>
    </w:p>
    <w:tbl>
      <w:tblPr>
        <w:tblW w:w="10205" w:type="dxa"/>
        <w:jc w:val="left"/>
        <w:tblInd w:w="0" w:type="dxa"/>
        <w:tblLayout w:type="fixed"/>
        <w:tblCellMar>
          <w:top w:w="28" w:type="dxa"/>
          <w:left w:w="28" w:type="dxa"/>
          <w:bottom w:w="28" w:type="dxa"/>
          <w:right w:w="28" w:type="dxa"/>
        </w:tblCellMar>
      </w:tblPr>
      <w:tblGrid>
        <w:gridCol w:w="1865"/>
        <w:gridCol w:w="1482"/>
        <w:gridCol w:w="922"/>
        <w:gridCol w:w="442"/>
        <w:gridCol w:w="352"/>
        <w:gridCol w:w="366"/>
        <w:gridCol w:w="352"/>
        <w:gridCol w:w="472"/>
        <w:gridCol w:w="1409"/>
        <w:gridCol w:w="472"/>
        <w:gridCol w:w="352"/>
        <w:gridCol w:w="366"/>
        <w:gridCol w:w="352"/>
        <w:gridCol w:w="472"/>
        <w:gridCol w:w="529"/>
      </w:tblGrid>
      <w:tr>
        <w:trPr/>
        <w:tc>
          <w:tcPr>
            <w:tcW w:w="1865" w:type="dxa"/>
            <w:tcBorders/>
            <w:vAlign w:val="center"/>
          </w:tcPr>
          <w:p>
            <w:pPr>
              <w:pStyle w:val="TableHeading"/>
              <w:bidi w:val="0"/>
              <w:spacing w:before="0" w:after="283"/>
              <w:rPr>
                <w:sz w:val="4"/>
                <w:szCs w:val="4"/>
              </w:rPr>
            </w:pPr>
            <w:r>
              <w:rPr>
                <w:sz w:val="4"/>
                <w:szCs w:val="4"/>
              </w:rPr>
              <w:t xml:space="preserve">FIFA World Cupin karsintojen ennätys </w:t>
            </w:r>
          </w:p>
        </w:tc>
        <w:tc>
          <w:tcPr>
            <w:tcW w:w="1482" w:type="dxa"/>
            <w:tcBorders/>
          </w:tcPr>
          <w:p>
            <w:pPr>
              <w:pStyle w:val="TableContents"/>
              <w:bidi w:val="0"/>
              <w:spacing w:before="0" w:after="283"/>
              <w:jc w:val="left"/>
              <w:rPr>
                <w:sz w:val="4"/>
                <w:szCs w:val="4"/>
              </w:rPr>
            </w:pPr>
            <w:r>
              <w:rPr>
                <w:sz w:val="4"/>
                <w:szCs w:val="4"/>
              </w:rPr>
            </w:r>
          </w:p>
        </w:tc>
        <w:tc>
          <w:tcPr>
            <w:tcW w:w="922" w:type="dxa"/>
            <w:tcBorders/>
          </w:tcPr>
          <w:p>
            <w:pPr>
              <w:pStyle w:val="TableContents"/>
              <w:bidi w:val="0"/>
              <w:spacing w:before="0" w:after="283"/>
              <w:jc w:val="left"/>
              <w:rPr>
                <w:sz w:val="4"/>
                <w:szCs w:val="4"/>
              </w:rPr>
            </w:pPr>
            <w:r>
              <w:rPr>
                <w:sz w:val="4"/>
                <w:szCs w:val="4"/>
              </w:rPr>
            </w:r>
          </w:p>
        </w:tc>
        <w:tc>
          <w:tcPr>
            <w:tcW w:w="442" w:type="dxa"/>
            <w:tcBorders/>
          </w:tcPr>
          <w:p>
            <w:pPr>
              <w:pStyle w:val="TableContents"/>
              <w:bidi w:val="0"/>
              <w:spacing w:before="0" w:after="283"/>
              <w:jc w:val="left"/>
              <w:rPr>
                <w:sz w:val="4"/>
                <w:szCs w:val="4"/>
              </w:rPr>
            </w:pPr>
            <w:r>
              <w:rPr>
                <w:sz w:val="4"/>
                <w:szCs w:val="4"/>
              </w:rPr>
            </w:r>
          </w:p>
        </w:tc>
        <w:tc>
          <w:tcPr>
            <w:tcW w:w="352" w:type="dxa"/>
            <w:tcBorders/>
          </w:tcPr>
          <w:p>
            <w:pPr>
              <w:pStyle w:val="TableContents"/>
              <w:bidi w:val="0"/>
              <w:spacing w:before="0" w:after="283"/>
              <w:jc w:val="left"/>
              <w:rPr>
                <w:sz w:val="4"/>
                <w:szCs w:val="4"/>
              </w:rPr>
            </w:pPr>
            <w:r>
              <w:rPr>
                <w:sz w:val="4"/>
                <w:szCs w:val="4"/>
              </w:rPr>
            </w:r>
          </w:p>
        </w:tc>
        <w:tc>
          <w:tcPr>
            <w:tcW w:w="366" w:type="dxa"/>
            <w:tcBorders/>
          </w:tcPr>
          <w:p>
            <w:pPr>
              <w:pStyle w:val="TableContents"/>
              <w:bidi w:val="0"/>
              <w:spacing w:before="0" w:after="283"/>
              <w:jc w:val="left"/>
              <w:rPr>
                <w:sz w:val="4"/>
                <w:szCs w:val="4"/>
              </w:rPr>
            </w:pPr>
            <w:r>
              <w:rPr>
                <w:sz w:val="4"/>
                <w:szCs w:val="4"/>
              </w:rPr>
            </w:r>
          </w:p>
        </w:tc>
        <w:tc>
          <w:tcPr>
            <w:tcW w:w="352" w:type="dxa"/>
            <w:tcBorders/>
          </w:tcPr>
          <w:p>
            <w:pPr>
              <w:pStyle w:val="TableContents"/>
              <w:bidi w:val="0"/>
              <w:spacing w:before="0" w:after="283"/>
              <w:jc w:val="left"/>
              <w:rPr>
                <w:sz w:val="4"/>
                <w:szCs w:val="4"/>
              </w:rPr>
            </w:pPr>
            <w:r>
              <w:rPr>
                <w:sz w:val="4"/>
                <w:szCs w:val="4"/>
              </w:rPr>
            </w:r>
          </w:p>
        </w:tc>
        <w:tc>
          <w:tcPr>
            <w:tcW w:w="472" w:type="dxa"/>
            <w:tcBorders/>
          </w:tcPr>
          <w:p>
            <w:pPr>
              <w:pStyle w:val="TableContents"/>
              <w:bidi w:val="0"/>
              <w:spacing w:before="0" w:after="283"/>
              <w:jc w:val="left"/>
              <w:rPr>
                <w:sz w:val="4"/>
                <w:szCs w:val="4"/>
              </w:rPr>
            </w:pPr>
            <w:r>
              <w:rPr>
                <w:sz w:val="4"/>
                <w:szCs w:val="4"/>
              </w:rPr>
            </w:r>
          </w:p>
        </w:tc>
        <w:tc>
          <w:tcPr>
            <w:tcW w:w="1409" w:type="dxa"/>
            <w:tcBorders/>
          </w:tcPr>
          <w:p>
            <w:pPr>
              <w:pStyle w:val="TableContents"/>
              <w:bidi w:val="0"/>
              <w:spacing w:before="0" w:after="283"/>
              <w:jc w:val="left"/>
              <w:rPr>
                <w:sz w:val="4"/>
                <w:szCs w:val="4"/>
              </w:rPr>
            </w:pPr>
            <w:r>
              <w:rPr>
                <w:sz w:val="4"/>
                <w:szCs w:val="4"/>
              </w:rPr>
            </w:r>
          </w:p>
        </w:tc>
        <w:tc>
          <w:tcPr>
            <w:tcW w:w="472" w:type="dxa"/>
            <w:tcBorders/>
          </w:tcPr>
          <w:p>
            <w:pPr>
              <w:pStyle w:val="TableContents"/>
              <w:bidi w:val="0"/>
              <w:spacing w:before="0" w:after="283"/>
              <w:jc w:val="left"/>
              <w:rPr>
                <w:sz w:val="4"/>
                <w:szCs w:val="4"/>
              </w:rPr>
            </w:pPr>
            <w:r>
              <w:rPr>
                <w:sz w:val="4"/>
                <w:szCs w:val="4"/>
              </w:rPr>
            </w:r>
          </w:p>
        </w:tc>
        <w:tc>
          <w:tcPr>
            <w:tcW w:w="352" w:type="dxa"/>
            <w:tcBorders/>
          </w:tcPr>
          <w:p>
            <w:pPr>
              <w:pStyle w:val="TableContents"/>
              <w:bidi w:val="0"/>
              <w:spacing w:before="0" w:after="283"/>
              <w:jc w:val="left"/>
              <w:rPr>
                <w:sz w:val="4"/>
                <w:szCs w:val="4"/>
              </w:rPr>
            </w:pPr>
            <w:r>
              <w:rPr>
                <w:sz w:val="4"/>
                <w:szCs w:val="4"/>
              </w:rPr>
            </w:r>
          </w:p>
        </w:tc>
        <w:tc>
          <w:tcPr>
            <w:tcW w:w="366" w:type="dxa"/>
            <w:tcBorders/>
          </w:tcPr>
          <w:p>
            <w:pPr>
              <w:pStyle w:val="TableContents"/>
              <w:bidi w:val="0"/>
              <w:spacing w:before="0" w:after="283"/>
              <w:jc w:val="left"/>
              <w:rPr>
                <w:sz w:val="4"/>
                <w:szCs w:val="4"/>
              </w:rPr>
            </w:pPr>
            <w:r>
              <w:rPr>
                <w:sz w:val="4"/>
                <w:szCs w:val="4"/>
              </w:rPr>
            </w:r>
          </w:p>
        </w:tc>
        <w:tc>
          <w:tcPr>
            <w:tcW w:w="352" w:type="dxa"/>
            <w:tcBorders/>
          </w:tcPr>
          <w:p>
            <w:pPr>
              <w:pStyle w:val="TableContents"/>
              <w:bidi w:val="0"/>
              <w:spacing w:before="0" w:after="283"/>
              <w:jc w:val="left"/>
              <w:rPr>
                <w:sz w:val="4"/>
                <w:szCs w:val="4"/>
              </w:rPr>
            </w:pPr>
            <w:r>
              <w:rPr>
                <w:sz w:val="4"/>
                <w:szCs w:val="4"/>
              </w:rPr>
            </w:r>
          </w:p>
        </w:tc>
        <w:tc>
          <w:tcPr>
            <w:tcW w:w="472" w:type="dxa"/>
            <w:tcBorders/>
          </w:tcPr>
          <w:p>
            <w:pPr>
              <w:pStyle w:val="TableContents"/>
              <w:bidi w:val="0"/>
              <w:spacing w:before="0" w:after="283"/>
              <w:jc w:val="left"/>
              <w:rPr>
                <w:sz w:val="4"/>
                <w:szCs w:val="4"/>
              </w:rPr>
            </w:pPr>
            <w:r>
              <w:rPr>
                <w:sz w:val="4"/>
                <w:szCs w:val="4"/>
              </w:rPr>
            </w:r>
          </w:p>
        </w:tc>
        <w:tc>
          <w:tcPr>
            <w:tcW w:w="529" w:type="dxa"/>
            <w:tcBorders/>
          </w:tcPr>
          <w:p>
            <w:pPr>
              <w:pStyle w:val="TableContents"/>
              <w:bidi w:val="0"/>
              <w:spacing w:before="0" w:after="283"/>
              <w:jc w:val="left"/>
              <w:rPr>
                <w:sz w:val="4"/>
                <w:szCs w:val="4"/>
              </w:rPr>
            </w:pPr>
            <w:r>
              <w:rPr>
                <w:sz w:val="4"/>
                <w:szCs w:val="4"/>
              </w:rPr>
            </w:r>
          </w:p>
        </w:tc>
      </w:tr>
      <w:tr>
        <w:trPr/>
        <w:tc>
          <w:tcPr>
            <w:tcW w:w="1865" w:type="dxa"/>
            <w:tcBorders/>
            <w:vAlign w:val="center"/>
          </w:tcPr>
          <w:p>
            <w:pPr>
              <w:pStyle w:val="TableHeading"/>
              <w:suppressLineNumbers/>
              <w:bidi w:val="0"/>
              <w:spacing w:before="0" w:after="283"/>
              <w:jc w:val="center"/>
              <w:rPr/>
            </w:pPr>
            <w:r>
              <w:rPr/>
              <w:t xml:space="preserve">Vuosi </w:t>
            </w:r>
          </w:p>
        </w:tc>
        <w:tc>
          <w:tcPr>
            <w:tcW w:w="1482" w:type="dxa"/>
            <w:tcBorders/>
            <w:vAlign w:val="center"/>
          </w:tcPr>
          <w:p>
            <w:pPr>
              <w:pStyle w:val="TableHeading"/>
              <w:suppressLineNumbers/>
              <w:bidi w:val="0"/>
              <w:spacing w:before="0" w:after="283"/>
              <w:jc w:val="center"/>
              <w:rPr/>
            </w:pPr>
            <w:r>
              <w:rPr/>
              <w:t xml:space="preserve">Pyöreä </w:t>
            </w:r>
          </w:p>
        </w:tc>
        <w:tc>
          <w:tcPr>
            <w:tcW w:w="922" w:type="dxa"/>
            <w:tcBorders/>
            <w:vAlign w:val="center"/>
          </w:tcPr>
          <w:p>
            <w:pPr>
              <w:pStyle w:val="TableHeading"/>
              <w:suppressLineNumbers/>
              <w:bidi w:val="0"/>
              <w:spacing w:before="0" w:after="283"/>
              <w:jc w:val="center"/>
              <w:rPr/>
            </w:pPr>
            <w:r>
              <w:rPr/>
              <w:t xml:space="preserve">Asema </w:t>
            </w:r>
          </w:p>
        </w:tc>
        <w:tc>
          <w:tcPr>
            <w:tcW w:w="442" w:type="dxa"/>
            <w:tcBorders/>
            <w:vAlign w:val="center"/>
          </w:tcPr>
          <w:p>
            <w:pPr>
              <w:pStyle w:val="TableHeading"/>
              <w:suppressLineNumbers/>
              <w:bidi w:val="0"/>
              <w:spacing w:before="0" w:after="283"/>
              <w:jc w:val="center"/>
              <w:rPr/>
            </w:pPr>
            <w:r>
              <w:rPr/>
              <w:t xml:space="preserve">GP </w:t>
            </w:r>
          </w:p>
        </w:tc>
        <w:tc>
          <w:tcPr>
            <w:tcW w:w="352" w:type="dxa"/>
            <w:tcBorders/>
            <w:vAlign w:val="center"/>
          </w:tcPr>
          <w:p>
            <w:pPr>
              <w:pStyle w:val="TableHeading"/>
              <w:bidi w:val="0"/>
              <w:spacing w:before="0" w:after="283"/>
              <w:rPr>
                <w:sz w:val="4"/>
                <w:szCs w:val="4"/>
              </w:rPr>
            </w:pPr>
            <w:r>
              <w:rPr>
                <w:sz w:val="4"/>
                <w:szCs w:val="4"/>
              </w:rPr>
            </w:r>
          </w:p>
        </w:tc>
        <w:tc>
          <w:tcPr>
            <w:tcW w:w="366" w:type="dxa"/>
            <w:tcBorders/>
            <w:vAlign w:val="center"/>
          </w:tcPr>
          <w:p>
            <w:pPr>
              <w:pStyle w:val="TableHeading"/>
              <w:suppressLineNumbers/>
              <w:bidi w:val="0"/>
              <w:spacing w:before="0" w:after="283"/>
              <w:jc w:val="center"/>
              <w:rPr/>
            </w:pPr>
            <w:r>
              <w:rPr/>
              <w:t xml:space="preserve">D * </w:t>
            </w:r>
          </w:p>
        </w:tc>
        <w:tc>
          <w:tcPr>
            <w:tcW w:w="352" w:type="dxa"/>
            <w:tcBorders/>
            <w:vAlign w:val="center"/>
          </w:tcPr>
          <w:p>
            <w:pPr>
              <w:pStyle w:val="TableHeading"/>
              <w:bidi w:val="0"/>
              <w:spacing w:before="0" w:after="283"/>
              <w:rPr>
                <w:sz w:val="4"/>
                <w:szCs w:val="4"/>
              </w:rPr>
            </w:pPr>
            <w:r>
              <w:rPr>
                <w:sz w:val="4"/>
                <w:szCs w:val="4"/>
              </w:rPr>
            </w:r>
          </w:p>
        </w:tc>
        <w:tc>
          <w:tcPr>
            <w:tcW w:w="472" w:type="dxa"/>
            <w:tcBorders/>
            <w:vAlign w:val="center"/>
          </w:tcPr>
          <w:p>
            <w:pPr>
              <w:pStyle w:val="TableHeading"/>
              <w:suppressLineNumbers/>
              <w:bidi w:val="0"/>
              <w:spacing w:before="0" w:after="283"/>
              <w:jc w:val="center"/>
              <w:rPr/>
            </w:pPr>
            <w:r>
              <w:rPr/>
              <w:t xml:space="preserve">GF </w:t>
            </w:r>
          </w:p>
        </w:tc>
        <w:tc>
          <w:tcPr>
            <w:tcW w:w="1409" w:type="dxa"/>
            <w:tcBorders/>
            <w:vAlign w:val="center"/>
          </w:tcPr>
          <w:p>
            <w:pPr>
              <w:pStyle w:val="TableHeading"/>
              <w:suppressLineNumbers/>
              <w:bidi w:val="0"/>
              <w:spacing w:before="0" w:after="283"/>
              <w:jc w:val="center"/>
              <w:rPr/>
            </w:pPr>
            <w:r>
              <w:rPr/>
              <w:t xml:space="preserve">GA </w:t>
            </w:r>
          </w:p>
        </w:tc>
        <w:tc>
          <w:tcPr>
            <w:tcW w:w="472" w:type="dxa"/>
            <w:tcBorders/>
            <w:vAlign w:val="center"/>
          </w:tcPr>
          <w:p>
            <w:pPr>
              <w:pStyle w:val="TableHeading"/>
              <w:suppressLineNumbers/>
              <w:bidi w:val="0"/>
              <w:spacing w:before="0" w:after="283"/>
              <w:jc w:val="center"/>
              <w:rPr/>
            </w:pPr>
            <w:r>
              <w:rPr/>
              <w:t xml:space="preserve">GP </w:t>
            </w:r>
          </w:p>
        </w:tc>
        <w:tc>
          <w:tcPr>
            <w:tcW w:w="352" w:type="dxa"/>
            <w:tcBorders/>
            <w:vAlign w:val="center"/>
          </w:tcPr>
          <w:p>
            <w:pPr>
              <w:pStyle w:val="TableHeading"/>
              <w:bidi w:val="0"/>
              <w:spacing w:before="0" w:after="283"/>
              <w:rPr>
                <w:sz w:val="4"/>
                <w:szCs w:val="4"/>
              </w:rPr>
            </w:pPr>
            <w:r>
              <w:rPr>
                <w:sz w:val="4"/>
                <w:szCs w:val="4"/>
              </w:rPr>
            </w:r>
          </w:p>
        </w:tc>
        <w:tc>
          <w:tcPr>
            <w:tcW w:w="366" w:type="dxa"/>
            <w:tcBorders/>
            <w:vAlign w:val="center"/>
          </w:tcPr>
          <w:p>
            <w:pPr>
              <w:pStyle w:val="TableHeading"/>
              <w:suppressLineNumbers/>
              <w:bidi w:val="0"/>
              <w:spacing w:before="0" w:after="283"/>
              <w:jc w:val="center"/>
              <w:rPr/>
            </w:pPr>
            <w:r>
              <w:rPr/>
              <w:t xml:space="preserve">D * </w:t>
            </w:r>
          </w:p>
        </w:tc>
        <w:tc>
          <w:tcPr>
            <w:tcW w:w="352" w:type="dxa"/>
            <w:tcBorders/>
            <w:vAlign w:val="center"/>
          </w:tcPr>
          <w:p>
            <w:pPr>
              <w:pStyle w:val="TableHeading"/>
              <w:bidi w:val="0"/>
              <w:spacing w:before="0" w:after="283"/>
              <w:rPr>
                <w:sz w:val="4"/>
                <w:szCs w:val="4"/>
              </w:rPr>
            </w:pPr>
            <w:r>
              <w:rPr>
                <w:sz w:val="4"/>
                <w:szCs w:val="4"/>
              </w:rPr>
            </w:r>
          </w:p>
        </w:tc>
        <w:tc>
          <w:tcPr>
            <w:tcW w:w="472" w:type="dxa"/>
            <w:tcBorders/>
            <w:vAlign w:val="center"/>
          </w:tcPr>
          <w:p>
            <w:pPr>
              <w:pStyle w:val="TableHeading"/>
              <w:suppressLineNumbers/>
              <w:bidi w:val="0"/>
              <w:spacing w:before="0" w:after="283"/>
              <w:jc w:val="center"/>
              <w:rPr/>
            </w:pPr>
            <w:r>
              <w:rPr/>
              <w:t xml:space="preserve">GF </w:t>
            </w:r>
          </w:p>
        </w:tc>
        <w:tc>
          <w:tcPr>
            <w:tcW w:w="529" w:type="dxa"/>
            <w:tcBorders/>
            <w:vAlign w:val="center"/>
          </w:tcPr>
          <w:p>
            <w:pPr>
              <w:pStyle w:val="TableHeading"/>
              <w:suppressLineNumbers/>
              <w:bidi w:val="0"/>
              <w:spacing w:before="0" w:after="283"/>
              <w:jc w:val="center"/>
              <w:rPr/>
            </w:pPr>
            <w:r>
              <w:rPr/>
              <w:t xml:space="preserve">GA </w:t>
            </w:r>
          </w:p>
        </w:tc>
      </w:tr>
      <w:tr>
        <w:trPr/>
        <w:tc>
          <w:tcPr>
            <w:tcW w:w="1865" w:type="dxa"/>
            <w:tcBorders/>
            <w:vAlign w:val="center"/>
          </w:tcPr>
          <w:p>
            <w:pPr>
              <w:pStyle w:val="TableContents"/>
              <w:bidi w:val="0"/>
              <w:spacing w:before="0" w:after="283"/>
              <w:jc w:val="left"/>
              <w:rPr/>
            </w:pPr>
            <w:r>
              <w:rPr/>
              <w:t xml:space="preserve">1930 </w:t>
            </w:r>
          </w:p>
        </w:tc>
        <w:tc>
          <w:tcPr>
            <w:tcW w:w="1482" w:type="dxa"/>
            <w:tcBorders/>
            <w:vAlign w:val="center"/>
          </w:tcPr>
          <w:p>
            <w:pPr>
              <w:pStyle w:val="TableContents"/>
              <w:bidi w:val="0"/>
              <w:spacing w:before="0" w:after="283"/>
              <w:jc w:val="left"/>
              <w:rPr/>
            </w:pPr>
            <w:r>
              <w:rPr/>
              <w:t xml:space="preserve">Toiseksi sijoittuneet </w:t>
            </w:r>
          </w:p>
        </w:tc>
        <w:tc>
          <w:tcPr>
            <w:tcW w:w="922" w:type="dxa"/>
            <w:tcBorders/>
            <w:vAlign w:val="center"/>
          </w:tcPr>
          <w:p>
            <w:pPr>
              <w:pStyle w:val="TableContents"/>
              <w:bidi w:val="0"/>
              <w:spacing w:before="0" w:after="283"/>
              <w:jc w:val="left"/>
              <w:rPr/>
            </w:pPr>
            <w:r>
              <w:rPr/>
              <w:t xml:space="preserve">2. </w:t>
            </w:r>
          </w:p>
        </w:tc>
        <w:tc>
          <w:tcPr>
            <w:tcW w:w="442" w:type="dxa"/>
            <w:tcBorders/>
            <w:vAlign w:val="center"/>
          </w:tcPr>
          <w:p>
            <w:pPr>
              <w:pStyle w:val="TableContents"/>
              <w:bidi w:val="0"/>
              <w:spacing w:before="0" w:after="283"/>
              <w:jc w:val="left"/>
              <w:rPr/>
            </w:pPr>
            <w:r>
              <w:rPr/>
              <w:t xml:space="preserve">5 </w:t>
            </w:r>
          </w:p>
        </w:tc>
        <w:tc>
          <w:tcPr>
            <w:tcW w:w="352" w:type="dxa"/>
            <w:tcBorders/>
            <w:vAlign w:val="center"/>
          </w:tcPr>
          <w:p>
            <w:pPr>
              <w:pStyle w:val="TableContents"/>
              <w:bidi w:val="0"/>
              <w:spacing w:before="0" w:after="283"/>
              <w:jc w:val="left"/>
              <w:rPr>
                <w:sz w:val="4"/>
                <w:szCs w:val="4"/>
              </w:rPr>
            </w:pPr>
            <w:r>
              <w:rPr>
                <w:sz w:val="4"/>
                <w:szCs w:val="4"/>
              </w:rPr>
            </w:r>
          </w:p>
        </w:tc>
        <w:tc>
          <w:tcPr>
            <w:tcW w:w="366" w:type="dxa"/>
            <w:tcBorders/>
            <w:vAlign w:val="center"/>
          </w:tcPr>
          <w:p>
            <w:pPr>
              <w:pStyle w:val="TableContents"/>
              <w:bidi w:val="0"/>
              <w:spacing w:before="0" w:after="283"/>
              <w:jc w:val="left"/>
              <w:rPr/>
            </w:pPr>
            <w:r>
              <w:rPr/>
              <w:t xml:space="preserve">0 </w:t>
            </w:r>
          </w:p>
        </w:tc>
        <w:tc>
          <w:tcPr>
            <w:tcW w:w="352" w:type="dxa"/>
            <w:tcBorders/>
            <w:vAlign w:val="center"/>
          </w:tcPr>
          <w:p>
            <w:pPr>
              <w:pStyle w:val="TableContents"/>
              <w:bidi w:val="0"/>
              <w:spacing w:before="0" w:after="283"/>
              <w:jc w:val="left"/>
              <w:rPr>
                <w:sz w:val="4"/>
                <w:szCs w:val="4"/>
              </w:rPr>
            </w:pPr>
            <w:r>
              <w:rPr>
                <w:sz w:val="4"/>
                <w:szCs w:val="4"/>
              </w:rPr>
            </w:r>
          </w:p>
        </w:tc>
        <w:tc>
          <w:tcPr>
            <w:tcW w:w="472" w:type="dxa"/>
            <w:tcBorders/>
            <w:vAlign w:val="center"/>
          </w:tcPr>
          <w:p>
            <w:pPr>
              <w:pStyle w:val="TableContents"/>
              <w:bidi w:val="0"/>
              <w:spacing w:before="0" w:after="283"/>
              <w:jc w:val="left"/>
              <w:rPr/>
            </w:pPr>
            <w:r>
              <w:rPr/>
              <w:t xml:space="preserve">18 </w:t>
            </w:r>
          </w:p>
        </w:tc>
        <w:tc>
          <w:tcPr>
            <w:tcW w:w="1409" w:type="dxa"/>
            <w:tcBorders/>
            <w:vAlign w:val="center"/>
          </w:tcPr>
          <w:p>
            <w:pPr>
              <w:pStyle w:val="TableContents"/>
              <w:bidi w:val="0"/>
              <w:spacing w:before="0" w:after="283"/>
              <w:jc w:val="left"/>
              <w:rPr/>
            </w:pPr>
            <w:r>
              <w:rPr/>
              <w:t xml:space="preserve">9 Kutsuttu </w:t>
            </w:r>
          </w:p>
        </w:tc>
        <w:tc>
          <w:tcPr>
            <w:tcW w:w="2543" w:type="dxa"/>
            <w:gridSpan w:val="6"/>
            <w:tcBorders/>
          </w:tcPr>
          <w:p>
            <w:pPr>
              <w:pStyle w:val="TableContents"/>
              <w:bidi w:val="0"/>
              <w:spacing w:before="0" w:after="283"/>
              <w:jc w:val="left"/>
              <w:rPr>
                <w:sz w:val="4"/>
                <w:szCs w:val="4"/>
              </w:rPr>
            </w:pPr>
            <w:r>
              <w:rPr>
                <w:sz w:val="4"/>
                <w:szCs w:val="4"/>
              </w:rPr>
            </w:r>
          </w:p>
        </w:tc>
      </w:tr>
      <w:tr>
        <w:trPr/>
        <w:tc>
          <w:tcPr>
            <w:tcW w:w="1865" w:type="dxa"/>
            <w:tcBorders/>
            <w:vAlign w:val="center"/>
          </w:tcPr>
          <w:p>
            <w:pPr>
              <w:pStyle w:val="TableContents"/>
              <w:bidi w:val="0"/>
              <w:spacing w:before="0" w:after="283"/>
              <w:jc w:val="left"/>
              <w:rPr/>
            </w:pPr>
            <w:r>
              <w:rPr/>
              <w:t xml:space="preserve">1934 </w:t>
            </w:r>
          </w:p>
        </w:tc>
        <w:tc>
          <w:tcPr>
            <w:tcW w:w="1482" w:type="dxa"/>
            <w:tcBorders/>
            <w:vAlign w:val="center"/>
          </w:tcPr>
          <w:p>
            <w:pPr>
              <w:pStyle w:val="TableContents"/>
              <w:bidi w:val="0"/>
              <w:spacing w:before="0" w:after="283"/>
              <w:jc w:val="left"/>
              <w:rPr/>
            </w:pPr>
            <w:r>
              <w:rPr/>
              <w:t xml:space="preserve">Ensimmäinen kierros </w:t>
            </w:r>
          </w:p>
        </w:tc>
        <w:tc>
          <w:tcPr>
            <w:tcW w:w="922" w:type="dxa"/>
            <w:tcBorders/>
            <w:vAlign w:val="center"/>
          </w:tcPr>
          <w:p>
            <w:pPr>
              <w:pStyle w:val="TableContents"/>
              <w:bidi w:val="0"/>
              <w:spacing w:before="0" w:after="283"/>
              <w:jc w:val="left"/>
              <w:rPr/>
            </w:pPr>
            <w:r>
              <w:rPr/>
              <w:t xml:space="preserve">9. </w:t>
            </w:r>
          </w:p>
        </w:tc>
        <w:tc>
          <w:tcPr>
            <w:tcW w:w="442" w:type="dxa"/>
            <w:tcBorders/>
            <w:vAlign w:val="center"/>
          </w:tcPr>
          <w:p>
            <w:pPr>
              <w:pStyle w:val="TableContents"/>
              <w:bidi w:val="0"/>
              <w:spacing w:before="0" w:after="283"/>
              <w:jc w:val="left"/>
              <w:rPr>
                <w:sz w:val="4"/>
                <w:szCs w:val="4"/>
              </w:rPr>
            </w:pPr>
            <w:r>
              <w:rPr>
                <w:sz w:val="4"/>
                <w:szCs w:val="4"/>
              </w:rPr>
            </w:r>
          </w:p>
        </w:tc>
        <w:tc>
          <w:tcPr>
            <w:tcW w:w="352" w:type="dxa"/>
            <w:tcBorders/>
            <w:vAlign w:val="center"/>
          </w:tcPr>
          <w:p>
            <w:pPr>
              <w:pStyle w:val="TableContents"/>
              <w:bidi w:val="0"/>
              <w:spacing w:before="0" w:after="283"/>
              <w:jc w:val="left"/>
              <w:rPr/>
            </w:pPr>
            <w:r>
              <w:rPr/>
              <w:t xml:space="preserve">0 </w:t>
            </w:r>
          </w:p>
        </w:tc>
        <w:tc>
          <w:tcPr>
            <w:tcW w:w="366" w:type="dxa"/>
            <w:tcBorders/>
            <w:vAlign w:val="center"/>
          </w:tcPr>
          <w:p>
            <w:pPr>
              <w:pStyle w:val="TableContents"/>
              <w:bidi w:val="0"/>
              <w:spacing w:before="0" w:after="283"/>
              <w:jc w:val="left"/>
              <w:rPr/>
            </w:pPr>
            <w:r>
              <w:rPr/>
              <w:t xml:space="preserve">0 </w:t>
            </w:r>
          </w:p>
        </w:tc>
        <w:tc>
          <w:tcPr>
            <w:tcW w:w="352" w:type="dxa"/>
            <w:tcBorders/>
            <w:vAlign w:val="center"/>
          </w:tcPr>
          <w:p>
            <w:pPr>
              <w:pStyle w:val="TableContents"/>
              <w:bidi w:val="0"/>
              <w:spacing w:before="0" w:after="283"/>
              <w:jc w:val="left"/>
              <w:rPr>
                <w:sz w:val="4"/>
                <w:szCs w:val="4"/>
              </w:rPr>
            </w:pPr>
            <w:r>
              <w:rPr>
                <w:sz w:val="4"/>
                <w:szCs w:val="4"/>
              </w:rPr>
            </w:r>
          </w:p>
        </w:tc>
        <w:tc>
          <w:tcPr>
            <w:tcW w:w="472" w:type="dxa"/>
            <w:tcBorders/>
            <w:vAlign w:val="center"/>
          </w:tcPr>
          <w:p>
            <w:pPr>
              <w:pStyle w:val="TableContents"/>
              <w:bidi w:val="0"/>
              <w:spacing w:before="0" w:after="283"/>
              <w:jc w:val="left"/>
              <w:rPr>
                <w:sz w:val="4"/>
                <w:szCs w:val="4"/>
              </w:rPr>
            </w:pPr>
            <w:r>
              <w:rPr>
                <w:sz w:val="4"/>
                <w:szCs w:val="4"/>
              </w:rPr>
            </w:r>
          </w:p>
        </w:tc>
        <w:tc>
          <w:tcPr>
            <w:tcW w:w="1409" w:type="dxa"/>
            <w:tcBorders/>
            <w:vAlign w:val="center"/>
          </w:tcPr>
          <w:p>
            <w:pPr>
              <w:pStyle w:val="TableContents"/>
              <w:bidi w:val="0"/>
              <w:spacing w:before="0" w:after="283"/>
              <w:jc w:val="left"/>
              <w:rPr>
                <w:sz w:val="4"/>
                <w:szCs w:val="4"/>
              </w:rPr>
            </w:pPr>
            <w:r>
              <w:rPr>
                <w:sz w:val="4"/>
                <w:szCs w:val="4"/>
              </w:rPr>
              <w:t xml:space="preserve">Kelpuutettu vastustajan vetäytymisen vuoksi </w:t>
            </w:r>
          </w:p>
        </w:tc>
        <w:tc>
          <w:tcPr>
            <w:tcW w:w="2543" w:type="dxa"/>
            <w:gridSpan w:val="6"/>
            <w:tcBorders/>
          </w:tcPr>
          <w:p>
            <w:pPr>
              <w:pStyle w:val="TableContents"/>
              <w:bidi w:val="0"/>
              <w:spacing w:before="0" w:after="283"/>
              <w:jc w:val="left"/>
              <w:rPr>
                <w:sz w:val="4"/>
                <w:szCs w:val="4"/>
              </w:rPr>
            </w:pPr>
            <w:r>
              <w:rPr>
                <w:sz w:val="4"/>
                <w:szCs w:val="4"/>
              </w:rPr>
            </w:r>
          </w:p>
        </w:tc>
      </w:tr>
      <w:tr>
        <w:trPr/>
        <w:tc>
          <w:tcPr>
            <w:tcW w:w="1865" w:type="dxa"/>
            <w:tcBorders/>
            <w:vAlign w:val="center"/>
          </w:tcPr>
          <w:p>
            <w:pPr>
              <w:pStyle w:val="TableContents"/>
              <w:bidi w:val="0"/>
              <w:spacing w:before="0" w:after="283"/>
              <w:jc w:val="left"/>
              <w:rPr/>
            </w:pPr>
            <w:r>
              <w:rPr/>
              <w:t xml:space="preserve">1938 Ei osallistunut Peruutti isäntäväen erimielisyyden vuoksi. </w:t>
            </w:r>
          </w:p>
        </w:tc>
        <w:tc>
          <w:tcPr>
            <w:tcW w:w="8340" w:type="dxa"/>
            <w:gridSpan w:val="14"/>
            <w:tcBorders/>
          </w:tcPr>
          <w:p>
            <w:pPr>
              <w:pStyle w:val="TableContents"/>
              <w:bidi w:val="0"/>
              <w:spacing w:before="0" w:after="283"/>
              <w:jc w:val="left"/>
              <w:rPr>
                <w:sz w:val="4"/>
                <w:szCs w:val="4"/>
              </w:rPr>
            </w:pPr>
            <w:r>
              <w:rPr>
                <w:sz w:val="4"/>
                <w:szCs w:val="4"/>
              </w:rPr>
            </w:r>
          </w:p>
        </w:tc>
      </w:tr>
      <w:tr>
        <w:trPr/>
        <w:tc>
          <w:tcPr>
            <w:tcW w:w="1865" w:type="dxa"/>
            <w:tcBorders/>
            <w:vAlign w:val="center"/>
          </w:tcPr>
          <w:p>
            <w:pPr>
              <w:pStyle w:val="TableContents"/>
              <w:bidi w:val="0"/>
              <w:spacing w:before="0" w:after="283"/>
              <w:jc w:val="left"/>
              <w:rPr/>
            </w:pPr>
            <w:r>
              <w:rPr/>
              <w:t xml:space="preserve">1950 </w:t>
            </w:r>
          </w:p>
        </w:tc>
        <w:tc>
          <w:tcPr>
            <w:tcW w:w="8340" w:type="dxa"/>
            <w:gridSpan w:val="14"/>
            <w:tcBorders/>
          </w:tcPr>
          <w:p>
            <w:pPr>
              <w:pStyle w:val="TableContents"/>
              <w:bidi w:val="0"/>
              <w:spacing w:before="0" w:after="283"/>
              <w:jc w:val="left"/>
              <w:rPr>
                <w:sz w:val="4"/>
                <w:szCs w:val="4"/>
              </w:rPr>
            </w:pPr>
            <w:r>
              <w:rPr>
                <w:sz w:val="4"/>
                <w:szCs w:val="4"/>
              </w:rPr>
            </w:r>
          </w:p>
        </w:tc>
      </w:tr>
      <w:tr>
        <w:trPr/>
        <w:tc>
          <w:tcPr>
            <w:tcW w:w="1865" w:type="dxa"/>
            <w:tcBorders/>
            <w:vAlign w:val="center"/>
          </w:tcPr>
          <w:p>
            <w:pPr>
              <w:pStyle w:val="TableContents"/>
              <w:bidi w:val="0"/>
              <w:spacing w:before="0" w:after="283"/>
              <w:jc w:val="left"/>
              <w:rPr/>
            </w:pPr>
            <w:r>
              <w:rPr/>
              <w:t xml:space="preserve">1954 Peruutettiin poliittisen päätöksen vuoksi </w:t>
            </w:r>
          </w:p>
        </w:tc>
        <w:tc>
          <w:tcPr>
            <w:tcW w:w="8340" w:type="dxa"/>
            <w:gridSpan w:val="14"/>
            <w:tcBorders/>
          </w:tcPr>
          <w:p>
            <w:pPr>
              <w:pStyle w:val="TableContents"/>
              <w:bidi w:val="0"/>
              <w:spacing w:before="0" w:after="283"/>
              <w:jc w:val="left"/>
              <w:rPr>
                <w:sz w:val="4"/>
                <w:szCs w:val="4"/>
              </w:rPr>
            </w:pPr>
            <w:r>
              <w:rPr>
                <w:sz w:val="4"/>
                <w:szCs w:val="4"/>
              </w:rPr>
            </w:r>
          </w:p>
        </w:tc>
      </w:tr>
      <w:tr>
        <w:trPr/>
        <w:tc>
          <w:tcPr>
            <w:tcW w:w="1865" w:type="dxa"/>
            <w:tcBorders/>
            <w:vAlign w:val="center"/>
          </w:tcPr>
          <w:p>
            <w:pPr>
              <w:pStyle w:val="TableContents"/>
              <w:bidi w:val="0"/>
              <w:spacing w:before="0" w:after="283"/>
              <w:jc w:val="left"/>
              <w:rPr/>
            </w:pPr>
            <w:r>
              <w:rPr/>
              <w:t xml:space="preserve">1958 </w:t>
            </w:r>
          </w:p>
        </w:tc>
        <w:tc>
          <w:tcPr>
            <w:tcW w:w="1482" w:type="dxa"/>
            <w:tcBorders/>
            <w:vAlign w:val="center"/>
          </w:tcPr>
          <w:p>
            <w:pPr>
              <w:pStyle w:val="TableContents"/>
              <w:bidi w:val="0"/>
              <w:spacing w:before="0" w:after="283"/>
              <w:jc w:val="left"/>
              <w:rPr/>
            </w:pPr>
            <w:r>
              <w:rPr/>
              <w:t xml:space="preserve">Ryhmävaihe </w:t>
            </w:r>
          </w:p>
        </w:tc>
        <w:tc>
          <w:tcPr>
            <w:tcW w:w="922" w:type="dxa"/>
            <w:tcBorders/>
            <w:vAlign w:val="center"/>
          </w:tcPr>
          <w:p>
            <w:pPr>
              <w:pStyle w:val="TableContents"/>
              <w:bidi w:val="0"/>
              <w:spacing w:before="0" w:after="283"/>
              <w:jc w:val="left"/>
              <w:rPr/>
            </w:pPr>
            <w:r>
              <w:rPr/>
              <w:t xml:space="preserve">13. </w:t>
            </w:r>
          </w:p>
        </w:tc>
        <w:tc>
          <w:tcPr>
            <w:tcW w:w="442" w:type="dxa"/>
            <w:tcBorders/>
            <w:vAlign w:val="center"/>
          </w:tcPr>
          <w:p>
            <w:pPr>
              <w:pStyle w:val="TableContents"/>
              <w:bidi w:val="0"/>
              <w:spacing w:before="0" w:after="283"/>
              <w:jc w:val="left"/>
              <w:rPr>
                <w:sz w:val="4"/>
                <w:szCs w:val="4"/>
              </w:rPr>
            </w:pPr>
            <w:r>
              <w:rPr>
                <w:sz w:val="4"/>
                <w:szCs w:val="4"/>
              </w:rPr>
            </w:r>
          </w:p>
        </w:tc>
        <w:tc>
          <w:tcPr>
            <w:tcW w:w="352" w:type="dxa"/>
            <w:tcBorders/>
            <w:vAlign w:val="center"/>
          </w:tcPr>
          <w:p>
            <w:pPr>
              <w:pStyle w:val="TableContents"/>
              <w:bidi w:val="0"/>
              <w:spacing w:before="0" w:after="283"/>
              <w:jc w:val="left"/>
              <w:rPr>
                <w:sz w:val="4"/>
                <w:szCs w:val="4"/>
              </w:rPr>
            </w:pPr>
            <w:r>
              <w:rPr>
                <w:sz w:val="4"/>
                <w:szCs w:val="4"/>
              </w:rPr>
            </w:r>
          </w:p>
        </w:tc>
        <w:tc>
          <w:tcPr>
            <w:tcW w:w="366" w:type="dxa"/>
            <w:tcBorders/>
            <w:vAlign w:val="center"/>
          </w:tcPr>
          <w:p>
            <w:pPr>
              <w:pStyle w:val="TableContents"/>
              <w:bidi w:val="0"/>
              <w:spacing w:before="0" w:after="283"/>
              <w:jc w:val="left"/>
              <w:rPr/>
            </w:pPr>
            <w:r>
              <w:rPr/>
              <w:t xml:space="preserve">0 </w:t>
            </w:r>
          </w:p>
        </w:tc>
        <w:tc>
          <w:tcPr>
            <w:tcW w:w="352" w:type="dxa"/>
            <w:tcBorders/>
            <w:vAlign w:val="center"/>
          </w:tcPr>
          <w:p>
            <w:pPr>
              <w:pStyle w:val="TableContents"/>
              <w:bidi w:val="0"/>
              <w:spacing w:before="0" w:after="283"/>
              <w:jc w:val="left"/>
              <w:rPr>
                <w:sz w:val="4"/>
                <w:szCs w:val="4"/>
              </w:rPr>
            </w:pPr>
            <w:r>
              <w:rPr>
                <w:sz w:val="4"/>
                <w:szCs w:val="4"/>
              </w:rPr>
            </w:r>
          </w:p>
        </w:tc>
        <w:tc>
          <w:tcPr>
            <w:tcW w:w="472" w:type="dxa"/>
            <w:tcBorders/>
            <w:vAlign w:val="center"/>
          </w:tcPr>
          <w:p>
            <w:pPr>
              <w:pStyle w:val="TableContents"/>
              <w:bidi w:val="0"/>
              <w:spacing w:before="0" w:after="283"/>
              <w:jc w:val="left"/>
              <w:rPr/>
            </w:pPr>
            <w:r>
              <w:rPr/>
              <w:t xml:space="preserve">5 </w:t>
            </w:r>
          </w:p>
        </w:tc>
        <w:tc>
          <w:tcPr>
            <w:tcW w:w="1409" w:type="dxa"/>
            <w:tcBorders/>
            <w:vAlign w:val="center"/>
          </w:tcPr>
          <w:p>
            <w:pPr>
              <w:pStyle w:val="TableContents"/>
              <w:bidi w:val="0"/>
              <w:spacing w:before="0" w:after="283"/>
              <w:jc w:val="left"/>
              <w:rPr/>
            </w:pPr>
            <w:r>
              <w:rPr/>
              <w:t xml:space="preserve">10 </w:t>
            </w:r>
          </w:p>
        </w:tc>
        <w:tc>
          <w:tcPr>
            <w:tcW w:w="472" w:type="dxa"/>
            <w:tcBorders/>
            <w:vAlign w:val="center"/>
          </w:tcPr>
          <w:p>
            <w:pPr>
              <w:pStyle w:val="TableContents"/>
              <w:bidi w:val="0"/>
              <w:spacing w:before="0" w:after="283"/>
              <w:jc w:val="left"/>
              <w:rPr>
                <w:sz w:val="4"/>
                <w:szCs w:val="4"/>
              </w:rPr>
            </w:pPr>
            <w:r>
              <w:rPr>
                <w:sz w:val="4"/>
                <w:szCs w:val="4"/>
              </w:rPr>
            </w:r>
          </w:p>
        </w:tc>
        <w:tc>
          <w:tcPr>
            <w:tcW w:w="352" w:type="dxa"/>
            <w:tcBorders/>
            <w:vAlign w:val="center"/>
          </w:tcPr>
          <w:p>
            <w:pPr>
              <w:pStyle w:val="TableContents"/>
              <w:bidi w:val="0"/>
              <w:spacing w:before="0" w:after="283"/>
              <w:jc w:val="left"/>
              <w:rPr>
                <w:sz w:val="4"/>
                <w:szCs w:val="4"/>
              </w:rPr>
            </w:pPr>
            <w:r>
              <w:rPr>
                <w:sz w:val="4"/>
                <w:szCs w:val="4"/>
              </w:rPr>
            </w:r>
          </w:p>
        </w:tc>
        <w:tc>
          <w:tcPr>
            <w:tcW w:w="366" w:type="dxa"/>
            <w:tcBorders/>
            <w:vAlign w:val="center"/>
          </w:tcPr>
          <w:p>
            <w:pPr>
              <w:pStyle w:val="TableContents"/>
              <w:bidi w:val="0"/>
              <w:spacing w:before="0" w:after="283"/>
              <w:jc w:val="left"/>
              <w:rPr/>
            </w:pPr>
            <w:r>
              <w:rPr/>
              <w:t xml:space="preserve">0 </w:t>
            </w:r>
          </w:p>
        </w:tc>
        <w:tc>
          <w:tcPr>
            <w:tcW w:w="352" w:type="dxa"/>
            <w:tcBorders/>
            <w:vAlign w:val="center"/>
          </w:tcPr>
          <w:p>
            <w:pPr>
              <w:pStyle w:val="TableContents"/>
              <w:bidi w:val="0"/>
              <w:spacing w:before="0" w:after="283"/>
              <w:jc w:val="left"/>
              <w:rPr>
                <w:sz w:val="4"/>
                <w:szCs w:val="4"/>
              </w:rPr>
            </w:pPr>
            <w:r>
              <w:rPr>
                <w:sz w:val="4"/>
                <w:szCs w:val="4"/>
              </w:rPr>
            </w:r>
          </w:p>
        </w:tc>
        <w:tc>
          <w:tcPr>
            <w:tcW w:w="472" w:type="dxa"/>
            <w:tcBorders/>
            <w:vAlign w:val="center"/>
          </w:tcPr>
          <w:p>
            <w:pPr>
              <w:pStyle w:val="TableContents"/>
              <w:bidi w:val="0"/>
              <w:spacing w:before="0" w:after="283"/>
              <w:jc w:val="left"/>
              <w:rPr/>
            </w:pPr>
            <w:r>
              <w:rPr/>
              <w:t xml:space="preserve">10 </w:t>
            </w:r>
          </w:p>
        </w:tc>
        <w:tc>
          <w:tcPr>
            <w:tcW w:w="529" w:type="dxa"/>
            <w:tcBorders/>
            <w:vAlign w:val="center"/>
          </w:tcPr>
          <w:p>
            <w:pPr>
              <w:pStyle w:val="TableContents"/>
              <w:bidi w:val="0"/>
              <w:spacing w:before="0" w:after="283"/>
              <w:jc w:val="left"/>
              <w:rPr>
                <w:sz w:val="4"/>
                <w:szCs w:val="4"/>
              </w:rPr>
            </w:pPr>
            <w:r>
              <w:rPr>
                <w:sz w:val="4"/>
                <w:szCs w:val="4"/>
              </w:rPr>
            </w:r>
          </w:p>
        </w:tc>
      </w:tr>
      <w:tr>
        <w:trPr/>
        <w:tc>
          <w:tcPr>
            <w:tcW w:w="1865" w:type="dxa"/>
            <w:tcBorders/>
            <w:vAlign w:val="center"/>
          </w:tcPr>
          <w:p>
            <w:pPr>
              <w:pStyle w:val="TableContents"/>
              <w:bidi w:val="0"/>
              <w:spacing w:before="0" w:after="283"/>
              <w:jc w:val="left"/>
              <w:rPr/>
            </w:pPr>
            <w:r>
              <w:rPr/>
              <w:t xml:space="preserve">1962 </w:t>
            </w:r>
          </w:p>
        </w:tc>
        <w:tc>
          <w:tcPr>
            <w:tcW w:w="1482" w:type="dxa"/>
            <w:tcBorders/>
            <w:vAlign w:val="center"/>
          </w:tcPr>
          <w:p>
            <w:pPr>
              <w:pStyle w:val="TableContents"/>
              <w:bidi w:val="0"/>
              <w:spacing w:before="0" w:after="283"/>
              <w:jc w:val="left"/>
              <w:rPr/>
            </w:pPr>
            <w:r>
              <w:rPr/>
              <w:t xml:space="preserve">Ryhmävaihe </w:t>
            </w:r>
          </w:p>
        </w:tc>
        <w:tc>
          <w:tcPr>
            <w:tcW w:w="922" w:type="dxa"/>
            <w:tcBorders/>
            <w:vAlign w:val="center"/>
          </w:tcPr>
          <w:p>
            <w:pPr>
              <w:pStyle w:val="TableContents"/>
              <w:bidi w:val="0"/>
              <w:spacing w:before="0" w:after="283"/>
              <w:jc w:val="left"/>
              <w:rPr/>
            </w:pPr>
            <w:r>
              <w:rPr/>
              <w:t xml:space="preserve">10. </w:t>
            </w:r>
          </w:p>
        </w:tc>
        <w:tc>
          <w:tcPr>
            <w:tcW w:w="442" w:type="dxa"/>
            <w:tcBorders/>
            <w:vAlign w:val="center"/>
          </w:tcPr>
          <w:p>
            <w:pPr>
              <w:pStyle w:val="TableContents"/>
              <w:bidi w:val="0"/>
              <w:spacing w:before="0" w:after="283"/>
              <w:jc w:val="left"/>
              <w:rPr>
                <w:sz w:val="4"/>
                <w:szCs w:val="4"/>
              </w:rPr>
            </w:pPr>
            <w:r>
              <w:rPr>
                <w:sz w:val="4"/>
                <w:szCs w:val="4"/>
              </w:rPr>
            </w:r>
          </w:p>
        </w:tc>
        <w:tc>
          <w:tcPr>
            <w:tcW w:w="352" w:type="dxa"/>
            <w:tcBorders/>
            <w:vAlign w:val="center"/>
          </w:tcPr>
          <w:p>
            <w:pPr>
              <w:pStyle w:val="TableContents"/>
              <w:bidi w:val="0"/>
              <w:spacing w:before="0" w:after="283"/>
              <w:jc w:val="left"/>
              <w:rPr>
                <w:sz w:val="4"/>
                <w:szCs w:val="4"/>
              </w:rPr>
            </w:pPr>
            <w:r>
              <w:rPr>
                <w:sz w:val="4"/>
                <w:szCs w:val="4"/>
              </w:rPr>
            </w:r>
          </w:p>
        </w:tc>
        <w:tc>
          <w:tcPr>
            <w:tcW w:w="366" w:type="dxa"/>
            <w:tcBorders/>
            <w:vAlign w:val="center"/>
          </w:tcPr>
          <w:p>
            <w:pPr>
              <w:pStyle w:val="TableContents"/>
              <w:bidi w:val="0"/>
              <w:spacing w:before="0" w:after="283"/>
              <w:jc w:val="left"/>
              <w:rPr>
                <w:sz w:val="4"/>
                <w:szCs w:val="4"/>
              </w:rPr>
            </w:pPr>
            <w:r>
              <w:rPr>
                <w:sz w:val="4"/>
                <w:szCs w:val="4"/>
              </w:rPr>
            </w:r>
          </w:p>
        </w:tc>
        <w:tc>
          <w:tcPr>
            <w:tcW w:w="352" w:type="dxa"/>
            <w:tcBorders/>
            <w:vAlign w:val="center"/>
          </w:tcPr>
          <w:p>
            <w:pPr>
              <w:pStyle w:val="TableContents"/>
              <w:bidi w:val="0"/>
              <w:spacing w:before="0" w:after="283"/>
              <w:jc w:val="left"/>
              <w:rPr>
                <w:sz w:val="4"/>
                <w:szCs w:val="4"/>
              </w:rPr>
            </w:pPr>
            <w:r>
              <w:rPr>
                <w:sz w:val="4"/>
                <w:szCs w:val="4"/>
              </w:rPr>
            </w:r>
          </w:p>
        </w:tc>
        <w:tc>
          <w:tcPr>
            <w:tcW w:w="472" w:type="dxa"/>
            <w:tcBorders/>
            <w:vAlign w:val="center"/>
          </w:tcPr>
          <w:p>
            <w:pPr>
              <w:pStyle w:val="TableContents"/>
              <w:bidi w:val="0"/>
              <w:spacing w:before="0" w:after="283"/>
              <w:jc w:val="left"/>
              <w:rPr>
                <w:sz w:val="4"/>
                <w:szCs w:val="4"/>
              </w:rPr>
            </w:pPr>
            <w:r>
              <w:rPr>
                <w:sz w:val="4"/>
                <w:szCs w:val="4"/>
              </w:rPr>
            </w:r>
          </w:p>
        </w:tc>
        <w:tc>
          <w:tcPr>
            <w:tcW w:w="1409" w:type="dxa"/>
            <w:tcBorders/>
            <w:vAlign w:val="center"/>
          </w:tcPr>
          <w:p>
            <w:pPr>
              <w:pStyle w:val="TableContents"/>
              <w:bidi w:val="0"/>
              <w:spacing w:before="0" w:after="283"/>
              <w:jc w:val="left"/>
              <w:rPr>
                <w:sz w:val="4"/>
                <w:szCs w:val="4"/>
              </w:rPr>
            </w:pPr>
            <w:r>
              <w:rPr>
                <w:sz w:val="4"/>
                <w:szCs w:val="4"/>
              </w:rPr>
            </w:r>
          </w:p>
        </w:tc>
        <w:tc>
          <w:tcPr>
            <w:tcW w:w="472" w:type="dxa"/>
            <w:tcBorders/>
            <w:vAlign w:val="center"/>
          </w:tcPr>
          <w:p>
            <w:pPr>
              <w:pStyle w:val="TableContents"/>
              <w:bidi w:val="0"/>
              <w:spacing w:before="0" w:after="283"/>
              <w:jc w:val="left"/>
              <w:rPr>
                <w:sz w:val="4"/>
                <w:szCs w:val="4"/>
              </w:rPr>
            </w:pPr>
            <w:r>
              <w:rPr>
                <w:sz w:val="4"/>
                <w:szCs w:val="4"/>
              </w:rPr>
            </w:r>
          </w:p>
        </w:tc>
        <w:tc>
          <w:tcPr>
            <w:tcW w:w="352" w:type="dxa"/>
            <w:tcBorders/>
            <w:vAlign w:val="center"/>
          </w:tcPr>
          <w:p>
            <w:pPr>
              <w:pStyle w:val="TableContents"/>
              <w:bidi w:val="0"/>
              <w:spacing w:before="0" w:after="283"/>
              <w:jc w:val="left"/>
              <w:rPr>
                <w:sz w:val="4"/>
                <w:szCs w:val="4"/>
              </w:rPr>
            </w:pPr>
            <w:r>
              <w:rPr>
                <w:sz w:val="4"/>
                <w:szCs w:val="4"/>
              </w:rPr>
            </w:r>
          </w:p>
        </w:tc>
        <w:tc>
          <w:tcPr>
            <w:tcW w:w="366" w:type="dxa"/>
            <w:tcBorders/>
            <w:vAlign w:val="center"/>
          </w:tcPr>
          <w:p>
            <w:pPr>
              <w:pStyle w:val="TableContents"/>
              <w:bidi w:val="0"/>
              <w:spacing w:before="0" w:after="283"/>
              <w:jc w:val="left"/>
              <w:rPr/>
            </w:pPr>
            <w:r>
              <w:rPr/>
              <w:t xml:space="preserve">0 </w:t>
            </w:r>
          </w:p>
        </w:tc>
        <w:tc>
          <w:tcPr>
            <w:tcW w:w="352" w:type="dxa"/>
            <w:tcBorders/>
            <w:vAlign w:val="center"/>
          </w:tcPr>
          <w:p>
            <w:pPr>
              <w:pStyle w:val="TableContents"/>
              <w:bidi w:val="0"/>
              <w:spacing w:before="0" w:after="283"/>
              <w:jc w:val="left"/>
              <w:rPr/>
            </w:pPr>
            <w:r>
              <w:rPr/>
              <w:t xml:space="preserve">0 </w:t>
            </w:r>
          </w:p>
        </w:tc>
        <w:tc>
          <w:tcPr>
            <w:tcW w:w="472" w:type="dxa"/>
            <w:tcBorders/>
            <w:vAlign w:val="center"/>
          </w:tcPr>
          <w:p>
            <w:pPr>
              <w:pStyle w:val="TableContents"/>
              <w:bidi w:val="0"/>
              <w:spacing w:before="0" w:after="283"/>
              <w:jc w:val="left"/>
              <w:rPr/>
            </w:pPr>
            <w:r>
              <w:rPr/>
              <w:t xml:space="preserve">11 </w:t>
            </w:r>
          </w:p>
        </w:tc>
        <w:tc>
          <w:tcPr>
            <w:tcW w:w="529" w:type="dxa"/>
            <w:tcBorders/>
            <w:vAlign w:val="center"/>
          </w:tcPr>
          <w:p>
            <w:pPr>
              <w:pStyle w:val="TableContents"/>
              <w:bidi w:val="0"/>
              <w:spacing w:before="0" w:after="283"/>
              <w:jc w:val="left"/>
              <w:rPr>
                <w:sz w:val="4"/>
                <w:szCs w:val="4"/>
              </w:rPr>
            </w:pPr>
            <w:r>
              <w:rPr>
                <w:sz w:val="4"/>
                <w:szCs w:val="4"/>
              </w:rPr>
            </w:r>
          </w:p>
        </w:tc>
      </w:tr>
      <w:tr>
        <w:trPr/>
        <w:tc>
          <w:tcPr>
            <w:tcW w:w="1865" w:type="dxa"/>
            <w:tcBorders/>
            <w:vAlign w:val="center"/>
          </w:tcPr>
          <w:p>
            <w:pPr>
              <w:pStyle w:val="TableContents"/>
              <w:bidi w:val="0"/>
              <w:spacing w:before="0" w:after="283"/>
              <w:jc w:val="left"/>
              <w:rPr/>
            </w:pPr>
            <w:r>
              <w:rPr/>
              <w:t xml:space="preserve">1966 </w:t>
            </w:r>
          </w:p>
        </w:tc>
        <w:tc>
          <w:tcPr>
            <w:tcW w:w="1482" w:type="dxa"/>
            <w:tcBorders/>
            <w:vAlign w:val="center"/>
          </w:tcPr>
          <w:p>
            <w:pPr>
              <w:pStyle w:val="TableContents"/>
              <w:bidi w:val="0"/>
              <w:spacing w:before="0" w:after="283"/>
              <w:jc w:val="left"/>
              <w:rPr/>
            </w:pPr>
            <w:r>
              <w:rPr/>
              <w:t xml:space="preserve">Neljännesvälierät </w:t>
            </w:r>
          </w:p>
        </w:tc>
        <w:tc>
          <w:tcPr>
            <w:tcW w:w="922" w:type="dxa"/>
            <w:tcBorders/>
            <w:vAlign w:val="center"/>
          </w:tcPr>
          <w:p>
            <w:pPr>
              <w:pStyle w:val="TableContents"/>
              <w:bidi w:val="0"/>
              <w:spacing w:before="0" w:after="283"/>
              <w:jc w:val="left"/>
              <w:rPr/>
            </w:pPr>
            <w:r>
              <w:rPr/>
              <w:t xml:space="preserve">5. </w:t>
            </w:r>
          </w:p>
        </w:tc>
        <w:tc>
          <w:tcPr>
            <w:tcW w:w="442" w:type="dxa"/>
            <w:tcBorders/>
            <w:vAlign w:val="center"/>
          </w:tcPr>
          <w:p>
            <w:pPr>
              <w:pStyle w:val="TableContents"/>
              <w:bidi w:val="0"/>
              <w:spacing w:before="0" w:after="283"/>
              <w:jc w:val="left"/>
              <w:rPr>
                <w:sz w:val="4"/>
                <w:szCs w:val="4"/>
              </w:rPr>
            </w:pPr>
            <w:r>
              <w:rPr>
                <w:sz w:val="4"/>
                <w:szCs w:val="4"/>
              </w:rPr>
            </w:r>
          </w:p>
        </w:tc>
        <w:tc>
          <w:tcPr>
            <w:tcW w:w="352" w:type="dxa"/>
            <w:tcBorders/>
            <w:vAlign w:val="center"/>
          </w:tcPr>
          <w:p>
            <w:pPr>
              <w:pStyle w:val="TableContents"/>
              <w:bidi w:val="0"/>
              <w:spacing w:before="0" w:after="283"/>
              <w:jc w:val="left"/>
              <w:rPr>
                <w:sz w:val="4"/>
                <w:szCs w:val="4"/>
              </w:rPr>
            </w:pPr>
            <w:r>
              <w:rPr>
                <w:sz w:val="4"/>
                <w:szCs w:val="4"/>
              </w:rPr>
            </w:r>
          </w:p>
        </w:tc>
        <w:tc>
          <w:tcPr>
            <w:tcW w:w="366" w:type="dxa"/>
            <w:tcBorders/>
            <w:vAlign w:val="center"/>
          </w:tcPr>
          <w:p>
            <w:pPr>
              <w:pStyle w:val="TableContents"/>
              <w:bidi w:val="0"/>
              <w:spacing w:before="0" w:after="283"/>
              <w:jc w:val="left"/>
              <w:rPr>
                <w:sz w:val="4"/>
                <w:szCs w:val="4"/>
              </w:rPr>
            </w:pPr>
            <w:r>
              <w:rPr>
                <w:sz w:val="4"/>
                <w:szCs w:val="4"/>
              </w:rPr>
            </w:r>
          </w:p>
        </w:tc>
        <w:tc>
          <w:tcPr>
            <w:tcW w:w="352" w:type="dxa"/>
            <w:tcBorders/>
            <w:vAlign w:val="center"/>
          </w:tcPr>
          <w:p>
            <w:pPr>
              <w:pStyle w:val="TableContents"/>
              <w:bidi w:val="0"/>
              <w:spacing w:before="0" w:after="283"/>
              <w:jc w:val="left"/>
              <w:rPr>
                <w:sz w:val="4"/>
                <w:szCs w:val="4"/>
              </w:rPr>
            </w:pPr>
            <w:r>
              <w:rPr>
                <w:sz w:val="4"/>
                <w:szCs w:val="4"/>
              </w:rPr>
            </w:r>
          </w:p>
        </w:tc>
        <w:tc>
          <w:tcPr>
            <w:tcW w:w="472" w:type="dxa"/>
            <w:tcBorders/>
            <w:vAlign w:val="center"/>
          </w:tcPr>
          <w:p>
            <w:pPr>
              <w:pStyle w:val="TableContents"/>
              <w:bidi w:val="0"/>
              <w:spacing w:before="0" w:after="283"/>
              <w:jc w:val="left"/>
              <w:rPr>
                <w:sz w:val="4"/>
                <w:szCs w:val="4"/>
              </w:rPr>
            </w:pPr>
            <w:r>
              <w:rPr>
                <w:sz w:val="4"/>
                <w:szCs w:val="4"/>
              </w:rPr>
            </w:r>
          </w:p>
        </w:tc>
        <w:tc>
          <w:tcPr>
            <w:tcW w:w="1409" w:type="dxa"/>
            <w:tcBorders/>
            <w:vAlign w:val="center"/>
          </w:tcPr>
          <w:p>
            <w:pPr>
              <w:pStyle w:val="TableContents"/>
              <w:bidi w:val="0"/>
              <w:spacing w:before="0" w:after="283"/>
              <w:jc w:val="left"/>
              <w:rPr>
                <w:sz w:val="4"/>
                <w:szCs w:val="4"/>
              </w:rPr>
            </w:pPr>
            <w:r>
              <w:rPr>
                <w:sz w:val="4"/>
                <w:szCs w:val="4"/>
              </w:rPr>
            </w:r>
          </w:p>
        </w:tc>
        <w:tc>
          <w:tcPr>
            <w:tcW w:w="472" w:type="dxa"/>
            <w:tcBorders/>
            <w:vAlign w:val="center"/>
          </w:tcPr>
          <w:p>
            <w:pPr>
              <w:pStyle w:val="TableContents"/>
              <w:bidi w:val="0"/>
              <w:spacing w:before="0" w:after="283"/>
              <w:jc w:val="left"/>
              <w:rPr>
                <w:sz w:val="4"/>
                <w:szCs w:val="4"/>
              </w:rPr>
            </w:pPr>
            <w:r>
              <w:rPr>
                <w:sz w:val="4"/>
                <w:szCs w:val="4"/>
              </w:rPr>
            </w:r>
          </w:p>
        </w:tc>
        <w:tc>
          <w:tcPr>
            <w:tcW w:w="352" w:type="dxa"/>
            <w:tcBorders/>
            <w:vAlign w:val="center"/>
          </w:tcPr>
          <w:p>
            <w:pPr>
              <w:pStyle w:val="TableContents"/>
              <w:bidi w:val="0"/>
              <w:spacing w:before="0" w:after="283"/>
              <w:jc w:val="left"/>
              <w:rPr>
                <w:sz w:val="4"/>
                <w:szCs w:val="4"/>
              </w:rPr>
            </w:pPr>
            <w:r>
              <w:rPr>
                <w:sz w:val="4"/>
                <w:szCs w:val="4"/>
              </w:rPr>
            </w:r>
          </w:p>
        </w:tc>
        <w:tc>
          <w:tcPr>
            <w:tcW w:w="366" w:type="dxa"/>
            <w:tcBorders/>
            <w:vAlign w:val="center"/>
          </w:tcPr>
          <w:p>
            <w:pPr>
              <w:pStyle w:val="TableContents"/>
              <w:bidi w:val="0"/>
              <w:spacing w:before="0" w:after="283"/>
              <w:jc w:val="left"/>
              <w:rPr>
                <w:sz w:val="4"/>
                <w:szCs w:val="4"/>
              </w:rPr>
            </w:pPr>
            <w:r>
              <w:rPr>
                <w:sz w:val="4"/>
                <w:szCs w:val="4"/>
              </w:rPr>
            </w:r>
          </w:p>
        </w:tc>
        <w:tc>
          <w:tcPr>
            <w:tcW w:w="352" w:type="dxa"/>
            <w:tcBorders/>
            <w:vAlign w:val="center"/>
          </w:tcPr>
          <w:p>
            <w:pPr>
              <w:pStyle w:val="TableContents"/>
              <w:bidi w:val="0"/>
              <w:spacing w:before="0" w:after="283"/>
              <w:jc w:val="left"/>
              <w:rPr/>
            </w:pPr>
            <w:r>
              <w:rPr/>
              <w:t xml:space="preserve">0 </w:t>
            </w:r>
          </w:p>
        </w:tc>
        <w:tc>
          <w:tcPr>
            <w:tcW w:w="472" w:type="dxa"/>
            <w:tcBorders/>
            <w:vAlign w:val="center"/>
          </w:tcPr>
          <w:p>
            <w:pPr>
              <w:pStyle w:val="TableContents"/>
              <w:bidi w:val="0"/>
              <w:spacing w:before="0" w:after="283"/>
              <w:jc w:val="left"/>
              <w:rPr/>
            </w:pPr>
            <w:r>
              <w:rPr/>
              <w:t xml:space="preserve">9 </w:t>
            </w:r>
          </w:p>
        </w:tc>
        <w:tc>
          <w:tcPr>
            <w:tcW w:w="529" w:type="dxa"/>
            <w:tcBorders/>
            <w:vAlign w:val="center"/>
          </w:tcPr>
          <w:p>
            <w:pPr>
              <w:pStyle w:val="TableContents"/>
              <w:bidi w:val="0"/>
              <w:spacing w:before="0" w:after="283"/>
              <w:jc w:val="left"/>
              <w:rPr>
                <w:sz w:val="4"/>
                <w:szCs w:val="4"/>
              </w:rPr>
            </w:pPr>
            <w:r>
              <w:rPr>
                <w:sz w:val="4"/>
                <w:szCs w:val="4"/>
              </w:rPr>
            </w:r>
          </w:p>
        </w:tc>
      </w:tr>
      <w:tr>
        <w:trPr/>
        <w:tc>
          <w:tcPr>
            <w:tcW w:w="1865" w:type="dxa"/>
            <w:tcBorders/>
            <w:vAlign w:val="center"/>
          </w:tcPr>
          <w:p>
            <w:pPr>
              <w:pStyle w:val="TableContents"/>
              <w:bidi w:val="0"/>
              <w:spacing w:before="0" w:after="283"/>
              <w:jc w:val="left"/>
              <w:rPr/>
            </w:pPr>
            <w:r>
              <w:rPr/>
              <w:t xml:space="preserve">1970 Ei kelpuutettu </w:t>
            </w:r>
          </w:p>
        </w:tc>
        <w:tc>
          <w:tcPr>
            <w:tcW w:w="1482" w:type="dxa"/>
            <w:tcBorders/>
            <w:vAlign w:val="center"/>
          </w:tcPr>
          <w:p>
            <w:pPr>
              <w:pStyle w:val="TableContents"/>
              <w:bidi w:val="0"/>
              <w:spacing w:before="0" w:after="283"/>
              <w:jc w:val="left"/>
              <w:rPr>
                <w:sz w:val="4"/>
                <w:szCs w:val="4"/>
              </w:rPr>
            </w:pPr>
            <w:r>
              <w:rPr>
                <w:sz w:val="4"/>
                <w:szCs w:val="4"/>
              </w:rPr>
            </w:r>
          </w:p>
        </w:tc>
        <w:tc>
          <w:tcPr>
            <w:tcW w:w="922" w:type="dxa"/>
            <w:tcBorders/>
            <w:vAlign w:val="center"/>
          </w:tcPr>
          <w:p>
            <w:pPr>
              <w:pStyle w:val="TableContents"/>
              <w:bidi w:val="0"/>
              <w:spacing w:before="0" w:after="283"/>
              <w:jc w:val="left"/>
              <w:rPr>
                <w:sz w:val="4"/>
                <w:szCs w:val="4"/>
              </w:rPr>
            </w:pPr>
            <w:r>
              <w:rPr>
                <w:sz w:val="4"/>
                <w:szCs w:val="4"/>
              </w:rPr>
            </w:r>
          </w:p>
        </w:tc>
        <w:tc>
          <w:tcPr>
            <w:tcW w:w="442" w:type="dxa"/>
            <w:tcBorders/>
            <w:vAlign w:val="center"/>
          </w:tcPr>
          <w:p>
            <w:pPr>
              <w:pStyle w:val="TableContents"/>
              <w:bidi w:val="0"/>
              <w:spacing w:before="0" w:after="283"/>
              <w:jc w:val="left"/>
              <w:rPr>
                <w:sz w:val="4"/>
                <w:szCs w:val="4"/>
              </w:rPr>
            </w:pPr>
            <w:r>
              <w:rPr>
                <w:sz w:val="4"/>
                <w:szCs w:val="4"/>
              </w:rPr>
            </w:r>
          </w:p>
        </w:tc>
        <w:tc>
          <w:tcPr>
            <w:tcW w:w="352" w:type="dxa"/>
            <w:tcBorders/>
            <w:vAlign w:val="center"/>
          </w:tcPr>
          <w:p>
            <w:pPr>
              <w:pStyle w:val="TableContents"/>
              <w:bidi w:val="0"/>
              <w:spacing w:before="0" w:after="283"/>
              <w:jc w:val="left"/>
              <w:rPr>
                <w:sz w:val="4"/>
                <w:szCs w:val="4"/>
              </w:rPr>
            </w:pPr>
            <w:r>
              <w:rPr>
                <w:sz w:val="4"/>
                <w:szCs w:val="4"/>
              </w:rPr>
            </w:r>
          </w:p>
        </w:tc>
        <w:tc>
          <w:tcPr>
            <w:tcW w:w="366" w:type="dxa"/>
            <w:tcBorders/>
            <w:vAlign w:val="center"/>
          </w:tcPr>
          <w:p>
            <w:pPr>
              <w:pStyle w:val="TableContents"/>
              <w:bidi w:val="0"/>
              <w:spacing w:before="0" w:after="283"/>
              <w:jc w:val="left"/>
              <w:rPr>
                <w:sz w:val="4"/>
                <w:szCs w:val="4"/>
              </w:rPr>
            </w:pPr>
            <w:r>
              <w:rPr>
                <w:sz w:val="4"/>
                <w:szCs w:val="4"/>
              </w:rPr>
            </w:r>
          </w:p>
        </w:tc>
        <w:tc>
          <w:tcPr>
            <w:tcW w:w="352" w:type="dxa"/>
            <w:tcBorders/>
            <w:vAlign w:val="center"/>
          </w:tcPr>
          <w:p>
            <w:pPr>
              <w:pStyle w:val="TableContents"/>
              <w:bidi w:val="0"/>
              <w:spacing w:before="0" w:after="283"/>
              <w:jc w:val="left"/>
              <w:rPr/>
            </w:pPr>
            <w:r>
              <w:rPr/>
              <w:t xml:space="preserve">6 </w:t>
            </w:r>
          </w:p>
        </w:tc>
        <w:tc>
          <w:tcPr>
            <w:tcW w:w="4424" w:type="dxa"/>
            <w:gridSpan w:val="8"/>
            <w:tcBorders/>
          </w:tcPr>
          <w:p>
            <w:pPr>
              <w:pStyle w:val="TableContents"/>
              <w:bidi w:val="0"/>
              <w:spacing w:before="0" w:after="283"/>
              <w:jc w:val="left"/>
              <w:rPr>
                <w:sz w:val="4"/>
                <w:szCs w:val="4"/>
              </w:rPr>
            </w:pPr>
            <w:r>
              <w:rPr>
                <w:sz w:val="4"/>
                <w:szCs w:val="4"/>
              </w:rPr>
            </w:r>
          </w:p>
        </w:tc>
      </w:tr>
      <w:tr>
        <w:trPr/>
        <w:tc>
          <w:tcPr>
            <w:tcW w:w="1865" w:type="dxa"/>
            <w:tcBorders/>
            <w:vAlign w:val="center"/>
          </w:tcPr>
          <w:p>
            <w:pPr>
              <w:pStyle w:val="TableContents"/>
              <w:bidi w:val="0"/>
              <w:spacing w:before="0" w:after="283"/>
              <w:jc w:val="left"/>
              <w:rPr>
                <w:sz w:val="4"/>
                <w:szCs w:val="4"/>
              </w:rPr>
            </w:pPr>
            <w:r>
              <w:rPr>
                <w:sz w:val="4"/>
                <w:szCs w:val="4"/>
              </w:rPr>
            </w:r>
          </w:p>
        </w:tc>
        <w:tc>
          <w:tcPr>
            <w:tcW w:w="1482" w:type="dxa"/>
            <w:tcBorders/>
            <w:vAlign w:val="center"/>
          </w:tcPr>
          <w:p>
            <w:pPr>
              <w:pStyle w:val="TableContents"/>
              <w:bidi w:val="0"/>
              <w:spacing w:before="0" w:after="283"/>
              <w:jc w:val="left"/>
              <w:rPr/>
            </w:pPr>
            <w:r>
              <w:rPr/>
              <w:t xml:space="preserve">Toinen lohkovaihe </w:t>
            </w:r>
          </w:p>
        </w:tc>
        <w:tc>
          <w:tcPr>
            <w:tcW w:w="922" w:type="dxa"/>
            <w:tcBorders/>
            <w:vAlign w:val="center"/>
          </w:tcPr>
          <w:p>
            <w:pPr>
              <w:pStyle w:val="TableContents"/>
              <w:bidi w:val="0"/>
              <w:spacing w:before="0" w:after="283"/>
              <w:jc w:val="left"/>
              <w:rPr/>
            </w:pPr>
            <w:r>
              <w:rPr/>
              <w:t xml:space="preserve">8. </w:t>
            </w:r>
          </w:p>
        </w:tc>
        <w:tc>
          <w:tcPr>
            <w:tcW w:w="442" w:type="dxa"/>
            <w:tcBorders/>
            <w:vAlign w:val="center"/>
          </w:tcPr>
          <w:p>
            <w:pPr>
              <w:pStyle w:val="TableContents"/>
              <w:bidi w:val="0"/>
              <w:spacing w:before="0" w:after="283"/>
              <w:jc w:val="left"/>
              <w:rPr/>
            </w:pPr>
            <w:r>
              <w:rPr/>
              <w:t xml:space="preserve">6 </w:t>
            </w:r>
          </w:p>
        </w:tc>
        <w:tc>
          <w:tcPr>
            <w:tcW w:w="352" w:type="dxa"/>
            <w:tcBorders/>
            <w:vAlign w:val="center"/>
          </w:tcPr>
          <w:p>
            <w:pPr>
              <w:pStyle w:val="TableContents"/>
              <w:bidi w:val="0"/>
              <w:spacing w:before="0" w:after="283"/>
              <w:jc w:val="left"/>
              <w:rPr>
                <w:sz w:val="4"/>
                <w:szCs w:val="4"/>
              </w:rPr>
            </w:pPr>
            <w:r>
              <w:rPr>
                <w:sz w:val="4"/>
                <w:szCs w:val="4"/>
              </w:rPr>
            </w:r>
          </w:p>
        </w:tc>
        <w:tc>
          <w:tcPr>
            <w:tcW w:w="366" w:type="dxa"/>
            <w:tcBorders/>
            <w:vAlign w:val="center"/>
          </w:tcPr>
          <w:p>
            <w:pPr>
              <w:pStyle w:val="TableContents"/>
              <w:bidi w:val="0"/>
              <w:spacing w:before="0" w:after="283"/>
              <w:jc w:val="left"/>
              <w:rPr>
                <w:sz w:val="4"/>
                <w:szCs w:val="4"/>
              </w:rPr>
            </w:pPr>
            <w:r>
              <w:rPr>
                <w:sz w:val="4"/>
                <w:szCs w:val="4"/>
              </w:rPr>
            </w:r>
          </w:p>
        </w:tc>
        <w:tc>
          <w:tcPr>
            <w:tcW w:w="352" w:type="dxa"/>
            <w:tcBorders/>
            <w:vAlign w:val="center"/>
          </w:tcPr>
          <w:p>
            <w:pPr>
              <w:pStyle w:val="TableContents"/>
              <w:bidi w:val="0"/>
              <w:spacing w:before="0" w:after="283"/>
              <w:jc w:val="left"/>
              <w:rPr>
                <w:sz w:val="4"/>
                <w:szCs w:val="4"/>
              </w:rPr>
            </w:pPr>
            <w:r>
              <w:rPr>
                <w:sz w:val="4"/>
                <w:szCs w:val="4"/>
              </w:rPr>
            </w:r>
          </w:p>
        </w:tc>
        <w:tc>
          <w:tcPr>
            <w:tcW w:w="472" w:type="dxa"/>
            <w:tcBorders/>
            <w:vAlign w:val="center"/>
          </w:tcPr>
          <w:p>
            <w:pPr>
              <w:pStyle w:val="TableContents"/>
              <w:bidi w:val="0"/>
              <w:spacing w:before="0" w:after="283"/>
              <w:jc w:val="left"/>
              <w:rPr/>
            </w:pPr>
            <w:r>
              <w:rPr/>
              <w:t xml:space="preserve">9 </w:t>
            </w:r>
          </w:p>
        </w:tc>
        <w:tc>
          <w:tcPr>
            <w:tcW w:w="1409" w:type="dxa"/>
            <w:tcBorders/>
            <w:vAlign w:val="center"/>
          </w:tcPr>
          <w:p>
            <w:pPr>
              <w:pStyle w:val="TableContents"/>
              <w:bidi w:val="0"/>
              <w:spacing w:before="0" w:after="283"/>
              <w:jc w:val="left"/>
              <w:rPr/>
            </w:pPr>
            <w:r>
              <w:rPr/>
              <w:t xml:space="preserve">12 </w:t>
            </w:r>
          </w:p>
        </w:tc>
        <w:tc>
          <w:tcPr>
            <w:tcW w:w="472" w:type="dxa"/>
            <w:tcBorders/>
            <w:vAlign w:val="center"/>
          </w:tcPr>
          <w:p>
            <w:pPr>
              <w:pStyle w:val="TableContents"/>
              <w:bidi w:val="0"/>
              <w:spacing w:before="0" w:after="283"/>
              <w:jc w:val="left"/>
              <w:rPr>
                <w:sz w:val="4"/>
                <w:szCs w:val="4"/>
              </w:rPr>
            </w:pPr>
            <w:r>
              <w:rPr>
                <w:sz w:val="4"/>
                <w:szCs w:val="4"/>
              </w:rPr>
            </w:r>
          </w:p>
        </w:tc>
        <w:tc>
          <w:tcPr>
            <w:tcW w:w="352" w:type="dxa"/>
            <w:tcBorders/>
            <w:vAlign w:val="center"/>
          </w:tcPr>
          <w:p>
            <w:pPr>
              <w:pStyle w:val="TableContents"/>
              <w:bidi w:val="0"/>
              <w:spacing w:before="0" w:after="283"/>
              <w:jc w:val="left"/>
              <w:rPr>
                <w:sz w:val="4"/>
                <w:szCs w:val="4"/>
              </w:rPr>
            </w:pPr>
            <w:r>
              <w:rPr>
                <w:sz w:val="4"/>
                <w:szCs w:val="4"/>
              </w:rPr>
            </w:r>
          </w:p>
        </w:tc>
        <w:tc>
          <w:tcPr>
            <w:tcW w:w="366" w:type="dxa"/>
            <w:tcBorders/>
            <w:vAlign w:val="center"/>
          </w:tcPr>
          <w:p>
            <w:pPr>
              <w:pStyle w:val="TableContents"/>
              <w:bidi w:val="0"/>
              <w:spacing w:before="0" w:after="283"/>
              <w:jc w:val="left"/>
              <w:rPr>
                <w:sz w:val="4"/>
                <w:szCs w:val="4"/>
              </w:rPr>
            </w:pPr>
            <w:r>
              <w:rPr>
                <w:sz w:val="4"/>
                <w:szCs w:val="4"/>
              </w:rPr>
            </w:r>
          </w:p>
        </w:tc>
        <w:tc>
          <w:tcPr>
            <w:tcW w:w="352" w:type="dxa"/>
            <w:tcBorders/>
            <w:vAlign w:val="center"/>
          </w:tcPr>
          <w:p>
            <w:pPr>
              <w:pStyle w:val="TableContents"/>
              <w:bidi w:val="0"/>
              <w:spacing w:before="0" w:after="283"/>
              <w:jc w:val="left"/>
              <w:rPr/>
            </w:pPr>
            <w:r>
              <w:rPr/>
              <w:t xml:space="preserve">0 </w:t>
            </w:r>
          </w:p>
        </w:tc>
        <w:tc>
          <w:tcPr>
            <w:tcW w:w="472" w:type="dxa"/>
            <w:tcBorders/>
            <w:vAlign w:val="center"/>
          </w:tcPr>
          <w:p>
            <w:pPr>
              <w:pStyle w:val="TableContents"/>
              <w:bidi w:val="0"/>
              <w:spacing w:before="0" w:after="283"/>
              <w:jc w:val="left"/>
              <w:rPr/>
            </w:pPr>
            <w:r>
              <w:rPr/>
              <w:t xml:space="preserve">9 </w:t>
            </w:r>
          </w:p>
        </w:tc>
        <w:tc>
          <w:tcPr>
            <w:tcW w:w="529" w:type="dxa"/>
            <w:tcBorders/>
            <w:vAlign w:val="center"/>
          </w:tcPr>
          <w:p>
            <w:pPr>
              <w:pStyle w:val="TableContents"/>
              <w:bidi w:val="0"/>
              <w:spacing w:before="0" w:after="283"/>
              <w:jc w:val="left"/>
              <w:rPr>
                <w:sz w:val="4"/>
                <w:szCs w:val="4"/>
              </w:rPr>
            </w:pPr>
            <w:r>
              <w:rPr>
                <w:sz w:val="4"/>
                <w:szCs w:val="4"/>
              </w:rPr>
            </w:r>
          </w:p>
        </w:tc>
      </w:tr>
      <w:tr>
        <w:trPr/>
        <w:tc>
          <w:tcPr>
            <w:tcW w:w="1865" w:type="dxa"/>
            <w:tcBorders/>
            <w:vAlign w:val="center"/>
          </w:tcPr>
          <w:p>
            <w:pPr>
              <w:pStyle w:val="TableContents"/>
              <w:bidi w:val="0"/>
              <w:spacing w:before="0" w:after="283"/>
              <w:jc w:val="left"/>
              <w:rPr/>
            </w:pPr>
            <w:r>
              <w:rPr/>
              <w:t xml:space="preserve">1978 </w:t>
            </w:r>
          </w:p>
        </w:tc>
        <w:tc>
          <w:tcPr>
            <w:tcW w:w="1482" w:type="dxa"/>
            <w:tcBorders/>
            <w:vAlign w:val="center"/>
          </w:tcPr>
          <w:p>
            <w:pPr>
              <w:pStyle w:val="TableContents"/>
              <w:bidi w:val="0"/>
              <w:spacing w:before="0" w:after="283"/>
              <w:jc w:val="left"/>
              <w:rPr/>
            </w:pPr>
            <w:r>
              <w:rPr/>
              <w:t xml:space="preserve">Champions </w:t>
            </w:r>
          </w:p>
        </w:tc>
        <w:tc>
          <w:tcPr>
            <w:tcW w:w="922" w:type="dxa"/>
            <w:tcBorders/>
            <w:vAlign w:val="center"/>
          </w:tcPr>
          <w:p>
            <w:pPr>
              <w:pStyle w:val="TableContents"/>
              <w:bidi w:val="0"/>
              <w:spacing w:before="0" w:after="283"/>
              <w:jc w:val="left"/>
              <w:rPr/>
            </w:pPr>
            <w:r>
              <w:rPr/>
              <w:t xml:space="preserve">1. </w:t>
            </w:r>
          </w:p>
        </w:tc>
        <w:tc>
          <w:tcPr>
            <w:tcW w:w="442" w:type="dxa"/>
            <w:tcBorders/>
            <w:vAlign w:val="center"/>
          </w:tcPr>
          <w:p>
            <w:pPr>
              <w:pStyle w:val="TableContents"/>
              <w:bidi w:val="0"/>
              <w:spacing w:before="0" w:after="283"/>
              <w:jc w:val="left"/>
              <w:rPr/>
            </w:pPr>
            <w:r>
              <w:rPr/>
              <w:t xml:space="preserve">7 </w:t>
            </w:r>
          </w:p>
        </w:tc>
        <w:tc>
          <w:tcPr>
            <w:tcW w:w="352" w:type="dxa"/>
            <w:tcBorders/>
            <w:vAlign w:val="center"/>
          </w:tcPr>
          <w:p>
            <w:pPr>
              <w:pStyle w:val="TableContents"/>
              <w:bidi w:val="0"/>
              <w:spacing w:before="0" w:after="283"/>
              <w:jc w:val="left"/>
              <w:rPr/>
            </w:pPr>
            <w:r>
              <w:rPr/>
              <w:t xml:space="preserve">5 </w:t>
            </w:r>
          </w:p>
        </w:tc>
        <w:tc>
          <w:tcPr>
            <w:tcW w:w="366" w:type="dxa"/>
            <w:tcBorders/>
            <w:vAlign w:val="center"/>
          </w:tcPr>
          <w:p>
            <w:pPr>
              <w:pStyle w:val="TableContents"/>
              <w:bidi w:val="0"/>
              <w:spacing w:before="0" w:after="283"/>
              <w:jc w:val="left"/>
              <w:rPr>
                <w:sz w:val="4"/>
                <w:szCs w:val="4"/>
              </w:rPr>
            </w:pPr>
            <w:r>
              <w:rPr>
                <w:sz w:val="4"/>
                <w:szCs w:val="4"/>
              </w:rPr>
            </w:r>
          </w:p>
        </w:tc>
        <w:tc>
          <w:tcPr>
            <w:tcW w:w="352" w:type="dxa"/>
            <w:tcBorders/>
            <w:vAlign w:val="center"/>
          </w:tcPr>
          <w:p>
            <w:pPr>
              <w:pStyle w:val="TableContents"/>
              <w:bidi w:val="0"/>
              <w:spacing w:before="0" w:after="283"/>
              <w:jc w:val="left"/>
              <w:rPr>
                <w:sz w:val="4"/>
                <w:szCs w:val="4"/>
              </w:rPr>
            </w:pPr>
            <w:r>
              <w:rPr>
                <w:sz w:val="4"/>
                <w:szCs w:val="4"/>
              </w:rPr>
            </w:r>
          </w:p>
        </w:tc>
        <w:tc>
          <w:tcPr>
            <w:tcW w:w="472" w:type="dxa"/>
            <w:tcBorders/>
            <w:vAlign w:val="center"/>
          </w:tcPr>
          <w:p>
            <w:pPr>
              <w:pStyle w:val="TableContents"/>
              <w:bidi w:val="0"/>
              <w:spacing w:before="0" w:after="283"/>
              <w:jc w:val="left"/>
              <w:rPr/>
            </w:pPr>
            <w:r>
              <w:rPr/>
              <w:t xml:space="preserve">15 </w:t>
            </w:r>
          </w:p>
        </w:tc>
        <w:tc>
          <w:tcPr>
            <w:tcW w:w="1409" w:type="dxa"/>
            <w:tcBorders/>
            <w:vAlign w:val="center"/>
          </w:tcPr>
          <w:p>
            <w:pPr>
              <w:pStyle w:val="TableContents"/>
              <w:bidi w:val="0"/>
              <w:spacing w:before="0" w:after="283"/>
              <w:jc w:val="left"/>
              <w:rPr>
                <w:sz w:val="4"/>
                <w:szCs w:val="4"/>
              </w:rPr>
            </w:pPr>
            <w:r>
              <w:rPr>
                <w:sz w:val="4"/>
                <w:szCs w:val="4"/>
              </w:rPr>
              <w:t xml:space="preserve">Kelpuutettu isänniksi </w:t>
            </w:r>
          </w:p>
        </w:tc>
        <w:tc>
          <w:tcPr>
            <w:tcW w:w="2543" w:type="dxa"/>
            <w:gridSpan w:val="6"/>
            <w:tcBorders/>
          </w:tcPr>
          <w:p>
            <w:pPr>
              <w:pStyle w:val="TableContents"/>
              <w:bidi w:val="0"/>
              <w:spacing w:before="0" w:after="283"/>
              <w:jc w:val="left"/>
              <w:rPr>
                <w:sz w:val="4"/>
                <w:szCs w:val="4"/>
              </w:rPr>
            </w:pPr>
            <w:r>
              <w:rPr>
                <w:sz w:val="4"/>
                <w:szCs w:val="4"/>
              </w:rPr>
            </w:r>
          </w:p>
        </w:tc>
      </w:tr>
      <w:tr>
        <w:trPr/>
        <w:tc>
          <w:tcPr>
            <w:tcW w:w="1865" w:type="dxa"/>
            <w:tcBorders/>
            <w:vAlign w:val="center"/>
          </w:tcPr>
          <w:p>
            <w:pPr>
              <w:pStyle w:val="TableContents"/>
              <w:bidi w:val="0"/>
              <w:spacing w:before="0" w:after="283"/>
              <w:jc w:val="left"/>
              <w:rPr/>
            </w:pPr>
            <w:r>
              <w:rPr/>
              <w:t xml:space="preserve">1982 </w:t>
            </w:r>
          </w:p>
        </w:tc>
        <w:tc>
          <w:tcPr>
            <w:tcW w:w="1482" w:type="dxa"/>
            <w:tcBorders/>
            <w:vAlign w:val="center"/>
          </w:tcPr>
          <w:p>
            <w:pPr>
              <w:pStyle w:val="TableContents"/>
              <w:bidi w:val="0"/>
              <w:spacing w:before="0" w:after="283"/>
              <w:jc w:val="left"/>
              <w:rPr/>
            </w:pPr>
            <w:r>
              <w:rPr/>
              <w:t xml:space="preserve">Toinen lohkovaihe </w:t>
            </w:r>
          </w:p>
        </w:tc>
        <w:tc>
          <w:tcPr>
            <w:tcW w:w="922" w:type="dxa"/>
            <w:tcBorders/>
            <w:vAlign w:val="center"/>
          </w:tcPr>
          <w:p>
            <w:pPr>
              <w:pStyle w:val="TableContents"/>
              <w:bidi w:val="0"/>
              <w:spacing w:before="0" w:after="283"/>
              <w:jc w:val="left"/>
              <w:rPr/>
            </w:pPr>
            <w:r>
              <w:rPr/>
              <w:t xml:space="preserve">11. </w:t>
            </w:r>
          </w:p>
        </w:tc>
        <w:tc>
          <w:tcPr>
            <w:tcW w:w="442" w:type="dxa"/>
            <w:tcBorders/>
            <w:vAlign w:val="center"/>
          </w:tcPr>
          <w:p>
            <w:pPr>
              <w:pStyle w:val="TableContents"/>
              <w:bidi w:val="0"/>
              <w:spacing w:before="0" w:after="283"/>
              <w:jc w:val="left"/>
              <w:rPr/>
            </w:pPr>
            <w:r>
              <w:rPr/>
              <w:t xml:space="preserve">5 </w:t>
            </w:r>
          </w:p>
        </w:tc>
        <w:tc>
          <w:tcPr>
            <w:tcW w:w="352" w:type="dxa"/>
            <w:tcBorders/>
            <w:vAlign w:val="center"/>
          </w:tcPr>
          <w:p>
            <w:pPr>
              <w:pStyle w:val="TableContents"/>
              <w:bidi w:val="0"/>
              <w:spacing w:before="0" w:after="283"/>
              <w:jc w:val="left"/>
              <w:rPr>
                <w:sz w:val="4"/>
                <w:szCs w:val="4"/>
              </w:rPr>
            </w:pPr>
            <w:r>
              <w:rPr>
                <w:sz w:val="4"/>
                <w:szCs w:val="4"/>
              </w:rPr>
            </w:r>
          </w:p>
        </w:tc>
        <w:tc>
          <w:tcPr>
            <w:tcW w:w="366" w:type="dxa"/>
            <w:tcBorders/>
            <w:vAlign w:val="center"/>
          </w:tcPr>
          <w:p>
            <w:pPr>
              <w:pStyle w:val="TableContents"/>
              <w:bidi w:val="0"/>
              <w:spacing w:before="0" w:after="283"/>
              <w:jc w:val="left"/>
              <w:rPr/>
            </w:pPr>
            <w:r>
              <w:rPr/>
              <w:t xml:space="preserve">0 </w:t>
            </w:r>
          </w:p>
        </w:tc>
        <w:tc>
          <w:tcPr>
            <w:tcW w:w="352" w:type="dxa"/>
            <w:tcBorders/>
            <w:vAlign w:val="center"/>
          </w:tcPr>
          <w:p>
            <w:pPr>
              <w:pStyle w:val="TableContents"/>
              <w:bidi w:val="0"/>
              <w:spacing w:before="0" w:after="283"/>
              <w:jc w:val="left"/>
              <w:rPr>
                <w:sz w:val="4"/>
                <w:szCs w:val="4"/>
              </w:rPr>
            </w:pPr>
            <w:r>
              <w:rPr>
                <w:sz w:val="4"/>
                <w:szCs w:val="4"/>
              </w:rPr>
            </w:r>
          </w:p>
        </w:tc>
        <w:tc>
          <w:tcPr>
            <w:tcW w:w="472" w:type="dxa"/>
            <w:tcBorders/>
            <w:vAlign w:val="center"/>
          </w:tcPr>
          <w:p>
            <w:pPr>
              <w:pStyle w:val="TableContents"/>
              <w:bidi w:val="0"/>
              <w:spacing w:before="0" w:after="283"/>
              <w:jc w:val="left"/>
              <w:rPr/>
            </w:pPr>
            <w:r>
              <w:rPr/>
              <w:t xml:space="preserve">8 </w:t>
            </w:r>
          </w:p>
        </w:tc>
        <w:tc>
          <w:tcPr>
            <w:tcW w:w="1409" w:type="dxa"/>
            <w:tcBorders/>
            <w:vAlign w:val="center"/>
          </w:tcPr>
          <w:p>
            <w:pPr>
              <w:pStyle w:val="TableContents"/>
              <w:bidi w:val="0"/>
              <w:spacing w:before="0" w:after="283"/>
              <w:jc w:val="left"/>
              <w:rPr/>
            </w:pPr>
            <w:r>
              <w:rPr/>
              <w:t xml:space="preserve">7 Karsittiin puolustavina mestareina </w:t>
            </w:r>
          </w:p>
        </w:tc>
        <w:tc>
          <w:tcPr>
            <w:tcW w:w="2543" w:type="dxa"/>
            <w:gridSpan w:val="6"/>
            <w:tcBorders/>
          </w:tcPr>
          <w:p>
            <w:pPr>
              <w:pStyle w:val="TableContents"/>
              <w:bidi w:val="0"/>
              <w:spacing w:before="0" w:after="283"/>
              <w:jc w:val="left"/>
              <w:rPr>
                <w:sz w:val="4"/>
                <w:szCs w:val="4"/>
              </w:rPr>
            </w:pPr>
            <w:r>
              <w:rPr>
                <w:sz w:val="4"/>
                <w:szCs w:val="4"/>
              </w:rPr>
            </w:r>
          </w:p>
        </w:tc>
      </w:tr>
      <w:tr>
        <w:trPr/>
        <w:tc>
          <w:tcPr>
            <w:tcW w:w="1865" w:type="dxa"/>
            <w:tcBorders/>
            <w:vAlign w:val="center"/>
          </w:tcPr>
          <w:p>
            <w:pPr>
              <w:pStyle w:val="TableContents"/>
              <w:bidi w:val="0"/>
              <w:spacing w:before="0" w:after="283"/>
              <w:jc w:val="left"/>
              <w:rPr/>
            </w:pPr>
            <w:r>
              <w:rPr/>
              <w:t xml:space="preserve">1986 </w:t>
            </w:r>
          </w:p>
        </w:tc>
        <w:tc>
          <w:tcPr>
            <w:tcW w:w="1482" w:type="dxa"/>
            <w:tcBorders/>
            <w:vAlign w:val="center"/>
          </w:tcPr>
          <w:p>
            <w:pPr>
              <w:pStyle w:val="TableContents"/>
              <w:bidi w:val="0"/>
              <w:spacing w:before="0" w:after="283"/>
              <w:jc w:val="left"/>
              <w:rPr/>
            </w:pPr>
            <w:r>
              <w:rPr/>
              <w:t xml:space="preserve">Champions </w:t>
            </w:r>
          </w:p>
        </w:tc>
        <w:tc>
          <w:tcPr>
            <w:tcW w:w="922" w:type="dxa"/>
            <w:tcBorders/>
            <w:vAlign w:val="center"/>
          </w:tcPr>
          <w:p>
            <w:pPr>
              <w:pStyle w:val="TableContents"/>
              <w:bidi w:val="0"/>
              <w:spacing w:before="0" w:after="283"/>
              <w:jc w:val="left"/>
              <w:rPr/>
            </w:pPr>
            <w:r>
              <w:rPr/>
              <w:t xml:space="preserve">1. </w:t>
            </w:r>
          </w:p>
        </w:tc>
        <w:tc>
          <w:tcPr>
            <w:tcW w:w="442" w:type="dxa"/>
            <w:tcBorders/>
            <w:vAlign w:val="center"/>
          </w:tcPr>
          <w:p>
            <w:pPr>
              <w:pStyle w:val="TableContents"/>
              <w:bidi w:val="0"/>
              <w:spacing w:before="0" w:after="283"/>
              <w:jc w:val="left"/>
              <w:rPr/>
            </w:pPr>
            <w:r>
              <w:rPr/>
              <w:t xml:space="preserve">7 </w:t>
            </w:r>
          </w:p>
        </w:tc>
        <w:tc>
          <w:tcPr>
            <w:tcW w:w="352" w:type="dxa"/>
            <w:tcBorders/>
            <w:vAlign w:val="center"/>
          </w:tcPr>
          <w:p>
            <w:pPr>
              <w:pStyle w:val="TableContents"/>
              <w:bidi w:val="0"/>
              <w:spacing w:before="0" w:after="283"/>
              <w:jc w:val="left"/>
              <w:rPr/>
            </w:pPr>
            <w:r>
              <w:rPr/>
              <w:t xml:space="preserve">6 </w:t>
            </w:r>
          </w:p>
        </w:tc>
        <w:tc>
          <w:tcPr>
            <w:tcW w:w="366" w:type="dxa"/>
            <w:tcBorders/>
            <w:vAlign w:val="center"/>
          </w:tcPr>
          <w:p>
            <w:pPr>
              <w:pStyle w:val="TableContents"/>
              <w:bidi w:val="0"/>
              <w:spacing w:before="0" w:after="283"/>
              <w:jc w:val="left"/>
              <w:rPr>
                <w:sz w:val="4"/>
                <w:szCs w:val="4"/>
              </w:rPr>
            </w:pPr>
            <w:r>
              <w:rPr>
                <w:sz w:val="4"/>
                <w:szCs w:val="4"/>
              </w:rPr>
            </w:r>
          </w:p>
        </w:tc>
        <w:tc>
          <w:tcPr>
            <w:tcW w:w="352" w:type="dxa"/>
            <w:tcBorders/>
            <w:vAlign w:val="center"/>
          </w:tcPr>
          <w:p>
            <w:pPr>
              <w:pStyle w:val="TableContents"/>
              <w:bidi w:val="0"/>
              <w:spacing w:before="0" w:after="283"/>
              <w:jc w:val="left"/>
              <w:rPr/>
            </w:pPr>
            <w:r>
              <w:rPr/>
              <w:t xml:space="preserve">0 </w:t>
            </w:r>
          </w:p>
        </w:tc>
        <w:tc>
          <w:tcPr>
            <w:tcW w:w="472" w:type="dxa"/>
            <w:tcBorders/>
            <w:vAlign w:val="center"/>
          </w:tcPr>
          <w:p>
            <w:pPr>
              <w:pStyle w:val="TableContents"/>
              <w:bidi w:val="0"/>
              <w:spacing w:before="0" w:after="283"/>
              <w:jc w:val="left"/>
              <w:rPr/>
            </w:pPr>
            <w:r>
              <w:rPr/>
              <w:t xml:space="preserve">14 </w:t>
            </w:r>
          </w:p>
        </w:tc>
        <w:tc>
          <w:tcPr>
            <w:tcW w:w="1409" w:type="dxa"/>
            <w:tcBorders/>
            <w:vAlign w:val="center"/>
          </w:tcPr>
          <w:p>
            <w:pPr>
              <w:pStyle w:val="TableContents"/>
              <w:bidi w:val="0"/>
              <w:spacing w:before="0" w:after="283"/>
              <w:jc w:val="left"/>
              <w:rPr/>
            </w:pPr>
            <w:r>
              <w:rPr/>
              <w:t xml:space="preserve">5 </w:t>
            </w:r>
          </w:p>
        </w:tc>
        <w:tc>
          <w:tcPr>
            <w:tcW w:w="472" w:type="dxa"/>
            <w:tcBorders/>
            <w:vAlign w:val="center"/>
          </w:tcPr>
          <w:p>
            <w:pPr>
              <w:pStyle w:val="TableContents"/>
              <w:bidi w:val="0"/>
              <w:spacing w:before="0" w:after="283"/>
              <w:jc w:val="left"/>
              <w:rPr/>
            </w:pPr>
            <w:r>
              <w:rPr/>
              <w:t xml:space="preserve">6 </w:t>
            </w:r>
          </w:p>
        </w:tc>
        <w:tc>
          <w:tcPr>
            <w:tcW w:w="352" w:type="dxa"/>
            <w:tcBorders/>
            <w:vAlign w:val="center"/>
          </w:tcPr>
          <w:p>
            <w:pPr>
              <w:pStyle w:val="TableContents"/>
              <w:bidi w:val="0"/>
              <w:spacing w:before="0" w:after="283"/>
              <w:jc w:val="left"/>
              <w:rPr>
                <w:sz w:val="4"/>
                <w:szCs w:val="4"/>
              </w:rPr>
            </w:pPr>
            <w:r>
              <w:rPr>
                <w:sz w:val="4"/>
                <w:szCs w:val="4"/>
              </w:rPr>
            </w:r>
          </w:p>
        </w:tc>
        <w:tc>
          <w:tcPr>
            <w:tcW w:w="366" w:type="dxa"/>
            <w:tcBorders/>
            <w:vAlign w:val="center"/>
          </w:tcPr>
          <w:p>
            <w:pPr>
              <w:pStyle w:val="TableContents"/>
              <w:bidi w:val="0"/>
              <w:spacing w:before="0" w:after="283"/>
              <w:jc w:val="left"/>
              <w:rPr>
                <w:sz w:val="4"/>
                <w:szCs w:val="4"/>
              </w:rPr>
            </w:pPr>
            <w:r>
              <w:rPr>
                <w:sz w:val="4"/>
                <w:szCs w:val="4"/>
              </w:rPr>
            </w:r>
          </w:p>
        </w:tc>
        <w:tc>
          <w:tcPr>
            <w:tcW w:w="352" w:type="dxa"/>
            <w:tcBorders/>
            <w:vAlign w:val="center"/>
          </w:tcPr>
          <w:p>
            <w:pPr>
              <w:pStyle w:val="TableContents"/>
              <w:bidi w:val="0"/>
              <w:spacing w:before="0" w:after="283"/>
              <w:jc w:val="left"/>
              <w:rPr>
                <w:sz w:val="4"/>
                <w:szCs w:val="4"/>
              </w:rPr>
            </w:pPr>
            <w:r>
              <w:rPr>
                <w:sz w:val="4"/>
                <w:szCs w:val="4"/>
              </w:rPr>
            </w:r>
          </w:p>
        </w:tc>
        <w:tc>
          <w:tcPr>
            <w:tcW w:w="472" w:type="dxa"/>
            <w:tcBorders/>
            <w:vAlign w:val="center"/>
          </w:tcPr>
          <w:p>
            <w:pPr>
              <w:pStyle w:val="TableContents"/>
              <w:bidi w:val="0"/>
              <w:spacing w:before="0" w:after="283"/>
              <w:jc w:val="left"/>
              <w:rPr/>
            </w:pPr>
            <w:r>
              <w:rPr/>
              <w:t xml:space="preserve">12 </w:t>
            </w:r>
          </w:p>
        </w:tc>
        <w:tc>
          <w:tcPr>
            <w:tcW w:w="529" w:type="dxa"/>
            <w:tcBorders/>
            <w:vAlign w:val="center"/>
          </w:tcPr>
          <w:p>
            <w:pPr>
              <w:pStyle w:val="TableContents"/>
              <w:bidi w:val="0"/>
              <w:spacing w:before="0" w:after="283"/>
              <w:jc w:val="left"/>
              <w:rPr/>
            </w:pPr>
            <w:r>
              <w:rPr/>
              <w:t xml:space="preserve">6 </w:t>
            </w:r>
          </w:p>
        </w:tc>
      </w:tr>
      <w:tr>
        <w:trPr/>
        <w:tc>
          <w:tcPr>
            <w:tcW w:w="1865" w:type="dxa"/>
            <w:tcBorders/>
            <w:vAlign w:val="center"/>
          </w:tcPr>
          <w:p>
            <w:pPr>
              <w:pStyle w:val="TableContents"/>
              <w:bidi w:val="0"/>
              <w:spacing w:before="0" w:after="283"/>
              <w:jc w:val="left"/>
              <w:rPr/>
            </w:pPr>
            <w:r>
              <w:rPr/>
              <w:t xml:space="preserve">1990 </w:t>
            </w:r>
          </w:p>
        </w:tc>
        <w:tc>
          <w:tcPr>
            <w:tcW w:w="1482" w:type="dxa"/>
            <w:tcBorders/>
            <w:vAlign w:val="center"/>
          </w:tcPr>
          <w:p>
            <w:pPr>
              <w:pStyle w:val="TableContents"/>
              <w:bidi w:val="0"/>
              <w:spacing w:before="0" w:after="283"/>
              <w:jc w:val="left"/>
              <w:rPr/>
            </w:pPr>
            <w:r>
              <w:rPr/>
              <w:t xml:space="preserve">Toiseksi sijoittuneet </w:t>
            </w:r>
          </w:p>
        </w:tc>
        <w:tc>
          <w:tcPr>
            <w:tcW w:w="922" w:type="dxa"/>
            <w:tcBorders/>
            <w:vAlign w:val="center"/>
          </w:tcPr>
          <w:p>
            <w:pPr>
              <w:pStyle w:val="TableContents"/>
              <w:bidi w:val="0"/>
              <w:spacing w:before="0" w:after="283"/>
              <w:jc w:val="left"/>
              <w:rPr/>
            </w:pPr>
            <w:r>
              <w:rPr/>
              <w:t xml:space="preserve">2. </w:t>
            </w:r>
          </w:p>
        </w:tc>
        <w:tc>
          <w:tcPr>
            <w:tcW w:w="442" w:type="dxa"/>
            <w:tcBorders/>
            <w:vAlign w:val="center"/>
          </w:tcPr>
          <w:p>
            <w:pPr>
              <w:pStyle w:val="TableContents"/>
              <w:bidi w:val="0"/>
              <w:spacing w:before="0" w:after="283"/>
              <w:jc w:val="left"/>
              <w:rPr/>
            </w:pPr>
            <w:r>
              <w:rPr/>
              <w:t xml:space="preserve">7 </w:t>
            </w:r>
          </w:p>
        </w:tc>
        <w:tc>
          <w:tcPr>
            <w:tcW w:w="352" w:type="dxa"/>
            <w:tcBorders/>
            <w:vAlign w:val="center"/>
          </w:tcPr>
          <w:p>
            <w:pPr>
              <w:pStyle w:val="TableContents"/>
              <w:bidi w:val="0"/>
              <w:spacing w:before="0" w:after="283"/>
              <w:jc w:val="left"/>
              <w:rPr>
                <w:sz w:val="4"/>
                <w:szCs w:val="4"/>
              </w:rPr>
            </w:pPr>
            <w:r>
              <w:rPr>
                <w:sz w:val="4"/>
                <w:szCs w:val="4"/>
              </w:rPr>
            </w:r>
          </w:p>
        </w:tc>
        <w:tc>
          <w:tcPr>
            <w:tcW w:w="366" w:type="dxa"/>
            <w:tcBorders/>
            <w:vAlign w:val="center"/>
          </w:tcPr>
          <w:p>
            <w:pPr>
              <w:pStyle w:val="TableContents"/>
              <w:bidi w:val="0"/>
              <w:spacing w:before="0" w:after="283"/>
              <w:jc w:val="left"/>
              <w:rPr/>
            </w:pPr>
            <w:r>
              <w:rPr/>
              <w:t xml:space="preserve">3 * </w:t>
            </w:r>
          </w:p>
        </w:tc>
        <w:tc>
          <w:tcPr>
            <w:tcW w:w="352" w:type="dxa"/>
            <w:tcBorders/>
            <w:vAlign w:val="center"/>
          </w:tcPr>
          <w:p>
            <w:pPr>
              <w:pStyle w:val="TableContents"/>
              <w:bidi w:val="0"/>
              <w:spacing w:before="0" w:after="283"/>
              <w:jc w:val="left"/>
              <w:rPr>
                <w:sz w:val="4"/>
                <w:szCs w:val="4"/>
              </w:rPr>
            </w:pPr>
            <w:r>
              <w:rPr>
                <w:sz w:val="4"/>
                <w:szCs w:val="4"/>
              </w:rPr>
            </w:r>
          </w:p>
        </w:tc>
        <w:tc>
          <w:tcPr>
            <w:tcW w:w="472" w:type="dxa"/>
            <w:tcBorders/>
            <w:vAlign w:val="center"/>
          </w:tcPr>
          <w:p>
            <w:pPr>
              <w:pStyle w:val="TableContents"/>
              <w:bidi w:val="0"/>
              <w:spacing w:before="0" w:after="283"/>
              <w:jc w:val="left"/>
              <w:rPr/>
            </w:pPr>
            <w:r>
              <w:rPr/>
              <w:t xml:space="preserve">5 </w:t>
            </w:r>
          </w:p>
        </w:tc>
        <w:tc>
          <w:tcPr>
            <w:tcW w:w="1409" w:type="dxa"/>
            <w:tcBorders/>
            <w:vAlign w:val="center"/>
          </w:tcPr>
          <w:p>
            <w:pPr>
              <w:pStyle w:val="TableContents"/>
              <w:bidi w:val="0"/>
              <w:spacing w:before="0" w:after="283"/>
              <w:jc w:val="left"/>
              <w:rPr>
                <w:sz w:val="4"/>
                <w:szCs w:val="4"/>
              </w:rPr>
            </w:pPr>
            <w:r>
              <w:rPr>
                <w:sz w:val="4"/>
                <w:szCs w:val="4"/>
              </w:rPr>
              <w:t xml:space="preserve">Kelpuutettu puolustavina mestareina </w:t>
            </w:r>
          </w:p>
        </w:tc>
        <w:tc>
          <w:tcPr>
            <w:tcW w:w="2543" w:type="dxa"/>
            <w:gridSpan w:val="6"/>
            <w:tcBorders/>
          </w:tcPr>
          <w:p>
            <w:pPr>
              <w:pStyle w:val="TableContents"/>
              <w:bidi w:val="0"/>
              <w:spacing w:before="0" w:after="283"/>
              <w:jc w:val="left"/>
              <w:rPr>
                <w:sz w:val="4"/>
                <w:szCs w:val="4"/>
              </w:rPr>
            </w:pPr>
            <w:r>
              <w:rPr>
                <w:sz w:val="4"/>
                <w:szCs w:val="4"/>
              </w:rPr>
            </w:r>
          </w:p>
        </w:tc>
      </w:tr>
      <w:tr>
        <w:trPr/>
        <w:tc>
          <w:tcPr>
            <w:tcW w:w="1865" w:type="dxa"/>
            <w:tcBorders/>
            <w:vAlign w:val="center"/>
          </w:tcPr>
          <w:p>
            <w:pPr>
              <w:pStyle w:val="TableContents"/>
              <w:bidi w:val="0"/>
              <w:spacing w:before="0" w:after="283"/>
              <w:jc w:val="left"/>
              <w:rPr/>
            </w:pPr>
            <w:r>
              <w:rPr/>
              <w:t xml:space="preserve">1994 </w:t>
            </w:r>
          </w:p>
        </w:tc>
        <w:tc>
          <w:tcPr>
            <w:tcW w:w="1482" w:type="dxa"/>
            <w:tcBorders/>
            <w:vAlign w:val="center"/>
          </w:tcPr>
          <w:p>
            <w:pPr>
              <w:pStyle w:val="TableContents"/>
              <w:bidi w:val="0"/>
              <w:spacing w:before="0" w:after="283"/>
              <w:jc w:val="left"/>
              <w:rPr/>
            </w:pPr>
            <w:r>
              <w:rPr/>
              <w:t xml:space="preserve">16. kierros </w:t>
            </w:r>
          </w:p>
        </w:tc>
        <w:tc>
          <w:tcPr>
            <w:tcW w:w="922" w:type="dxa"/>
            <w:tcBorders/>
            <w:vAlign w:val="center"/>
          </w:tcPr>
          <w:p>
            <w:pPr>
              <w:pStyle w:val="TableContents"/>
              <w:bidi w:val="0"/>
              <w:spacing w:before="0" w:after="283"/>
              <w:jc w:val="left"/>
              <w:rPr/>
            </w:pPr>
            <w:r>
              <w:rPr/>
              <w:t xml:space="preserve">10. </w:t>
            </w:r>
          </w:p>
        </w:tc>
        <w:tc>
          <w:tcPr>
            <w:tcW w:w="442" w:type="dxa"/>
            <w:tcBorders/>
            <w:vAlign w:val="center"/>
          </w:tcPr>
          <w:p>
            <w:pPr>
              <w:pStyle w:val="TableContents"/>
              <w:bidi w:val="0"/>
              <w:spacing w:before="0" w:after="283"/>
              <w:jc w:val="left"/>
              <w:rPr>
                <w:sz w:val="4"/>
                <w:szCs w:val="4"/>
              </w:rPr>
            </w:pPr>
            <w:r>
              <w:rPr>
                <w:sz w:val="4"/>
                <w:szCs w:val="4"/>
              </w:rPr>
            </w:r>
          </w:p>
        </w:tc>
        <w:tc>
          <w:tcPr>
            <w:tcW w:w="352" w:type="dxa"/>
            <w:tcBorders/>
            <w:vAlign w:val="center"/>
          </w:tcPr>
          <w:p>
            <w:pPr>
              <w:pStyle w:val="TableContents"/>
              <w:bidi w:val="0"/>
              <w:spacing w:before="0" w:after="283"/>
              <w:jc w:val="left"/>
              <w:rPr>
                <w:sz w:val="4"/>
                <w:szCs w:val="4"/>
              </w:rPr>
            </w:pPr>
            <w:r>
              <w:rPr>
                <w:sz w:val="4"/>
                <w:szCs w:val="4"/>
              </w:rPr>
            </w:r>
          </w:p>
        </w:tc>
        <w:tc>
          <w:tcPr>
            <w:tcW w:w="366" w:type="dxa"/>
            <w:tcBorders/>
            <w:vAlign w:val="center"/>
          </w:tcPr>
          <w:p>
            <w:pPr>
              <w:pStyle w:val="TableContents"/>
              <w:bidi w:val="0"/>
              <w:spacing w:before="0" w:after="283"/>
              <w:jc w:val="left"/>
              <w:rPr/>
            </w:pPr>
            <w:r>
              <w:rPr/>
              <w:t xml:space="preserve">0 </w:t>
            </w:r>
          </w:p>
        </w:tc>
        <w:tc>
          <w:tcPr>
            <w:tcW w:w="352" w:type="dxa"/>
            <w:tcBorders/>
            <w:vAlign w:val="center"/>
          </w:tcPr>
          <w:p>
            <w:pPr>
              <w:pStyle w:val="TableContents"/>
              <w:bidi w:val="0"/>
              <w:spacing w:before="0" w:after="283"/>
              <w:jc w:val="left"/>
              <w:rPr>
                <w:sz w:val="4"/>
                <w:szCs w:val="4"/>
              </w:rPr>
            </w:pPr>
            <w:r>
              <w:rPr>
                <w:sz w:val="4"/>
                <w:szCs w:val="4"/>
              </w:rPr>
            </w:r>
          </w:p>
        </w:tc>
        <w:tc>
          <w:tcPr>
            <w:tcW w:w="472" w:type="dxa"/>
            <w:tcBorders/>
            <w:vAlign w:val="center"/>
          </w:tcPr>
          <w:p>
            <w:pPr>
              <w:pStyle w:val="TableContents"/>
              <w:bidi w:val="0"/>
              <w:spacing w:before="0" w:after="283"/>
              <w:jc w:val="left"/>
              <w:rPr/>
            </w:pPr>
            <w:r>
              <w:rPr/>
              <w:t xml:space="preserve">8 </w:t>
            </w:r>
          </w:p>
        </w:tc>
        <w:tc>
          <w:tcPr>
            <w:tcW w:w="1409" w:type="dxa"/>
            <w:tcBorders/>
            <w:vAlign w:val="center"/>
          </w:tcPr>
          <w:p>
            <w:pPr>
              <w:pStyle w:val="TableContents"/>
              <w:bidi w:val="0"/>
              <w:spacing w:before="0" w:after="283"/>
              <w:jc w:val="left"/>
              <w:rPr/>
            </w:pPr>
            <w:r>
              <w:rPr/>
              <w:t xml:space="preserve">6 </w:t>
            </w:r>
          </w:p>
        </w:tc>
        <w:tc>
          <w:tcPr>
            <w:tcW w:w="472" w:type="dxa"/>
            <w:tcBorders/>
            <w:vAlign w:val="center"/>
          </w:tcPr>
          <w:p>
            <w:pPr>
              <w:pStyle w:val="TableContents"/>
              <w:bidi w:val="0"/>
              <w:spacing w:before="0" w:after="283"/>
              <w:jc w:val="left"/>
              <w:rPr/>
            </w:pPr>
            <w:r>
              <w:rPr/>
              <w:t xml:space="preserve">8 </w:t>
            </w:r>
          </w:p>
        </w:tc>
        <w:tc>
          <w:tcPr>
            <w:tcW w:w="352" w:type="dxa"/>
            <w:tcBorders/>
            <w:vAlign w:val="center"/>
          </w:tcPr>
          <w:p>
            <w:pPr>
              <w:pStyle w:val="TableContents"/>
              <w:bidi w:val="0"/>
              <w:spacing w:before="0" w:after="283"/>
              <w:jc w:val="left"/>
              <w:rPr>
                <w:sz w:val="4"/>
                <w:szCs w:val="4"/>
              </w:rPr>
            </w:pPr>
            <w:r>
              <w:rPr>
                <w:sz w:val="4"/>
                <w:szCs w:val="4"/>
              </w:rPr>
            </w:r>
          </w:p>
        </w:tc>
        <w:tc>
          <w:tcPr>
            <w:tcW w:w="366" w:type="dxa"/>
            <w:tcBorders/>
            <w:vAlign w:val="center"/>
          </w:tcPr>
          <w:p>
            <w:pPr>
              <w:pStyle w:val="TableContents"/>
              <w:bidi w:val="0"/>
              <w:spacing w:before="0" w:after="283"/>
              <w:jc w:val="left"/>
              <w:rPr>
                <w:sz w:val="4"/>
                <w:szCs w:val="4"/>
              </w:rPr>
            </w:pPr>
            <w:r>
              <w:rPr>
                <w:sz w:val="4"/>
                <w:szCs w:val="4"/>
              </w:rPr>
            </w:r>
          </w:p>
        </w:tc>
        <w:tc>
          <w:tcPr>
            <w:tcW w:w="352" w:type="dxa"/>
            <w:tcBorders/>
            <w:vAlign w:val="center"/>
          </w:tcPr>
          <w:p>
            <w:pPr>
              <w:pStyle w:val="TableContents"/>
              <w:bidi w:val="0"/>
              <w:spacing w:before="0" w:after="283"/>
              <w:jc w:val="left"/>
              <w:rPr>
                <w:sz w:val="4"/>
                <w:szCs w:val="4"/>
              </w:rPr>
            </w:pPr>
            <w:r>
              <w:rPr>
                <w:sz w:val="4"/>
                <w:szCs w:val="4"/>
              </w:rPr>
            </w:r>
          </w:p>
        </w:tc>
        <w:tc>
          <w:tcPr>
            <w:tcW w:w="472" w:type="dxa"/>
            <w:tcBorders/>
            <w:vAlign w:val="center"/>
          </w:tcPr>
          <w:p>
            <w:pPr>
              <w:pStyle w:val="TableContents"/>
              <w:bidi w:val="0"/>
              <w:spacing w:before="0" w:after="283"/>
              <w:jc w:val="left"/>
              <w:rPr/>
            </w:pPr>
            <w:r>
              <w:rPr/>
              <w:t xml:space="preserve">9 </w:t>
            </w:r>
          </w:p>
        </w:tc>
        <w:tc>
          <w:tcPr>
            <w:tcW w:w="529" w:type="dxa"/>
            <w:tcBorders/>
            <w:vAlign w:val="center"/>
          </w:tcPr>
          <w:p>
            <w:pPr>
              <w:pStyle w:val="TableContents"/>
              <w:bidi w:val="0"/>
              <w:spacing w:before="0" w:after="283"/>
              <w:jc w:val="left"/>
              <w:rPr/>
            </w:pPr>
            <w:r>
              <w:rPr/>
              <w:t xml:space="preserve">10 </w:t>
            </w:r>
          </w:p>
        </w:tc>
      </w:tr>
      <w:tr>
        <w:trPr/>
        <w:tc>
          <w:tcPr>
            <w:tcW w:w="1865" w:type="dxa"/>
            <w:tcBorders/>
            <w:vAlign w:val="center"/>
          </w:tcPr>
          <w:p>
            <w:pPr>
              <w:pStyle w:val="TableContents"/>
              <w:bidi w:val="0"/>
              <w:spacing w:before="0" w:after="283"/>
              <w:jc w:val="left"/>
              <w:rPr/>
            </w:pPr>
            <w:r>
              <w:rPr/>
              <w:t xml:space="preserve">1998 </w:t>
            </w:r>
          </w:p>
        </w:tc>
        <w:tc>
          <w:tcPr>
            <w:tcW w:w="1482" w:type="dxa"/>
            <w:tcBorders/>
            <w:vAlign w:val="center"/>
          </w:tcPr>
          <w:p>
            <w:pPr>
              <w:pStyle w:val="TableContents"/>
              <w:bidi w:val="0"/>
              <w:spacing w:before="0" w:after="283"/>
              <w:jc w:val="left"/>
              <w:rPr/>
            </w:pPr>
            <w:r>
              <w:rPr/>
              <w:t xml:space="preserve">Neljännesvälierät </w:t>
            </w:r>
          </w:p>
        </w:tc>
        <w:tc>
          <w:tcPr>
            <w:tcW w:w="922" w:type="dxa"/>
            <w:tcBorders/>
            <w:vAlign w:val="center"/>
          </w:tcPr>
          <w:p>
            <w:pPr>
              <w:pStyle w:val="TableContents"/>
              <w:bidi w:val="0"/>
              <w:spacing w:before="0" w:after="283"/>
              <w:jc w:val="left"/>
              <w:rPr/>
            </w:pPr>
            <w:r>
              <w:rPr/>
              <w:t xml:space="preserve">6. </w:t>
            </w:r>
          </w:p>
        </w:tc>
        <w:tc>
          <w:tcPr>
            <w:tcW w:w="442" w:type="dxa"/>
            <w:tcBorders/>
            <w:vAlign w:val="center"/>
          </w:tcPr>
          <w:p>
            <w:pPr>
              <w:pStyle w:val="TableContents"/>
              <w:bidi w:val="0"/>
              <w:spacing w:before="0" w:after="283"/>
              <w:jc w:val="left"/>
              <w:rPr/>
            </w:pPr>
            <w:r>
              <w:rPr/>
              <w:t xml:space="preserve">5 </w:t>
            </w:r>
          </w:p>
        </w:tc>
        <w:tc>
          <w:tcPr>
            <w:tcW w:w="352" w:type="dxa"/>
            <w:tcBorders/>
            <w:vAlign w:val="center"/>
          </w:tcPr>
          <w:p>
            <w:pPr>
              <w:pStyle w:val="TableContents"/>
              <w:bidi w:val="0"/>
              <w:spacing w:before="0" w:after="283"/>
              <w:jc w:val="left"/>
              <w:rPr>
                <w:sz w:val="4"/>
                <w:szCs w:val="4"/>
              </w:rPr>
            </w:pPr>
            <w:r>
              <w:rPr>
                <w:sz w:val="4"/>
                <w:szCs w:val="4"/>
              </w:rPr>
            </w:r>
          </w:p>
        </w:tc>
        <w:tc>
          <w:tcPr>
            <w:tcW w:w="366" w:type="dxa"/>
            <w:tcBorders/>
            <w:vAlign w:val="center"/>
          </w:tcPr>
          <w:p>
            <w:pPr>
              <w:pStyle w:val="TableContents"/>
              <w:bidi w:val="0"/>
              <w:spacing w:before="0" w:after="283"/>
              <w:jc w:val="left"/>
              <w:rPr/>
            </w:pPr>
            <w:r>
              <w:rPr/>
              <w:t xml:space="preserve">1 * </w:t>
            </w:r>
          </w:p>
        </w:tc>
        <w:tc>
          <w:tcPr>
            <w:tcW w:w="352" w:type="dxa"/>
            <w:tcBorders/>
            <w:vAlign w:val="center"/>
          </w:tcPr>
          <w:p>
            <w:pPr>
              <w:pStyle w:val="TableContents"/>
              <w:bidi w:val="0"/>
              <w:spacing w:before="0" w:after="283"/>
              <w:jc w:val="left"/>
              <w:rPr>
                <w:sz w:val="4"/>
                <w:szCs w:val="4"/>
              </w:rPr>
            </w:pPr>
            <w:r>
              <w:rPr>
                <w:sz w:val="4"/>
                <w:szCs w:val="4"/>
              </w:rPr>
            </w:r>
          </w:p>
        </w:tc>
        <w:tc>
          <w:tcPr>
            <w:tcW w:w="472" w:type="dxa"/>
            <w:tcBorders/>
            <w:vAlign w:val="center"/>
          </w:tcPr>
          <w:p>
            <w:pPr>
              <w:pStyle w:val="TableContents"/>
              <w:bidi w:val="0"/>
              <w:spacing w:before="0" w:after="283"/>
              <w:jc w:val="left"/>
              <w:rPr/>
            </w:pPr>
            <w:r>
              <w:rPr/>
              <w:t xml:space="preserve">10 </w:t>
            </w:r>
          </w:p>
        </w:tc>
        <w:tc>
          <w:tcPr>
            <w:tcW w:w="1409" w:type="dxa"/>
            <w:tcBorders/>
            <w:vAlign w:val="center"/>
          </w:tcPr>
          <w:p>
            <w:pPr>
              <w:pStyle w:val="TableContents"/>
              <w:bidi w:val="0"/>
              <w:spacing w:before="0" w:after="283"/>
              <w:jc w:val="left"/>
              <w:rPr>
                <w:sz w:val="4"/>
                <w:szCs w:val="4"/>
              </w:rPr>
            </w:pPr>
            <w:r>
              <w:rPr>
                <w:sz w:val="4"/>
                <w:szCs w:val="4"/>
              </w:rPr>
            </w:r>
          </w:p>
        </w:tc>
        <w:tc>
          <w:tcPr>
            <w:tcW w:w="472" w:type="dxa"/>
            <w:tcBorders/>
            <w:vAlign w:val="center"/>
          </w:tcPr>
          <w:p>
            <w:pPr>
              <w:pStyle w:val="TableContents"/>
              <w:bidi w:val="0"/>
              <w:spacing w:before="0" w:after="283"/>
              <w:jc w:val="left"/>
              <w:rPr/>
            </w:pPr>
            <w:r>
              <w:rPr/>
              <w:t xml:space="preserve">16 </w:t>
            </w:r>
          </w:p>
        </w:tc>
        <w:tc>
          <w:tcPr>
            <w:tcW w:w="352" w:type="dxa"/>
            <w:tcBorders/>
            <w:vAlign w:val="center"/>
          </w:tcPr>
          <w:p>
            <w:pPr>
              <w:pStyle w:val="TableContents"/>
              <w:bidi w:val="0"/>
              <w:spacing w:before="0" w:after="283"/>
              <w:jc w:val="left"/>
              <w:rPr/>
            </w:pPr>
            <w:r>
              <w:rPr/>
              <w:t xml:space="preserve">8 </w:t>
            </w:r>
          </w:p>
        </w:tc>
        <w:tc>
          <w:tcPr>
            <w:tcW w:w="366" w:type="dxa"/>
            <w:tcBorders/>
            <w:vAlign w:val="center"/>
          </w:tcPr>
          <w:p>
            <w:pPr>
              <w:pStyle w:val="TableContents"/>
              <w:bidi w:val="0"/>
              <w:spacing w:before="0" w:after="283"/>
              <w:jc w:val="left"/>
              <w:rPr/>
            </w:pPr>
            <w:r>
              <w:rPr/>
              <w:t xml:space="preserve">6 </w:t>
            </w:r>
          </w:p>
        </w:tc>
        <w:tc>
          <w:tcPr>
            <w:tcW w:w="352" w:type="dxa"/>
            <w:tcBorders/>
            <w:vAlign w:val="center"/>
          </w:tcPr>
          <w:p>
            <w:pPr>
              <w:pStyle w:val="TableContents"/>
              <w:bidi w:val="0"/>
              <w:spacing w:before="0" w:after="283"/>
              <w:jc w:val="left"/>
              <w:rPr>
                <w:sz w:val="4"/>
                <w:szCs w:val="4"/>
              </w:rPr>
            </w:pPr>
            <w:r>
              <w:rPr>
                <w:sz w:val="4"/>
                <w:szCs w:val="4"/>
              </w:rPr>
            </w:r>
          </w:p>
        </w:tc>
        <w:tc>
          <w:tcPr>
            <w:tcW w:w="472" w:type="dxa"/>
            <w:tcBorders/>
            <w:vAlign w:val="center"/>
          </w:tcPr>
          <w:p>
            <w:pPr>
              <w:pStyle w:val="TableContents"/>
              <w:bidi w:val="0"/>
              <w:spacing w:before="0" w:after="283"/>
              <w:jc w:val="left"/>
              <w:rPr/>
            </w:pPr>
            <w:r>
              <w:rPr/>
              <w:t xml:space="preserve">23 </w:t>
            </w:r>
          </w:p>
        </w:tc>
        <w:tc>
          <w:tcPr>
            <w:tcW w:w="529" w:type="dxa"/>
            <w:tcBorders/>
            <w:vAlign w:val="center"/>
          </w:tcPr>
          <w:p>
            <w:pPr>
              <w:pStyle w:val="TableContents"/>
              <w:bidi w:val="0"/>
              <w:spacing w:before="0" w:after="283"/>
              <w:jc w:val="left"/>
              <w:rPr/>
            </w:pPr>
            <w:r>
              <w:rPr/>
              <w:t xml:space="preserve">13 </w:t>
            </w:r>
          </w:p>
        </w:tc>
      </w:tr>
      <w:tr>
        <w:trPr/>
        <w:tc>
          <w:tcPr>
            <w:tcW w:w="1865" w:type="dxa"/>
            <w:tcBorders/>
            <w:vAlign w:val="center"/>
          </w:tcPr>
          <w:p>
            <w:pPr>
              <w:pStyle w:val="TableContents"/>
              <w:bidi w:val="0"/>
              <w:spacing w:before="0" w:after="283"/>
              <w:jc w:val="left"/>
              <w:rPr/>
            </w:pPr>
            <w:r>
              <w:rPr/>
              <w:t xml:space="preserve">2002 </w:t>
            </w:r>
          </w:p>
        </w:tc>
        <w:tc>
          <w:tcPr>
            <w:tcW w:w="1482" w:type="dxa"/>
            <w:tcBorders/>
            <w:vAlign w:val="center"/>
          </w:tcPr>
          <w:p>
            <w:pPr>
              <w:pStyle w:val="TableContents"/>
              <w:bidi w:val="0"/>
              <w:spacing w:before="0" w:after="283"/>
              <w:jc w:val="left"/>
              <w:rPr/>
            </w:pPr>
            <w:r>
              <w:rPr/>
              <w:t xml:space="preserve">Ryhmävaihe </w:t>
            </w:r>
          </w:p>
        </w:tc>
        <w:tc>
          <w:tcPr>
            <w:tcW w:w="922" w:type="dxa"/>
            <w:tcBorders/>
            <w:vAlign w:val="center"/>
          </w:tcPr>
          <w:p>
            <w:pPr>
              <w:pStyle w:val="TableContents"/>
              <w:bidi w:val="0"/>
              <w:spacing w:before="0" w:after="283"/>
              <w:jc w:val="left"/>
              <w:rPr/>
            </w:pPr>
            <w:r>
              <w:rPr/>
              <w:t xml:space="preserve">18. </w:t>
            </w:r>
          </w:p>
        </w:tc>
        <w:tc>
          <w:tcPr>
            <w:tcW w:w="442" w:type="dxa"/>
            <w:tcBorders/>
            <w:vAlign w:val="center"/>
          </w:tcPr>
          <w:p>
            <w:pPr>
              <w:pStyle w:val="TableContents"/>
              <w:bidi w:val="0"/>
              <w:spacing w:before="0" w:after="283"/>
              <w:jc w:val="left"/>
              <w:rPr>
                <w:sz w:val="4"/>
                <w:szCs w:val="4"/>
              </w:rPr>
            </w:pPr>
            <w:r>
              <w:rPr>
                <w:sz w:val="4"/>
                <w:szCs w:val="4"/>
              </w:rPr>
            </w:r>
          </w:p>
        </w:tc>
        <w:tc>
          <w:tcPr>
            <w:tcW w:w="352" w:type="dxa"/>
            <w:tcBorders/>
            <w:vAlign w:val="center"/>
          </w:tcPr>
          <w:p>
            <w:pPr>
              <w:pStyle w:val="TableContents"/>
              <w:bidi w:val="0"/>
              <w:spacing w:before="0" w:after="283"/>
              <w:jc w:val="left"/>
              <w:rPr>
                <w:sz w:val="4"/>
                <w:szCs w:val="4"/>
              </w:rPr>
            </w:pPr>
            <w:r>
              <w:rPr>
                <w:sz w:val="4"/>
                <w:szCs w:val="4"/>
              </w:rPr>
            </w:r>
          </w:p>
        </w:tc>
        <w:tc>
          <w:tcPr>
            <w:tcW w:w="366" w:type="dxa"/>
            <w:tcBorders/>
            <w:vAlign w:val="center"/>
          </w:tcPr>
          <w:p>
            <w:pPr>
              <w:pStyle w:val="TableContents"/>
              <w:bidi w:val="0"/>
              <w:spacing w:before="0" w:after="283"/>
              <w:jc w:val="left"/>
              <w:rPr>
                <w:sz w:val="4"/>
                <w:szCs w:val="4"/>
              </w:rPr>
            </w:pPr>
            <w:r>
              <w:rPr>
                <w:sz w:val="4"/>
                <w:szCs w:val="4"/>
              </w:rPr>
            </w:r>
          </w:p>
        </w:tc>
        <w:tc>
          <w:tcPr>
            <w:tcW w:w="352" w:type="dxa"/>
            <w:tcBorders/>
            <w:vAlign w:val="center"/>
          </w:tcPr>
          <w:p>
            <w:pPr>
              <w:pStyle w:val="TableContents"/>
              <w:bidi w:val="0"/>
              <w:spacing w:before="0" w:after="283"/>
              <w:jc w:val="left"/>
              <w:rPr>
                <w:sz w:val="4"/>
                <w:szCs w:val="4"/>
              </w:rPr>
            </w:pPr>
            <w:r>
              <w:rPr>
                <w:sz w:val="4"/>
                <w:szCs w:val="4"/>
              </w:rPr>
            </w:r>
          </w:p>
        </w:tc>
        <w:tc>
          <w:tcPr>
            <w:tcW w:w="472" w:type="dxa"/>
            <w:tcBorders/>
            <w:vAlign w:val="center"/>
          </w:tcPr>
          <w:p>
            <w:pPr>
              <w:pStyle w:val="TableContents"/>
              <w:bidi w:val="0"/>
              <w:spacing w:before="0" w:after="283"/>
              <w:jc w:val="left"/>
              <w:rPr>
                <w:sz w:val="4"/>
                <w:szCs w:val="4"/>
              </w:rPr>
            </w:pPr>
            <w:r>
              <w:rPr>
                <w:sz w:val="4"/>
                <w:szCs w:val="4"/>
              </w:rPr>
            </w:r>
          </w:p>
        </w:tc>
        <w:tc>
          <w:tcPr>
            <w:tcW w:w="1409" w:type="dxa"/>
            <w:tcBorders/>
            <w:vAlign w:val="center"/>
          </w:tcPr>
          <w:p>
            <w:pPr>
              <w:pStyle w:val="TableContents"/>
              <w:bidi w:val="0"/>
              <w:spacing w:before="0" w:after="283"/>
              <w:jc w:val="left"/>
              <w:rPr>
                <w:sz w:val="4"/>
                <w:szCs w:val="4"/>
              </w:rPr>
            </w:pPr>
            <w:r>
              <w:rPr>
                <w:sz w:val="4"/>
                <w:szCs w:val="4"/>
              </w:rPr>
            </w:r>
          </w:p>
        </w:tc>
        <w:tc>
          <w:tcPr>
            <w:tcW w:w="472" w:type="dxa"/>
            <w:tcBorders/>
            <w:vAlign w:val="center"/>
          </w:tcPr>
          <w:p>
            <w:pPr>
              <w:pStyle w:val="TableContents"/>
              <w:bidi w:val="0"/>
              <w:spacing w:before="0" w:after="283"/>
              <w:jc w:val="left"/>
              <w:rPr/>
            </w:pPr>
            <w:r>
              <w:rPr/>
              <w:t xml:space="preserve">18 </w:t>
            </w:r>
          </w:p>
        </w:tc>
        <w:tc>
          <w:tcPr>
            <w:tcW w:w="352" w:type="dxa"/>
            <w:tcBorders/>
            <w:vAlign w:val="center"/>
          </w:tcPr>
          <w:p>
            <w:pPr>
              <w:pStyle w:val="TableContents"/>
              <w:bidi w:val="0"/>
              <w:spacing w:before="0" w:after="283"/>
              <w:jc w:val="left"/>
              <w:rPr/>
            </w:pPr>
            <w:r>
              <w:rPr/>
              <w:t xml:space="preserve">13 </w:t>
            </w:r>
          </w:p>
        </w:tc>
        <w:tc>
          <w:tcPr>
            <w:tcW w:w="366" w:type="dxa"/>
            <w:tcBorders/>
            <w:vAlign w:val="center"/>
          </w:tcPr>
          <w:p>
            <w:pPr>
              <w:pStyle w:val="TableContents"/>
              <w:bidi w:val="0"/>
              <w:spacing w:before="0" w:after="283"/>
              <w:jc w:val="left"/>
              <w:rPr>
                <w:sz w:val="4"/>
                <w:szCs w:val="4"/>
              </w:rPr>
            </w:pPr>
            <w:r>
              <w:rPr>
                <w:sz w:val="4"/>
                <w:szCs w:val="4"/>
              </w:rPr>
            </w:r>
          </w:p>
        </w:tc>
        <w:tc>
          <w:tcPr>
            <w:tcW w:w="352" w:type="dxa"/>
            <w:tcBorders/>
            <w:vAlign w:val="center"/>
          </w:tcPr>
          <w:p>
            <w:pPr>
              <w:pStyle w:val="TableContents"/>
              <w:bidi w:val="0"/>
              <w:spacing w:before="0" w:after="283"/>
              <w:jc w:val="left"/>
              <w:rPr>
                <w:sz w:val="4"/>
                <w:szCs w:val="4"/>
              </w:rPr>
            </w:pPr>
            <w:r>
              <w:rPr>
                <w:sz w:val="4"/>
                <w:szCs w:val="4"/>
              </w:rPr>
            </w:r>
          </w:p>
        </w:tc>
        <w:tc>
          <w:tcPr>
            <w:tcW w:w="472" w:type="dxa"/>
            <w:tcBorders/>
            <w:vAlign w:val="center"/>
          </w:tcPr>
          <w:p>
            <w:pPr>
              <w:pStyle w:val="TableContents"/>
              <w:bidi w:val="0"/>
              <w:spacing w:before="0" w:after="283"/>
              <w:jc w:val="left"/>
              <w:rPr/>
            </w:pPr>
            <w:r>
              <w:rPr/>
              <w:t xml:space="preserve">42 </w:t>
            </w:r>
          </w:p>
        </w:tc>
        <w:tc>
          <w:tcPr>
            <w:tcW w:w="529" w:type="dxa"/>
            <w:tcBorders/>
            <w:vAlign w:val="center"/>
          </w:tcPr>
          <w:p>
            <w:pPr>
              <w:pStyle w:val="TableContents"/>
              <w:bidi w:val="0"/>
              <w:spacing w:before="0" w:after="283"/>
              <w:jc w:val="left"/>
              <w:rPr/>
            </w:pPr>
            <w:r>
              <w:rPr/>
              <w:t xml:space="preserve">15 </w:t>
            </w:r>
          </w:p>
        </w:tc>
      </w:tr>
      <w:tr>
        <w:trPr/>
        <w:tc>
          <w:tcPr>
            <w:tcW w:w="1865" w:type="dxa"/>
            <w:tcBorders/>
            <w:vAlign w:val="center"/>
          </w:tcPr>
          <w:p>
            <w:pPr>
              <w:pStyle w:val="TableContents"/>
              <w:bidi w:val="0"/>
              <w:spacing w:before="0" w:after="283"/>
              <w:jc w:val="left"/>
              <w:rPr/>
            </w:pPr>
            <w:r>
              <w:rPr/>
              <w:t xml:space="preserve">2006 </w:t>
            </w:r>
          </w:p>
        </w:tc>
        <w:tc>
          <w:tcPr>
            <w:tcW w:w="1482" w:type="dxa"/>
            <w:tcBorders/>
            <w:vAlign w:val="center"/>
          </w:tcPr>
          <w:p>
            <w:pPr>
              <w:pStyle w:val="TableContents"/>
              <w:bidi w:val="0"/>
              <w:spacing w:before="0" w:after="283"/>
              <w:jc w:val="left"/>
              <w:rPr/>
            </w:pPr>
            <w:r>
              <w:rPr/>
              <w:t xml:space="preserve">Neljännesvälierät </w:t>
            </w:r>
          </w:p>
        </w:tc>
        <w:tc>
          <w:tcPr>
            <w:tcW w:w="922" w:type="dxa"/>
            <w:tcBorders/>
            <w:vAlign w:val="center"/>
          </w:tcPr>
          <w:p>
            <w:pPr>
              <w:pStyle w:val="TableContents"/>
              <w:bidi w:val="0"/>
              <w:spacing w:before="0" w:after="283"/>
              <w:jc w:val="left"/>
              <w:rPr/>
            </w:pPr>
            <w:r>
              <w:rPr/>
              <w:t xml:space="preserve">6. </w:t>
            </w:r>
          </w:p>
        </w:tc>
        <w:tc>
          <w:tcPr>
            <w:tcW w:w="442" w:type="dxa"/>
            <w:tcBorders/>
            <w:vAlign w:val="center"/>
          </w:tcPr>
          <w:p>
            <w:pPr>
              <w:pStyle w:val="TableContents"/>
              <w:bidi w:val="0"/>
              <w:spacing w:before="0" w:after="283"/>
              <w:jc w:val="left"/>
              <w:rPr/>
            </w:pPr>
            <w:r>
              <w:rPr/>
              <w:t xml:space="preserve">5 </w:t>
            </w:r>
          </w:p>
        </w:tc>
        <w:tc>
          <w:tcPr>
            <w:tcW w:w="352" w:type="dxa"/>
            <w:tcBorders/>
            <w:vAlign w:val="center"/>
          </w:tcPr>
          <w:p>
            <w:pPr>
              <w:pStyle w:val="TableContents"/>
              <w:bidi w:val="0"/>
              <w:spacing w:before="0" w:after="283"/>
              <w:jc w:val="left"/>
              <w:rPr>
                <w:sz w:val="4"/>
                <w:szCs w:val="4"/>
              </w:rPr>
            </w:pPr>
            <w:r>
              <w:rPr>
                <w:sz w:val="4"/>
                <w:szCs w:val="4"/>
              </w:rPr>
            </w:r>
          </w:p>
        </w:tc>
        <w:tc>
          <w:tcPr>
            <w:tcW w:w="366" w:type="dxa"/>
            <w:tcBorders/>
            <w:vAlign w:val="center"/>
          </w:tcPr>
          <w:p>
            <w:pPr>
              <w:pStyle w:val="TableContents"/>
              <w:bidi w:val="0"/>
              <w:spacing w:before="0" w:after="283"/>
              <w:jc w:val="left"/>
              <w:rPr/>
            </w:pPr>
            <w:r>
              <w:rPr/>
              <w:t xml:space="preserve">2 * </w:t>
            </w:r>
          </w:p>
        </w:tc>
        <w:tc>
          <w:tcPr>
            <w:tcW w:w="352" w:type="dxa"/>
            <w:tcBorders/>
            <w:vAlign w:val="center"/>
          </w:tcPr>
          <w:p>
            <w:pPr>
              <w:pStyle w:val="TableContents"/>
              <w:bidi w:val="0"/>
              <w:spacing w:before="0" w:after="283"/>
              <w:jc w:val="left"/>
              <w:rPr/>
            </w:pPr>
            <w:r>
              <w:rPr/>
              <w:t xml:space="preserve">0 </w:t>
            </w:r>
          </w:p>
        </w:tc>
        <w:tc>
          <w:tcPr>
            <w:tcW w:w="472" w:type="dxa"/>
            <w:tcBorders/>
            <w:vAlign w:val="center"/>
          </w:tcPr>
          <w:p>
            <w:pPr>
              <w:pStyle w:val="TableContents"/>
              <w:bidi w:val="0"/>
              <w:spacing w:before="0" w:after="283"/>
              <w:jc w:val="left"/>
              <w:rPr/>
            </w:pPr>
            <w:r>
              <w:rPr/>
              <w:t xml:space="preserve">11 </w:t>
            </w:r>
          </w:p>
        </w:tc>
        <w:tc>
          <w:tcPr>
            <w:tcW w:w="1409" w:type="dxa"/>
            <w:tcBorders/>
            <w:vAlign w:val="center"/>
          </w:tcPr>
          <w:p>
            <w:pPr>
              <w:pStyle w:val="TableContents"/>
              <w:bidi w:val="0"/>
              <w:spacing w:before="0" w:after="283"/>
              <w:jc w:val="left"/>
              <w:rPr>
                <w:sz w:val="4"/>
                <w:szCs w:val="4"/>
              </w:rPr>
            </w:pPr>
            <w:r>
              <w:rPr>
                <w:sz w:val="4"/>
                <w:szCs w:val="4"/>
              </w:rPr>
            </w:r>
          </w:p>
        </w:tc>
        <w:tc>
          <w:tcPr>
            <w:tcW w:w="472" w:type="dxa"/>
            <w:tcBorders/>
            <w:vAlign w:val="center"/>
          </w:tcPr>
          <w:p>
            <w:pPr>
              <w:pStyle w:val="TableContents"/>
              <w:bidi w:val="0"/>
              <w:spacing w:before="0" w:after="283"/>
              <w:jc w:val="left"/>
              <w:rPr/>
            </w:pPr>
            <w:r>
              <w:rPr/>
              <w:t xml:space="preserve">18 </w:t>
            </w:r>
          </w:p>
        </w:tc>
        <w:tc>
          <w:tcPr>
            <w:tcW w:w="352" w:type="dxa"/>
            <w:tcBorders/>
            <w:vAlign w:val="center"/>
          </w:tcPr>
          <w:p>
            <w:pPr>
              <w:pStyle w:val="TableContents"/>
              <w:bidi w:val="0"/>
              <w:spacing w:before="0" w:after="283"/>
              <w:jc w:val="left"/>
              <w:rPr/>
            </w:pPr>
            <w:r>
              <w:rPr/>
              <w:t xml:space="preserve">10 </w:t>
            </w:r>
          </w:p>
        </w:tc>
        <w:tc>
          <w:tcPr>
            <w:tcW w:w="366" w:type="dxa"/>
            <w:tcBorders/>
            <w:vAlign w:val="center"/>
          </w:tcPr>
          <w:p>
            <w:pPr>
              <w:pStyle w:val="TableContents"/>
              <w:bidi w:val="0"/>
              <w:spacing w:before="0" w:after="283"/>
              <w:jc w:val="left"/>
              <w:rPr>
                <w:sz w:val="4"/>
                <w:szCs w:val="4"/>
              </w:rPr>
            </w:pPr>
            <w:r>
              <w:rPr>
                <w:sz w:val="4"/>
                <w:szCs w:val="4"/>
              </w:rPr>
            </w:r>
          </w:p>
        </w:tc>
        <w:tc>
          <w:tcPr>
            <w:tcW w:w="352" w:type="dxa"/>
            <w:tcBorders/>
            <w:vAlign w:val="center"/>
          </w:tcPr>
          <w:p>
            <w:pPr>
              <w:pStyle w:val="TableContents"/>
              <w:bidi w:val="0"/>
              <w:spacing w:before="0" w:after="283"/>
              <w:jc w:val="left"/>
              <w:rPr>
                <w:sz w:val="4"/>
                <w:szCs w:val="4"/>
              </w:rPr>
            </w:pPr>
            <w:r>
              <w:rPr>
                <w:sz w:val="4"/>
                <w:szCs w:val="4"/>
              </w:rPr>
            </w:r>
          </w:p>
        </w:tc>
        <w:tc>
          <w:tcPr>
            <w:tcW w:w="472" w:type="dxa"/>
            <w:tcBorders/>
            <w:vAlign w:val="center"/>
          </w:tcPr>
          <w:p>
            <w:pPr>
              <w:pStyle w:val="TableContents"/>
              <w:bidi w:val="0"/>
              <w:spacing w:before="0" w:after="283"/>
              <w:jc w:val="left"/>
              <w:rPr/>
            </w:pPr>
            <w:r>
              <w:rPr/>
              <w:t xml:space="preserve">29 </w:t>
            </w:r>
          </w:p>
        </w:tc>
        <w:tc>
          <w:tcPr>
            <w:tcW w:w="529" w:type="dxa"/>
            <w:tcBorders/>
            <w:vAlign w:val="center"/>
          </w:tcPr>
          <w:p>
            <w:pPr>
              <w:pStyle w:val="TableContents"/>
              <w:bidi w:val="0"/>
              <w:spacing w:before="0" w:after="283"/>
              <w:jc w:val="left"/>
              <w:rPr/>
            </w:pPr>
            <w:r>
              <w:rPr/>
              <w:t xml:space="preserve">17 </w:t>
            </w:r>
          </w:p>
        </w:tc>
      </w:tr>
      <w:tr>
        <w:trPr/>
        <w:tc>
          <w:tcPr>
            <w:tcW w:w="1865" w:type="dxa"/>
            <w:tcBorders/>
            <w:vAlign w:val="center"/>
          </w:tcPr>
          <w:p>
            <w:pPr>
              <w:pStyle w:val="TableContents"/>
              <w:bidi w:val="0"/>
              <w:spacing w:before="0" w:after="283"/>
              <w:jc w:val="left"/>
              <w:rPr>
                <w:sz w:val="4"/>
                <w:szCs w:val="4"/>
              </w:rPr>
            </w:pPr>
            <w:r>
              <w:rPr>
                <w:sz w:val="4"/>
                <w:szCs w:val="4"/>
              </w:rPr>
            </w:r>
          </w:p>
        </w:tc>
        <w:tc>
          <w:tcPr>
            <w:tcW w:w="1482" w:type="dxa"/>
            <w:tcBorders/>
            <w:vAlign w:val="center"/>
          </w:tcPr>
          <w:p>
            <w:pPr>
              <w:pStyle w:val="TableContents"/>
              <w:bidi w:val="0"/>
              <w:spacing w:before="0" w:after="283"/>
              <w:jc w:val="left"/>
              <w:rPr/>
            </w:pPr>
            <w:r>
              <w:rPr/>
              <w:t xml:space="preserve">Neljännesvälierät </w:t>
            </w:r>
          </w:p>
        </w:tc>
        <w:tc>
          <w:tcPr>
            <w:tcW w:w="922" w:type="dxa"/>
            <w:tcBorders/>
            <w:vAlign w:val="center"/>
          </w:tcPr>
          <w:p>
            <w:pPr>
              <w:pStyle w:val="TableContents"/>
              <w:bidi w:val="0"/>
              <w:spacing w:before="0" w:after="283"/>
              <w:jc w:val="left"/>
              <w:rPr/>
            </w:pPr>
            <w:r>
              <w:rPr/>
              <w:t xml:space="preserve">5. </w:t>
            </w:r>
          </w:p>
        </w:tc>
        <w:tc>
          <w:tcPr>
            <w:tcW w:w="442" w:type="dxa"/>
            <w:tcBorders/>
            <w:vAlign w:val="center"/>
          </w:tcPr>
          <w:p>
            <w:pPr>
              <w:pStyle w:val="TableContents"/>
              <w:bidi w:val="0"/>
              <w:spacing w:before="0" w:after="283"/>
              <w:jc w:val="left"/>
              <w:rPr/>
            </w:pPr>
            <w:r>
              <w:rPr/>
              <w:t xml:space="preserve">5 </w:t>
            </w:r>
          </w:p>
        </w:tc>
        <w:tc>
          <w:tcPr>
            <w:tcW w:w="352" w:type="dxa"/>
            <w:tcBorders/>
            <w:vAlign w:val="center"/>
          </w:tcPr>
          <w:p>
            <w:pPr>
              <w:pStyle w:val="TableContents"/>
              <w:bidi w:val="0"/>
              <w:spacing w:before="0" w:after="283"/>
              <w:jc w:val="left"/>
              <w:rPr>
                <w:sz w:val="4"/>
                <w:szCs w:val="4"/>
              </w:rPr>
            </w:pPr>
            <w:r>
              <w:rPr>
                <w:sz w:val="4"/>
                <w:szCs w:val="4"/>
              </w:rPr>
            </w:r>
          </w:p>
        </w:tc>
        <w:tc>
          <w:tcPr>
            <w:tcW w:w="366" w:type="dxa"/>
            <w:tcBorders/>
            <w:vAlign w:val="center"/>
          </w:tcPr>
          <w:p>
            <w:pPr>
              <w:pStyle w:val="TableContents"/>
              <w:bidi w:val="0"/>
              <w:spacing w:before="0" w:after="283"/>
              <w:jc w:val="left"/>
              <w:rPr/>
            </w:pPr>
            <w:r>
              <w:rPr/>
              <w:t xml:space="preserve">0 </w:t>
            </w:r>
          </w:p>
        </w:tc>
        <w:tc>
          <w:tcPr>
            <w:tcW w:w="352" w:type="dxa"/>
            <w:tcBorders/>
            <w:vAlign w:val="center"/>
          </w:tcPr>
          <w:p>
            <w:pPr>
              <w:pStyle w:val="TableContents"/>
              <w:bidi w:val="0"/>
              <w:spacing w:before="0" w:after="283"/>
              <w:jc w:val="left"/>
              <w:rPr>
                <w:sz w:val="4"/>
                <w:szCs w:val="4"/>
              </w:rPr>
            </w:pPr>
            <w:r>
              <w:rPr>
                <w:sz w:val="4"/>
                <w:szCs w:val="4"/>
              </w:rPr>
            </w:r>
          </w:p>
        </w:tc>
        <w:tc>
          <w:tcPr>
            <w:tcW w:w="472" w:type="dxa"/>
            <w:tcBorders/>
            <w:vAlign w:val="center"/>
          </w:tcPr>
          <w:p>
            <w:pPr>
              <w:pStyle w:val="TableContents"/>
              <w:bidi w:val="0"/>
              <w:spacing w:before="0" w:after="283"/>
              <w:jc w:val="left"/>
              <w:rPr/>
            </w:pPr>
            <w:r>
              <w:rPr/>
              <w:t xml:space="preserve">10 </w:t>
            </w:r>
          </w:p>
        </w:tc>
        <w:tc>
          <w:tcPr>
            <w:tcW w:w="1409" w:type="dxa"/>
            <w:tcBorders/>
            <w:vAlign w:val="center"/>
          </w:tcPr>
          <w:p>
            <w:pPr>
              <w:pStyle w:val="TableContents"/>
              <w:bidi w:val="0"/>
              <w:spacing w:before="0" w:after="283"/>
              <w:jc w:val="left"/>
              <w:rPr/>
            </w:pPr>
            <w:r>
              <w:rPr/>
              <w:t xml:space="preserve">6 </w:t>
            </w:r>
          </w:p>
        </w:tc>
        <w:tc>
          <w:tcPr>
            <w:tcW w:w="472" w:type="dxa"/>
            <w:tcBorders/>
            <w:vAlign w:val="center"/>
          </w:tcPr>
          <w:p>
            <w:pPr>
              <w:pStyle w:val="TableContents"/>
              <w:bidi w:val="0"/>
              <w:spacing w:before="0" w:after="283"/>
              <w:jc w:val="left"/>
              <w:rPr/>
            </w:pPr>
            <w:r>
              <w:rPr/>
              <w:t xml:space="preserve">18 </w:t>
            </w:r>
          </w:p>
        </w:tc>
        <w:tc>
          <w:tcPr>
            <w:tcW w:w="352" w:type="dxa"/>
            <w:tcBorders/>
            <w:vAlign w:val="center"/>
          </w:tcPr>
          <w:p>
            <w:pPr>
              <w:pStyle w:val="TableContents"/>
              <w:bidi w:val="0"/>
              <w:spacing w:before="0" w:after="283"/>
              <w:jc w:val="left"/>
              <w:rPr/>
            </w:pPr>
            <w:r>
              <w:rPr/>
              <w:t xml:space="preserve">8 </w:t>
            </w:r>
          </w:p>
        </w:tc>
        <w:tc>
          <w:tcPr>
            <w:tcW w:w="366" w:type="dxa"/>
            <w:tcBorders/>
            <w:vAlign w:val="center"/>
          </w:tcPr>
          <w:p>
            <w:pPr>
              <w:pStyle w:val="TableContents"/>
              <w:bidi w:val="0"/>
              <w:spacing w:before="0" w:after="283"/>
              <w:jc w:val="left"/>
              <w:rPr>
                <w:sz w:val="4"/>
                <w:szCs w:val="4"/>
              </w:rPr>
            </w:pPr>
            <w:r>
              <w:rPr>
                <w:sz w:val="4"/>
                <w:szCs w:val="4"/>
              </w:rPr>
            </w:r>
          </w:p>
        </w:tc>
        <w:tc>
          <w:tcPr>
            <w:tcW w:w="352" w:type="dxa"/>
            <w:tcBorders/>
            <w:vAlign w:val="center"/>
          </w:tcPr>
          <w:p>
            <w:pPr>
              <w:pStyle w:val="TableContents"/>
              <w:bidi w:val="0"/>
              <w:spacing w:before="0" w:after="283"/>
              <w:jc w:val="left"/>
              <w:rPr/>
            </w:pPr>
            <w:r>
              <w:rPr/>
              <w:t xml:space="preserve">6 </w:t>
            </w:r>
          </w:p>
        </w:tc>
        <w:tc>
          <w:tcPr>
            <w:tcW w:w="472" w:type="dxa"/>
            <w:tcBorders/>
            <w:vAlign w:val="center"/>
          </w:tcPr>
          <w:p>
            <w:pPr>
              <w:pStyle w:val="TableContents"/>
              <w:bidi w:val="0"/>
              <w:spacing w:before="0" w:after="283"/>
              <w:jc w:val="left"/>
              <w:rPr/>
            </w:pPr>
            <w:r>
              <w:rPr/>
              <w:t xml:space="preserve">23 </w:t>
            </w:r>
          </w:p>
        </w:tc>
        <w:tc>
          <w:tcPr>
            <w:tcW w:w="529" w:type="dxa"/>
            <w:tcBorders/>
            <w:vAlign w:val="center"/>
          </w:tcPr>
          <w:p>
            <w:pPr>
              <w:pStyle w:val="TableContents"/>
              <w:bidi w:val="0"/>
              <w:spacing w:before="0" w:after="283"/>
              <w:jc w:val="left"/>
              <w:rPr/>
            </w:pPr>
            <w:r>
              <w:rPr/>
              <w:t xml:space="preserve">20 </w:t>
            </w:r>
          </w:p>
        </w:tc>
      </w:tr>
      <w:tr>
        <w:trPr/>
        <w:tc>
          <w:tcPr>
            <w:tcW w:w="1865" w:type="dxa"/>
            <w:tcBorders/>
            <w:vAlign w:val="center"/>
          </w:tcPr>
          <w:p>
            <w:pPr>
              <w:pStyle w:val="TableContents"/>
              <w:bidi w:val="0"/>
              <w:spacing w:before="0" w:after="283"/>
              <w:jc w:val="left"/>
              <w:rPr/>
            </w:pPr>
            <w:r>
              <w:rPr/>
              <w:t xml:space="preserve">2014 </w:t>
            </w:r>
          </w:p>
        </w:tc>
        <w:tc>
          <w:tcPr>
            <w:tcW w:w="1482" w:type="dxa"/>
            <w:tcBorders/>
            <w:vAlign w:val="center"/>
          </w:tcPr>
          <w:p>
            <w:pPr>
              <w:pStyle w:val="TableContents"/>
              <w:bidi w:val="0"/>
              <w:spacing w:before="0" w:after="283"/>
              <w:jc w:val="left"/>
              <w:rPr/>
            </w:pPr>
            <w:r>
              <w:rPr/>
              <w:t xml:space="preserve">Toiseksi sijoittuneet </w:t>
            </w:r>
          </w:p>
        </w:tc>
        <w:tc>
          <w:tcPr>
            <w:tcW w:w="922" w:type="dxa"/>
            <w:tcBorders/>
            <w:vAlign w:val="center"/>
          </w:tcPr>
          <w:p>
            <w:pPr>
              <w:pStyle w:val="TableContents"/>
              <w:bidi w:val="0"/>
              <w:spacing w:before="0" w:after="283"/>
              <w:jc w:val="left"/>
              <w:rPr/>
            </w:pPr>
            <w:r>
              <w:rPr/>
              <w:t xml:space="preserve">2. </w:t>
            </w:r>
          </w:p>
        </w:tc>
        <w:tc>
          <w:tcPr>
            <w:tcW w:w="442" w:type="dxa"/>
            <w:tcBorders/>
            <w:vAlign w:val="center"/>
          </w:tcPr>
          <w:p>
            <w:pPr>
              <w:pStyle w:val="TableContents"/>
              <w:bidi w:val="0"/>
              <w:spacing w:before="0" w:after="283"/>
              <w:jc w:val="left"/>
              <w:rPr/>
            </w:pPr>
            <w:r>
              <w:rPr/>
              <w:t xml:space="preserve">7 </w:t>
            </w:r>
          </w:p>
        </w:tc>
        <w:tc>
          <w:tcPr>
            <w:tcW w:w="352" w:type="dxa"/>
            <w:tcBorders/>
            <w:vAlign w:val="center"/>
          </w:tcPr>
          <w:p>
            <w:pPr>
              <w:pStyle w:val="TableContents"/>
              <w:bidi w:val="0"/>
              <w:spacing w:before="0" w:after="283"/>
              <w:jc w:val="left"/>
              <w:rPr/>
            </w:pPr>
            <w:r>
              <w:rPr/>
              <w:t xml:space="preserve">5 </w:t>
            </w:r>
          </w:p>
        </w:tc>
        <w:tc>
          <w:tcPr>
            <w:tcW w:w="366" w:type="dxa"/>
            <w:tcBorders/>
            <w:vAlign w:val="center"/>
          </w:tcPr>
          <w:p>
            <w:pPr>
              <w:pStyle w:val="TableContents"/>
              <w:bidi w:val="0"/>
              <w:spacing w:before="0" w:after="283"/>
              <w:jc w:val="left"/>
              <w:rPr/>
            </w:pPr>
            <w:r>
              <w:rPr/>
              <w:t xml:space="preserve">1 * </w:t>
            </w:r>
          </w:p>
        </w:tc>
        <w:tc>
          <w:tcPr>
            <w:tcW w:w="352" w:type="dxa"/>
            <w:tcBorders/>
            <w:vAlign w:val="center"/>
          </w:tcPr>
          <w:p>
            <w:pPr>
              <w:pStyle w:val="TableContents"/>
              <w:bidi w:val="0"/>
              <w:spacing w:before="0" w:after="283"/>
              <w:jc w:val="left"/>
              <w:rPr>
                <w:sz w:val="4"/>
                <w:szCs w:val="4"/>
              </w:rPr>
            </w:pPr>
            <w:r>
              <w:rPr>
                <w:sz w:val="4"/>
                <w:szCs w:val="4"/>
              </w:rPr>
            </w:r>
          </w:p>
        </w:tc>
        <w:tc>
          <w:tcPr>
            <w:tcW w:w="472" w:type="dxa"/>
            <w:tcBorders/>
            <w:vAlign w:val="center"/>
          </w:tcPr>
          <w:p>
            <w:pPr>
              <w:pStyle w:val="TableContents"/>
              <w:bidi w:val="0"/>
              <w:spacing w:before="0" w:after="283"/>
              <w:jc w:val="left"/>
              <w:rPr/>
            </w:pPr>
            <w:r>
              <w:rPr/>
              <w:t xml:space="preserve">8 </w:t>
            </w:r>
          </w:p>
        </w:tc>
        <w:tc>
          <w:tcPr>
            <w:tcW w:w="1409" w:type="dxa"/>
            <w:tcBorders/>
            <w:vAlign w:val="center"/>
          </w:tcPr>
          <w:p>
            <w:pPr>
              <w:pStyle w:val="TableContents"/>
              <w:bidi w:val="0"/>
              <w:spacing w:before="0" w:after="283"/>
              <w:jc w:val="left"/>
              <w:rPr>
                <w:sz w:val="4"/>
                <w:szCs w:val="4"/>
              </w:rPr>
            </w:pPr>
            <w:r>
              <w:rPr>
                <w:sz w:val="4"/>
                <w:szCs w:val="4"/>
              </w:rPr>
            </w:r>
          </w:p>
        </w:tc>
        <w:tc>
          <w:tcPr>
            <w:tcW w:w="472" w:type="dxa"/>
            <w:tcBorders/>
            <w:vAlign w:val="center"/>
          </w:tcPr>
          <w:p>
            <w:pPr>
              <w:pStyle w:val="TableContents"/>
              <w:bidi w:val="0"/>
              <w:spacing w:before="0" w:after="283"/>
              <w:jc w:val="left"/>
              <w:rPr/>
            </w:pPr>
            <w:r>
              <w:rPr/>
              <w:t xml:space="preserve">16 </w:t>
            </w:r>
          </w:p>
        </w:tc>
        <w:tc>
          <w:tcPr>
            <w:tcW w:w="352" w:type="dxa"/>
            <w:tcBorders/>
            <w:vAlign w:val="center"/>
          </w:tcPr>
          <w:p>
            <w:pPr>
              <w:pStyle w:val="TableContents"/>
              <w:bidi w:val="0"/>
              <w:spacing w:before="0" w:after="283"/>
              <w:jc w:val="left"/>
              <w:rPr/>
            </w:pPr>
            <w:r>
              <w:rPr/>
              <w:t xml:space="preserve">9 </w:t>
            </w:r>
          </w:p>
        </w:tc>
        <w:tc>
          <w:tcPr>
            <w:tcW w:w="366" w:type="dxa"/>
            <w:tcBorders/>
            <w:vAlign w:val="center"/>
          </w:tcPr>
          <w:p>
            <w:pPr>
              <w:pStyle w:val="TableContents"/>
              <w:bidi w:val="0"/>
              <w:spacing w:before="0" w:after="283"/>
              <w:jc w:val="left"/>
              <w:rPr/>
            </w:pPr>
            <w:r>
              <w:rPr/>
              <w:t xml:space="preserve">5 </w:t>
            </w:r>
          </w:p>
        </w:tc>
        <w:tc>
          <w:tcPr>
            <w:tcW w:w="352" w:type="dxa"/>
            <w:tcBorders/>
            <w:vAlign w:val="center"/>
          </w:tcPr>
          <w:p>
            <w:pPr>
              <w:pStyle w:val="TableContents"/>
              <w:bidi w:val="0"/>
              <w:spacing w:before="0" w:after="283"/>
              <w:jc w:val="left"/>
              <w:rPr>
                <w:sz w:val="4"/>
                <w:szCs w:val="4"/>
              </w:rPr>
            </w:pPr>
            <w:r>
              <w:rPr>
                <w:sz w:val="4"/>
                <w:szCs w:val="4"/>
              </w:rPr>
            </w:r>
          </w:p>
        </w:tc>
        <w:tc>
          <w:tcPr>
            <w:tcW w:w="472" w:type="dxa"/>
            <w:tcBorders/>
            <w:vAlign w:val="center"/>
          </w:tcPr>
          <w:p>
            <w:pPr>
              <w:pStyle w:val="TableContents"/>
              <w:bidi w:val="0"/>
              <w:spacing w:before="0" w:after="283"/>
              <w:jc w:val="left"/>
              <w:rPr/>
            </w:pPr>
            <w:r>
              <w:rPr/>
              <w:t xml:space="preserve">35 </w:t>
            </w:r>
          </w:p>
        </w:tc>
        <w:tc>
          <w:tcPr>
            <w:tcW w:w="529" w:type="dxa"/>
            <w:tcBorders/>
            <w:vAlign w:val="center"/>
          </w:tcPr>
          <w:p>
            <w:pPr>
              <w:pStyle w:val="TableContents"/>
              <w:bidi w:val="0"/>
              <w:spacing w:before="0" w:after="283"/>
              <w:jc w:val="left"/>
              <w:rPr/>
            </w:pPr>
            <w:r>
              <w:rPr/>
              <w:t xml:space="preserve">15 </w:t>
            </w:r>
          </w:p>
        </w:tc>
      </w:tr>
      <w:tr>
        <w:trPr/>
        <w:tc>
          <w:tcPr>
            <w:tcW w:w="1865" w:type="dxa"/>
            <w:tcBorders/>
            <w:vAlign w:val="center"/>
          </w:tcPr>
          <w:p>
            <w:pPr>
              <w:pStyle w:val="TableContents"/>
              <w:bidi w:val="0"/>
              <w:spacing w:before="0" w:after="283"/>
              <w:jc w:val="left"/>
              <w:rPr/>
            </w:pPr>
            <w:r>
              <w:rPr/>
              <w:t xml:space="preserve">2018 </w:t>
            </w:r>
          </w:p>
        </w:tc>
        <w:tc>
          <w:tcPr>
            <w:tcW w:w="1482" w:type="dxa"/>
            <w:tcBorders/>
            <w:vAlign w:val="center"/>
          </w:tcPr>
          <w:p>
            <w:pPr>
              <w:pStyle w:val="TableContents"/>
              <w:bidi w:val="0"/>
              <w:spacing w:before="0" w:after="283"/>
              <w:jc w:val="left"/>
              <w:rPr/>
            </w:pPr>
            <w:r>
              <w:rPr/>
              <w:t xml:space="preserve">16. kierros </w:t>
            </w:r>
          </w:p>
        </w:tc>
        <w:tc>
          <w:tcPr>
            <w:tcW w:w="922" w:type="dxa"/>
            <w:tcBorders/>
            <w:vAlign w:val="center"/>
          </w:tcPr>
          <w:p>
            <w:pPr>
              <w:pStyle w:val="TableContents"/>
              <w:bidi w:val="0"/>
              <w:spacing w:before="0" w:after="283"/>
              <w:jc w:val="left"/>
              <w:rPr/>
            </w:pPr>
            <w:r>
              <w:rPr>
                <w:color w:val="DCDCDC"/>
              </w:rPr>
              <w:t xml:space="preserve">16. </w:t>
            </w:r>
          </w:p>
        </w:tc>
        <w:tc>
          <w:tcPr>
            <w:tcW w:w="442" w:type="dxa"/>
            <w:tcBorders/>
            <w:vAlign w:val="center"/>
          </w:tcPr>
          <w:p>
            <w:pPr>
              <w:pStyle w:val="TableContents"/>
              <w:bidi w:val="0"/>
              <w:spacing w:before="0" w:after="283"/>
              <w:jc w:val="left"/>
              <w:rPr>
                <w:sz w:val="4"/>
                <w:szCs w:val="4"/>
              </w:rPr>
            </w:pPr>
            <w:r>
              <w:rPr>
                <w:sz w:val="4"/>
                <w:szCs w:val="4"/>
              </w:rPr>
            </w:r>
          </w:p>
        </w:tc>
        <w:tc>
          <w:tcPr>
            <w:tcW w:w="352" w:type="dxa"/>
            <w:tcBorders/>
            <w:vAlign w:val="center"/>
          </w:tcPr>
          <w:p>
            <w:pPr>
              <w:pStyle w:val="TableContents"/>
              <w:bidi w:val="0"/>
              <w:spacing w:before="0" w:after="283"/>
              <w:jc w:val="left"/>
              <w:rPr>
                <w:sz w:val="4"/>
                <w:szCs w:val="4"/>
              </w:rPr>
            </w:pPr>
            <w:r>
              <w:rPr>
                <w:sz w:val="4"/>
                <w:szCs w:val="4"/>
              </w:rPr>
            </w:r>
          </w:p>
        </w:tc>
        <w:tc>
          <w:tcPr>
            <w:tcW w:w="366" w:type="dxa"/>
            <w:tcBorders/>
            <w:vAlign w:val="center"/>
          </w:tcPr>
          <w:p>
            <w:pPr>
              <w:pStyle w:val="TableContents"/>
              <w:bidi w:val="0"/>
              <w:spacing w:before="0" w:after="283"/>
              <w:jc w:val="left"/>
              <w:rPr>
                <w:sz w:val="4"/>
                <w:szCs w:val="4"/>
              </w:rPr>
            </w:pPr>
            <w:r>
              <w:rPr>
                <w:sz w:val="4"/>
                <w:szCs w:val="4"/>
              </w:rPr>
            </w:r>
          </w:p>
        </w:tc>
        <w:tc>
          <w:tcPr>
            <w:tcW w:w="352" w:type="dxa"/>
            <w:tcBorders/>
            <w:vAlign w:val="center"/>
          </w:tcPr>
          <w:p>
            <w:pPr>
              <w:pStyle w:val="TableContents"/>
              <w:bidi w:val="0"/>
              <w:spacing w:before="0" w:after="283"/>
              <w:jc w:val="left"/>
              <w:rPr>
                <w:sz w:val="4"/>
                <w:szCs w:val="4"/>
              </w:rPr>
            </w:pPr>
            <w:r>
              <w:rPr>
                <w:sz w:val="4"/>
                <w:szCs w:val="4"/>
              </w:rPr>
            </w:r>
          </w:p>
        </w:tc>
        <w:tc>
          <w:tcPr>
            <w:tcW w:w="472" w:type="dxa"/>
            <w:tcBorders/>
            <w:vAlign w:val="center"/>
          </w:tcPr>
          <w:p>
            <w:pPr>
              <w:pStyle w:val="TableContents"/>
              <w:bidi w:val="0"/>
              <w:spacing w:before="0" w:after="283"/>
              <w:jc w:val="left"/>
              <w:rPr/>
            </w:pPr>
            <w:r>
              <w:rPr/>
              <w:t xml:space="preserve">6 </w:t>
            </w:r>
          </w:p>
        </w:tc>
        <w:tc>
          <w:tcPr>
            <w:tcW w:w="1409" w:type="dxa"/>
            <w:tcBorders/>
            <w:vAlign w:val="center"/>
          </w:tcPr>
          <w:p>
            <w:pPr>
              <w:pStyle w:val="TableContents"/>
              <w:bidi w:val="0"/>
              <w:spacing w:before="0" w:after="283"/>
              <w:jc w:val="left"/>
              <w:rPr/>
            </w:pPr>
            <w:r>
              <w:rPr/>
              <w:t xml:space="preserve">9 </w:t>
            </w:r>
          </w:p>
        </w:tc>
        <w:tc>
          <w:tcPr>
            <w:tcW w:w="472" w:type="dxa"/>
            <w:tcBorders/>
            <w:vAlign w:val="center"/>
          </w:tcPr>
          <w:p>
            <w:pPr>
              <w:pStyle w:val="TableContents"/>
              <w:bidi w:val="0"/>
              <w:spacing w:before="0" w:after="283"/>
              <w:jc w:val="left"/>
              <w:rPr/>
            </w:pPr>
            <w:r>
              <w:rPr/>
              <w:t xml:space="preserve">18 </w:t>
            </w:r>
          </w:p>
        </w:tc>
        <w:tc>
          <w:tcPr>
            <w:tcW w:w="352" w:type="dxa"/>
            <w:tcBorders/>
            <w:vAlign w:val="center"/>
          </w:tcPr>
          <w:p>
            <w:pPr>
              <w:pStyle w:val="TableContents"/>
              <w:bidi w:val="0"/>
              <w:spacing w:before="0" w:after="283"/>
              <w:jc w:val="left"/>
              <w:rPr/>
            </w:pPr>
            <w:r>
              <w:rPr/>
              <w:t xml:space="preserve">7 </w:t>
            </w:r>
          </w:p>
        </w:tc>
        <w:tc>
          <w:tcPr>
            <w:tcW w:w="366" w:type="dxa"/>
            <w:tcBorders/>
            <w:vAlign w:val="center"/>
          </w:tcPr>
          <w:p>
            <w:pPr>
              <w:pStyle w:val="TableContents"/>
              <w:bidi w:val="0"/>
              <w:spacing w:before="0" w:after="283"/>
              <w:jc w:val="left"/>
              <w:rPr/>
            </w:pPr>
            <w:r>
              <w:rPr/>
              <w:t xml:space="preserve">7 </w:t>
            </w:r>
          </w:p>
        </w:tc>
        <w:tc>
          <w:tcPr>
            <w:tcW w:w="352" w:type="dxa"/>
            <w:tcBorders/>
            <w:vAlign w:val="center"/>
          </w:tcPr>
          <w:p>
            <w:pPr>
              <w:pStyle w:val="TableContents"/>
              <w:bidi w:val="0"/>
              <w:spacing w:before="0" w:after="283"/>
              <w:jc w:val="left"/>
              <w:rPr>
                <w:sz w:val="4"/>
                <w:szCs w:val="4"/>
              </w:rPr>
            </w:pPr>
            <w:r>
              <w:rPr>
                <w:sz w:val="4"/>
                <w:szCs w:val="4"/>
              </w:rPr>
            </w:r>
          </w:p>
        </w:tc>
        <w:tc>
          <w:tcPr>
            <w:tcW w:w="472" w:type="dxa"/>
            <w:tcBorders/>
            <w:vAlign w:val="center"/>
          </w:tcPr>
          <w:p>
            <w:pPr>
              <w:pStyle w:val="TableContents"/>
              <w:bidi w:val="0"/>
              <w:spacing w:before="0" w:after="283"/>
              <w:jc w:val="left"/>
              <w:rPr/>
            </w:pPr>
            <w:r>
              <w:rPr/>
              <w:t xml:space="preserve">19 </w:t>
            </w:r>
          </w:p>
        </w:tc>
        <w:tc>
          <w:tcPr>
            <w:tcW w:w="529" w:type="dxa"/>
            <w:tcBorders/>
            <w:vAlign w:val="center"/>
          </w:tcPr>
          <w:p>
            <w:pPr>
              <w:pStyle w:val="TableContents"/>
              <w:bidi w:val="0"/>
              <w:spacing w:before="0" w:after="283"/>
              <w:jc w:val="left"/>
              <w:rPr/>
            </w:pPr>
            <w:r>
              <w:rPr/>
              <w:t xml:space="preserve">16 </w:t>
            </w:r>
          </w:p>
        </w:tc>
      </w:tr>
      <w:tr>
        <w:trPr/>
        <w:tc>
          <w:tcPr>
            <w:tcW w:w="1865" w:type="dxa"/>
            <w:tcBorders/>
            <w:vAlign w:val="center"/>
          </w:tcPr>
          <w:p>
            <w:pPr>
              <w:pStyle w:val="TableContents"/>
              <w:bidi w:val="0"/>
              <w:spacing w:before="0" w:after="283"/>
              <w:jc w:val="left"/>
              <w:rPr/>
            </w:pPr>
            <w:r>
              <w:rPr/>
              <w:t xml:space="preserve">2022 Määritellään myöhemmin </w:t>
            </w:r>
          </w:p>
        </w:tc>
        <w:tc>
          <w:tcPr>
            <w:tcW w:w="8340" w:type="dxa"/>
            <w:gridSpan w:val="14"/>
            <w:tcBorders/>
          </w:tcPr>
          <w:p>
            <w:pPr>
              <w:pStyle w:val="TableContents"/>
              <w:bidi w:val="0"/>
              <w:spacing w:before="0" w:after="283"/>
              <w:jc w:val="left"/>
              <w:rPr>
                <w:sz w:val="4"/>
                <w:szCs w:val="4"/>
              </w:rPr>
            </w:pPr>
            <w:r>
              <w:rPr>
                <w:sz w:val="4"/>
                <w:szCs w:val="4"/>
              </w:rPr>
            </w:r>
          </w:p>
        </w:tc>
      </w:tr>
      <w:tr>
        <w:trPr/>
        <w:tc>
          <w:tcPr>
            <w:tcW w:w="1865" w:type="dxa"/>
            <w:tcBorders/>
            <w:vAlign w:val="center"/>
          </w:tcPr>
          <w:p>
            <w:pPr>
              <w:pStyle w:val="TableContents"/>
              <w:bidi w:val="0"/>
              <w:spacing w:before="0" w:after="283"/>
              <w:jc w:val="left"/>
              <w:rPr/>
            </w:pPr>
            <w:r>
              <w:rPr/>
              <w:t xml:space="preserve">2026 </w:t>
            </w:r>
          </w:p>
        </w:tc>
        <w:tc>
          <w:tcPr>
            <w:tcW w:w="8340" w:type="dxa"/>
            <w:gridSpan w:val="14"/>
            <w:tcBorders/>
          </w:tcPr>
          <w:p>
            <w:pPr>
              <w:pStyle w:val="TableContents"/>
              <w:bidi w:val="0"/>
              <w:spacing w:before="0" w:after="283"/>
              <w:jc w:val="left"/>
              <w:rPr>
                <w:sz w:val="4"/>
                <w:szCs w:val="4"/>
              </w:rPr>
            </w:pPr>
            <w:r>
              <w:rPr>
                <w:sz w:val="4"/>
                <w:szCs w:val="4"/>
              </w:rPr>
            </w:r>
          </w:p>
        </w:tc>
      </w:tr>
      <w:tr>
        <w:trPr/>
        <w:tc>
          <w:tcPr>
            <w:tcW w:w="1865" w:type="dxa"/>
            <w:tcBorders/>
            <w:vAlign w:val="center"/>
          </w:tcPr>
          <w:p>
            <w:pPr>
              <w:pStyle w:val="TableHeading"/>
              <w:suppressLineNumbers/>
              <w:bidi w:val="0"/>
              <w:spacing w:before="0" w:after="283"/>
              <w:jc w:val="center"/>
              <w:rPr/>
            </w:pPr>
            <w:r>
              <w:rPr/>
              <w:t xml:space="preserve">Yhteensä </w:t>
            </w:r>
          </w:p>
        </w:tc>
        <w:tc>
          <w:tcPr>
            <w:tcW w:w="1482" w:type="dxa"/>
            <w:tcBorders/>
            <w:vAlign w:val="center"/>
          </w:tcPr>
          <w:p>
            <w:pPr>
              <w:pStyle w:val="TableHeading"/>
              <w:suppressLineNumbers/>
              <w:bidi w:val="0"/>
              <w:spacing w:before="0" w:after="283"/>
              <w:jc w:val="center"/>
              <w:rPr/>
            </w:pPr>
            <w:r>
              <w:rPr/>
              <w:t xml:space="preserve">2 nimikettä </w:t>
            </w:r>
          </w:p>
        </w:tc>
        <w:tc>
          <w:tcPr>
            <w:tcW w:w="922" w:type="dxa"/>
            <w:tcBorders/>
            <w:vAlign w:val="center"/>
          </w:tcPr>
          <w:p>
            <w:pPr>
              <w:pStyle w:val="TableHeading"/>
              <w:suppressLineNumbers/>
              <w:bidi w:val="0"/>
              <w:spacing w:before="0" w:after="283"/>
              <w:jc w:val="center"/>
              <w:rPr/>
            </w:pPr>
            <w:r>
              <w:rPr/>
              <w:t xml:space="preserve">17 / 21 </w:t>
            </w:r>
          </w:p>
        </w:tc>
        <w:tc>
          <w:tcPr>
            <w:tcW w:w="442" w:type="dxa"/>
            <w:tcBorders/>
            <w:vAlign w:val="center"/>
          </w:tcPr>
          <w:p>
            <w:pPr>
              <w:pStyle w:val="TableHeading"/>
              <w:suppressLineNumbers/>
              <w:bidi w:val="0"/>
              <w:spacing w:before="0" w:after="283"/>
              <w:jc w:val="center"/>
              <w:rPr/>
            </w:pPr>
            <w:r>
              <w:rPr/>
              <w:t xml:space="preserve">81 </w:t>
            </w:r>
          </w:p>
        </w:tc>
        <w:tc>
          <w:tcPr>
            <w:tcW w:w="352" w:type="dxa"/>
            <w:tcBorders/>
            <w:vAlign w:val="center"/>
          </w:tcPr>
          <w:p>
            <w:pPr>
              <w:pStyle w:val="TableHeading"/>
              <w:suppressLineNumbers/>
              <w:bidi w:val="0"/>
              <w:spacing w:before="0" w:after="283"/>
              <w:jc w:val="center"/>
              <w:rPr/>
            </w:pPr>
            <w:r>
              <w:rPr/>
              <w:t xml:space="preserve">43 </w:t>
            </w:r>
          </w:p>
        </w:tc>
        <w:tc>
          <w:tcPr>
            <w:tcW w:w="366" w:type="dxa"/>
            <w:tcBorders/>
            <w:vAlign w:val="center"/>
          </w:tcPr>
          <w:p>
            <w:pPr>
              <w:pStyle w:val="TableHeading"/>
              <w:suppressLineNumbers/>
              <w:bidi w:val="0"/>
              <w:spacing w:before="0" w:after="283"/>
              <w:jc w:val="center"/>
              <w:rPr/>
            </w:pPr>
            <w:r>
              <w:rPr/>
              <w:t xml:space="preserve">15 </w:t>
            </w:r>
          </w:p>
        </w:tc>
        <w:tc>
          <w:tcPr>
            <w:tcW w:w="352" w:type="dxa"/>
            <w:tcBorders/>
            <w:vAlign w:val="center"/>
          </w:tcPr>
          <w:p>
            <w:pPr>
              <w:pStyle w:val="TableHeading"/>
              <w:suppressLineNumbers/>
              <w:bidi w:val="0"/>
              <w:spacing w:before="0" w:after="283"/>
              <w:jc w:val="center"/>
              <w:rPr/>
            </w:pPr>
            <w:r>
              <w:rPr/>
              <w:t xml:space="preserve">23 </w:t>
            </w:r>
          </w:p>
        </w:tc>
        <w:tc>
          <w:tcPr>
            <w:tcW w:w="472" w:type="dxa"/>
            <w:tcBorders/>
            <w:vAlign w:val="center"/>
          </w:tcPr>
          <w:p>
            <w:pPr>
              <w:pStyle w:val="TableHeading"/>
              <w:suppressLineNumbers/>
              <w:bidi w:val="0"/>
              <w:spacing w:before="0" w:after="283"/>
              <w:jc w:val="center"/>
              <w:rPr/>
            </w:pPr>
            <w:r>
              <w:rPr/>
              <w:t xml:space="preserve">137 </w:t>
            </w:r>
          </w:p>
        </w:tc>
        <w:tc>
          <w:tcPr>
            <w:tcW w:w="1409" w:type="dxa"/>
            <w:tcBorders/>
            <w:vAlign w:val="center"/>
          </w:tcPr>
          <w:p>
            <w:pPr>
              <w:pStyle w:val="TableHeading"/>
              <w:suppressLineNumbers/>
              <w:bidi w:val="0"/>
              <w:spacing w:before="0" w:after="283"/>
              <w:jc w:val="center"/>
              <w:rPr/>
            </w:pPr>
            <w:r>
              <w:rPr/>
              <w:t xml:space="preserve">93 </w:t>
            </w:r>
          </w:p>
        </w:tc>
        <w:tc>
          <w:tcPr>
            <w:tcW w:w="472" w:type="dxa"/>
            <w:tcBorders/>
            <w:vAlign w:val="center"/>
          </w:tcPr>
          <w:p>
            <w:pPr>
              <w:pStyle w:val="TableHeading"/>
              <w:suppressLineNumbers/>
              <w:bidi w:val="0"/>
              <w:spacing w:before="0" w:after="283"/>
              <w:jc w:val="center"/>
              <w:rPr/>
            </w:pPr>
            <w:r>
              <w:rPr/>
              <w:t xml:space="preserve">136 </w:t>
            </w:r>
          </w:p>
        </w:tc>
        <w:tc>
          <w:tcPr>
            <w:tcW w:w="352" w:type="dxa"/>
            <w:tcBorders/>
            <w:vAlign w:val="center"/>
          </w:tcPr>
          <w:p>
            <w:pPr>
              <w:pStyle w:val="TableHeading"/>
              <w:suppressLineNumbers/>
              <w:bidi w:val="0"/>
              <w:spacing w:before="0" w:after="283"/>
              <w:jc w:val="center"/>
              <w:rPr/>
            </w:pPr>
            <w:r>
              <w:rPr/>
              <w:t xml:space="preserve">75 </w:t>
            </w:r>
          </w:p>
        </w:tc>
        <w:tc>
          <w:tcPr>
            <w:tcW w:w="366" w:type="dxa"/>
            <w:tcBorders/>
            <w:vAlign w:val="center"/>
          </w:tcPr>
          <w:p>
            <w:pPr>
              <w:pStyle w:val="TableHeading"/>
              <w:suppressLineNumbers/>
              <w:bidi w:val="0"/>
              <w:spacing w:before="0" w:after="283"/>
              <w:jc w:val="center"/>
              <w:rPr/>
            </w:pPr>
            <w:r>
              <w:rPr/>
              <w:t xml:space="preserve">36 </w:t>
            </w:r>
          </w:p>
        </w:tc>
        <w:tc>
          <w:tcPr>
            <w:tcW w:w="352" w:type="dxa"/>
            <w:tcBorders/>
            <w:vAlign w:val="center"/>
          </w:tcPr>
          <w:p>
            <w:pPr>
              <w:pStyle w:val="TableHeading"/>
              <w:suppressLineNumbers/>
              <w:bidi w:val="0"/>
              <w:spacing w:before="0" w:after="283"/>
              <w:jc w:val="center"/>
              <w:rPr/>
            </w:pPr>
            <w:r>
              <w:rPr/>
              <w:t xml:space="preserve">25 </w:t>
            </w:r>
          </w:p>
        </w:tc>
        <w:tc>
          <w:tcPr>
            <w:tcW w:w="472" w:type="dxa"/>
            <w:tcBorders/>
            <w:vAlign w:val="center"/>
          </w:tcPr>
          <w:p>
            <w:pPr>
              <w:pStyle w:val="TableHeading"/>
              <w:suppressLineNumbers/>
              <w:bidi w:val="0"/>
              <w:spacing w:before="0" w:after="283"/>
              <w:jc w:val="center"/>
              <w:rPr/>
            </w:pPr>
            <w:r>
              <w:rPr/>
              <w:t xml:space="preserve">235 </w:t>
            </w:r>
          </w:p>
        </w:tc>
        <w:tc>
          <w:tcPr>
            <w:tcW w:w="529" w:type="dxa"/>
            <w:tcBorders/>
            <w:vAlign w:val="center"/>
          </w:tcPr>
          <w:p>
            <w:pPr>
              <w:pStyle w:val="TableHeading"/>
              <w:suppressLineNumbers/>
              <w:bidi w:val="0"/>
              <w:spacing w:before="0" w:after="283"/>
              <w:jc w:val="center"/>
              <w:rPr/>
            </w:pPr>
            <w:r>
              <w:rPr/>
              <w:t xml:space="preserve">127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argentiina voitti ensimmäisen kerran maailmanmestaruuden?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mihin argentiina sijoittui viime MM-kisoissa?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Tämä on luettelo Argentiinan tuloksista jalkapallon maailmanmestaruuskilpailuissa. Argentiina on yksi maailman menestyneimmistä jalkapallomaajoukkueista, sillä se on voittanut kaksi maailmanmestaruutta vuosina </w:t>
      </w:r>
      <w:r>
        <w:rPr>
          <w:color w:val="A9A9A9"/>
        </w:rPr>
        <w:t xml:space="preserve">1978 </w:t>
      </w:r>
      <w:r>
        <w:rPr/>
        <w:t xml:space="preserve">ja </w:t>
      </w:r>
      <w:r>
        <w:rPr>
          <w:color w:val="DCDCDC"/>
        </w:rPr>
        <w:t xml:space="preserve">1986</w:t>
      </w:r>
      <w:r>
        <w:rPr/>
        <w:t xml:space="preserve">. Argentiina on sijoittunut kolmesti toiseksi vuosina 1930, 1990 ja 2014. Joukkue on ollut mukana kaikissa paitsi neljässä MM-kisassa, ja se on esiintymisten määrässä jäänyt jälkeen vain Brasiliasta, Italiasta ja Saksasta. Argentiina on myös voittanut Copa Américan 14 kertaa, yhden vähemmän kuin Uruguay. Lisäksi Argentiina on voittanut Confederations Cupin ja kultamitalin vuosien 2004 ja 2008 olympialaisten jalkapalloturnauksissa. Sitä ennen Argentiina voitti kaksi hopeaa vuosien 1928 ja 1996 kisoissa. Muilla kansainvälisten kilpailujen tasoilla Argentiina on voittanut FIFA U-20 -maailmanmestaruuskilpailut ennätykselliset kuusi kertaa. FIFA:n U-17-maailmanmestaruuskilpailut ovat ainoa FIFA:n kansainvälinen kilpailu, jonka Argentiina ei ole vielä voittanut.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argentiina on viimeksi voittanut maailmanmestaruuden?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argentiina on voittanut jalkapallon maailmanmestaruuden?</w:t>
      </w:r>
    </w:p>
    <w:p>
      <w:pPr>
        <w:pStyle w:val="TextBody"/>
        <w:bidi w:val="0"/>
        <w:jc w:val="left"/>
        <w:rPr>
          <w:b/>
          <w:shd w:val="clear" w:fill="FFFF00"/>
        </w:rPr>
      </w:pPr>
      <w:r>
        <w:rPr>
          <w:b/>
          <w:shd w:val="clear" w:fill="FFFF00"/>
        </w:rPr>
        <w:t xml:space="preserve">Teksti numero 3</w:t>
      </w:r>
    </w:p>
    <w:tbl>
      <w:tblPr>
        <w:tblW w:w="7749" w:type="dxa"/>
        <w:jc w:val="left"/>
        <w:tblInd w:w="0" w:type="dxa"/>
        <w:tblLayout w:type="fixed"/>
        <w:tblCellMar>
          <w:top w:w="28" w:type="dxa"/>
          <w:left w:w="28" w:type="dxa"/>
          <w:bottom w:w="28" w:type="dxa"/>
          <w:right w:w="28" w:type="dxa"/>
        </w:tblCellMar>
      </w:tblPr>
      <w:tblGrid>
        <w:gridCol w:w="2161"/>
        <w:gridCol w:w="1681"/>
        <w:gridCol w:w="976"/>
        <w:gridCol w:w="496"/>
        <w:gridCol w:w="406"/>
        <w:gridCol w:w="526"/>
        <w:gridCol w:w="406"/>
        <w:gridCol w:w="526"/>
        <w:gridCol w:w="571"/>
      </w:tblGrid>
      <w:tr>
        <w:trPr/>
        <w:tc>
          <w:tcPr>
            <w:tcW w:w="2161" w:type="dxa"/>
            <w:tcBorders/>
            <w:vAlign w:val="center"/>
          </w:tcPr>
          <w:p>
            <w:pPr>
              <w:pStyle w:val="TableHeading"/>
              <w:suppressLineNumbers/>
              <w:bidi w:val="0"/>
              <w:spacing w:before="0" w:after="283"/>
              <w:jc w:val="center"/>
              <w:rPr/>
            </w:pPr>
            <w:r>
              <w:rPr/>
              <w:t xml:space="preserve">Vuosi </w:t>
            </w:r>
          </w:p>
        </w:tc>
        <w:tc>
          <w:tcPr>
            <w:tcW w:w="1681" w:type="dxa"/>
            <w:tcBorders/>
            <w:vAlign w:val="center"/>
          </w:tcPr>
          <w:p>
            <w:pPr>
              <w:pStyle w:val="TableHeading"/>
              <w:suppressLineNumbers/>
              <w:bidi w:val="0"/>
              <w:spacing w:before="0" w:after="283"/>
              <w:jc w:val="center"/>
              <w:rPr/>
            </w:pPr>
            <w:r>
              <w:rPr/>
              <w:t xml:space="preserve">Pyöreä </w:t>
            </w:r>
          </w:p>
        </w:tc>
        <w:tc>
          <w:tcPr>
            <w:tcW w:w="976" w:type="dxa"/>
            <w:tcBorders/>
            <w:vAlign w:val="center"/>
          </w:tcPr>
          <w:p>
            <w:pPr>
              <w:pStyle w:val="TableHeading"/>
              <w:suppressLineNumbers/>
              <w:bidi w:val="0"/>
              <w:spacing w:before="0" w:after="283"/>
              <w:jc w:val="center"/>
              <w:rPr/>
            </w:pPr>
            <w:r>
              <w:rPr/>
              <w:t xml:space="preserve">Asema </w:t>
            </w:r>
          </w:p>
        </w:tc>
        <w:tc>
          <w:tcPr>
            <w:tcW w:w="496" w:type="dxa"/>
            <w:tcBorders/>
            <w:vAlign w:val="center"/>
          </w:tcPr>
          <w:p>
            <w:pPr>
              <w:pStyle w:val="TableHeading"/>
              <w:suppressLineNumbers/>
              <w:bidi w:val="0"/>
              <w:spacing w:before="0" w:after="283"/>
              <w:jc w:val="center"/>
              <w:rPr/>
            </w:pPr>
            <w:r>
              <w:rPr/>
              <w:t xml:space="preserve">GP </w:t>
            </w:r>
          </w:p>
        </w:tc>
        <w:tc>
          <w:tcPr>
            <w:tcW w:w="406" w:type="dxa"/>
            <w:tcBorders/>
            <w:vAlign w:val="center"/>
          </w:tcPr>
          <w:p>
            <w:pPr>
              <w:pStyle w:val="TableHeading"/>
              <w:bidi w:val="0"/>
              <w:spacing w:before="0" w:after="283"/>
              <w:rPr>
                <w:sz w:val="4"/>
                <w:szCs w:val="4"/>
              </w:rPr>
            </w:pPr>
            <w:r>
              <w:rPr>
                <w:sz w:val="4"/>
                <w:szCs w:val="4"/>
              </w:rPr>
            </w:r>
          </w:p>
        </w:tc>
        <w:tc>
          <w:tcPr>
            <w:tcW w:w="526" w:type="dxa"/>
            <w:tcBorders/>
            <w:vAlign w:val="center"/>
          </w:tcPr>
          <w:p>
            <w:pPr>
              <w:pStyle w:val="TableHeading"/>
              <w:suppressLineNumbers/>
              <w:bidi w:val="0"/>
              <w:spacing w:before="0" w:after="283"/>
              <w:jc w:val="center"/>
              <w:rPr/>
            </w:pPr>
            <w:r>
              <w:rPr/>
              <w:t xml:space="preserve">D * </w:t>
            </w:r>
          </w:p>
        </w:tc>
        <w:tc>
          <w:tcPr>
            <w:tcW w:w="406" w:type="dxa"/>
            <w:tcBorders/>
            <w:vAlign w:val="center"/>
          </w:tcPr>
          <w:p>
            <w:pPr>
              <w:pStyle w:val="TableHeading"/>
              <w:bidi w:val="0"/>
              <w:spacing w:before="0" w:after="283"/>
              <w:rPr>
                <w:sz w:val="4"/>
                <w:szCs w:val="4"/>
              </w:rPr>
            </w:pPr>
            <w:r>
              <w:rPr>
                <w:sz w:val="4"/>
                <w:szCs w:val="4"/>
              </w:rPr>
            </w:r>
          </w:p>
        </w:tc>
        <w:tc>
          <w:tcPr>
            <w:tcW w:w="526" w:type="dxa"/>
            <w:tcBorders/>
            <w:vAlign w:val="center"/>
          </w:tcPr>
          <w:p>
            <w:pPr>
              <w:pStyle w:val="TableHeading"/>
              <w:suppressLineNumbers/>
              <w:bidi w:val="0"/>
              <w:spacing w:before="0" w:after="283"/>
              <w:jc w:val="center"/>
              <w:rPr/>
            </w:pPr>
            <w:r>
              <w:rPr/>
              <w:t xml:space="preserve">GS </w:t>
            </w:r>
          </w:p>
        </w:tc>
        <w:tc>
          <w:tcPr>
            <w:tcW w:w="571" w:type="dxa"/>
            <w:tcBorders/>
            <w:vAlign w:val="center"/>
          </w:tcPr>
          <w:p>
            <w:pPr>
              <w:pStyle w:val="TableHeading"/>
              <w:suppressLineNumbers/>
              <w:bidi w:val="0"/>
              <w:spacing w:before="0" w:after="283"/>
              <w:jc w:val="center"/>
              <w:rPr/>
            </w:pPr>
            <w:r>
              <w:rPr/>
              <w:t xml:space="preserve">GA </w:t>
            </w:r>
          </w:p>
        </w:tc>
      </w:tr>
      <w:tr>
        <w:trPr/>
        <w:tc>
          <w:tcPr>
            <w:tcW w:w="2161" w:type="dxa"/>
            <w:tcBorders/>
            <w:vAlign w:val="center"/>
          </w:tcPr>
          <w:p>
            <w:pPr>
              <w:pStyle w:val="TableContents"/>
              <w:bidi w:val="0"/>
              <w:spacing w:before="0" w:after="283"/>
              <w:jc w:val="left"/>
              <w:rPr/>
            </w:pPr>
            <w:r>
              <w:rPr/>
              <w:t xml:space="preserve">1930 </w:t>
            </w:r>
          </w:p>
        </w:tc>
        <w:tc>
          <w:tcPr>
            <w:tcW w:w="1681" w:type="dxa"/>
            <w:tcBorders/>
            <w:vAlign w:val="center"/>
          </w:tcPr>
          <w:p>
            <w:pPr>
              <w:pStyle w:val="TableContents"/>
              <w:bidi w:val="0"/>
              <w:spacing w:before="0" w:after="283"/>
              <w:jc w:val="left"/>
              <w:rPr/>
            </w:pPr>
            <w:r>
              <w:rPr/>
              <w:t xml:space="preserve">Toiseksi sijoittuneet </w:t>
            </w:r>
          </w:p>
        </w:tc>
        <w:tc>
          <w:tcPr>
            <w:tcW w:w="97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18 </w:t>
            </w:r>
          </w:p>
        </w:tc>
        <w:tc>
          <w:tcPr>
            <w:tcW w:w="571" w:type="dxa"/>
            <w:tcBorders/>
            <w:vAlign w:val="center"/>
          </w:tcPr>
          <w:p>
            <w:pPr>
              <w:pStyle w:val="TableContents"/>
              <w:bidi w:val="0"/>
              <w:spacing w:before="0" w:after="283"/>
              <w:jc w:val="left"/>
              <w:rPr/>
            </w:pPr>
            <w:r>
              <w:rPr/>
              <w:t xml:space="preserve">9 </w:t>
            </w:r>
          </w:p>
        </w:tc>
      </w:tr>
      <w:tr>
        <w:trPr/>
        <w:tc>
          <w:tcPr>
            <w:tcW w:w="2161" w:type="dxa"/>
            <w:tcBorders/>
            <w:vAlign w:val="center"/>
          </w:tcPr>
          <w:p>
            <w:pPr>
              <w:pStyle w:val="TableContents"/>
              <w:bidi w:val="0"/>
              <w:spacing w:before="0" w:after="283"/>
              <w:jc w:val="left"/>
              <w:rPr/>
            </w:pPr>
            <w:r>
              <w:rPr/>
              <w:t xml:space="preserve">1934 </w:t>
            </w:r>
          </w:p>
        </w:tc>
        <w:tc>
          <w:tcPr>
            <w:tcW w:w="1681" w:type="dxa"/>
            <w:tcBorders/>
            <w:vAlign w:val="center"/>
          </w:tcPr>
          <w:p>
            <w:pPr>
              <w:pStyle w:val="TableContents"/>
              <w:bidi w:val="0"/>
              <w:spacing w:before="0" w:after="283"/>
              <w:jc w:val="left"/>
              <w:rPr/>
            </w:pPr>
            <w:r>
              <w:rPr/>
              <w:t xml:space="preserve">1. kierros </w:t>
            </w:r>
          </w:p>
        </w:tc>
        <w:tc>
          <w:tcPr>
            <w:tcW w:w="976" w:type="dxa"/>
            <w:tcBorders/>
            <w:vAlign w:val="center"/>
          </w:tcPr>
          <w:p>
            <w:pPr>
              <w:pStyle w:val="TableContents"/>
              <w:bidi w:val="0"/>
              <w:spacing w:before="0" w:after="283"/>
              <w:jc w:val="left"/>
              <w:rPr/>
            </w:pPr>
            <w:r>
              <w:rPr/>
              <w:t xml:space="preserve">9 </w:t>
            </w:r>
          </w:p>
        </w:tc>
        <w:tc>
          <w:tcPr>
            <w:tcW w:w="49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pPr>
            <w:r>
              <w:rPr/>
              <w:t xml:space="preserve">1938 Peruutettiin </w:t>
            </w:r>
          </w:p>
        </w:tc>
        <w:tc>
          <w:tcPr>
            <w:tcW w:w="5588" w:type="dxa"/>
            <w:gridSpan w:val="8"/>
            <w:tcBorders/>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pPr>
            <w:r>
              <w:rPr/>
              <w:t xml:space="preserve">1950 </w:t>
            </w:r>
          </w:p>
        </w:tc>
        <w:tc>
          <w:tcPr>
            <w:tcW w:w="5588" w:type="dxa"/>
            <w:gridSpan w:val="8"/>
            <w:tcBorders/>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pPr>
            <w:r>
              <w:rPr/>
              <w:t xml:space="preserve">1954 Ei ilmoitettu </w:t>
            </w:r>
          </w:p>
        </w:tc>
        <w:tc>
          <w:tcPr>
            <w:tcW w:w="5588" w:type="dxa"/>
            <w:gridSpan w:val="8"/>
            <w:tcBorders/>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pPr>
            <w:r>
              <w:rPr/>
              <w:t xml:space="preserve">1958 </w:t>
            </w:r>
          </w:p>
        </w:tc>
        <w:tc>
          <w:tcPr>
            <w:tcW w:w="1681"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13 </w:t>
            </w:r>
          </w:p>
        </w:tc>
        <w:tc>
          <w:tcPr>
            <w:tcW w:w="49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5 </w:t>
            </w:r>
          </w:p>
        </w:tc>
        <w:tc>
          <w:tcPr>
            <w:tcW w:w="571" w:type="dxa"/>
            <w:tcBorders/>
            <w:vAlign w:val="center"/>
          </w:tcPr>
          <w:p>
            <w:pPr>
              <w:pStyle w:val="TableContents"/>
              <w:bidi w:val="0"/>
              <w:spacing w:before="0" w:after="283"/>
              <w:jc w:val="left"/>
              <w:rPr/>
            </w:pPr>
            <w:r>
              <w:rPr/>
              <w:t xml:space="preserve">10 </w:t>
            </w:r>
          </w:p>
        </w:tc>
      </w:tr>
      <w:tr>
        <w:trPr/>
        <w:tc>
          <w:tcPr>
            <w:tcW w:w="2161" w:type="dxa"/>
            <w:tcBorders/>
            <w:vAlign w:val="center"/>
          </w:tcPr>
          <w:p>
            <w:pPr>
              <w:pStyle w:val="TableContents"/>
              <w:bidi w:val="0"/>
              <w:spacing w:before="0" w:after="283"/>
              <w:jc w:val="left"/>
              <w:rPr/>
            </w:pPr>
            <w:r>
              <w:rPr/>
              <w:t xml:space="preserve">1962 </w:t>
            </w:r>
          </w:p>
        </w:tc>
        <w:tc>
          <w:tcPr>
            <w:tcW w:w="1681"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10 </w:t>
            </w:r>
          </w:p>
        </w:tc>
        <w:tc>
          <w:tcPr>
            <w:tcW w:w="49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pPr>
            <w:r>
              <w:rPr/>
              <w:t xml:space="preserve">1966 </w:t>
            </w:r>
          </w:p>
        </w:tc>
        <w:tc>
          <w:tcPr>
            <w:tcW w:w="1681" w:type="dxa"/>
            <w:tcBorders/>
            <w:vAlign w:val="center"/>
          </w:tcPr>
          <w:p>
            <w:pPr>
              <w:pStyle w:val="TableContents"/>
              <w:bidi w:val="0"/>
              <w:spacing w:before="0" w:after="283"/>
              <w:jc w:val="left"/>
              <w:rPr/>
            </w:pPr>
            <w:r>
              <w:rPr/>
              <w:t xml:space="preserve">Neljännesvälierät </w:t>
            </w:r>
          </w:p>
        </w:tc>
        <w:tc>
          <w:tcPr>
            <w:tcW w:w="976" w:type="dxa"/>
            <w:tcBorders/>
            <w:vAlign w:val="center"/>
          </w:tcPr>
          <w:p>
            <w:pPr>
              <w:pStyle w:val="TableContents"/>
              <w:bidi w:val="0"/>
              <w:spacing w:before="0" w:after="283"/>
              <w:jc w:val="left"/>
              <w:rPr/>
            </w:pPr>
            <w:r>
              <w:rPr/>
              <w:t xml:space="preserve">5 </w:t>
            </w:r>
          </w:p>
        </w:tc>
        <w:tc>
          <w:tcPr>
            <w:tcW w:w="49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pPr>
            <w:r>
              <w:rPr>
                <w:color w:val="A9A9A9"/>
              </w:rPr>
              <w:t xml:space="preserve">1970 </w:t>
            </w:r>
            <w:r>
              <w:rPr/>
              <w:t xml:space="preserve">Ei kelpuutettu </w:t>
            </w:r>
          </w:p>
        </w:tc>
        <w:tc>
          <w:tcPr>
            <w:tcW w:w="5588" w:type="dxa"/>
            <w:gridSpan w:val="8"/>
            <w:tcBorders/>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pPr>
            <w:r>
              <w:rPr/>
              <w:t xml:space="preserve">2. lohkovaihe </w:t>
            </w:r>
          </w:p>
        </w:tc>
        <w:tc>
          <w:tcPr>
            <w:tcW w:w="976" w:type="dxa"/>
            <w:tcBorders/>
            <w:vAlign w:val="center"/>
          </w:tcPr>
          <w:p>
            <w:pPr>
              <w:pStyle w:val="TableContents"/>
              <w:bidi w:val="0"/>
              <w:spacing w:before="0" w:after="283"/>
              <w:jc w:val="left"/>
              <w:rPr/>
            </w:pPr>
            <w:r>
              <w:rPr/>
              <w:t xml:space="preserve">8 </w:t>
            </w:r>
          </w:p>
        </w:tc>
        <w:tc>
          <w:tcPr>
            <w:tcW w:w="496" w:type="dxa"/>
            <w:tcBorders/>
            <w:vAlign w:val="center"/>
          </w:tcPr>
          <w:p>
            <w:pPr>
              <w:pStyle w:val="TableContents"/>
              <w:bidi w:val="0"/>
              <w:spacing w:before="0" w:after="283"/>
              <w:jc w:val="left"/>
              <w:rPr/>
            </w:pPr>
            <w:r>
              <w:rPr/>
              <w:t xml:space="preserve">6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9 </w:t>
            </w:r>
          </w:p>
        </w:tc>
        <w:tc>
          <w:tcPr>
            <w:tcW w:w="571" w:type="dxa"/>
            <w:tcBorders/>
            <w:vAlign w:val="center"/>
          </w:tcPr>
          <w:p>
            <w:pPr>
              <w:pStyle w:val="TableContents"/>
              <w:bidi w:val="0"/>
              <w:spacing w:before="0" w:after="283"/>
              <w:jc w:val="left"/>
              <w:rPr/>
            </w:pPr>
            <w:r>
              <w:rPr/>
              <w:t xml:space="preserve">12 </w:t>
            </w:r>
          </w:p>
        </w:tc>
      </w:tr>
      <w:tr>
        <w:trPr/>
        <w:tc>
          <w:tcPr>
            <w:tcW w:w="2161" w:type="dxa"/>
            <w:tcBorders/>
            <w:vAlign w:val="center"/>
          </w:tcPr>
          <w:p>
            <w:pPr>
              <w:pStyle w:val="TableContents"/>
              <w:bidi w:val="0"/>
              <w:spacing w:before="0" w:after="283"/>
              <w:jc w:val="left"/>
              <w:rPr/>
            </w:pPr>
            <w:r>
              <w:rPr/>
              <w:t xml:space="preserve">1978 </w:t>
            </w:r>
          </w:p>
        </w:tc>
        <w:tc>
          <w:tcPr>
            <w:tcW w:w="1681" w:type="dxa"/>
            <w:tcBorders/>
            <w:vAlign w:val="center"/>
          </w:tcPr>
          <w:p>
            <w:pPr>
              <w:pStyle w:val="TableContents"/>
              <w:bidi w:val="0"/>
              <w:spacing w:before="0" w:after="283"/>
              <w:jc w:val="left"/>
              <w:rPr/>
            </w:pPr>
            <w:r>
              <w:rPr/>
              <w:t xml:space="preserve">Champions </w:t>
            </w:r>
          </w:p>
        </w:tc>
        <w:tc>
          <w:tcPr>
            <w:tcW w:w="97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pPr>
            <w:r>
              <w:rPr/>
              <w:t xml:space="preserve">5 </w:t>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15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pPr>
            <w:r>
              <w:rPr/>
              <w:t xml:space="preserve">1982 </w:t>
            </w:r>
          </w:p>
        </w:tc>
        <w:tc>
          <w:tcPr>
            <w:tcW w:w="1681" w:type="dxa"/>
            <w:tcBorders/>
            <w:vAlign w:val="center"/>
          </w:tcPr>
          <w:p>
            <w:pPr>
              <w:pStyle w:val="TableContents"/>
              <w:bidi w:val="0"/>
              <w:spacing w:before="0" w:after="283"/>
              <w:jc w:val="left"/>
              <w:rPr/>
            </w:pPr>
            <w:r>
              <w:rPr/>
              <w:t xml:space="preserve">2. lohkovaihe </w:t>
            </w:r>
          </w:p>
        </w:tc>
        <w:tc>
          <w:tcPr>
            <w:tcW w:w="976" w:type="dxa"/>
            <w:tcBorders/>
            <w:vAlign w:val="center"/>
          </w:tcPr>
          <w:p>
            <w:pPr>
              <w:pStyle w:val="TableContents"/>
              <w:bidi w:val="0"/>
              <w:spacing w:before="0" w:after="283"/>
              <w:jc w:val="left"/>
              <w:rPr/>
            </w:pPr>
            <w:r>
              <w:rPr/>
              <w:t xml:space="preserve">12 </w:t>
            </w:r>
          </w:p>
        </w:tc>
        <w:tc>
          <w:tcPr>
            <w:tcW w:w="496"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8 </w:t>
            </w:r>
          </w:p>
        </w:tc>
        <w:tc>
          <w:tcPr>
            <w:tcW w:w="571" w:type="dxa"/>
            <w:tcBorders/>
            <w:vAlign w:val="center"/>
          </w:tcPr>
          <w:p>
            <w:pPr>
              <w:pStyle w:val="TableContents"/>
              <w:bidi w:val="0"/>
              <w:spacing w:before="0" w:after="283"/>
              <w:jc w:val="left"/>
              <w:rPr/>
            </w:pPr>
            <w:r>
              <w:rPr/>
              <w:t xml:space="preserve">7 </w:t>
            </w:r>
          </w:p>
        </w:tc>
      </w:tr>
      <w:tr>
        <w:trPr/>
        <w:tc>
          <w:tcPr>
            <w:tcW w:w="2161" w:type="dxa"/>
            <w:tcBorders/>
            <w:vAlign w:val="center"/>
          </w:tcPr>
          <w:p>
            <w:pPr>
              <w:pStyle w:val="TableContents"/>
              <w:bidi w:val="0"/>
              <w:spacing w:before="0" w:after="283"/>
              <w:jc w:val="left"/>
              <w:rPr/>
            </w:pPr>
            <w:r>
              <w:rPr/>
              <w:t xml:space="preserve">1986 </w:t>
            </w:r>
          </w:p>
        </w:tc>
        <w:tc>
          <w:tcPr>
            <w:tcW w:w="1681" w:type="dxa"/>
            <w:tcBorders/>
            <w:vAlign w:val="center"/>
          </w:tcPr>
          <w:p>
            <w:pPr>
              <w:pStyle w:val="TableContents"/>
              <w:bidi w:val="0"/>
              <w:spacing w:before="0" w:after="283"/>
              <w:jc w:val="left"/>
              <w:rPr/>
            </w:pPr>
            <w:r>
              <w:rPr/>
              <w:t xml:space="preserve">Champions </w:t>
            </w:r>
          </w:p>
        </w:tc>
        <w:tc>
          <w:tcPr>
            <w:tcW w:w="97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pPr>
            <w:r>
              <w:rPr/>
              <w:t xml:space="preserve">6 </w:t>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14 </w:t>
            </w:r>
          </w:p>
        </w:tc>
        <w:tc>
          <w:tcPr>
            <w:tcW w:w="571" w:type="dxa"/>
            <w:tcBorders/>
            <w:vAlign w:val="center"/>
          </w:tcPr>
          <w:p>
            <w:pPr>
              <w:pStyle w:val="TableContents"/>
              <w:bidi w:val="0"/>
              <w:spacing w:before="0" w:after="283"/>
              <w:jc w:val="left"/>
              <w:rPr/>
            </w:pPr>
            <w:r>
              <w:rPr/>
              <w:t xml:space="preserve">5 </w:t>
            </w:r>
          </w:p>
        </w:tc>
      </w:tr>
      <w:tr>
        <w:trPr/>
        <w:tc>
          <w:tcPr>
            <w:tcW w:w="2161" w:type="dxa"/>
            <w:tcBorders/>
            <w:vAlign w:val="center"/>
          </w:tcPr>
          <w:p>
            <w:pPr>
              <w:pStyle w:val="TableContents"/>
              <w:bidi w:val="0"/>
              <w:spacing w:before="0" w:after="283"/>
              <w:jc w:val="left"/>
              <w:rPr/>
            </w:pPr>
            <w:r>
              <w:rPr/>
              <w:t xml:space="preserve">1990 </w:t>
            </w:r>
          </w:p>
        </w:tc>
        <w:tc>
          <w:tcPr>
            <w:tcW w:w="1681" w:type="dxa"/>
            <w:tcBorders/>
            <w:vAlign w:val="center"/>
          </w:tcPr>
          <w:p>
            <w:pPr>
              <w:pStyle w:val="TableContents"/>
              <w:bidi w:val="0"/>
              <w:spacing w:before="0" w:after="283"/>
              <w:jc w:val="left"/>
              <w:rPr/>
            </w:pPr>
            <w:r>
              <w:rPr/>
              <w:t xml:space="preserve">Toiseksi sijoittuneet </w:t>
            </w:r>
          </w:p>
        </w:tc>
        <w:tc>
          <w:tcPr>
            <w:tcW w:w="97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pPr>
            <w:r>
              <w:rPr/>
              <w:t xml:space="preserve">1994 </w:t>
            </w:r>
          </w:p>
        </w:tc>
        <w:tc>
          <w:tcPr>
            <w:tcW w:w="1681" w:type="dxa"/>
            <w:tcBorders/>
            <w:vAlign w:val="center"/>
          </w:tcPr>
          <w:p>
            <w:pPr>
              <w:pStyle w:val="TableContents"/>
              <w:bidi w:val="0"/>
              <w:spacing w:before="0" w:after="283"/>
              <w:jc w:val="left"/>
              <w:rPr/>
            </w:pPr>
            <w:r>
              <w:rPr/>
              <w:t xml:space="preserve">16. kierros </w:t>
            </w:r>
          </w:p>
        </w:tc>
        <w:tc>
          <w:tcPr>
            <w:tcW w:w="976" w:type="dxa"/>
            <w:tcBorders/>
            <w:vAlign w:val="center"/>
          </w:tcPr>
          <w:p>
            <w:pPr>
              <w:pStyle w:val="TableContents"/>
              <w:bidi w:val="0"/>
              <w:spacing w:before="0" w:after="283"/>
              <w:jc w:val="left"/>
              <w:rPr/>
            </w:pPr>
            <w:r>
              <w:rPr/>
              <w:t xml:space="preserve">9 </w:t>
            </w:r>
          </w:p>
        </w:tc>
        <w:tc>
          <w:tcPr>
            <w:tcW w:w="49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8 </w:t>
            </w:r>
          </w:p>
        </w:tc>
        <w:tc>
          <w:tcPr>
            <w:tcW w:w="571" w:type="dxa"/>
            <w:tcBorders/>
            <w:vAlign w:val="center"/>
          </w:tcPr>
          <w:p>
            <w:pPr>
              <w:pStyle w:val="TableContents"/>
              <w:bidi w:val="0"/>
              <w:spacing w:before="0" w:after="283"/>
              <w:jc w:val="left"/>
              <w:rPr/>
            </w:pPr>
            <w:r>
              <w:rPr/>
              <w:t xml:space="preserve">6 </w:t>
            </w:r>
          </w:p>
        </w:tc>
      </w:tr>
      <w:tr>
        <w:trPr/>
        <w:tc>
          <w:tcPr>
            <w:tcW w:w="2161" w:type="dxa"/>
            <w:tcBorders/>
            <w:vAlign w:val="center"/>
          </w:tcPr>
          <w:p>
            <w:pPr>
              <w:pStyle w:val="TableContents"/>
              <w:bidi w:val="0"/>
              <w:spacing w:before="0" w:after="283"/>
              <w:jc w:val="left"/>
              <w:rPr/>
            </w:pPr>
            <w:r>
              <w:rPr/>
              <w:t xml:space="preserve">1998 </w:t>
            </w:r>
          </w:p>
        </w:tc>
        <w:tc>
          <w:tcPr>
            <w:tcW w:w="1681" w:type="dxa"/>
            <w:tcBorders/>
            <w:vAlign w:val="center"/>
          </w:tcPr>
          <w:p>
            <w:pPr>
              <w:pStyle w:val="TableContents"/>
              <w:bidi w:val="0"/>
              <w:spacing w:before="0" w:after="283"/>
              <w:jc w:val="left"/>
              <w:rPr/>
            </w:pPr>
            <w:r>
              <w:rPr/>
              <w:t xml:space="preserve">Neljännesvälierät </w:t>
            </w:r>
          </w:p>
        </w:tc>
        <w:tc>
          <w:tcPr>
            <w:tcW w:w="976" w:type="dxa"/>
            <w:tcBorders/>
            <w:vAlign w:val="center"/>
          </w:tcPr>
          <w:p>
            <w:pPr>
              <w:pStyle w:val="TableContents"/>
              <w:bidi w:val="0"/>
              <w:spacing w:before="0" w:after="283"/>
              <w:jc w:val="left"/>
              <w:rPr/>
            </w:pPr>
            <w:r>
              <w:rPr/>
              <w:t xml:space="preserve">6 </w:t>
            </w:r>
          </w:p>
        </w:tc>
        <w:tc>
          <w:tcPr>
            <w:tcW w:w="496"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10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pPr>
            <w:r>
              <w:rPr/>
              <w:t xml:space="preserve">2002 </w:t>
            </w:r>
          </w:p>
        </w:tc>
        <w:tc>
          <w:tcPr>
            <w:tcW w:w="1681"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18 </w:t>
            </w:r>
          </w:p>
        </w:tc>
        <w:tc>
          <w:tcPr>
            <w:tcW w:w="49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pPr>
            <w:r>
              <w:rPr/>
              <w:t xml:space="preserve">2006 </w:t>
            </w:r>
          </w:p>
        </w:tc>
        <w:tc>
          <w:tcPr>
            <w:tcW w:w="1681" w:type="dxa"/>
            <w:tcBorders/>
            <w:vAlign w:val="center"/>
          </w:tcPr>
          <w:p>
            <w:pPr>
              <w:pStyle w:val="TableContents"/>
              <w:bidi w:val="0"/>
              <w:spacing w:before="0" w:after="283"/>
              <w:jc w:val="left"/>
              <w:rPr/>
            </w:pPr>
            <w:r>
              <w:rPr/>
              <w:t xml:space="preserve">Neljännesvälierät </w:t>
            </w:r>
          </w:p>
        </w:tc>
        <w:tc>
          <w:tcPr>
            <w:tcW w:w="976" w:type="dxa"/>
            <w:tcBorders/>
            <w:vAlign w:val="center"/>
          </w:tcPr>
          <w:p>
            <w:pPr>
              <w:pStyle w:val="TableContents"/>
              <w:bidi w:val="0"/>
              <w:spacing w:before="0" w:after="283"/>
              <w:jc w:val="left"/>
              <w:rPr/>
            </w:pPr>
            <w:r>
              <w:rPr/>
              <w:t xml:space="preserve">6 </w:t>
            </w:r>
          </w:p>
        </w:tc>
        <w:tc>
          <w:tcPr>
            <w:tcW w:w="496"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11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pPr>
            <w:r>
              <w:rPr/>
              <w:t xml:space="preserve">Neljännesvälierät </w:t>
            </w:r>
          </w:p>
        </w:tc>
        <w:tc>
          <w:tcPr>
            <w:tcW w:w="976" w:type="dxa"/>
            <w:tcBorders/>
            <w:vAlign w:val="center"/>
          </w:tcPr>
          <w:p>
            <w:pPr>
              <w:pStyle w:val="TableContents"/>
              <w:bidi w:val="0"/>
              <w:spacing w:before="0" w:after="283"/>
              <w:jc w:val="left"/>
              <w:rPr/>
            </w:pPr>
            <w:r>
              <w:rPr/>
              <w:t xml:space="preserve">5 </w:t>
            </w:r>
          </w:p>
        </w:tc>
        <w:tc>
          <w:tcPr>
            <w:tcW w:w="496"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10 </w:t>
            </w:r>
          </w:p>
        </w:tc>
        <w:tc>
          <w:tcPr>
            <w:tcW w:w="571" w:type="dxa"/>
            <w:tcBorders/>
            <w:vAlign w:val="center"/>
          </w:tcPr>
          <w:p>
            <w:pPr>
              <w:pStyle w:val="TableContents"/>
              <w:bidi w:val="0"/>
              <w:spacing w:before="0" w:after="283"/>
              <w:jc w:val="left"/>
              <w:rPr/>
            </w:pPr>
            <w:r>
              <w:rPr/>
              <w:t xml:space="preserve">6 </w:t>
            </w:r>
          </w:p>
        </w:tc>
      </w:tr>
      <w:tr>
        <w:trPr/>
        <w:tc>
          <w:tcPr>
            <w:tcW w:w="2161" w:type="dxa"/>
            <w:tcBorders/>
            <w:vAlign w:val="center"/>
          </w:tcPr>
          <w:p>
            <w:pPr>
              <w:pStyle w:val="TableContents"/>
              <w:bidi w:val="0"/>
              <w:spacing w:before="0" w:after="283"/>
              <w:jc w:val="left"/>
              <w:rPr/>
            </w:pPr>
            <w:r>
              <w:rPr/>
              <w:t xml:space="preserve">2014 </w:t>
            </w:r>
          </w:p>
        </w:tc>
        <w:tc>
          <w:tcPr>
            <w:tcW w:w="1681" w:type="dxa"/>
            <w:tcBorders/>
            <w:vAlign w:val="center"/>
          </w:tcPr>
          <w:p>
            <w:pPr>
              <w:pStyle w:val="TableContents"/>
              <w:bidi w:val="0"/>
              <w:spacing w:before="0" w:after="283"/>
              <w:jc w:val="left"/>
              <w:rPr/>
            </w:pPr>
            <w:r>
              <w:rPr/>
              <w:t xml:space="preserve">Toiseksi sijoittuneet </w:t>
            </w:r>
          </w:p>
        </w:tc>
        <w:tc>
          <w:tcPr>
            <w:tcW w:w="97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pPr>
            <w:r>
              <w:rPr/>
              <w:t xml:space="preserve">5 </w:t>
            </w:r>
          </w:p>
        </w:tc>
        <w:tc>
          <w:tcPr>
            <w:tcW w:w="526" w:type="dxa"/>
            <w:tcBorders/>
            <w:vAlign w:val="center"/>
          </w:tcPr>
          <w:p>
            <w:pPr>
              <w:pStyle w:val="TableContents"/>
              <w:bidi w:val="0"/>
              <w:spacing w:before="0" w:after="283"/>
              <w:jc w:val="left"/>
              <w:rPr/>
            </w:pPr>
            <w:r>
              <w:rPr/>
              <w:t xml:space="preserve">1 *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8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Heading"/>
              <w:suppressLineNumbers/>
              <w:bidi w:val="0"/>
              <w:spacing w:before="0" w:after="283"/>
              <w:jc w:val="center"/>
              <w:rPr/>
            </w:pPr>
            <w:r>
              <w:rPr/>
              <w:t xml:space="preserve">Yhteensä </w:t>
            </w:r>
          </w:p>
        </w:tc>
        <w:tc>
          <w:tcPr>
            <w:tcW w:w="1681" w:type="dxa"/>
            <w:tcBorders/>
            <w:vAlign w:val="center"/>
          </w:tcPr>
          <w:p>
            <w:pPr>
              <w:pStyle w:val="TableHeading"/>
              <w:suppressLineNumbers/>
              <w:bidi w:val="0"/>
              <w:spacing w:before="0" w:after="283"/>
              <w:jc w:val="center"/>
              <w:rPr/>
            </w:pPr>
            <w:r>
              <w:rPr/>
              <w:t xml:space="preserve">2 nimikettä </w:t>
            </w:r>
          </w:p>
        </w:tc>
        <w:tc>
          <w:tcPr>
            <w:tcW w:w="976" w:type="dxa"/>
            <w:tcBorders/>
            <w:vAlign w:val="center"/>
          </w:tcPr>
          <w:p>
            <w:pPr>
              <w:pStyle w:val="TableHeading"/>
              <w:suppressLineNumbers/>
              <w:bidi w:val="0"/>
              <w:spacing w:before="0" w:after="283"/>
              <w:jc w:val="center"/>
              <w:rPr/>
            </w:pPr>
            <w:r>
              <w:rPr/>
              <w:t xml:space="preserve">16 / 20 </w:t>
            </w:r>
          </w:p>
        </w:tc>
        <w:tc>
          <w:tcPr>
            <w:tcW w:w="496" w:type="dxa"/>
            <w:tcBorders/>
            <w:vAlign w:val="center"/>
          </w:tcPr>
          <w:p>
            <w:pPr>
              <w:pStyle w:val="TableHeading"/>
              <w:suppressLineNumbers/>
              <w:bidi w:val="0"/>
              <w:spacing w:before="0" w:after="283"/>
              <w:jc w:val="center"/>
              <w:rPr/>
            </w:pPr>
            <w:r>
              <w:rPr/>
              <w:t xml:space="preserve">77 </w:t>
            </w:r>
          </w:p>
        </w:tc>
        <w:tc>
          <w:tcPr>
            <w:tcW w:w="406" w:type="dxa"/>
            <w:tcBorders/>
            <w:vAlign w:val="center"/>
          </w:tcPr>
          <w:p>
            <w:pPr>
              <w:pStyle w:val="TableHeading"/>
              <w:suppressLineNumbers/>
              <w:bidi w:val="0"/>
              <w:spacing w:before="0" w:after="283"/>
              <w:jc w:val="center"/>
              <w:rPr/>
            </w:pPr>
            <w:r>
              <w:rPr/>
              <w:t xml:space="preserve">42 </w:t>
            </w:r>
          </w:p>
        </w:tc>
        <w:tc>
          <w:tcPr>
            <w:tcW w:w="526" w:type="dxa"/>
            <w:tcBorders/>
            <w:vAlign w:val="center"/>
          </w:tcPr>
          <w:p>
            <w:pPr>
              <w:pStyle w:val="TableHeading"/>
              <w:suppressLineNumbers/>
              <w:bidi w:val="0"/>
              <w:spacing w:before="0" w:after="283"/>
              <w:jc w:val="center"/>
              <w:rPr/>
            </w:pPr>
            <w:r>
              <w:rPr/>
              <w:t xml:space="preserve">14 </w:t>
            </w:r>
          </w:p>
        </w:tc>
        <w:tc>
          <w:tcPr>
            <w:tcW w:w="406" w:type="dxa"/>
            <w:tcBorders/>
            <w:vAlign w:val="center"/>
          </w:tcPr>
          <w:p>
            <w:pPr>
              <w:pStyle w:val="TableHeading"/>
              <w:suppressLineNumbers/>
              <w:bidi w:val="0"/>
              <w:spacing w:before="0" w:after="283"/>
              <w:jc w:val="center"/>
              <w:rPr/>
            </w:pPr>
            <w:r>
              <w:rPr/>
              <w:t xml:space="preserve">21 </w:t>
            </w:r>
          </w:p>
        </w:tc>
        <w:tc>
          <w:tcPr>
            <w:tcW w:w="526" w:type="dxa"/>
            <w:tcBorders/>
            <w:vAlign w:val="center"/>
          </w:tcPr>
          <w:p>
            <w:pPr>
              <w:pStyle w:val="TableHeading"/>
              <w:suppressLineNumbers/>
              <w:bidi w:val="0"/>
              <w:spacing w:before="0" w:after="283"/>
              <w:jc w:val="center"/>
              <w:rPr/>
            </w:pPr>
            <w:r>
              <w:rPr/>
              <w:t xml:space="preserve">131 </w:t>
            </w:r>
          </w:p>
        </w:tc>
        <w:tc>
          <w:tcPr>
            <w:tcW w:w="571" w:type="dxa"/>
            <w:tcBorders/>
            <w:vAlign w:val="center"/>
          </w:tcPr>
          <w:p>
            <w:pPr>
              <w:pStyle w:val="TableHeading"/>
              <w:suppressLineNumbers/>
              <w:bidi w:val="0"/>
              <w:spacing w:before="0" w:after="283"/>
              <w:jc w:val="center"/>
              <w:rPr/>
            </w:pPr>
            <w:r>
              <w:rPr/>
              <w:t xml:space="preserve">84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argentiina ei päässyt maailmanmestaruuskilpailuihin</w:t>
      </w:r>
    </w:p>
    <w:p>
      <w:pPr>
        <w:pStyle w:val="TextBody"/>
        <w:bidi w:val="0"/>
        <w:jc w:val="left"/>
        <w:rPr>
          <w:b/>
          <w:shd w:val="clear" w:fill="FFFF00"/>
        </w:rPr>
      </w:pPr>
      <w:r>
        <w:rPr>
          <w:b/>
          <w:shd w:val="clear" w:fill="FFFF00"/>
        </w:rPr>
        <w:t xml:space="preserve">Teksti numero 4</w:t>
      </w:r>
    </w:p>
    <w:tbl>
      <w:tblPr>
        <w:tblW w:w="7749" w:type="dxa"/>
        <w:jc w:val="left"/>
        <w:tblInd w:w="0" w:type="dxa"/>
        <w:tblLayout w:type="fixed"/>
        <w:tblCellMar>
          <w:top w:w="28" w:type="dxa"/>
          <w:left w:w="28" w:type="dxa"/>
          <w:bottom w:w="28" w:type="dxa"/>
          <w:right w:w="28" w:type="dxa"/>
        </w:tblCellMar>
      </w:tblPr>
      <w:tblGrid>
        <w:gridCol w:w="2161"/>
        <w:gridCol w:w="1681"/>
        <w:gridCol w:w="976"/>
        <w:gridCol w:w="496"/>
        <w:gridCol w:w="406"/>
        <w:gridCol w:w="526"/>
        <w:gridCol w:w="406"/>
        <w:gridCol w:w="526"/>
        <w:gridCol w:w="571"/>
      </w:tblGrid>
      <w:tr>
        <w:trPr/>
        <w:tc>
          <w:tcPr>
            <w:tcW w:w="2161" w:type="dxa"/>
            <w:tcBorders/>
            <w:vAlign w:val="center"/>
          </w:tcPr>
          <w:p>
            <w:pPr>
              <w:pStyle w:val="TableHeading"/>
              <w:suppressLineNumbers/>
              <w:bidi w:val="0"/>
              <w:spacing w:before="0" w:after="283"/>
              <w:jc w:val="center"/>
              <w:rPr/>
            </w:pPr>
            <w:r>
              <w:rPr/>
              <w:t xml:space="preserve">Vuosi </w:t>
            </w:r>
          </w:p>
        </w:tc>
        <w:tc>
          <w:tcPr>
            <w:tcW w:w="1681" w:type="dxa"/>
            <w:tcBorders/>
            <w:vAlign w:val="center"/>
          </w:tcPr>
          <w:p>
            <w:pPr>
              <w:pStyle w:val="TableHeading"/>
              <w:suppressLineNumbers/>
              <w:bidi w:val="0"/>
              <w:spacing w:before="0" w:after="283"/>
              <w:jc w:val="center"/>
              <w:rPr/>
            </w:pPr>
            <w:r>
              <w:rPr/>
              <w:t xml:space="preserve">Pyöreä </w:t>
            </w:r>
          </w:p>
        </w:tc>
        <w:tc>
          <w:tcPr>
            <w:tcW w:w="976" w:type="dxa"/>
            <w:tcBorders/>
            <w:vAlign w:val="center"/>
          </w:tcPr>
          <w:p>
            <w:pPr>
              <w:pStyle w:val="TableHeading"/>
              <w:suppressLineNumbers/>
              <w:bidi w:val="0"/>
              <w:spacing w:before="0" w:after="283"/>
              <w:jc w:val="center"/>
              <w:rPr/>
            </w:pPr>
            <w:r>
              <w:rPr/>
              <w:t xml:space="preserve">Asema </w:t>
            </w:r>
          </w:p>
        </w:tc>
        <w:tc>
          <w:tcPr>
            <w:tcW w:w="496" w:type="dxa"/>
            <w:tcBorders/>
            <w:vAlign w:val="center"/>
          </w:tcPr>
          <w:p>
            <w:pPr>
              <w:pStyle w:val="TableHeading"/>
              <w:suppressLineNumbers/>
              <w:bidi w:val="0"/>
              <w:spacing w:before="0" w:after="283"/>
              <w:jc w:val="center"/>
              <w:rPr/>
            </w:pPr>
            <w:r>
              <w:rPr/>
              <w:t xml:space="preserve">GP </w:t>
            </w:r>
          </w:p>
        </w:tc>
        <w:tc>
          <w:tcPr>
            <w:tcW w:w="406" w:type="dxa"/>
            <w:tcBorders/>
            <w:vAlign w:val="center"/>
          </w:tcPr>
          <w:p>
            <w:pPr>
              <w:pStyle w:val="TableHeading"/>
              <w:bidi w:val="0"/>
              <w:spacing w:before="0" w:after="283"/>
              <w:rPr>
                <w:sz w:val="4"/>
                <w:szCs w:val="4"/>
              </w:rPr>
            </w:pPr>
            <w:r>
              <w:rPr>
                <w:sz w:val="4"/>
                <w:szCs w:val="4"/>
              </w:rPr>
            </w:r>
          </w:p>
        </w:tc>
        <w:tc>
          <w:tcPr>
            <w:tcW w:w="526" w:type="dxa"/>
            <w:tcBorders/>
            <w:vAlign w:val="center"/>
          </w:tcPr>
          <w:p>
            <w:pPr>
              <w:pStyle w:val="TableHeading"/>
              <w:suppressLineNumbers/>
              <w:bidi w:val="0"/>
              <w:spacing w:before="0" w:after="283"/>
              <w:jc w:val="center"/>
              <w:rPr/>
            </w:pPr>
            <w:r>
              <w:rPr/>
              <w:t xml:space="preserve">D * </w:t>
            </w:r>
          </w:p>
        </w:tc>
        <w:tc>
          <w:tcPr>
            <w:tcW w:w="406" w:type="dxa"/>
            <w:tcBorders/>
            <w:vAlign w:val="center"/>
          </w:tcPr>
          <w:p>
            <w:pPr>
              <w:pStyle w:val="TableHeading"/>
              <w:bidi w:val="0"/>
              <w:spacing w:before="0" w:after="283"/>
              <w:rPr>
                <w:sz w:val="4"/>
                <w:szCs w:val="4"/>
              </w:rPr>
            </w:pPr>
            <w:r>
              <w:rPr>
                <w:sz w:val="4"/>
                <w:szCs w:val="4"/>
              </w:rPr>
            </w:r>
          </w:p>
        </w:tc>
        <w:tc>
          <w:tcPr>
            <w:tcW w:w="526" w:type="dxa"/>
            <w:tcBorders/>
            <w:vAlign w:val="center"/>
          </w:tcPr>
          <w:p>
            <w:pPr>
              <w:pStyle w:val="TableHeading"/>
              <w:suppressLineNumbers/>
              <w:bidi w:val="0"/>
              <w:spacing w:before="0" w:after="283"/>
              <w:jc w:val="center"/>
              <w:rPr/>
            </w:pPr>
            <w:r>
              <w:rPr/>
              <w:t xml:space="preserve">GS </w:t>
            </w:r>
          </w:p>
        </w:tc>
        <w:tc>
          <w:tcPr>
            <w:tcW w:w="571" w:type="dxa"/>
            <w:tcBorders/>
            <w:vAlign w:val="center"/>
          </w:tcPr>
          <w:p>
            <w:pPr>
              <w:pStyle w:val="TableHeading"/>
              <w:suppressLineNumbers/>
              <w:bidi w:val="0"/>
              <w:spacing w:before="0" w:after="283"/>
              <w:jc w:val="center"/>
              <w:rPr/>
            </w:pPr>
            <w:r>
              <w:rPr/>
              <w:t xml:space="preserve">GA </w:t>
            </w:r>
          </w:p>
        </w:tc>
      </w:tr>
      <w:tr>
        <w:trPr/>
        <w:tc>
          <w:tcPr>
            <w:tcW w:w="2161" w:type="dxa"/>
            <w:tcBorders/>
            <w:vAlign w:val="center"/>
          </w:tcPr>
          <w:p>
            <w:pPr>
              <w:pStyle w:val="TableContents"/>
              <w:bidi w:val="0"/>
              <w:spacing w:before="0" w:after="283"/>
              <w:jc w:val="left"/>
              <w:rPr/>
            </w:pPr>
            <w:r>
              <w:rPr/>
              <w:t xml:space="preserve">1930 </w:t>
            </w:r>
          </w:p>
        </w:tc>
        <w:tc>
          <w:tcPr>
            <w:tcW w:w="1681" w:type="dxa"/>
            <w:tcBorders/>
            <w:vAlign w:val="center"/>
          </w:tcPr>
          <w:p>
            <w:pPr>
              <w:pStyle w:val="TableContents"/>
              <w:bidi w:val="0"/>
              <w:spacing w:before="0" w:after="283"/>
              <w:jc w:val="left"/>
              <w:rPr/>
            </w:pPr>
            <w:r>
              <w:rPr/>
              <w:t xml:space="preserve">Toiseksi sijoittuneet </w:t>
            </w:r>
          </w:p>
        </w:tc>
        <w:tc>
          <w:tcPr>
            <w:tcW w:w="97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18 </w:t>
            </w:r>
          </w:p>
        </w:tc>
        <w:tc>
          <w:tcPr>
            <w:tcW w:w="571" w:type="dxa"/>
            <w:tcBorders/>
            <w:vAlign w:val="center"/>
          </w:tcPr>
          <w:p>
            <w:pPr>
              <w:pStyle w:val="TableContents"/>
              <w:bidi w:val="0"/>
              <w:spacing w:before="0" w:after="283"/>
              <w:jc w:val="left"/>
              <w:rPr/>
            </w:pPr>
            <w:r>
              <w:rPr/>
              <w:t xml:space="preserve">9 </w:t>
            </w:r>
          </w:p>
        </w:tc>
      </w:tr>
      <w:tr>
        <w:trPr/>
        <w:tc>
          <w:tcPr>
            <w:tcW w:w="2161" w:type="dxa"/>
            <w:tcBorders/>
            <w:vAlign w:val="center"/>
          </w:tcPr>
          <w:p>
            <w:pPr>
              <w:pStyle w:val="TableContents"/>
              <w:bidi w:val="0"/>
              <w:spacing w:before="0" w:after="283"/>
              <w:jc w:val="left"/>
              <w:rPr/>
            </w:pPr>
            <w:r>
              <w:rPr/>
              <w:t xml:space="preserve">1934 </w:t>
            </w:r>
          </w:p>
        </w:tc>
        <w:tc>
          <w:tcPr>
            <w:tcW w:w="1681" w:type="dxa"/>
            <w:tcBorders/>
            <w:vAlign w:val="center"/>
          </w:tcPr>
          <w:p>
            <w:pPr>
              <w:pStyle w:val="TableContents"/>
              <w:bidi w:val="0"/>
              <w:spacing w:before="0" w:after="283"/>
              <w:jc w:val="left"/>
              <w:rPr/>
            </w:pPr>
            <w:r>
              <w:rPr/>
              <w:t xml:space="preserve">1. kierros </w:t>
            </w:r>
          </w:p>
        </w:tc>
        <w:tc>
          <w:tcPr>
            <w:tcW w:w="976" w:type="dxa"/>
            <w:tcBorders/>
            <w:vAlign w:val="center"/>
          </w:tcPr>
          <w:p>
            <w:pPr>
              <w:pStyle w:val="TableContents"/>
              <w:bidi w:val="0"/>
              <w:spacing w:before="0" w:after="283"/>
              <w:jc w:val="left"/>
              <w:rPr/>
            </w:pPr>
            <w:r>
              <w:rPr/>
              <w:t xml:space="preserve">9 </w:t>
            </w:r>
          </w:p>
        </w:tc>
        <w:tc>
          <w:tcPr>
            <w:tcW w:w="49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pPr>
            <w:r>
              <w:rPr/>
              <w:t xml:space="preserve">1938 Peruutettiin </w:t>
            </w:r>
          </w:p>
        </w:tc>
        <w:tc>
          <w:tcPr>
            <w:tcW w:w="5588" w:type="dxa"/>
            <w:gridSpan w:val="8"/>
            <w:tcBorders/>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pPr>
            <w:r>
              <w:rPr/>
              <w:t xml:space="preserve">1950 </w:t>
            </w:r>
          </w:p>
        </w:tc>
        <w:tc>
          <w:tcPr>
            <w:tcW w:w="5588" w:type="dxa"/>
            <w:gridSpan w:val="8"/>
            <w:tcBorders/>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pPr>
            <w:r>
              <w:rPr/>
              <w:t xml:space="preserve">1954 Ei ilmoitettu </w:t>
            </w:r>
          </w:p>
        </w:tc>
        <w:tc>
          <w:tcPr>
            <w:tcW w:w="5588" w:type="dxa"/>
            <w:gridSpan w:val="8"/>
            <w:tcBorders/>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pPr>
            <w:r>
              <w:rPr/>
              <w:t xml:space="preserve">1958 </w:t>
            </w:r>
          </w:p>
        </w:tc>
        <w:tc>
          <w:tcPr>
            <w:tcW w:w="1681"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13 </w:t>
            </w:r>
          </w:p>
        </w:tc>
        <w:tc>
          <w:tcPr>
            <w:tcW w:w="49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5 </w:t>
            </w:r>
          </w:p>
        </w:tc>
        <w:tc>
          <w:tcPr>
            <w:tcW w:w="571" w:type="dxa"/>
            <w:tcBorders/>
            <w:vAlign w:val="center"/>
          </w:tcPr>
          <w:p>
            <w:pPr>
              <w:pStyle w:val="TableContents"/>
              <w:bidi w:val="0"/>
              <w:spacing w:before="0" w:after="283"/>
              <w:jc w:val="left"/>
              <w:rPr/>
            </w:pPr>
            <w:r>
              <w:rPr/>
              <w:t xml:space="preserve">10 </w:t>
            </w:r>
          </w:p>
        </w:tc>
      </w:tr>
      <w:tr>
        <w:trPr/>
        <w:tc>
          <w:tcPr>
            <w:tcW w:w="2161" w:type="dxa"/>
            <w:tcBorders/>
            <w:vAlign w:val="center"/>
          </w:tcPr>
          <w:p>
            <w:pPr>
              <w:pStyle w:val="TableContents"/>
              <w:bidi w:val="0"/>
              <w:spacing w:before="0" w:after="283"/>
              <w:jc w:val="left"/>
              <w:rPr/>
            </w:pPr>
            <w:r>
              <w:rPr/>
              <w:t xml:space="preserve">1962 </w:t>
            </w:r>
          </w:p>
        </w:tc>
        <w:tc>
          <w:tcPr>
            <w:tcW w:w="1681"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10 </w:t>
            </w:r>
          </w:p>
        </w:tc>
        <w:tc>
          <w:tcPr>
            <w:tcW w:w="49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pPr>
            <w:r>
              <w:rPr/>
              <w:t xml:space="preserve">1966 </w:t>
            </w:r>
          </w:p>
        </w:tc>
        <w:tc>
          <w:tcPr>
            <w:tcW w:w="1681" w:type="dxa"/>
            <w:tcBorders/>
            <w:vAlign w:val="center"/>
          </w:tcPr>
          <w:p>
            <w:pPr>
              <w:pStyle w:val="TableContents"/>
              <w:bidi w:val="0"/>
              <w:spacing w:before="0" w:after="283"/>
              <w:jc w:val="left"/>
              <w:rPr/>
            </w:pPr>
            <w:r>
              <w:rPr/>
              <w:t xml:space="preserve">Neljännesvälierät </w:t>
            </w:r>
          </w:p>
        </w:tc>
        <w:tc>
          <w:tcPr>
            <w:tcW w:w="976" w:type="dxa"/>
            <w:tcBorders/>
            <w:vAlign w:val="center"/>
          </w:tcPr>
          <w:p>
            <w:pPr>
              <w:pStyle w:val="TableContents"/>
              <w:bidi w:val="0"/>
              <w:spacing w:before="0" w:after="283"/>
              <w:jc w:val="left"/>
              <w:rPr/>
            </w:pPr>
            <w:r>
              <w:rPr/>
              <w:t xml:space="preserve">5 </w:t>
            </w:r>
          </w:p>
        </w:tc>
        <w:tc>
          <w:tcPr>
            <w:tcW w:w="49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pPr>
            <w:r>
              <w:rPr>
                <w:color w:val="A9A9A9"/>
              </w:rPr>
              <w:t xml:space="preserve">1970 </w:t>
            </w:r>
            <w:r>
              <w:rPr/>
              <w:t xml:space="preserve">Ei kelpuutettu </w:t>
            </w:r>
          </w:p>
        </w:tc>
        <w:tc>
          <w:tcPr>
            <w:tcW w:w="5588" w:type="dxa"/>
            <w:gridSpan w:val="8"/>
            <w:tcBorders/>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pPr>
            <w:r>
              <w:rPr/>
              <w:t xml:space="preserve">2. lohkovaihe </w:t>
            </w:r>
          </w:p>
        </w:tc>
        <w:tc>
          <w:tcPr>
            <w:tcW w:w="976" w:type="dxa"/>
            <w:tcBorders/>
            <w:vAlign w:val="center"/>
          </w:tcPr>
          <w:p>
            <w:pPr>
              <w:pStyle w:val="TableContents"/>
              <w:bidi w:val="0"/>
              <w:spacing w:before="0" w:after="283"/>
              <w:jc w:val="left"/>
              <w:rPr/>
            </w:pPr>
            <w:r>
              <w:rPr/>
              <w:t xml:space="preserve">8 </w:t>
            </w:r>
          </w:p>
        </w:tc>
        <w:tc>
          <w:tcPr>
            <w:tcW w:w="496" w:type="dxa"/>
            <w:tcBorders/>
            <w:vAlign w:val="center"/>
          </w:tcPr>
          <w:p>
            <w:pPr>
              <w:pStyle w:val="TableContents"/>
              <w:bidi w:val="0"/>
              <w:spacing w:before="0" w:after="283"/>
              <w:jc w:val="left"/>
              <w:rPr/>
            </w:pPr>
            <w:r>
              <w:rPr/>
              <w:t xml:space="preserve">6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9 </w:t>
            </w:r>
          </w:p>
        </w:tc>
        <w:tc>
          <w:tcPr>
            <w:tcW w:w="571" w:type="dxa"/>
            <w:tcBorders/>
            <w:vAlign w:val="center"/>
          </w:tcPr>
          <w:p>
            <w:pPr>
              <w:pStyle w:val="TableContents"/>
              <w:bidi w:val="0"/>
              <w:spacing w:before="0" w:after="283"/>
              <w:jc w:val="left"/>
              <w:rPr/>
            </w:pPr>
            <w:r>
              <w:rPr/>
              <w:t xml:space="preserve">12 </w:t>
            </w:r>
          </w:p>
        </w:tc>
      </w:tr>
      <w:tr>
        <w:trPr/>
        <w:tc>
          <w:tcPr>
            <w:tcW w:w="2161" w:type="dxa"/>
            <w:tcBorders/>
            <w:vAlign w:val="center"/>
          </w:tcPr>
          <w:p>
            <w:pPr>
              <w:pStyle w:val="TableContents"/>
              <w:bidi w:val="0"/>
              <w:spacing w:before="0" w:after="283"/>
              <w:jc w:val="left"/>
              <w:rPr/>
            </w:pPr>
            <w:r>
              <w:rPr/>
              <w:t xml:space="preserve">1978 </w:t>
            </w:r>
          </w:p>
        </w:tc>
        <w:tc>
          <w:tcPr>
            <w:tcW w:w="1681" w:type="dxa"/>
            <w:tcBorders/>
            <w:vAlign w:val="center"/>
          </w:tcPr>
          <w:p>
            <w:pPr>
              <w:pStyle w:val="TableContents"/>
              <w:bidi w:val="0"/>
              <w:spacing w:before="0" w:after="283"/>
              <w:jc w:val="left"/>
              <w:rPr/>
            </w:pPr>
            <w:r>
              <w:rPr/>
              <w:t xml:space="preserve">Champions </w:t>
            </w:r>
          </w:p>
        </w:tc>
        <w:tc>
          <w:tcPr>
            <w:tcW w:w="97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pPr>
            <w:r>
              <w:rPr/>
              <w:t xml:space="preserve">5 </w:t>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15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pPr>
            <w:r>
              <w:rPr/>
              <w:t xml:space="preserve">1982 </w:t>
            </w:r>
          </w:p>
        </w:tc>
        <w:tc>
          <w:tcPr>
            <w:tcW w:w="1681" w:type="dxa"/>
            <w:tcBorders/>
            <w:vAlign w:val="center"/>
          </w:tcPr>
          <w:p>
            <w:pPr>
              <w:pStyle w:val="TableContents"/>
              <w:bidi w:val="0"/>
              <w:spacing w:before="0" w:after="283"/>
              <w:jc w:val="left"/>
              <w:rPr/>
            </w:pPr>
            <w:r>
              <w:rPr/>
              <w:t xml:space="preserve">2. lohkovaihe </w:t>
            </w:r>
          </w:p>
        </w:tc>
        <w:tc>
          <w:tcPr>
            <w:tcW w:w="976" w:type="dxa"/>
            <w:tcBorders/>
            <w:vAlign w:val="center"/>
          </w:tcPr>
          <w:p>
            <w:pPr>
              <w:pStyle w:val="TableContents"/>
              <w:bidi w:val="0"/>
              <w:spacing w:before="0" w:after="283"/>
              <w:jc w:val="left"/>
              <w:rPr/>
            </w:pPr>
            <w:r>
              <w:rPr/>
              <w:t xml:space="preserve">12 </w:t>
            </w:r>
          </w:p>
        </w:tc>
        <w:tc>
          <w:tcPr>
            <w:tcW w:w="496"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8 </w:t>
            </w:r>
          </w:p>
        </w:tc>
        <w:tc>
          <w:tcPr>
            <w:tcW w:w="571" w:type="dxa"/>
            <w:tcBorders/>
            <w:vAlign w:val="center"/>
          </w:tcPr>
          <w:p>
            <w:pPr>
              <w:pStyle w:val="TableContents"/>
              <w:bidi w:val="0"/>
              <w:spacing w:before="0" w:after="283"/>
              <w:jc w:val="left"/>
              <w:rPr/>
            </w:pPr>
            <w:r>
              <w:rPr/>
              <w:t xml:space="preserve">7 </w:t>
            </w:r>
          </w:p>
        </w:tc>
      </w:tr>
      <w:tr>
        <w:trPr/>
        <w:tc>
          <w:tcPr>
            <w:tcW w:w="2161" w:type="dxa"/>
            <w:tcBorders/>
            <w:vAlign w:val="center"/>
          </w:tcPr>
          <w:p>
            <w:pPr>
              <w:pStyle w:val="TableContents"/>
              <w:bidi w:val="0"/>
              <w:spacing w:before="0" w:after="283"/>
              <w:jc w:val="left"/>
              <w:rPr/>
            </w:pPr>
            <w:r>
              <w:rPr/>
              <w:t xml:space="preserve">1986 </w:t>
            </w:r>
          </w:p>
        </w:tc>
        <w:tc>
          <w:tcPr>
            <w:tcW w:w="1681" w:type="dxa"/>
            <w:tcBorders/>
            <w:vAlign w:val="center"/>
          </w:tcPr>
          <w:p>
            <w:pPr>
              <w:pStyle w:val="TableContents"/>
              <w:bidi w:val="0"/>
              <w:spacing w:before="0" w:after="283"/>
              <w:jc w:val="left"/>
              <w:rPr/>
            </w:pPr>
            <w:r>
              <w:rPr/>
              <w:t xml:space="preserve">Champions </w:t>
            </w:r>
          </w:p>
        </w:tc>
        <w:tc>
          <w:tcPr>
            <w:tcW w:w="97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pPr>
            <w:r>
              <w:rPr/>
              <w:t xml:space="preserve">6 </w:t>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14 </w:t>
            </w:r>
          </w:p>
        </w:tc>
        <w:tc>
          <w:tcPr>
            <w:tcW w:w="571" w:type="dxa"/>
            <w:tcBorders/>
            <w:vAlign w:val="center"/>
          </w:tcPr>
          <w:p>
            <w:pPr>
              <w:pStyle w:val="TableContents"/>
              <w:bidi w:val="0"/>
              <w:spacing w:before="0" w:after="283"/>
              <w:jc w:val="left"/>
              <w:rPr/>
            </w:pPr>
            <w:r>
              <w:rPr/>
              <w:t xml:space="preserve">5 </w:t>
            </w:r>
          </w:p>
        </w:tc>
      </w:tr>
      <w:tr>
        <w:trPr/>
        <w:tc>
          <w:tcPr>
            <w:tcW w:w="2161" w:type="dxa"/>
            <w:tcBorders/>
            <w:vAlign w:val="center"/>
          </w:tcPr>
          <w:p>
            <w:pPr>
              <w:pStyle w:val="TableContents"/>
              <w:bidi w:val="0"/>
              <w:spacing w:before="0" w:after="283"/>
              <w:jc w:val="left"/>
              <w:rPr/>
            </w:pPr>
            <w:r>
              <w:rPr/>
              <w:t xml:space="preserve">1990 </w:t>
            </w:r>
          </w:p>
        </w:tc>
        <w:tc>
          <w:tcPr>
            <w:tcW w:w="1681" w:type="dxa"/>
            <w:tcBorders/>
            <w:vAlign w:val="center"/>
          </w:tcPr>
          <w:p>
            <w:pPr>
              <w:pStyle w:val="TableContents"/>
              <w:bidi w:val="0"/>
              <w:spacing w:before="0" w:after="283"/>
              <w:jc w:val="left"/>
              <w:rPr/>
            </w:pPr>
            <w:r>
              <w:rPr/>
              <w:t xml:space="preserve">Toiseksi sijoittuneet </w:t>
            </w:r>
          </w:p>
        </w:tc>
        <w:tc>
          <w:tcPr>
            <w:tcW w:w="97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pPr>
            <w:r>
              <w:rPr/>
              <w:t xml:space="preserve">16. kierros </w:t>
            </w:r>
          </w:p>
        </w:tc>
        <w:tc>
          <w:tcPr>
            <w:tcW w:w="976" w:type="dxa"/>
            <w:tcBorders/>
            <w:vAlign w:val="center"/>
          </w:tcPr>
          <w:p>
            <w:pPr>
              <w:pStyle w:val="TableContents"/>
              <w:bidi w:val="0"/>
              <w:spacing w:before="0" w:after="283"/>
              <w:jc w:val="left"/>
              <w:rPr/>
            </w:pPr>
            <w:r>
              <w:rPr/>
              <w:t xml:space="preserve">9 </w:t>
            </w:r>
          </w:p>
        </w:tc>
        <w:tc>
          <w:tcPr>
            <w:tcW w:w="49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8 </w:t>
            </w:r>
          </w:p>
        </w:tc>
        <w:tc>
          <w:tcPr>
            <w:tcW w:w="571" w:type="dxa"/>
            <w:tcBorders/>
            <w:vAlign w:val="center"/>
          </w:tcPr>
          <w:p>
            <w:pPr>
              <w:pStyle w:val="TableContents"/>
              <w:bidi w:val="0"/>
              <w:spacing w:before="0" w:after="283"/>
              <w:jc w:val="left"/>
              <w:rPr/>
            </w:pPr>
            <w:r>
              <w:rPr/>
              <w:t xml:space="preserve">6 </w:t>
            </w:r>
          </w:p>
        </w:tc>
      </w:tr>
      <w:tr>
        <w:trPr/>
        <w:tc>
          <w:tcPr>
            <w:tcW w:w="2161" w:type="dxa"/>
            <w:tcBorders/>
            <w:vAlign w:val="center"/>
          </w:tcPr>
          <w:p>
            <w:pPr>
              <w:pStyle w:val="TableContents"/>
              <w:bidi w:val="0"/>
              <w:spacing w:before="0" w:after="283"/>
              <w:jc w:val="left"/>
              <w:rPr/>
            </w:pPr>
            <w:r>
              <w:rPr/>
              <w:t xml:space="preserve">1998 </w:t>
            </w:r>
          </w:p>
        </w:tc>
        <w:tc>
          <w:tcPr>
            <w:tcW w:w="1681" w:type="dxa"/>
            <w:tcBorders/>
            <w:vAlign w:val="center"/>
          </w:tcPr>
          <w:p>
            <w:pPr>
              <w:pStyle w:val="TableContents"/>
              <w:bidi w:val="0"/>
              <w:spacing w:before="0" w:after="283"/>
              <w:jc w:val="left"/>
              <w:rPr/>
            </w:pPr>
            <w:r>
              <w:rPr/>
              <w:t xml:space="preserve">Neljännesvälierät </w:t>
            </w:r>
          </w:p>
        </w:tc>
        <w:tc>
          <w:tcPr>
            <w:tcW w:w="976" w:type="dxa"/>
            <w:tcBorders/>
            <w:vAlign w:val="center"/>
          </w:tcPr>
          <w:p>
            <w:pPr>
              <w:pStyle w:val="TableContents"/>
              <w:bidi w:val="0"/>
              <w:spacing w:before="0" w:after="283"/>
              <w:jc w:val="left"/>
              <w:rPr/>
            </w:pPr>
            <w:r>
              <w:rPr/>
              <w:t xml:space="preserve">6 </w:t>
            </w:r>
          </w:p>
        </w:tc>
        <w:tc>
          <w:tcPr>
            <w:tcW w:w="496"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10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pPr>
            <w:r>
              <w:rPr/>
              <w:t xml:space="preserve">2002 </w:t>
            </w:r>
          </w:p>
        </w:tc>
        <w:tc>
          <w:tcPr>
            <w:tcW w:w="1681"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18 </w:t>
            </w:r>
          </w:p>
        </w:tc>
        <w:tc>
          <w:tcPr>
            <w:tcW w:w="49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pPr>
            <w:r>
              <w:rPr/>
              <w:t xml:space="preserve">2006 </w:t>
            </w:r>
          </w:p>
        </w:tc>
        <w:tc>
          <w:tcPr>
            <w:tcW w:w="1681" w:type="dxa"/>
            <w:tcBorders/>
            <w:vAlign w:val="center"/>
          </w:tcPr>
          <w:p>
            <w:pPr>
              <w:pStyle w:val="TableContents"/>
              <w:bidi w:val="0"/>
              <w:spacing w:before="0" w:after="283"/>
              <w:jc w:val="left"/>
              <w:rPr/>
            </w:pPr>
            <w:r>
              <w:rPr/>
              <w:t xml:space="preserve">Neljännesvälierät </w:t>
            </w:r>
          </w:p>
        </w:tc>
        <w:tc>
          <w:tcPr>
            <w:tcW w:w="976" w:type="dxa"/>
            <w:tcBorders/>
            <w:vAlign w:val="center"/>
          </w:tcPr>
          <w:p>
            <w:pPr>
              <w:pStyle w:val="TableContents"/>
              <w:bidi w:val="0"/>
              <w:spacing w:before="0" w:after="283"/>
              <w:jc w:val="left"/>
              <w:rPr/>
            </w:pPr>
            <w:r>
              <w:rPr/>
              <w:t xml:space="preserve">6 </w:t>
            </w:r>
          </w:p>
        </w:tc>
        <w:tc>
          <w:tcPr>
            <w:tcW w:w="496"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11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pPr>
            <w:r>
              <w:rPr/>
              <w:t xml:space="preserve">Neljännesvälierät </w:t>
            </w:r>
          </w:p>
        </w:tc>
        <w:tc>
          <w:tcPr>
            <w:tcW w:w="976" w:type="dxa"/>
            <w:tcBorders/>
            <w:vAlign w:val="center"/>
          </w:tcPr>
          <w:p>
            <w:pPr>
              <w:pStyle w:val="TableContents"/>
              <w:bidi w:val="0"/>
              <w:spacing w:before="0" w:after="283"/>
              <w:jc w:val="left"/>
              <w:rPr/>
            </w:pPr>
            <w:r>
              <w:rPr/>
              <w:t xml:space="preserve">5 </w:t>
            </w:r>
          </w:p>
        </w:tc>
        <w:tc>
          <w:tcPr>
            <w:tcW w:w="496"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10 </w:t>
            </w:r>
          </w:p>
        </w:tc>
        <w:tc>
          <w:tcPr>
            <w:tcW w:w="571" w:type="dxa"/>
            <w:tcBorders/>
            <w:vAlign w:val="center"/>
          </w:tcPr>
          <w:p>
            <w:pPr>
              <w:pStyle w:val="TableContents"/>
              <w:bidi w:val="0"/>
              <w:spacing w:before="0" w:after="283"/>
              <w:jc w:val="left"/>
              <w:rPr/>
            </w:pPr>
            <w:r>
              <w:rPr/>
              <w:t xml:space="preserve">6 </w:t>
            </w:r>
          </w:p>
        </w:tc>
      </w:tr>
      <w:tr>
        <w:trPr/>
        <w:tc>
          <w:tcPr>
            <w:tcW w:w="2161" w:type="dxa"/>
            <w:tcBorders/>
            <w:vAlign w:val="center"/>
          </w:tcPr>
          <w:p>
            <w:pPr>
              <w:pStyle w:val="TableContents"/>
              <w:bidi w:val="0"/>
              <w:spacing w:before="0" w:after="283"/>
              <w:jc w:val="left"/>
              <w:rPr/>
            </w:pPr>
            <w:r>
              <w:rPr/>
              <w:t xml:space="preserve">2014 </w:t>
            </w:r>
          </w:p>
        </w:tc>
        <w:tc>
          <w:tcPr>
            <w:tcW w:w="1681" w:type="dxa"/>
            <w:tcBorders/>
            <w:vAlign w:val="center"/>
          </w:tcPr>
          <w:p>
            <w:pPr>
              <w:pStyle w:val="TableContents"/>
              <w:bidi w:val="0"/>
              <w:spacing w:before="0" w:after="283"/>
              <w:jc w:val="left"/>
              <w:rPr/>
            </w:pPr>
            <w:r>
              <w:rPr/>
              <w:t xml:space="preserve">Toiseksi sijoittuneet </w:t>
            </w:r>
          </w:p>
        </w:tc>
        <w:tc>
          <w:tcPr>
            <w:tcW w:w="97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pPr>
            <w:r>
              <w:rPr/>
              <w:t xml:space="preserve">5 </w:t>
            </w:r>
          </w:p>
        </w:tc>
        <w:tc>
          <w:tcPr>
            <w:tcW w:w="526" w:type="dxa"/>
            <w:tcBorders/>
            <w:vAlign w:val="center"/>
          </w:tcPr>
          <w:p>
            <w:pPr>
              <w:pStyle w:val="TableContents"/>
              <w:bidi w:val="0"/>
              <w:spacing w:before="0" w:after="283"/>
              <w:jc w:val="left"/>
              <w:rPr/>
            </w:pPr>
            <w:r>
              <w:rPr/>
              <w:t xml:space="preserve">1 *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8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Heading"/>
              <w:suppressLineNumbers/>
              <w:bidi w:val="0"/>
              <w:spacing w:before="0" w:after="283"/>
              <w:jc w:val="center"/>
              <w:rPr/>
            </w:pPr>
            <w:r>
              <w:rPr/>
              <w:t xml:space="preserve">Yhteensä </w:t>
            </w:r>
          </w:p>
        </w:tc>
        <w:tc>
          <w:tcPr>
            <w:tcW w:w="1681" w:type="dxa"/>
            <w:tcBorders/>
            <w:vAlign w:val="center"/>
          </w:tcPr>
          <w:p>
            <w:pPr>
              <w:pStyle w:val="TableHeading"/>
              <w:suppressLineNumbers/>
              <w:bidi w:val="0"/>
              <w:spacing w:before="0" w:after="283"/>
              <w:jc w:val="center"/>
              <w:rPr/>
            </w:pPr>
            <w:r>
              <w:rPr/>
              <w:t xml:space="preserve">2 nimikettä </w:t>
            </w:r>
          </w:p>
        </w:tc>
        <w:tc>
          <w:tcPr>
            <w:tcW w:w="976" w:type="dxa"/>
            <w:tcBorders/>
            <w:vAlign w:val="center"/>
          </w:tcPr>
          <w:p>
            <w:pPr>
              <w:pStyle w:val="TableHeading"/>
              <w:suppressLineNumbers/>
              <w:bidi w:val="0"/>
              <w:spacing w:before="0" w:after="283"/>
              <w:jc w:val="center"/>
              <w:rPr/>
            </w:pPr>
            <w:r>
              <w:rPr/>
              <w:t xml:space="preserve">16 / 20 </w:t>
            </w:r>
          </w:p>
        </w:tc>
        <w:tc>
          <w:tcPr>
            <w:tcW w:w="496" w:type="dxa"/>
            <w:tcBorders/>
            <w:vAlign w:val="center"/>
          </w:tcPr>
          <w:p>
            <w:pPr>
              <w:pStyle w:val="TableHeading"/>
              <w:suppressLineNumbers/>
              <w:bidi w:val="0"/>
              <w:spacing w:before="0" w:after="283"/>
              <w:jc w:val="center"/>
              <w:rPr/>
            </w:pPr>
            <w:r>
              <w:rPr/>
              <w:t xml:space="preserve">77 </w:t>
            </w:r>
          </w:p>
        </w:tc>
        <w:tc>
          <w:tcPr>
            <w:tcW w:w="406" w:type="dxa"/>
            <w:tcBorders/>
            <w:vAlign w:val="center"/>
          </w:tcPr>
          <w:p>
            <w:pPr>
              <w:pStyle w:val="TableHeading"/>
              <w:suppressLineNumbers/>
              <w:bidi w:val="0"/>
              <w:spacing w:before="0" w:after="283"/>
              <w:jc w:val="center"/>
              <w:rPr/>
            </w:pPr>
            <w:r>
              <w:rPr/>
              <w:t xml:space="preserve">42 </w:t>
            </w:r>
          </w:p>
        </w:tc>
        <w:tc>
          <w:tcPr>
            <w:tcW w:w="526" w:type="dxa"/>
            <w:tcBorders/>
            <w:vAlign w:val="center"/>
          </w:tcPr>
          <w:p>
            <w:pPr>
              <w:pStyle w:val="TableHeading"/>
              <w:suppressLineNumbers/>
              <w:bidi w:val="0"/>
              <w:spacing w:before="0" w:after="283"/>
              <w:jc w:val="center"/>
              <w:rPr/>
            </w:pPr>
            <w:r>
              <w:rPr/>
              <w:t xml:space="preserve">14 </w:t>
            </w:r>
          </w:p>
        </w:tc>
        <w:tc>
          <w:tcPr>
            <w:tcW w:w="406" w:type="dxa"/>
            <w:tcBorders/>
            <w:vAlign w:val="center"/>
          </w:tcPr>
          <w:p>
            <w:pPr>
              <w:pStyle w:val="TableHeading"/>
              <w:suppressLineNumbers/>
              <w:bidi w:val="0"/>
              <w:spacing w:before="0" w:after="283"/>
              <w:jc w:val="center"/>
              <w:rPr/>
            </w:pPr>
            <w:r>
              <w:rPr/>
              <w:t xml:space="preserve">21 </w:t>
            </w:r>
          </w:p>
        </w:tc>
        <w:tc>
          <w:tcPr>
            <w:tcW w:w="526" w:type="dxa"/>
            <w:tcBorders/>
            <w:vAlign w:val="center"/>
          </w:tcPr>
          <w:p>
            <w:pPr>
              <w:pStyle w:val="TableHeading"/>
              <w:suppressLineNumbers/>
              <w:bidi w:val="0"/>
              <w:spacing w:before="0" w:after="283"/>
              <w:jc w:val="center"/>
              <w:rPr/>
            </w:pPr>
            <w:r>
              <w:rPr/>
              <w:t xml:space="preserve">131 </w:t>
            </w:r>
          </w:p>
        </w:tc>
        <w:tc>
          <w:tcPr>
            <w:tcW w:w="571" w:type="dxa"/>
            <w:tcBorders/>
            <w:vAlign w:val="center"/>
          </w:tcPr>
          <w:p>
            <w:pPr>
              <w:pStyle w:val="TableHeading"/>
              <w:suppressLineNumbers/>
              <w:bidi w:val="0"/>
              <w:spacing w:before="0" w:after="283"/>
              <w:jc w:val="center"/>
              <w:rPr/>
            </w:pPr>
            <w:r>
              <w:rPr/>
              <w:t xml:space="preserve">84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argentiina ei päässyt MM-kisoihin?</w:t>
      </w:r>
    </w:p>
    <w:p>
      <w:pPr>
        <w:pStyle w:val="TextBody"/>
        <w:bidi w:val="0"/>
        <w:jc w:val="left"/>
        <w:rPr>
          <w:b/>
          <w:u w:val="single"/>
          <w:shd w:val="clear" w:fill="FFFF00"/>
        </w:rPr>
      </w:pPr>
      <w:r>
        <w:rPr>
          <w:b/>
          <w:u w:val="single"/>
          <w:shd w:val="clear" w:fill="FFFF00"/>
        </w:rPr>
        <w:t xml:space="preserve">Asiakirjan numero 260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Juuri kun Dannyn joukkue alkaa menettää toivonsa, saapuu bussi, jossa on NFL-tähtiä </w:t>
      </w:r>
      <w:r>
        <w:rPr>
          <w:color w:val="A9A9A9"/>
        </w:rPr>
        <w:t xml:space="preserve">John Madden</w:t>
      </w:r>
      <w:r>
        <w:rPr/>
        <w:t xml:space="preserve">, </w:t>
      </w:r>
      <w:r>
        <w:rPr>
          <w:color w:val="DCDCDC"/>
        </w:rPr>
        <w:t xml:space="preserve">Emmitt Smith</w:t>
      </w:r>
      <w:r>
        <w:rPr/>
        <w:t xml:space="preserve">, </w:t>
      </w:r>
      <w:r>
        <w:rPr>
          <w:color w:val="2F4F4F"/>
        </w:rPr>
        <w:t xml:space="preserve">Bruce Smith</w:t>
      </w:r>
      <w:r>
        <w:rPr/>
        <w:t xml:space="preserve">, </w:t>
      </w:r>
      <w:r>
        <w:rPr>
          <w:color w:val="556B2F"/>
        </w:rPr>
        <w:t xml:space="preserve">Tim Brown </w:t>
      </w:r>
      <w:r>
        <w:rPr/>
        <w:t xml:space="preserve">ja </w:t>
      </w:r>
      <w:r>
        <w:rPr>
          <w:color w:val="6B8E23"/>
        </w:rPr>
        <w:t xml:space="preserve">Steve Emtman</w:t>
      </w:r>
      <w:r>
        <w:rPr/>
        <w:t xml:space="preserve">. He opettavat ja innostavat nuoria pelaajia uskomaan, että he voivat voittaa.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olivat ammattilaisjalkapalloilijoita Little Giantsissa...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Danny O'Shea (Rick Moranis) on aina elänyt isoveljensä Kevinin (Ed O'Neill), Heisman Trophy -voittajan ja paikallisen jalkapallosankarin, varjossa. He asuvat kotikaupungissaan </w:t>
      </w:r>
      <w:r>
        <w:rPr>
          <w:color w:val="A9A9A9"/>
        </w:rPr>
        <w:t xml:space="preserve">Urbaniassa Ohiossa</w:t>
      </w:r>
      <w:r>
        <w:rPr/>
        <w:t xml:space="preserve">. Kevin valmentaa paikallista ``Pee-Wee Cowboys'' -jalkapallojoukkuetta. Vaikka Danny on paras pelaaja, Dannyn poikamainen tytär Becky (Shawna Waldron), lempinimeltään Icebox, jätetään pois harjoitusotteluissa, koska hän on tyttö. Myös hänen vähemmän lahjakkaat ystävänsä Rashid Hanon (joka ei saa mitään kiinni), Tad Simpson (joka ei osaa juosta) ja Rudy Zolteck (joka on ylipainoinen ja melko lattea) jäävät pois. Joukkueeseen päässeiden muiden pelaajien pilkattua häntä hän suostuttelee isänsä valmentamaan uutta omaa pee-wee-joukkuetta.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 Pikku jättiläiset tapahtuu</w:t>
      </w:r>
    </w:p>
    <w:p>
      <w:pPr>
        <w:pStyle w:val="TextBody"/>
        <w:bidi w:val="0"/>
        <w:jc w:val="left"/>
        <w:rPr>
          <w:b/>
          <w:u w:val="single"/>
          <w:shd w:val="clear" w:fill="FFFF00"/>
        </w:rPr>
      </w:pPr>
      <w:r>
        <w:rPr>
          <w:b/>
          <w:u w:val="single"/>
          <w:shd w:val="clear" w:fill="FFFF00"/>
        </w:rPr>
        <w:t xml:space="preserve">Asiakirjan numero 261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Sukurauhasten kehittyminen on osa lisääntymisjärjestelmän syntymää edeltävää kehitystä, ja ne muodostavat lopulta miehillä kivekset ja naisilla munasarjat. Sukurauhaset kehittyvät aluksi </w:t>
      </w:r>
      <w:r>
        <w:rPr>
          <w:color w:val="A9A9A9"/>
        </w:rPr>
        <w:t xml:space="preserve">vatsakalvon mesoteelikerroksesta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alkion kivekset kehittyvät?</w:t>
      </w:r>
    </w:p>
    <w:p>
      <w:pPr>
        <w:pStyle w:val="TextBody"/>
        <w:bidi w:val="0"/>
        <w:jc w:val="left"/>
        <w:rPr>
          <w:b/>
          <w:u w:val="single"/>
          <w:shd w:val="clear" w:fill="FFFF00"/>
        </w:rPr>
      </w:pPr>
      <w:r>
        <w:rPr>
          <w:b/>
          <w:u w:val="single"/>
          <w:shd w:val="clear" w:fill="FFFF00"/>
        </w:rPr>
        <w:t xml:space="preserve">Asiakirjan numero 262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Korut (brittiläinen englanti) tai korut (amerikkalainen englanti) ovat pieniä koriste-esineitä, joita käytetään henkilökohtaiseen koristeluun, kuten rintakoruja, sormuksia, kaulakoruja, korvakoruja, riipuksia ja rannekoruja. Korut voidaan kiinnittää vartaloon tai vaatteisiin, ja termi rajoittuu kestäviin koristeisiin, pois lukien esimerkiksi kukat. Monien vuosisatojen ajan korujen tavanomainen materiaali on ollut metalli, johon on usein yhdistetty jalokiviä, mutta myös muita materiaaleja, kuten simpukankuoria ja muita kasviaineita, voidaan käyttää. Korut ovat vanhimpia arkeologisia esineitä, ja </w:t>
      </w:r>
      <w:r>
        <w:rPr>
          <w:color w:val="A9A9A9"/>
        </w:rPr>
        <w:t xml:space="preserve">100 000 vuotta vanhoja nassariuksenkuorista tehtyjä helmiä </w:t>
      </w:r>
      <w:r>
        <w:rPr/>
        <w:t xml:space="preserve">pidetään vanhimpina tunnetuina koruina. Korujen perusmuodot vaihtelevat eri kulttuureissa, mutta ne ovat usein erittäin pitkäikäisiä; eurooppalaisissa kulttuureissa edellä luetellut yleisimmät korumuodot ovat säilyneet muinaisista ajoista lähtien, kun taas muissa kulttuureissa tärkeät korut, kuten nenän tai nilkan koristeet, ovat paljon harvinaisempia.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tehtiin ensimmäinen koru</w:t>
      </w:r>
    </w:p>
    <w:p>
      <w:pPr>
        <w:pStyle w:val="TextBody"/>
        <w:bidi w:val="0"/>
        <w:jc w:val="left"/>
        <w:rPr>
          <w:b/>
          <w:u w:val="single"/>
          <w:shd w:val="clear" w:fill="FFFF00"/>
        </w:rPr>
      </w:pPr>
      <w:r>
        <w:rPr>
          <w:b/>
          <w:u w:val="single"/>
          <w:shd w:val="clear" w:fill="FFFF00"/>
        </w:rPr>
        <w:t xml:space="preserve">Asiakirjan numero 263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Kosmetiikassa ihovoiteella tai yksinkertaisesti tonerilla tarkoitetaan voidetta tai pesuvettä, joka on suunniteltu </w:t>
      </w:r>
      <w:r>
        <w:rPr>
          <w:color w:val="A9A9A9"/>
        </w:rPr>
        <w:t xml:space="preserve">puhdistamaan ihoa ja pienentämään ihohuokosia, </w:t>
      </w:r>
      <w:r>
        <w:rPr/>
        <w:t xml:space="preserve">ja jota käytetään yleensä kasvoilla. Voiteen voi levittää iholle eri tavoin: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kasvovettä käytetään kasvoilla</w:t>
      </w:r>
    </w:p>
    <w:p>
      <w:pPr>
        <w:pStyle w:val="TextBody"/>
        <w:bidi w:val="0"/>
        <w:jc w:val="left"/>
        <w:rPr>
          <w:b/>
          <w:u w:val="single"/>
          <w:shd w:val="clear" w:fill="FFFF00"/>
        </w:rPr>
      </w:pPr>
      <w:r>
        <w:rPr>
          <w:b/>
          <w:u w:val="single"/>
          <w:shd w:val="clear" w:fill="FFFF00"/>
        </w:rPr>
        <w:t xml:space="preserve">Asiakirjan numero 264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Walking Tall on yhdysvaltalainen toimintaelokuva vuodelta 1973, joka kertoo sheriffi Buford Pusserista, ammattilaispainijasta muuttuneesta lakimiehestä McNairyn piirikunnassa Tennesseessä. Sen pääosassa </w:t>
      </w:r>
      <w:r>
        <w:rPr>
          <w:color w:val="A9A9A9"/>
        </w:rPr>
        <w:t xml:space="preserve">Joe Don Baker </w:t>
      </w:r>
      <w:r>
        <w:rPr/>
        <w:t xml:space="preserve">näyttelee Pusseria. Elokuvan ohjasi Phil Karlson. Se perustui Pusserin elämään ja oli yhdistelmä hyvin löyhästi perustuvaa faktaa ja Hollywoodin revisionismia. Siitä on sittemmin tullut tunnettu kulttiklassikko, jolle on tehty kaksi suoraa jatko-osaa, tv-elokuva, lyhyt tv-sarja ja uusintaversio, jolle on tehty kaksi omaa jatko-osaa.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alkuperäinen näyttelijä Walking Tallissa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Buford Pusser (</w:t>
      </w:r>
      <w:r>
        <w:rPr>
          <w:color w:val="A9A9A9"/>
        </w:rPr>
        <w:t xml:space="preserve">Joe Don Baker) </w:t>
      </w:r>
      <w:r>
        <w:rPr/>
        <w:t xml:space="preserve">vetäytyy vaimonsa Paulinen (Elizabeth Hartman) pyynnöstä ammattilaispainista ja muuttaa takaisin Tennesseehen aloittaakseen isänsä Carl Pusserin (Noah Beery Jr.) kanssa puunkorjuuyrityksen.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poikaa elokuvassa Walking Tall 1973</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ensimmäistä Buford Pusseria elokuvassa Walking Tall...</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Walking Tall Teatterilevityksen juliste </w:t>
      </w:r>
    </w:p>
    <w:tbl>
      <w:tblPr>
        <w:tblW w:w="8717" w:type="dxa"/>
        <w:jc w:val="left"/>
        <w:tblInd w:w="0" w:type="dxa"/>
        <w:tblLayout w:type="fixed"/>
        <w:tblCellMar>
          <w:top w:w="28" w:type="dxa"/>
          <w:left w:w="28" w:type="dxa"/>
          <w:bottom w:w="28" w:type="dxa"/>
          <w:right w:w="28" w:type="dxa"/>
        </w:tblCellMar>
      </w:tblPr>
      <w:tblGrid>
        <w:gridCol w:w="2311"/>
        <w:gridCol w:w="6406"/>
      </w:tblGrid>
      <w:tr>
        <w:trPr/>
        <w:tc>
          <w:tcPr>
            <w:tcW w:w="2311" w:type="dxa"/>
            <w:tcBorders/>
            <w:vAlign w:val="center"/>
          </w:tcPr>
          <w:p>
            <w:pPr>
              <w:pStyle w:val="TableHeading"/>
              <w:suppressLineNumbers/>
              <w:bidi w:val="0"/>
              <w:spacing w:before="0" w:after="283"/>
              <w:jc w:val="center"/>
              <w:rPr/>
            </w:pPr>
            <w:r>
              <w:rPr/>
              <w:t xml:space="preserve">Ohjaaja </w:t>
            </w:r>
          </w:p>
        </w:tc>
        <w:tc>
          <w:tcPr>
            <w:tcW w:w="6406" w:type="dxa"/>
            <w:tcBorders/>
            <w:vAlign w:val="center"/>
          </w:tcPr>
          <w:p>
            <w:pPr>
              <w:pStyle w:val="TableContents"/>
              <w:bidi w:val="0"/>
              <w:spacing w:before="0" w:after="283"/>
              <w:jc w:val="left"/>
              <w:rPr/>
            </w:pPr>
            <w:r>
              <w:rPr/>
              <w:t xml:space="preserve">Phil Karlson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6406" w:type="dxa"/>
            <w:tcBorders/>
            <w:vAlign w:val="center"/>
          </w:tcPr>
          <w:p>
            <w:pPr>
              <w:pStyle w:val="TableContents"/>
              <w:bidi w:val="0"/>
              <w:spacing w:before="0" w:after="283"/>
              <w:jc w:val="left"/>
              <w:rPr/>
            </w:pPr>
            <w:r>
              <w:rPr/>
              <w:t xml:space="preserve">Mort Briskin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6406" w:type="dxa"/>
            <w:tcBorders/>
            <w:vAlign w:val="center"/>
          </w:tcPr>
          <w:p>
            <w:pPr>
              <w:pStyle w:val="TableContents"/>
              <w:bidi w:val="0"/>
              <w:spacing w:before="0" w:after="283"/>
              <w:jc w:val="left"/>
              <w:rPr/>
            </w:pPr>
            <w:r>
              <w:rPr/>
              <w:t xml:space="preserve">Mort Briskin Stephen Downing John Michael Hayes (luottamaton)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6406" w:type="dxa"/>
            <w:tcBorders/>
            <w:vAlign w:val="center"/>
          </w:tcPr>
          <w:p>
            <w:pPr>
              <w:pStyle w:val="TableContents"/>
              <w:bidi w:val="0"/>
              <w:spacing w:before="0" w:after="283"/>
              <w:jc w:val="left"/>
              <w:rPr/>
            </w:pPr>
            <w:r>
              <w:rPr/>
              <w:t xml:space="preserve">Joe Don Baker Elizabeth Hartman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6406" w:type="dxa"/>
            <w:tcBorders/>
            <w:vAlign w:val="center"/>
          </w:tcPr>
          <w:p>
            <w:pPr>
              <w:pStyle w:val="TableContents"/>
              <w:bidi w:val="0"/>
              <w:spacing w:before="0" w:after="283"/>
              <w:jc w:val="left"/>
              <w:rPr/>
            </w:pPr>
            <w:r>
              <w:rPr/>
              <w:t xml:space="preserve">Walter Scharf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6406" w:type="dxa"/>
            <w:tcBorders/>
            <w:vAlign w:val="center"/>
          </w:tcPr>
          <w:p>
            <w:pPr>
              <w:pStyle w:val="TableContents"/>
              <w:bidi w:val="0"/>
              <w:spacing w:before="0" w:after="283"/>
              <w:jc w:val="left"/>
              <w:rPr/>
            </w:pPr>
            <w:r>
              <w:rPr/>
              <w:t xml:space="preserve">Jack A. Marta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6406" w:type="dxa"/>
            <w:tcBorders/>
            <w:vAlign w:val="center"/>
          </w:tcPr>
          <w:p>
            <w:pPr>
              <w:pStyle w:val="TableContents"/>
              <w:bidi w:val="0"/>
              <w:spacing w:before="0" w:after="283"/>
              <w:jc w:val="left"/>
              <w:rPr/>
            </w:pPr>
            <w:r>
              <w:rPr/>
              <w:t xml:space="preserve">Harry W. Gerstad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6406" w:type="dxa"/>
            <w:tcBorders/>
            <w:vAlign w:val="center"/>
          </w:tcPr>
          <w:p>
            <w:pPr>
              <w:pStyle w:val="TableContents"/>
              <w:bidi w:val="0"/>
              <w:spacing w:before="0" w:after="283"/>
              <w:jc w:val="left"/>
              <w:rPr/>
            </w:pPr>
            <w:r>
              <w:rPr/>
              <w:t xml:space="preserve">Bing Crosby Productions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6406" w:type="dxa"/>
            <w:tcBorders/>
            <w:vAlign w:val="center"/>
          </w:tcPr>
          <w:p>
            <w:pPr>
              <w:pStyle w:val="TableContents"/>
              <w:bidi w:val="0"/>
              <w:spacing w:before="0" w:after="283"/>
              <w:jc w:val="left"/>
              <w:rPr/>
            </w:pPr>
            <w:r>
              <w:rPr/>
              <w:t xml:space="preserve">Cinerama Releasing Corporation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6406" w:type="dxa"/>
            <w:tcBorders/>
            <w:vAlign w:val="center"/>
          </w:tcPr>
          <w:p>
            <w:pPr>
              <w:pStyle w:val="TableContents"/>
              <w:numPr>
                <w:ilvl w:val="0"/>
                <w:numId w:val="57"/>
              </w:numPr>
              <w:tabs>
                <w:tab w:val="clear" w:pos="1134"/>
                <w:tab w:val="left" w:leader="none" w:pos="707"/>
              </w:tabs>
              <w:bidi w:val="0"/>
              <w:spacing w:before="0" w:after="0"/>
              <w:ind w:start="707" w:hanging="283"/>
              <w:jc w:val="left"/>
              <w:rPr/>
            </w:pPr>
            <w:r>
              <w:rPr/>
              <w:t xml:space="preserve">22. helmikuuta 1973 (1973-02-22) </w:t>
            </w:r>
          </w:p>
          <w:p>
            <w:pPr>
              <w:pStyle w:val="TableContents"/>
              <w:numPr>
                <w:ilvl w:val="0"/>
                <w:numId w:val="57"/>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6406" w:type="dxa"/>
            <w:tcBorders/>
            <w:vAlign w:val="center"/>
          </w:tcPr>
          <w:p>
            <w:pPr>
              <w:pStyle w:val="TableContents"/>
              <w:bidi w:val="0"/>
              <w:spacing w:before="0" w:after="283"/>
              <w:jc w:val="left"/>
              <w:rPr/>
            </w:pPr>
            <w:r>
              <w:rPr/>
              <w:t xml:space="preserve">125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6406"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6406"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6406" w:type="dxa"/>
            <w:tcBorders/>
            <w:vAlign w:val="center"/>
          </w:tcPr>
          <w:p>
            <w:pPr>
              <w:pStyle w:val="TableContents"/>
              <w:bidi w:val="0"/>
              <w:spacing w:before="0" w:after="283"/>
              <w:jc w:val="left"/>
              <w:rPr/>
            </w:pPr>
            <w:r>
              <w:rPr/>
              <w:t xml:space="preserve">$500,000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6406" w:type="dxa"/>
            <w:tcBorders/>
            <w:vAlign w:val="center"/>
          </w:tcPr>
          <w:p>
            <w:pPr>
              <w:pStyle w:val="TableContents"/>
              <w:bidi w:val="0"/>
              <w:spacing w:before="0" w:after="283"/>
              <w:jc w:val="left"/>
              <w:rPr/>
            </w:pPr>
            <w:r>
              <w:rPr/>
              <w:t xml:space="preserve">23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alkuperäinen Walking Tall -elokuva kuvattiin</w:t>
      </w:r>
    </w:p>
    <w:p>
      <w:pPr>
        <w:pStyle w:val="TextBody"/>
        <w:bidi w:val="0"/>
        <w:jc w:val="left"/>
        <w:rPr>
          <w:b/>
          <w:u w:val="single"/>
          <w:shd w:val="clear" w:fill="FFFF00"/>
        </w:rPr>
      </w:pPr>
      <w:r>
        <w:rPr>
          <w:b/>
          <w:u w:val="single"/>
          <w:shd w:val="clear" w:fill="FFFF00"/>
        </w:rPr>
        <w:t xml:space="preserve">Asiakirjan numero 265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Land of Make Believe on koko perheen </w:t>
      </w:r>
      <w:r>
        <w:rPr>
          <w:color w:val="A9A9A9"/>
        </w:rPr>
        <w:t xml:space="preserve">huvipuisto, joka on suunnattu </w:t>
      </w:r>
      <w:r>
        <w:rPr/>
        <w:t xml:space="preserve">pääasiassa alle 8-vuotiaille lapsille. Se avattiin vuonna 1954, ja se sijaitsee Hope Townshipissa, New Jerseyssä, Yhdysvalloissa, County Route 611:n varrella, kahden mailin päässä valtatie 80:n liittymästä 12. Sen keskiössä on ``Turvallinen ja terveellinen virkistys'', viihdyttäviä laitteita ja nähtävyyksiä, joista nauttivat pääasiassa alle 8-vuotiaat lapset, mutta siinä on myös joitakin nähtävyyksiä kaikenikäisille, mutta ei niin äärimmäisiä, että se pelottaisi pieniä lapsia sekaisin.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uskotun toivon maa new jersey</w:t>
      </w:r>
    </w:p>
    <w:p>
      <w:pPr>
        <w:pStyle w:val="TextBody"/>
        <w:bidi w:val="0"/>
        <w:jc w:val="left"/>
        <w:rPr>
          <w:b/>
          <w:u w:val="single"/>
          <w:shd w:val="clear" w:fill="FFFF00"/>
        </w:rPr>
      </w:pPr>
      <w:r>
        <w:rPr>
          <w:b/>
          <w:u w:val="single"/>
          <w:shd w:val="clear" w:fill="FFFF00"/>
        </w:rPr>
        <w:t xml:space="preserve">Asiakirjan numero 266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007"/>
        <w:gridCol w:w="1066"/>
        <w:gridCol w:w="4488"/>
        <w:gridCol w:w="2042"/>
        <w:gridCol w:w="1602"/>
      </w:tblGrid>
      <w:tr>
        <w:trPr/>
        <w:tc>
          <w:tcPr>
            <w:tcW w:w="1007" w:type="dxa"/>
            <w:tcBorders/>
            <w:vAlign w:val="center"/>
          </w:tcPr>
          <w:p>
            <w:pPr>
              <w:pStyle w:val="TableHeading"/>
              <w:suppressLineNumbers/>
              <w:bidi w:val="0"/>
              <w:spacing w:before="0" w:after="283"/>
              <w:jc w:val="center"/>
              <w:rPr/>
            </w:pPr>
            <w:r>
              <w:rPr/>
              <w:t xml:space="preserve">Ei. </w:t>
            </w:r>
          </w:p>
        </w:tc>
        <w:tc>
          <w:tcPr>
            <w:tcW w:w="1066" w:type="dxa"/>
            <w:tcBorders/>
            <w:vAlign w:val="center"/>
          </w:tcPr>
          <w:p>
            <w:pPr>
              <w:pStyle w:val="TableHeading"/>
              <w:suppressLineNumbers/>
              <w:bidi w:val="0"/>
              <w:spacing w:before="0" w:after="283"/>
              <w:jc w:val="center"/>
              <w:rPr/>
            </w:pPr>
            <w:r>
              <w:rPr/>
              <w:t xml:space="preserve">Nro kauden aikana </w:t>
            </w:r>
          </w:p>
        </w:tc>
        <w:tc>
          <w:tcPr>
            <w:tcW w:w="4488" w:type="dxa"/>
            <w:tcBorders/>
            <w:vAlign w:val="center"/>
          </w:tcPr>
          <w:p>
            <w:pPr>
              <w:pStyle w:val="TableHeading"/>
              <w:suppressLineNumbers/>
              <w:bidi w:val="0"/>
              <w:spacing w:before="0" w:after="283"/>
              <w:jc w:val="center"/>
              <w:rPr/>
            </w:pPr>
            <w:r>
              <w:rPr/>
              <w:t xml:space="preserve">Vieraat </w:t>
            </w:r>
          </w:p>
        </w:tc>
        <w:tc>
          <w:tcPr>
            <w:tcW w:w="2042" w:type="dxa"/>
            <w:tcBorders/>
            <w:vAlign w:val="center"/>
          </w:tcPr>
          <w:p>
            <w:pPr>
              <w:pStyle w:val="TableHeading"/>
              <w:suppressLineNumbers/>
              <w:bidi w:val="0"/>
              <w:spacing w:before="0" w:after="283"/>
              <w:jc w:val="center"/>
              <w:rPr/>
            </w:pPr>
            <w:r>
              <w:rPr/>
              <w:t xml:space="preserve">Alkuperäinen lähetyspäivä </w:t>
            </w:r>
          </w:p>
        </w:tc>
        <w:tc>
          <w:tcPr>
            <w:tcW w:w="1602" w:type="dxa"/>
            <w:tcBorders/>
            <w:vAlign w:val="center"/>
          </w:tcPr>
          <w:p>
            <w:pPr>
              <w:pStyle w:val="TableHeading"/>
              <w:suppressLineNumbers/>
              <w:bidi w:val="0"/>
              <w:spacing w:before="0" w:after="283"/>
              <w:jc w:val="center"/>
              <w:rPr/>
            </w:pPr>
            <w:r>
              <w:rPr/>
              <w:t xml:space="preserve">Yhdysvaltalaiset katsojat (miljoonaa) </w:t>
            </w:r>
          </w:p>
        </w:tc>
      </w:tr>
      <w:tr>
        <w:trPr/>
        <w:tc>
          <w:tcPr>
            <w:tcW w:w="1007" w:type="dxa"/>
            <w:tcBorders/>
            <w:vAlign w:val="center"/>
          </w:tcPr>
          <w:p>
            <w:pPr>
              <w:pStyle w:val="TableHeading"/>
              <w:suppressLineNumbers/>
              <w:bidi w:val="0"/>
              <w:spacing w:before="0" w:after="283"/>
              <w:jc w:val="center"/>
              <w:rPr/>
            </w:pPr>
            <w:r>
              <w:rPr/>
              <w:t xml:space="preserve">446 </w:t>
            </w:r>
          </w:p>
        </w:tc>
        <w:tc>
          <w:tcPr>
            <w:tcW w:w="1066" w:type="dxa"/>
            <w:tcBorders/>
            <w:vAlign w:val="center"/>
          </w:tcPr>
          <w:p>
            <w:pPr>
              <w:pStyle w:val="TableContents"/>
              <w:bidi w:val="0"/>
              <w:spacing w:before="0" w:after="283"/>
              <w:jc w:val="left"/>
              <w:rPr>
                <w:sz w:val="4"/>
                <w:szCs w:val="4"/>
              </w:rPr>
            </w:pPr>
            <w:r>
              <w:rPr>
                <w:sz w:val="4"/>
                <w:szCs w:val="4"/>
              </w:rPr>
            </w:r>
          </w:p>
        </w:tc>
        <w:tc>
          <w:tcPr>
            <w:tcW w:w="4488" w:type="dxa"/>
            <w:tcBorders/>
            <w:vAlign w:val="center"/>
          </w:tcPr>
          <w:p>
            <w:pPr>
              <w:pStyle w:val="TableContents"/>
              <w:bidi w:val="0"/>
              <w:spacing w:before="0" w:after="283"/>
              <w:jc w:val="left"/>
              <w:rPr/>
            </w:pPr>
            <w:r>
              <w:rPr/>
              <w:t xml:space="preserve">Larry Wilmore, Michael Wolff, Andrew Sullivan, Saru Jayaraman, Saru Jayaraman. </w:t>
            </w:r>
          </w:p>
        </w:tc>
        <w:tc>
          <w:tcPr>
            <w:tcW w:w="2042" w:type="dxa"/>
            <w:tcBorders/>
            <w:vAlign w:val="center"/>
          </w:tcPr>
          <w:p>
            <w:pPr>
              <w:pStyle w:val="TableContents"/>
              <w:bidi w:val="0"/>
              <w:spacing w:before="0" w:after="283"/>
              <w:jc w:val="left"/>
              <w:rPr/>
            </w:pPr>
            <w:r>
              <w:rPr/>
              <w:t xml:space="preserve">19. tammikuuta 2018 (2018-01-19) </w:t>
            </w:r>
          </w:p>
        </w:tc>
        <w:tc>
          <w:tcPr>
            <w:tcW w:w="1602" w:type="dxa"/>
            <w:tcBorders/>
            <w:vAlign w:val="center"/>
          </w:tcPr>
          <w:p>
            <w:pPr>
              <w:pStyle w:val="TableContents"/>
              <w:bidi w:val="0"/>
              <w:spacing w:before="0" w:after="283"/>
              <w:jc w:val="left"/>
              <w:rPr/>
            </w:pPr>
            <w:r>
              <w:rPr/>
              <w:t xml:space="preserve">1.89 </w:t>
            </w:r>
          </w:p>
        </w:tc>
      </w:tr>
      <w:tr>
        <w:trPr/>
        <w:tc>
          <w:tcPr>
            <w:tcW w:w="1007" w:type="dxa"/>
            <w:tcBorders/>
            <w:vAlign w:val="center"/>
          </w:tcPr>
          <w:p>
            <w:pPr>
              <w:pStyle w:val="TableHeading"/>
              <w:suppressLineNumbers/>
              <w:bidi w:val="0"/>
              <w:spacing w:before="0" w:after="283"/>
              <w:jc w:val="center"/>
              <w:rPr/>
            </w:pPr>
            <w:r>
              <w:rPr/>
              <w:t xml:space="preserve">447 </w:t>
            </w:r>
          </w:p>
        </w:tc>
        <w:tc>
          <w:tcPr>
            <w:tcW w:w="1066" w:type="dxa"/>
            <w:tcBorders/>
            <w:vAlign w:val="center"/>
          </w:tcPr>
          <w:p>
            <w:pPr>
              <w:pStyle w:val="TableContents"/>
              <w:bidi w:val="0"/>
              <w:spacing w:before="0" w:after="283"/>
              <w:jc w:val="left"/>
              <w:rPr>
                <w:sz w:val="4"/>
                <w:szCs w:val="4"/>
              </w:rPr>
            </w:pPr>
            <w:r>
              <w:rPr>
                <w:sz w:val="4"/>
                <w:szCs w:val="4"/>
              </w:rPr>
            </w:r>
          </w:p>
        </w:tc>
        <w:tc>
          <w:tcPr>
            <w:tcW w:w="4488" w:type="dxa"/>
            <w:tcBorders/>
            <w:vAlign w:val="center"/>
          </w:tcPr>
          <w:p>
            <w:pPr>
              <w:pStyle w:val="TableContents"/>
              <w:bidi w:val="0"/>
              <w:spacing w:before="0" w:after="283"/>
              <w:jc w:val="left"/>
              <w:rPr/>
            </w:pPr>
            <w:r>
              <w:rPr/>
              <w:t xml:space="preserve">Roger McNamee, Rick Wilson, Ro Khanna, Michelle Goldberg, Zooey Deschanel... </w:t>
            </w:r>
          </w:p>
        </w:tc>
        <w:tc>
          <w:tcPr>
            <w:tcW w:w="2042" w:type="dxa"/>
            <w:tcBorders/>
            <w:vAlign w:val="center"/>
          </w:tcPr>
          <w:p>
            <w:pPr>
              <w:pStyle w:val="TableContents"/>
              <w:bidi w:val="0"/>
              <w:spacing w:before="0" w:after="283"/>
              <w:jc w:val="left"/>
              <w:rPr/>
            </w:pPr>
            <w:r>
              <w:rPr/>
              <w:t xml:space="preserve">26. tammikuuta 2018 (2018-01-26) </w:t>
            </w:r>
          </w:p>
        </w:tc>
        <w:tc>
          <w:tcPr>
            <w:tcW w:w="1602" w:type="dxa"/>
            <w:tcBorders/>
            <w:vAlign w:val="center"/>
          </w:tcPr>
          <w:p>
            <w:pPr>
              <w:pStyle w:val="TableContents"/>
              <w:bidi w:val="0"/>
              <w:spacing w:before="0" w:after="283"/>
              <w:jc w:val="left"/>
              <w:rPr/>
            </w:pPr>
            <w:r>
              <w:rPr/>
              <w:t xml:space="preserve">1.85 </w:t>
            </w:r>
          </w:p>
        </w:tc>
      </w:tr>
      <w:tr>
        <w:trPr/>
        <w:tc>
          <w:tcPr>
            <w:tcW w:w="1007" w:type="dxa"/>
            <w:tcBorders/>
            <w:vAlign w:val="center"/>
          </w:tcPr>
          <w:p>
            <w:pPr>
              <w:pStyle w:val="TableHeading"/>
              <w:suppressLineNumbers/>
              <w:bidi w:val="0"/>
              <w:spacing w:before="0" w:after="283"/>
              <w:jc w:val="center"/>
              <w:rPr/>
            </w:pPr>
            <w:r>
              <w:rPr/>
              <w:t xml:space="preserve">448 </w:t>
            </w:r>
          </w:p>
        </w:tc>
        <w:tc>
          <w:tcPr>
            <w:tcW w:w="1066" w:type="dxa"/>
            <w:tcBorders/>
            <w:vAlign w:val="center"/>
          </w:tcPr>
          <w:p>
            <w:pPr>
              <w:pStyle w:val="TableContents"/>
              <w:bidi w:val="0"/>
              <w:spacing w:before="0" w:after="283"/>
              <w:jc w:val="left"/>
              <w:rPr>
                <w:sz w:val="4"/>
                <w:szCs w:val="4"/>
              </w:rPr>
            </w:pPr>
            <w:r>
              <w:rPr>
                <w:sz w:val="4"/>
                <w:szCs w:val="4"/>
              </w:rPr>
            </w:r>
          </w:p>
        </w:tc>
        <w:tc>
          <w:tcPr>
            <w:tcW w:w="4488" w:type="dxa"/>
            <w:tcBorders/>
            <w:vAlign w:val="center"/>
          </w:tcPr>
          <w:p>
            <w:pPr>
              <w:pStyle w:val="TableContents"/>
              <w:bidi w:val="0"/>
              <w:spacing w:before="0" w:after="283"/>
              <w:jc w:val="left"/>
              <w:rPr/>
            </w:pPr>
            <w:r>
              <w:rPr/>
              <w:t xml:space="preserve">Anthony Scaramucci, Donna Brazile, Richard Haass ja David Frum </w:t>
            </w:r>
          </w:p>
        </w:tc>
        <w:tc>
          <w:tcPr>
            <w:tcW w:w="2042" w:type="dxa"/>
            <w:tcBorders/>
            <w:vAlign w:val="center"/>
          </w:tcPr>
          <w:p>
            <w:pPr>
              <w:pStyle w:val="TableContents"/>
              <w:bidi w:val="0"/>
              <w:spacing w:before="0" w:after="283"/>
              <w:jc w:val="left"/>
              <w:rPr/>
            </w:pPr>
            <w:r>
              <w:rPr/>
              <w:t xml:space="preserve">2. helmikuuta 2018 (2018-02-02) </w:t>
            </w:r>
          </w:p>
        </w:tc>
        <w:tc>
          <w:tcPr>
            <w:tcW w:w="1602" w:type="dxa"/>
            <w:tcBorders/>
            <w:vAlign w:val="center"/>
          </w:tcPr>
          <w:p>
            <w:pPr>
              <w:pStyle w:val="TableContents"/>
              <w:bidi w:val="0"/>
              <w:spacing w:before="0" w:after="283"/>
              <w:jc w:val="left"/>
              <w:rPr/>
            </w:pPr>
            <w:r>
              <w:rPr/>
              <w:t xml:space="preserve">1.91 </w:t>
            </w:r>
          </w:p>
        </w:tc>
      </w:tr>
      <w:tr>
        <w:trPr/>
        <w:tc>
          <w:tcPr>
            <w:tcW w:w="1007" w:type="dxa"/>
            <w:tcBorders/>
            <w:vAlign w:val="center"/>
          </w:tcPr>
          <w:p>
            <w:pPr>
              <w:pStyle w:val="TableHeading"/>
              <w:suppressLineNumbers/>
              <w:bidi w:val="0"/>
              <w:spacing w:before="0" w:after="283"/>
              <w:jc w:val="center"/>
              <w:rPr/>
            </w:pPr>
            <w:r>
              <w:rPr/>
              <w:t xml:space="preserve">449 </w:t>
            </w:r>
          </w:p>
        </w:tc>
        <w:tc>
          <w:tcPr>
            <w:tcW w:w="1066" w:type="dxa"/>
            <w:tcBorders/>
            <w:vAlign w:val="center"/>
          </w:tcPr>
          <w:p>
            <w:pPr>
              <w:pStyle w:val="TableContents"/>
              <w:bidi w:val="0"/>
              <w:spacing w:before="0" w:after="283"/>
              <w:jc w:val="left"/>
              <w:rPr>
                <w:sz w:val="4"/>
                <w:szCs w:val="4"/>
              </w:rPr>
            </w:pPr>
            <w:r>
              <w:rPr>
                <w:sz w:val="4"/>
                <w:szCs w:val="4"/>
              </w:rPr>
            </w:r>
          </w:p>
        </w:tc>
        <w:tc>
          <w:tcPr>
            <w:tcW w:w="4488" w:type="dxa"/>
            <w:tcBorders/>
            <w:vAlign w:val="center"/>
          </w:tcPr>
          <w:p>
            <w:pPr>
              <w:pStyle w:val="TableContents"/>
              <w:bidi w:val="0"/>
              <w:spacing w:before="0" w:after="283"/>
              <w:jc w:val="left"/>
              <w:rPr/>
            </w:pPr>
            <w:r>
              <w:rPr/>
              <w:t xml:space="preserve">Bari Weiss, Adam Schiff, April Ryan, Richard Painter, Johann Hari. </w:t>
            </w:r>
          </w:p>
        </w:tc>
        <w:tc>
          <w:tcPr>
            <w:tcW w:w="2042" w:type="dxa"/>
            <w:tcBorders/>
            <w:vAlign w:val="center"/>
          </w:tcPr>
          <w:p>
            <w:pPr>
              <w:pStyle w:val="TableContents"/>
              <w:bidi w:val="0"/>
              <w:spacing w:before="0" w:after="283"/>
              <w:jc w:val="left"/>
              <w:rPr/>
            </w:pPr>
            <w:r>
              <w:rPr/>
              <w:t xml:space="preserve">9. helmikuuta 2018 (2018-02-09) </w:t>
            </w:r>
          </w:p>
        </w:tc>
        <w:tc>
          <w:tcPr>
            <w:tcW w:w="1602" w:type="dxa"/>
            <w:tcBorders/>
            <w:vAlign w:val="center"/>
          </w:tcPr>
          <w:p>
            <w:pPr>
              <w:pStyle w:val="TableContents"/>
              <w:bidi w:val="0"/>
              <w:spacing w:before="0" w:after="283"/>
              <w:jc w:val="left"/>
              <w:rPr/>
            </w:pPr>
            <w:r>
              <w:rPr/>
              <w:t xml:space="preserve">1.88 </w:t>
            </w:r>
          </w:p>
        </w:tc>
      </w:tr>
      <w:tr>
        <w:trPr/>
        <w:tc>
          <w:tcPr>
            <w:tcW w:w="1007" w:type="dxa"/>
            <w:tcBorders/>
            <w:vAlign w:val="center"/>
          </w:tcPr>
          <w:p>
            <w:pPr>
              <w:pStyle w:val="TableHeading"/>
              <w:suppressLineNumbers/>
              <w:bidi w:val="0"/>
              <w:spacing w:before="0" w:after="283"/>
              <w:jc w:val="center"/>
              <w:rPr/>
            </w:pPr>
            <w:r>
              <w:rPr/>
              <w:t xml:space="preserve">450 </w:t>
            </w:r>
          </w:p>
        </w:tc>
        <w:tc>
          <w:tcPr>
            <w:tcW w:w="1066" w:type="dxa"/>
            <w:tcBorders/>
            <w:vAlign w:val="center"/>
          </w:tcPr>
          <w:p>
            <w:pPr>
              <w:pStyle w:val="TableContents"/>
              <w:bidi w:val="0"/>
              <w:spacing w:before="0" w:after="283"/>
              <w:jc w:val="left"/>
              <w:rPr/>
            </w:pPr>
            <w:r>
              <w:rPr/>
              <w:t xml:space="preserve">5 </w:t>
            </w:r>
          </w:p>
        </w:tc>
        <w:tc>
          <w:tcPr>
            <w:tcW w:w="4488" w:type="dxa"/>
            <w:tcBorders/>
            <w:vAlign w:val="center"/>
          </w:tcPr>
          <w:p>
            <w:pPr>
              <w:pStyle w:val="TableContents"/>
              <w:bidi w:val="0"/>
              <w:spacing w:before="0" w:after="283"/>
              <w:jc w:val="left"/>
              <w:rPr/>
            </w:pPr>
            <w:r>
              <w:rPr/>
              <w:t xml:space="preserve">Salman Rushdie, Vicente Fox, Anna Deavere Smith, Fran Lebowitz. </w:t>
            </w:r>
          </w:p>
        </w:tc>
        <w:tc>
          <w:tcPr>
            <w:tcW w:w="2042" w:type="dxa"/>
            <w:tcBorders/>
            <w:vAlign w:val="center"/>
          </w:tcPr>
          <w:p>
            <w:pPr>
              <w:pStyle w:val="TableContents"/>
              <w:bidi w:val="0"/>
              <w:spacing w:before="0" w:after="283"/>
              <w:jc w:val="left"/>
              <w:rPr/>
            </w:pPr>
            <w:r>
              <w:rPr/>
              <w:t xml:space="preserve">16. helmikuuta 2018 (2018-02-16) </w:t>
            </w:r>
          </w:p>
        </w:tc>
        <w:tc>
          <w:tcPr>
            <w:tcW w:w="1602" w:type="dxa"/>
            <w:tcBorders/>
            <w:vAlign w:val="center"/>
          </w:tcPr>
          <w:p>
            <w:pPr>
              <w:pStyle w:val="TableContents"/>
              <w:bidi w:val="0"/>
              <w:spacing w:before="0" w:after="283"/>
              <w:jc w:val="left"/>
              <w:rPr/>
            </w:pPr>
            <w:r>
              <w:rPr/>
              <w:t xml:space="preserve">1.84 </w:t>
            </w:r>
          </w:p>
        </w:tc>
      </w:tr>
      <w:tr>
        <w:trPr/>
        <w:tc>
          <w:tcPr>
            <w:tcW w:w="1007" w:type="dxa"/>
            <w:tcBorders/>
            <w:vAlign w:val="center"/>
          </w:tcPr>
          <w:p>
            <w:pPr>
              <w:pStyle w:val="TableHeading"/>
              <w:suppressLineNumbers/>
              <w:bidi w:val="0"/>
              <w:spacing w:before="0" w:after="283"/>
              <w:jc w:val="center"/>
              <w:rPr/>
            </w:pPr>
            <w:r>
              <w:rPr/>
              <w:t xml:space="preserve">451 </w:t>
            </w:r>
          </w:p>
        </w:tc>
        <w:tc>
          <w:tcPr>
            <w:tcW w:w="1066" w:type="dxa"/>
            <w:tcBorders/>
            <w:vAlign w:val="center"/>
          </w:tcPr>
          <w:p>
            <w:pPr>
              <w:pStyle w:val="TableContents"/>
              <w:bidi w:val="0"/>
              <w:spacing w:before="0" w:after="283"/>
              <w:jc w:val="left"/>
              <w:rPr/>
            </w:pPr>
            <w:r>
              <w:rPr/>
              <w:t xml:space="preserve">6 </w:t>
            </w:r>
          </w:p>
        </w:tc>
        <w:tc>
          <w:tcPr>
            <w:tcW w:w="4488" w:type="dxa"/>
            <w:tcBorders/>
            <w:vAlign w:val="center"/>
          </w:tcPr>
          <w:p>
            <w:pPr>
              <w:pStyle w:val="TableContents"/>
              <w:bidi w:val="0"/>
              <w:spacing w:before="0" w:after="283"/>
              <w:jc w:val="left"/>
              <w:rPr/>
            </w:pPr>
            <w:r>
              <w:rPr/>
              <w:t xml:space="preserve">Eric Holder, Jon Meacham, Amy Chua, David Hogg, David Hogg, Cameron Kasky </w:t>
            </w:r>
          </w:p>
        </w:tc>
        <w:tc>
          <w:tcPr>
            <w:tcW w:w="2042" w:type="dxa"/>
            <w:tcBorders/>
            <w:vAlign w:val="center"/>
          </w:tcPr>
          <w:p>
            <w:pPr>
              <w:pStyle w:val="TableContents"/>
              <w:bidi w:val="0"/>
              <w:spacing w:before="0" w:after="283"/>
              <w:jc w:val="left"/>
              <w:rPr/>
            </w:pPr>
            <w:r>
              <w:rPr/>
              <w:t xml:space="preserve">maaliskuu 2, 2018 (2018-03-02) </w:t>
            </w:r>
          </w:p>
        </w:tc>
        <w:tc>
          <w:tcPr>
            <w:tcW w:w="1602" w:type="dxa"/>
            <w:tcBorders/>
            <w:vAlign w:val="center"/>
          </w:tcPr>
          <w:p>
            <w:pPr>
              <w:pStyle w:val="TableContents"/>
              <w:bidi w:val="0"/>
              <w:spacing w:before="0" w:after="283"/>
              <w:jc w:val="left"/>
              <w:rPr/>
            </w:pPr>
            <w:r>
              <w:rPr/>
              <w:t xml:space="preserve">1.91 </w:t>
            </w:r>
          </w:p>
        </w:tc>
      </w:tr>
      <w:tr>
        <w:trPr/>
        <w:tc>
          <w:tcPr>
            <w:tcW w:w="1007" w:type="dxa"/>
            <w:tcBorders/>
            <w:vAlign w:val="center"/>
          </w:tcPr>
          <w:p>
            <w:pPr>
              <w:pStyle w:val="TableHeading"/>
              <w:suppressLineNumbers/>
              <w:bidi w:val="0"/>
              <w:spacing w:before="0" w:after="283"/>
              <w:jc w:val="center"/>
              <w:rPr/>
            </w:pPr>
            <w:r>
              <w:rPr/>
              <w:t xml:space="preserve">452 </w:t>
            </w:r>
          </w:p>
        </w:tc>
        <w:tc>
          <w:tcPr>
            <w:tcW w:w="1066" w:type="dxa"/>
            <w:tcBorders/>
            <w:vAlign w:val="center"/>
          </w:tcPr>
          <w:p>
            <w:pPr>
              <w:pStyle w:val="TableContents"/>
              <w:bidi w:val="0"/>
              <w:spacing w:before="0" w:after="283"/>
              <w:jc w:val="left"/>
              <w:rPr/>
            </w:pPr>
            <w:r>
              <w:rPr/>
              <w:t xml:space="preserve">7 </w:t>
            </w:r>
          </w:p>
        </w:tc>
        <w:tc>
          <w:tcPr>
            <w:tcW w:w="4488" w:type="dxa"/>
            <w:tcBorders/>
            <w:vAlign w:val="center"/>
          </w:tcPr>
          <w:p>
            <w:pPr>
              <w:pStyle w:val="TableContents"/>
              <w:bidi w:val="0"/>
              <w:spacing w:before="0" w:after="283"/>
              <w:jc w:val="left"/>
              <w:rPr/>
            </w:pPr>
            <w:r>
              <w:rPr/>
              <w:t xml:space="preserve">Kathy Griffin, Ana Navarro, Erick Erickson, Bari Weiss, Trae Crowder </w:t>
            </w:r>
          </w:p>
        </w:tc>
        <w:tc>
          <w:tcPr>
            <w:tcW w:w="2042" w:type="dxa"/>
            <w:tcBorders/>
            <w:vAlign w:val="center"/>
          </w:tcPr>
          <w:p>
            <w:pPr>
              <w:pStyle w:val="TableContents"/>
              <w:bidi w:val="0"/>
              <w:spacing w:before="0" w:after="283"/>
              <w:jc w:val="left"/>
              <w:rPr/>
            </w:pPr>
            <w:r>
              <w:rPr/>
              <w:t xml:space="preserve">9. maaliskuuta 2018 (2018-03-09) </w:t>
            </w:r>
          </w:p>
        </w:tc>
        <w:tc>
          <w:tcPr>
            <w:tcW w:w="1602" w:type="dxa"/>
            <w:tcBorders/>
            <w:vAlign w:val="center"/>
          </w:tcPr>
          <w:p>
            <w:pPr>
              <w:pStyle w:val="TableContents"/>
              <w:bidi w:val="0"/>
              <w:spacing w:before="0" w:after="283"/>
              <w:jc w:val="left"/>
              <w:rPr/>
            </w:pPr>
            <w:r>
              <w:rPr/>
              <w:t xml:space="preserve">1.97 </w:t>
            </w:r>
          </w:p>
        </w:tc>
      </w:tr>
      <w:tr>
        <w:trPr/>
        <w:tc>
          <w:tcPr>
            <w:tcW w:w="1007" w:type="dxa"/>
            <w:tcBorders/>
            <w:vAlign w:val="center"/>
          </w:tcPr>
          <w:p>
            <w:pPr>
              <w:pStyle w:val="TableHeading"/>
              <w:suppressLineNumbers/>
              <w:bidi w:val="0"/>
              <w:spacing w:before="0" w:after="283"/>
              <w:jc w:val="center"/>
              <w:rPr/>
            </w:pPr>
            <w:r>
              <w:rPr/>
              <w:t xml:space="preserve">453 </w:t>
            </w:r>
          </w:p>
        </w:tc>
        <w:tc>
          <w:tcPr>
            <w:tcW w:w="1066" w:type="dxa"/>
            <w:tcBorders/>
            <w:vAlign w:val="center"/>
          </w:tcPr>
          <w:p>
            <w:pPr>
              <w:pStyle w:val="TableContents"/>
              <w:bidi w:val="0"/>
              <w:spacing w:before="0" w:after="283"/>
              <w:jc w:val="left"/>
              <w:rPr/>
            </w:pPr>
            <w:r>
              <w:rPr/>
              <w:t xml:space="preserve">8 </w:t>
            </w:r>
          </w:p>
        </w:tc>
        <w:tc>
          <w:tcPr>
            <w:tcW w:w="4488" w:type="dxa"/>
            <w:tcBorders/>
            <w:vAlign w:val="center"/>
          </w:tcPr>
          <w:p>
            <w:pPr>
              <w:pStyle w:val="TableContents"/>
              <w:bidi w:val="0"/>
              <w:spacing w:before="0" w:after="283"/>
              <w:jc w:val="left"/>
              <w:rPr/>
            </w:pPr>
            <w:r>
              <w:rPr/>
              <w:t xml:space="preserve">Beto O'Rourke, Billy Bush, Andrew Ross Sorkin, Pete Dominick, Pete Dominick, Nayyera Haq </w:t>
            </w:r>
          </w:p>
        </w:tc>
        <w:tc>
          <w:tcPr>
            <w:tcW w:w="2042" w:type="dxa"/>
            <w:tcBorders/>
            <w:vAlign w:val="center"/>
          </w:tcPr>
          <w:p>
            <w:pPr>
              <w:pStyle w:val="TableContents"/>
              <w:bidi w:val="0"/>
              <w:spacing w:before="0" w:after="283"/>
              <w:jc w:val="left"/>
              <w:rPr/>
            </w:pPr>
            <w:r>
              <w:rPr/>
              <w:t xml:space="preserve">16. maaliskuuta 2018 (2018-03-16) </w:t>
            </w:r>
          </w:p>
        </w:tc>
        <w:tc>
          <w:tcPr>
            <w:tcW w:w="1602" w:type="dxa"/>
            <w:tcBorders/>
            <w:vAlign w:val="center"/>
          </w:tcPr>
          <w:p>
            <w:pPr>
              <w:pStyle w:val="TableContents"/>
              <w:bidi w:val="0"/>
              <w:spacing w:before="0" w:after="283"/>
              <w:jc w:val="left"/>
              <w:rPr/>
            </w:pPr>
            <w:r>
              <w:rPr/>
              <w:t xml:space="preserve">1.86 </w:t>
            </w:r>
          </w:p>
        </w:tc>
      </w:tr>
      <w:tr>
        <w:trPr/>
        <w:tc>
          <w:tcPr>
            <w:tcW w:w="1007" w:type="dxa"/>
            <w:tcBorders/>
            <w:vAlign w:val="center"/>
          </w:tcPr>
          <w:p>
            <w:pPr>
              <w:pStyle w:val="TableHeading"/>
              <w:suppressLineNumbers/>
              <w:bidi w:val="0"/>
              <w:spacing w:before="0" w:after="283"/>
              <w:jc w:val="center"/>
              <w:rPr/>
            </w:pPr>
            <w:r>
              <w:rPr/>
              <w:t xml:space="preserve">454 </w:t>
            </w:r>
          </w:p>
        </w:tc>
        <w:tc>
          <w:tcPr>
            <w:tcW w:w="1066" w:type="dxa"/>
            <w:tcBorders/>
            <w:vAlign w:val="center"/>
          </w:tcPr>
          <w:p>
            <w:pPr>
              <w:pStyle w:val="TableContents"/>
              <w:bidi w:val="0"/>
              <w:spacing w:before="0" w:after="283"/>
              <w:jc w:val="left"/>
              <w:rPr/>
            </w:pPr>
            <w:r>
              <w:rPr/>
              <w:t xml:space="preserve">9 </w:t>
            </w:r>
          </w:p>
        </w:tc>
        <w:tc>
          <w:tcPr>
            <w:tcW w:w="4488" w:type="dxa"/>
            <w:tcBorders/>
            <w:vAlign w:val="center"/>
          </w:tcPr>
          <w:p>
            <w:pPr>
              <w:pStyle w:val="TableContents"/>
              <w:bidi w:val="0"/>
              <w:spacing w:before="0" w:after="283"/>
              <w:jc w:val="left"/>
              <w:rPr/>
            </w:pPr>
            <w:r>
              <w:rPr/>
              <w:t xml:space="preserve">Chris Hayes, Mitch Landrieu, Gina McCarthy, Mona Charen, Malcolm Nance, Gina McCarthy, Chris Hayes, Mitch Landrieu, Gina McCarthy, Mona Charen, Malcolm Nance </w:t>
            </w:r>
          </w:p>
        </w:tc>
        <w:tc>
          <w:tcPr>
            <w:tcW w:w="2042" w:type="dxa"/>
            <w:tcBorders/>
            <w:vAlign w:val="center"/>
          </w:tcPr>
          <w:p>
            <w:pPr>
              <w:pStyle w:val="TableContents"/>
              <w:bidi w:val="0"/>
              <w:spacing w:before="0" w:after="283"/>
              <w:jc w:val="left"/>
              <w:rPr/>
            </w:pPr>
            <w:r>
              <w:rPr/>
              <w:t xml:space="preserve">23. maaliskuuta 2018 (2018-03-23) </w:t>
            </w:r>
          </w:p>
        </w:tc>
        <w:tc>
          <w:tcPr>
            <w:tcW w:w="1602" w:type="dxa"/>
            <w:tcBorders/>
            <w:vAlign w:val="center"/>
          </w:tcPr>
          <w:p>
            <w:pPr>
              <w:pStyle w:val="TableContents"/>
              <w:bidi w:val="0"/>
              <w:spacing w:before="0" w:after="283"/>
              <w:jc w:val="left"/>
              <w:rPr/>
            </w:pPr>
            <w:r>
              <w:rPr/>
              <w:t xml:space="preserve">1.80 </w:t>
            </w:r>
          </w:p>
        </w:tc>
      </w:tr>
      <w:tr>
        <w:trPr/>
        <w:tc>
          <w:tcPr>
            <w:tcW w:w="1007" w:type="dxa"/>
            <w:tcBorders/>
            <w:vAlign w:val="center"/>
          </w:tcPr>
          <w:p>
            <w:pPr>
              <w:pStyle w:val="TableHeading"/>
              <w:suppressLineNumbers/>
              <w:bidi w:val="0"/>
              <w:spacing w:before="0" w:after="283"/>
              <w:jc w:val="center"/>
              <w:rPr/>
            </w:pPr>
            <w:r>
              <w:rPr/>
              <w:t xml:space="preserve">455 </w:t>
            </w:r>
          </w:p>
        </w:tc>
        <w:tc>
          <w:tcPr>
            <w:tcW w:w="1066" w:type="dxa"/>
            <w:tcBorders/>
            <w:vAlign w:val="center"/>
          </w:tcPr>
          <w:p>
            <w:pPr>
              <w:pStyle w:val="TableContents"/>
              <w:bidi w:val="0"/>
              <w:spacing w:before="0" w:after="283"/>
              <w:jc w:val="left"/>
              <w:rPr/>
            </w:pPr>
            <w:r>
              <w:rPr/>
              <w:t xml:space="preserve">10 </w:t>
            </w:r>
          </w:p>
        </w:tc>
        <w:tc>
          <w:tcPr>
            <w:tcW w:w="4488" w:type="dxa"/>
            <w:tcBorders/>
            <w:vAlign w:val="center"/>
          </w:tcPr>
          <w:p>
            <w:pPr>
              <w:pStyle w:val="TableContents"/>
              <w:bidi w:val="0"/>
              <w:spacing w:before="0" w:after="283"/>
              <w:jc w:val="left"/>
              <w:rPr/>
            </w:pPr>
            <w:r>
              <w:rPr/>
              <w:t xml:space="preserve">Geraldo Rivera, Heather McGhee, Max Boot, Eliot Spitzer, Louie Anderson, Louie Anderson </w:t>
            </w:r>
          </w:p>
        </w:tc>
        <w:tc>
          <w:tcPr>
            <w:tcW w:w="2042" w:type="dxa"/>
            <w:tcBorders/>
            <w:vAlign w:val="center"/>
          </w:tcPr>
          <w:p>
            <w:pPr>
              <w:pStyle w:val="TableContents"/>
              <w:bidi w:val="0"/>
              <w:spacing w:before="0" w:after="283"/>
              <w:jc w:val="left"/>
              <w:rPr/>
            </w:pPr>
            <w:r>
              <w:rPr/>
              <w:t xml:space="preserve">6. huhtikuuta 2018 (2018-04-06) </w:t>
            </w:r>
          </w:p>
        </w:tc>
        <w:tc>
          <w:tcPr>
            <w:tcW w:w="1602" w:type="dxa"/>
            <w:tcBorders/>
            <w:vAlign w:val="center"/>
          </w:tcPr>
          <w:p>
            <w:pPr>
              <w:pStyle w:val="TableContents"/>
              <w:bidi w:val="0"/>
              <w:spacing w:before="0" w:after="283"/>
              <w:jc w:val="left"/>
              <w:rPr/>
            </w:pPr>
            <w:r>
              <w:rPr/>
              <w:t xml:space="preserve">1.84 </w:t>
            </w:r>
          </w:p>
        </w:tc>
      </w:tr>
      <w:tr>
        <w:trPr/>
        <w:tc>
          <w:tcPr>
            <w:tcW w:w="1007" w:type="dxa"/>
            <w:tcBorders/>
            <w:vAlign w:val="center"/>
          </w:tcPr>
          <w:p>
            <w:pPr>
              <w:pStyle w:val="TableHeading"/>
              <w:suppressLineNumbers/>
              <w:bidi w:val="0"/>
              <w:spacing w:before="0" w:after="283"/>
              <w:jc w:val="center"/>
              <w:rPr/>
            </w:pPr>
            <w:r>
              <w:rPr/>
              <w:t xml:space="preserve">456 </w:t>
            </w:r>
          </w:p>
        </w:tc>
        <w:tc>
          <w:tcPr>
            <w:tcW w:w="1066" w:type="dxa"/>
            <w:tcBorders/>
            <w:vAlign w:val="center"/>
          </w:tcPr>
          <w:p>
            <w:pPr>
              <w:pStyle w:val="TableContents"/>
              <w:bidi w:val="0"/>
              <w:spacing w:before="0" w:after="283"/>
              <w:jc w:val="left"/>
              <w:rPr/>
            </w:pPr>
            <w:r>
              <w:rPr/>
              <w:t xml:space="preserve">11 </w:t>
            </w:r>
          </w:p>
        </w:tc>
        <w:tc>
          <w:tcPr>
            <w:tcW w:w="4488" w:type="dxa"/>
            <w:tcBorders/>
            <w:vAlign w:val="center"/>
          </w:tcPr>
          <w:p>
            <w:pPr>
              <w:pStyle w:val="TableContents"/>
              <w:bidi w:val="0"/>
              <w:spacing w:before="0" w:after="283"/>
              <w:jc w:val="left"/>
              <w:rPr/>
            </w:pPr>
            <w:r>
              <w:rPr/>
              <w:t xml:space="preserve">Brian Schatz, Andy Cohen, Jason Kander, Maya Wiley, Jonathan Chait, Jonathan Chait. </w:t>
            </w:r>
          </w:p>
        </w:tc>
        <w:tc>
          <w:tcPr>
            <w:tcW w:w="2042" w:type="dxa"/>
            <w:tcBorders/>
            <w:vAlign w:val="center"/>
          </w:tcPr>
          <w:p>
            <w:pPr>
              <w:pStyle w:val="TableContents"/>
              <w:bidi w:val="0"/>
              <w:spacing w:before="0" w:after="283"/>
              <w:jc w:val="left"/>
              <w:rPr/>
            </w:pPr>
            <w:r>
              <w:rPr/>
              <w:t xml:space="preserve">13. huhtikuuta 2018 (2018-04-13) </w:t>
            </w:r>
          </w:p>
        </w:tc>
        <w:tc>
          <w:tcPr>
            <w:tcW w:w="1602" w:type="dxa"/>
            <w:tcBorders/>
            <w:vAlign w:val="center"/>
          </w:tcPr>
          <w:p>
            <w:pPr>
              <w:pStyle w:val="TableContents"/>
              <w:bidi w:val="0"/>
              <w:spacing w:before="0" w:after="283"/>
              <w:jc w:val="left"/>
              <w:rPr/>
            </w:pPr>
            <w:r>
              <w:rPr/>
              <w:t xml:space="preserve">1.56 </w:t>
            </w:r>
          </w:p>
        </w:tc>
      </w:tr>
      <w:tr>
        <w:trPr/>
        <w:tc>
          <w:tcPr>
            <w:tcW w:w="1007" w:type="dxa"/>
            <w:tcBorders/>
            <w:vAlign w:val="center"/>
          </w:tcPr>
          <w:p>
            <w:pPr>
              <w:pStyle w:val="TableHeading"/>
              <w:suppressLineNumbers/>
              <w:bidi w:val="0"/>
              <w:spacing w:before="0" w:after="283"/>
              <w:jc w:val="center"/>
              <w:rPr/>
            </w:pPr>
            <w:r>
              <w:rPr/>
              <w:t xml:space="preserve">457 </w:t>
            </w:r>
          </w:p>
        </w:tc>
        <w:tc>
          <w:tcPr>
            <w:tcW w:w="1066" w:type="dxa"/>
            <w:tcBorders/>
            <w:vAlign w:val="center"/>
          </w:tcPr>
          <w:p>
            <w:pPr>
              <w:pStyle w:val="TableContents"/>
              <w:bidi w:val="0"/>
              <w:spacing w:before="0" w:after="283"/>
              <w:jc w:val="left"/>
              <w:rPr/>
            </w:pPr>
            <w:r>
              <w:rPr/>
              <w:t xml:space="preserve">12 </w:t>
            </w:r>
          </w:p>
        </w:tc>
        <w:tc>
          <w:tcPr>
            <w:tcW w:w="4488" w:type="dxa"/>
            <w:tcBorders/>
            <w:vAlign w:val="center"/>
          </w:tcPr>
          <w:p>
            <w:pPr>
              <w:pStyle w:val="TableContents"/>
              <w:bidi w:val="0"/>
              <w:spacing w:before="0" w:after="283"/>
              <w:jc w:val="left"/>
              <w:rPr/>
            </w:pPr>
            <w:r>
              <w:rPr/>
              <w:t xml:space="preserve">Michael Avenatti, Frank Bruni, Alex Wagner, Jordan Peterson, Jay Inslee ja Alex Wagner. </w:t>
            </w:r>
          </w:p>
        </w:tc>
        <w:tc>
          <w:tcPr>
            <w:tcW w:w="2042" w:type="dxa"/>
            <w:tcBorders/>
            <w:vAlign w:val="center"/>
          </w:tcPr>
          <w:p>
            <w:pPr>
              <w:pStyle w:val="TableContents"/>
              <w:bidi w:val="0"/>
              <w:spacing w:before="0" w:after="283"/>
              <w:jc w:val="left"/>
              <w:rPr/>
            </w:pPr>
            <w:r>
              <w:rPr/>
              <w:t xml:space="preserve">20. huhtikuuta 2018 (2018-04-20) </w:t>
            </w:r>
          </w:p>
        </w:tc>
        <w:tc>
          <w:tcPr>
            <w:tcW w:w="1602" w:type="dxa"/>
            <w:tcBorders/>
            <w:vAlign w:val="center"/>
          </w:tcPr>
          <w:p>
            <w:pPr>
              <w:pStyle w:val="TableContents"/>
              <w:bidi w:val="0"/>
              <w:spacing w:before="0" w:after="283"/>
              <w:jc w:val="left"/>
              <w:rPr/>
            </w:pPr>
            <w:r>
              <w:rPr/>
              <w:t xml:space="preserve">1.75 </w:t>
            </w:r>
          </w:p>
        </w:tc>
      </w:tr>
      <w:tr>
        <w:trPr/>
        <w:tc>
          <w:tcPr>
            <w:tcW w:w="1007" w:type="dxa"/>
            <w:tcBorders/>
            <w:vAlign w:val="center"/>
          </w:tcPr>
          <w:p>
            <w:pPr>
              <w:pStyle w:val="TableHeading"/>
              <w:suppressLineNumbers/>
              <w:bidi w:val="0"/>
              <w:spacing w:before="0" w:after="283"/>
              <w:jc w:val="center"/>
              <w:rPr/>
            </w:pPr>
            <w:r>
              <w:rPr/>
              <w:t xml:space="preserve">458 </w:t>
            </w:r>
          </w:p>
        </w:tc>
        <w:tc>
          <w:tcPr>
            <w:tcW w:w="1066" w:type="dxa"/>
            <w:tcBorders/>
            <w:vAlign w:val="center"/>
          </w:tcPr>
          <w:p>
            <w:pPr>
              <w:pStyle w:val="TableContents"/>
              <w:bidi w:val="0"/>
              <w:spacing w:before="0" w:after="283"/>
              <w:jc w:val="left"/>
              <w:rPr/>
            </w:pPr>
            <w:r>
              <w:rPr/>
              <w:t xml:space="preserve">13 </w:t>
            </w:r>
          </w:p>
        </w:tc>
        <w:tc>
          <w:tcPr>
            <w:tcW w:w="4488" w:type="dxa"/>
            <w:tcBorders/>
            <w:vAlign w:val="center"/>
          </w:tcPr>
          <w:p>
            <w:pPr>
              <w:pStyle w:val="TableContents"/>
              <w:bidi w:val="0"/>
              <w:spacing w:before="0" w:after="283"/>
              <w:jc w:val="left"/>
              <w:rPr/>
            </w:pPr>
            <w:r>
              <w:rPr/>
              <w:t xml:space="preserve">Ronan Farrow, Ross Douthat, Ian Bremmer, Ana Marie Cox, John Podhoretz, Ronan Farrow, Ross Douthat, Ian Bremmer, Ana Marie Cox, John Podhoretz. </w:t>
            </w:r>
          </w:p>
        </w:tc>
        <w:tc>
          <w:tcPr>
            <w:tcW w:w="2042" w:type="dxa"/>
            <w:tcBorders/>
            <w:vAlign w:val="center"/>
          </w:tcPr>
          <w:p>
            <w:pPr>
              <w:pStyle w:val="TableContents"/>
              <w:bidi w:val="0"/>
              <w:spacing w:before="0" w:after="283"/>
              <w:jc w:val="left"/>
              <w:rPr/>
            </w:pPr>
            <w:r>
              <w:rPr/>
              <w:t xml:space="preserve">huhtikuu 27, 2018 (2018-04-27) </w:t>
            </w:r>
          </w:p>
        </w:tc>
        <w:tc>
          <w:tcPr>
            <w:tcW w:w="1602" w:type="dxa"/>
            <w:tcBorders/>
            <w:vAlign w:val="center"/>
          </w:tcPr>
          <w:p>
            <w:pPr>
              <w:pStyle w:val="TableContents"/>
              <w:bidi w:val="0"/>
              <w:spacing w:before="0" w:after="283"/>
              <w:jc w:val="left"/>
              <w:rPr/>
            </w:pPr>
            <w:r>
              <w:rPr/>
              <w:t xml:space="preserve">1.68 </w:t>
            </w:r>
          </w:p>
        </w:tc>
      </w:tr>
      <w:tr>
        <w:trPr/>
        <w:tc>
          <w:tcPr>
            <w:tcW w:w="1007" w:type="dxa"/>
            <w:tcBorders/>
            <w:vAlign w:val="center"/>
          </w:tcPr>
          <w:p>
            <w:pPr>
              <w:pStyle w:val="TableHeading"/>
              <w:suppressLineNumbers/>
              <w:bidi w:val="0"/>
              <w:spacing w:before="0" w:after="283"/>
              <w:jc w:val="center"/>
              <w:rPr/>
            </w:pPr>
            <w:r>
              <w:rPr/>
              <w:t xml:space="preserve">459 </w:t>
            </w:r>
          </w:p>
        </w:tc>
        <w:tc>
          <w:tcPr>
            <w:tcW w:w="1066" w:type="dxa"/>
            <w:tcBorders/>
            <w:vAlign w:val="center"/>
          </w:tcPr>
          <w:p>
            <w:pPr>
              <w:pStyle w:val="TableContents"/>
              <w:bidi w:val="0"/>
              <w:spacing w:before="0" w:after="283"/>
              <w:jc w:val="left"/>
              <w:rPr/>
            </w:pPr>
            <w:r>
              <w:rPr/>
              <w:t xml:space="preserve">14 </w:t>
            </w:r>
          </w:p>
        </w:tc>
        <w:tc>
          <w:tcPr>
            <w:tcW w:w="4488" w:type="dxa"/>
            <w:tcBorders/>
            <w:vAlign w:val="center"/>
          </w:tcPr>
          <w:p>
            <w:pPr>
              <w:pStyle w:val="TableContents"/>
              <w:bidi w:val="0"/>
              <w:spacing w:before="0" w:after="283"/>
              <w:jc w:val="left"/>
              <w:rPr/>
            </w:pPr>
            <w:r>
              <w:rPr/>
              <w:t xml:space="preserve">Jon Meacham, Michael Hayden, Matt Welch, Sally Kohn, Michael Tubbs, Sally Kohn, Michael Tubbs. </w:t>
            </w:r>
          </w:p>
        </w:tc>
        <w:tc>
          <w:tcPr>
            <w:tcW w:w="2042" w:type="dxa"/>
            <w:tcBorders/>
            <w:vAlign w:val="center"/>
          </w:tcPr>
          <w:p>
            <w:pPr>
              <w:pStyle w:val="TableContents"/>
              <w:bidi w:val="0"/>
              <w:spacing w:before="0" w:after="283"/>
              <w:jc w:val="left"/>
              <w:rPr/>
            </w:pPr>
            <w:r>
              <w:rPr/>
              <w:t xml:space="preserve">4. toukokuuta 2018 (2018-05-04) </w:t>
            </w:r>
          </w:p>
        </w:tc>
        <w:tc>
          <w:tcPr>
            <w:tcW w:w="1602" w:type="dxa"/>
            <w:tcBorders/>
            <w:vAlign w:val="center"/>
          </w:tcPr>
          <w:p>
            <w:pPr>
              <w:pStyle w:val="TableContents"/>
              <w:bidi w:val="0"/>
              <w:spacing w:before="0" w:after="283"/>
              <w:jc w:val="left"/>
              <w:rPr/>
            </w:pPr>
            <w:r>
              <w:rPr/>
              <w:t xml:space="preserve">1.50 </w:t>
            </w:r>
          </w:p>
        </w:tc>
      </w:tr>
      <w:tr>
        <w:trPr/>
        <w:tc>
          <w:tcPr>
            <w:tcW w:w="1007" w:type="dxa"/>
            <w:tcBorders/>
            <w:vAlign w:val="center"/>
          </w:tcPr>
          <w:p>
            <w:pPr>
              <w:pStyle w:val="TableHeading"/>
              <w:suppressLineNumbers/>
              <w:bidi w:val="0"/>
              <w:spacing w:before="0" w:after="283"/>
              <w:jc w:val="center"/>
              <w:rPr/>
            </w:pPr>
            <w:r>
              <w:rPr/>
              <w:t xml:space="preserve">460 </w:t>
            </w:r>
          </w:p>
        </w:tc>
        <w:tc>
          <w:tcPr>
            <w:tcW w:w="1066" w:type="dxa"/>
            <w:tcBorders/>
            <w:vAlign w:val="center"/>
          </w:tcPr>
          <w:p>
            <w:pPr>
              <w:pStyle w:val="TableContents"/>
              <w:bidi w:val="0"/>
              <w:spacing w:before="0" w:after="283"/>
              <w:jc w:val="left"/>
              <w:rPr/>
            </w:pPr>
            <w:r>
              <w:rPr/>
              <w:t xml:space="preserve">15 </w:t>
            </w:r>
          </w:p>
        </w:tc>
        <w:tc>
          <w:tcPr>
            <w:tcW w:w="4488" w:type="dxa"/>
            <w:tcBorders/>
            <w:vAlign w:val="center"/>
          </w:tcPr>
          <w:p>
            <w:pPr>
              <w:pStyle w:val="TableContents"/>
              <w:bidi w:val="0"/>
              <w:spacing w:before="0" w:after="283"/>
              <w:jc w:val="left"/>
              <w:rPr/>
            </w:pPr>
            <w:r>
              <w:rPr/>
              <w:t xml:space="preserve">Ethan Hawke, Robert Reich, Killer Mike, Duncan D. Hunter. </w:t>
            </w:r>
          </w:p>
        </w:tc>
        <w:tc>
          <w:tcPr>
            <w:tcW w:w="2042" w:type="dxa"/>
            <w:tcBorders/>
            <w:vAlign w:val="center"/>
          </w:tcPr>
          <w:p>
            <w:pPr>
              <w:pStyle w:val="TableContents"/>
              <w:bidi w:val="0"/>
              <w:spacing w:before="0" w:after="283"/>
              <w:jc w:val="left"/>
              <w:rPr/>
            </w:pPr>
            <w:r>
              <w:rPr/>
              <w:t xml:space="preserve">11. toukokuuta 2018 (2018-05-11) </w:t>
            </w:r>
          </w:p>
        </w:tc>
        <w:tc>
          <w:tcPr>
            <w:tcW w:w="1602" w:type="dxa"/>
            <w:tcBorders/>
            <w:vAlign w:val="center"/>
          </w:tcPr>
          <w:p>
            <w:pPr>
              <w:pStyle w:val="TableContents"/>
              <w:bidi w:val="0"/>
              <w:spacing w:before="0" w:after="283"/>
              <w:jc w:val="left"/>
              <w:rPr/>
            </w:pPr>
            <w:r>
              <w:rPr/>
              <w:t xml:space="preserve">1.52 </w:t>
            </w:r>
          </w:p>
        </w:tc>
      </w:tr>
      <w:tr>
        <w:trPr/>
        <w:tc>
          <w:tcPr>
            <w:tcW w:w="1007" w:type="dxa"/>
            <w:tcBorders/>
            <w:vAlign w:val="center"/>
          </w:tcPr>
          <w:p>
            <w:pPr>
              <w:pStyle w:val="TableHeading"/>
              <w:suppressLineNumbers/>
              <w:bidi w:val="0"/>
              <w:spacing w:before="0" w:after="283"/>
              <w:jc w:val="center"/>
              <w:rPr/>
            </w:pPr>
            <w:r>
              <w:rPr/>
              <w:t xml:space="preserve">461 </w:t>
            </w:r>
          </w:p>
        </w:tc>
        <w:tc>
          <w:tcPr>
            <w:tcW w:w="1066" w:type="dxa"/>
            <w:tcBorders/>
            <w:vAlign w:val="center"/>
          </w:tcPr>
          <w:p>
            <w:pPr>
              <w:pStyle w:val="TableContents"/>
              <w:bidi w:val="0"/>
              <w:spacing w:before="0" w:after="283"/>
              <w:jc w:val="left"/>
              <w:rPr/>
            </w:pPr>
            <w:r>
              <w:rPr/>
              <w:t xml:space="preserve">16 </w:t>
            </w:r>
          </w:p>
        </w:tc>
        <w:tc>
          <w:tcPr>
            <w:tcW w:w="4488" w:type="dxa"/>
            <w:tcBorders/>
            <w:vAlign w:val="center"/>
          </w:tcPr>
          <w:p>
            <w:pPr>
              <w:pStyle w:val="TableContents"/>
              <w:bidi w:val="0"/>
              <w:spacing w:before="0" w:after="283"/>
              <w:jc w:val="left"/>
              <w:rPr/>
            </w:pPr>
            <w:r>
              <w:rPr/>
              <w:t xml:space="preserve">Dan Savage, Bari Weiss, Evan McMullin, Dambisa Moyo, Clint Watts, Dan Savage, Bari Weiss, Evan McMullin, Dambisa Moyo, Clint Watts. </w:t>
            </w:r>
          </w:p>
        </w:tc>
        <w:tc>
          <w:tcPr>
            <w:tcW w:w="2042" w:type="dxa"/>
            <w:tcBorders/>
            <w:vAlign w:val="center"/>
          </w:tcPr>
          <w:p>
            <w:pPr>
              <w:pStyle w:val="TableContents"/>
              <w:bidi w:val="0"/>
              <w:spacing w:before="0" w:after="283"/>
              <w:jc w:val="left"/>
              <w:rPr/>
            </w:pPr>
            <w:r>
              <w:rPr/>
              <w:t xml:space="preserve">18. toukokuuta 2018 (2018-05-18) </w:t>
            </w:r>
          </w:p>
        </w:tc>
        <w:tc>
          <w:tcPr>
            <w:tcW w:w="1602" w:type="dxa"/>
            <w:tcBorders/>
            <w:vAlign w:val="center"/>
          </w:tcPr>
          <w:p>
            <w:pPr>
              <w:pStyle w:val="TableContents"/>
              <w:bidi w:val="0"/>
              <w:spacing w:before="0" w:after="283"/>
              <w:jc w:val="left"/>
              <w:rPr/>
            </w:pPr>
            <w:r>
              <w:rPr/>
              <w:t xml:space="preserve">1.80 </w:t>
            </w:r>
          </w:p>
        </w:tc>
      </w:tr>
      <w:tr>
        <w:trPr/>
        <w:tc>
          <w:tcPr>
            <w:tcW w:w="1007" w:type="dxa"/>
            <w:tcBorders/>
            <w:vAlign w:val="center"/>
          </w:tcPr>
          <w:p>
            <w:pPr>
              <w:pStyle w:val="TableHeading"/>
              <w:suppressLineNumbers/>
              <w:bidi w:val="0"/>
              <w:spacing w:before="0" w:after="283"/>
              <w:jc w:val="center"/>
              <w:rPr/>
            </w:pPr>
            <w:r>
              <w:rPr/>
              <w:t xml:space="preserve">462 </w:t>
            </w:r>
          </w:p>
        </w:tc>
        <w:tc>
          <w:tcPr>
            <w:tcW w:w="1066" w:type="dxa"/>
            <w:tcBorders/>
            <w:vAlign w:val="center"/>
          </w:tcPr>
          <w:p>
            <w:pPr>
              <w:pStyle w:val="TableContents"/>
              <w:bidi w:val="0"/>
              <w:spacing w:before="0" w:after="283"/>
              <w:jc w:val="left"/>
              <w:rPr/>
            </w:pPr>
            <w:r>
              <w:rPr/>
              <w:t xml:space="preserve">17 </w:t>
            </w:r>
          </w:p>
        </w:tc>
        <w:tc>
          <w:tcPr>
            <w:tcW w:w="4488" w:type="dxa"/>
            <w:tcBorders/>
            <w:vAlign w:val="center"/>
          </w:tcPr>
          <w:p>
            <w:pPr>
              <w:pStyle w:val="TableContents"/>
              <w:bidi w:val="0"/>
              <w:spacing w:before="0" w:after="283"/>
              <w:jc w:val="left"/>
              <w:rPr/>
            </w:pPr>
            <w:r>
              <w:rPr/>
              <w:t xml:space="preserve">Bernie Sanders, Charlamagne tha God, Paul Begala, Bret Stephens, Natasha Bertrand. </w:t>
            </w:r>
          </w:p>
        </w:tc>
        <w:tc>
          <w:tcPr>
            <w:tcW w:w="2042" w:type="dxa"/>
            <w:tcBorders/>
            <w:vAlign w:val="center"/>
          </w:tcPr>
          <w:p>
            <w:pPr>
              <w:pStyle w:val="TableContents"/>
              <w:bidi w:val="0"/>
              <w:spacing w:before="0" w:after="283"/>
              <w:jc w:val="left"/>
              <w:rPr/>
            </w:pPr>
            <w:r>
              <w:rPr/>
              <w:t xml:space="preserve">1. kesäkuuta 2018 (2018-06-01) </w:t>
            </w:r>
          </w:p>
        </w:tc>
        <w:tc>
          <w:tcPr>
            <w:tcW w:w="1602" w:type="dxa"/>
            <w:tcBorders/>
            <w:vAlign w:val="center"/>
          </w:tcPr>
          <w:p>
            <w:pPr>
              <w:pStyle w:val="TableContents"/>
              <w:bidi w:val="0"/>
              <w:spacing w:before="0" w:after="283"/>
              <w:jc w:val="left"/>
              <w:rPr/>
            </w:pPr>
            <w:r>
              <w:rPr/>
              <w:t xml:space="preserve">1.77 </w:t>
            </w:r>
          </w:p>
        </w:tc>
      </w:tr>
      <w:tr>
        <w:trPr/>
        <w:tc>
          <w:tcPr>
            <w:tcW w:w="1007" w:type="dxa"/>
            <w:tcBorders/>
            <w:vAlign w:val="center"/>
          </w:tcPr>
          <w:p>
            <w:pPr>
              <w:pStyle w:val="TableHeading"/>
              <w:suppressLineNumbers/>
              <w:bidi w:val="0"/>
              <w:spacing w:before="0" w:after="283"/>
              <w:jc w:val="center"/>
              <w:rPr/>
            </w:pPr>
            <w:r>
              <w:rPr/>
              <w:t xml:space="preserve">463 </w:t>
            </w:r>
          </w:p>
        </w:tc>
        <w:tc>
          <w:tcPr>
            <w:tcW w:w="1066" w:type="dxa"/>
            <w:tcBorders/>
            <w:vAlign w:val="center"/>
          </w:tcPr>
          <w:p>
            <w:pPr>
              <w:pStyle w:val="TableContents"/>
              <w:bidi w:val="0"/>
              <w:spacing w:before="0" w:after="283"/>
              <w:jc w:val="left"/>
              <w:rPr/>
            </w:pPr>
            <w:r>
              <w:rPr/>
              <w:t xml:space="preserve">18 </w:t>
            </w:r>
          </w:p>
        </w:tc>
        <w:tc>
          <w:tcPr>
            <w:tcW w:w="4488" w:type="dxa"/>
            <w:tcBorders/>
            <w:vAlign w:val="center"/>
          </w:tcPr>
          <w:p>
            <w:pPr>
              <w:pStyle w:val="TableContents"/>
              <w:bidi w:val="0"/>
              <w:spacing w:before="0" w:after="283"/>
              <w:jc w:val="left"/>
              <w:rPr/>
            </w:pPr>
            <w:r>
              <w:rPr/>
              <w:t xml:space="preserve">Fareed Zakaria, John Heilemann, Michael Eric Dyson, Linda Chavez, Shermichael Singleton, Fareed Zakaria, John Heilemann, Michael Eric Dyson, Linda Chavez, Shermichael Singleton </w:t>
            </w:r>
          </w:p>
        </w:tc>
        <w:tc>
          <w:tcPr>
            <w:tcW w:w="2042" w:type="dxa"/>
            <w:tcBorders/>
            <w:vAlign w:val="center"/>
          </w:tcPr>
          <w:p>
            <w:pPr>
              <w:pStyle w:val="TableContents"/>
              <w:bidi w:val="0"/>
              <w:spacing w:before="0" w:after="283"/>
              <w:jc w:val="left"/>
              <w:rPr/>
            </w:pPr>
            <w:r>
              <w:rPr/>
              <w:t xml:space="preserve">8. kesäkuuta 2018 (2018-06-08) </w:t>
            </w:r>
          </w:p>
        </w:tc>
        <w:tc>
          <w:tcPr>
            <w:tcW w:w="1602" w:type="dxa"/>
            <w:tcBorders/>
            <w:vAlign w:val="center"/>
          </w:tcPr>
          <w:p>
            <w:pPr>
              <w:pStyle w:val="TableContents"/>
              <w:bidi w:val="0"/>
              <w:spacing w:before="0" w:after="283"/>
              <w:jc w:val="left"/>
              <w:rPr/>
            </w:pPr>
            <w:r>
              <w:rPr/>
              <w:t xml:space="preserve">1.46 </w:t>
            </w:r>
          </w:p>
        </w:tc>
      </w:tr>
      <w:tr>
        <w:trPr/>
        <w:tc>
          <w:tcPr>
            <w:tcW w:w="1007" w:type="dxa"/>
            <w:tcBorders/>
            <w:vAlign w:val="center"/>
          </w:tcPr>
          <w:p>
            <w:pPr>
              <w:pStyle w:val="TableHeading"/>
              <w:suppressLineNumbers/>
              <w:bidi w:val="0"/>
              <w:spacing w:before="0" w:after="283"/>
              <w:jc w:val="center"/>
              <w:rPr/>
            </w:pPr>
            <w:r>
              <w:rPr/>
              <w:t xml:space="preserve">464 </w:t>
            </w:r>
          </w:p>
        </w:tc>
        <w:tc>
          <w:tcPr>
            <w:tcW w:w="1066" w:type="dxa"/>
            <w:tcBorders/>
            <w:vAlign w:val="center"/>
          </w:tcPr>
          <w:p>
            <w:pPr>
              <w:pStyle w:val="TableContents"/>
              <w:bidi w:val="0"/>
              <w:spacing w:before="0" w:after="283"/>
              <w:jc w:val="left"/>
              <w:rPr/>
            </w:pPr>
            <w:r>
              <w:rPr/>
              <w:t xml:space="preserve">19 </w:t>
            </w:r>
          </w:p>
        </w:tc>
        <w:tc>
          <w:tcPr>
            <w:tcW w:w="4488" w:type="dxa"/>
            <w:tcBorders/>
            <w:vAlign w:val="center"/>
          </w:tcPr>
          <w:p>
            <w:pPr>
              <w:pStyle w:val="TableContents"/>
              <w:bidi w:val="0"/>
              <w:spacing w:before="0" w:after="283"/>
              <w:jc w:val="left"/>
              <w:rPr/>
            </w:pPr>
            <w:r>
              <w:rPr/>
              <w:t xml:space="preserve">George Will, Karen Bass, Billy Eichner, Margaret Hoover, Michael Weiss. </w:t>
            </w:r>
          </w:p>
        </w:tc>
        <w:tc>
          <w:tcPr>
            <w:tcW w:w="2042" w:type="dxa"/>
            <w:tcBorders/>
            <w:vAlign w:val="center"/>
          </w:tcPr>
          <w:p>
            <w:pPr>
              <w:pStyle w:val="TableContents"/>
              <w:bidi w:val="0"/>
              <w:spacing w:before="0" w:after="283"/>
              <w:jc w:val="left"/>
              <w:rPr/>
            </w:pPr>
            <w:r>
              <w:rPr/>
              <w:t xml:space="preserve">15. kesäkuuta 2018 (2018-06-15) </w:t>
            </w:r>
          </w:p>
        </w:tc>
        <w:tc>
          <w:tcPr>
            <w:tcW w:w="1602" w:type="dxa"/>
            <w:tcBorders/>
            <w:vAlign w:val="center"/>
          </w:tcPr>
          <w:p>
            <w:pPr>
              <w:pStyle w:val="TableContents"/>
              <w:bidi w:val="0"/>
              <w:spacing w:before="0" w:after="283"/>
              <w:jc w:val="left"/>
              <w:rPr/>
            </w:pPr>
            <w:r>
              <w:rPr/>
              <w:t xml:space="preserve">1.68 </w:t>
            </w:r>
          </w:p>
        </w:tc>
      </w:tr>
      <w:tr>
        <w:trPr/>
        <w:tc>
          <w:tcPr>
            <w:tcW w:w="1007" w:type="dxa"/>
            <w:tcBorders/>
            <w:vAlign w:val="center"/>
          </w:tcPr>
          <w:p>
            <w:pPr>
              <w:pStyle w:val="TableHeading"/>
              <w:suppressLineNumbers/>
              <w:bidi w:val="0"/>
              <w:spacing w:before="0" w:after="283"/>
              <w:jc w:val="center"/>
              <w:rPr/>
            </w:pPr>
            <w:r>
              <w:rPr/>
              <w:t xml:space="preserve">465 </w:t>
            </w:r>
          </w:p>
        </w:tc>
        <w:tc>
          <w:tcPr>
            <w:tcW w:w="1066" w:type="dxa"/>
            <w:tcBorders/>
            <w:vAlign w:val="center"/>
          </w:tcPr>
          <w:p>
            <w:pPr>
              <w:pStyle w:val="TableContents"/>
              <w:bidi w:val="0"/>
              <w:spacing w:before="0" w:after="283"/>
              <w:jc w:val="left"/>
              <w:rPr/>
            </w:pPr>
            <w:r>
              <w:rPr/>
              <w:t xml:space="preserve">20 </w:t>
            </w:r>
          </w:p>
        </w:tc>
        <w:tc>
          <w:tcPr>
            <w:tcW w:w="4488" w:type="dxa"/>
            <w:tcBorders/>
            <w:vAlign w:val="center"/>
          </w:tcPr>
          <w:p>
            <w:pPr>
              <w:pStyle w:val="TableContents"/>
              <w:bidi w:val="0"/>
              <w:spacing w:before="0" w:after="283"/>
              <w:jc w:val="left"/>
              <w:rPr/>
            </w:pPr>
            <w:r>
              <w:rPr/>
              <w:t xml:space="preserve">Michael Smerconish, Michael Pollan, Neera Tanden, Colion Noir, Josh Barro. </w:t>
            </w:r>
          </w:p>
        </w:tc>
        <w:tc>
          <w:tcPr>
            <w:tcW w:w="2042" w:type="dxa"/>
            <w:tcBorders/>
            <w:vAlign w:val="center"/>
          </w:tcPr>
          <w:p>
            <w:pPr>
              <w:pStyle w:val="TableContents"/>
              <w:bidi w:val="0"/>
              <w:spacing w:before="0" w:after="283"/>
              <w:jc w:val="left"/>
              <w:rPr/>
            </w:pPr>
            <w:r>
              <w:rPr/>
              <w:t xml:space="preserve">22. kesäkuuta 2018 (2018-06-22) </w:t>
            </w:r>
          </w:p>
        </w:tc>
        <w:tc>
          <w:tcPr>
            <w:tcW w:w="1602" w:type="dxa"/>
            <w:tcBorders/>
            <w:vAlign w:val="center"/>
          </w:tcPr>
          <w:p>
            <w:pPr>
              <w:pStyle w:val="TableContents"/>
              <w:bidi w:val="0"/>
              <w:spacing w:before="0" w:after="283"/>
              <w:jc w:val="left"/>
              <w:rPr/>
            </w:pPr>
            <w:r>
              <w:rPr/>
              <w:t xml:space="preserve">1.57 </w:t>
            </w:r>
          </w:p>
        </w:tc>
      </w:tr>
      <w:tr>
        <w:trPr/>
        <w:tc>
          <w:tcPr>
            <w:tcW w:w="1007" w:type="dxa"/>
            <w:tcBorders/>
            <w:vAlign w:val="center"/>
          </w:tcPr>
          <w:p>
            <w:pPr>
              <w:pStyle w:val="TableHeading"/>
              <w:suppressLineNumbers/>
              <w:bidi w:val="0"/>
              <w:spacing w:before="0" w:after="283"/>
              <w:jc w:val="center"/>
              <w:rPr/>
            </w:pPr>
            <w:r>
              <w:rPr/>
              <w:t xml:space="preserve">466 </w:t>
            </w:r>
          </w:p>
        </w:tc>
        <w:tc>
          <w:tcPr>
            <w:tcW w:w="1066" w:type="dxa"/>
            <w:tcBorders/>
            <w:vAlign w:val="center"/>
          </w:tcPr>
          <w:p>
            <w:pPr>
              <w:pStyle w:val="TableContents"/>
              <w:bidi w:val="0"/>
              <w:spacing w:before="0" w:after="283"/>
              <w:jc w:val="left"/>
              <w:rPr/>
            </w:pPr>
            <w:r>
              <w:rPr/>
              <w:t xml:space="preserve">21 </w:t>
            </w:r>
          </w:p>
        </w:tc>
        <w:tc>
          <w:tcPr>
            <w:tcW w:w="4488" w:type="dxa"/>
            <w:tcBorders/>
            <w:vAlign w:val="center"/>
          </w:tcPr>
          <w:p>
            <w:pPr>
              <w:pStyle w:val="TableContents"/>
              <w:bidi w:val="0"/>
              <w:spacing w:before="0" w:after="283"/>
              <w:jc w:val="left"/>
              <w:rPr/>
            </w:pPr>
            <w:r>
              <w:rPr/>
              <w:t xml:space="preserve">Michael Moore, Bradley Whitford, Jennifer Rubin, Lawrence Wilkerson, Ben Shapiro... </w:t>
            </w:r>
          </w:p>
        </w:tc>
        <w:tc>
          <w:tcPr>
            <w:tcW w:w="2042" w:type="dxa"/>
            <w:tcBorders/>
            <w:vAlign w:val="center"/>
          </w:tcPr>
          <w:p>
            <w:pPr>
              <w:pStyle w:val="TableContents"/>
              <w:bidi w:val="0"/>
              <w:spacing w:before="0" w:after="283"/>
              <w:jc w:val="left"/>
              <w:rPr/>
            </w:pPr>
            <w:r>
              <w:rPr/>
              <w:t xml:space="preserve">29. kesäkuuta 2018 (2018-06-29) </w:t>
            </w:r>
          </w:p>
        </w:tc>
        <w:tc>
          <w:tcPr>
            <w:tcW w:w="1602" w:type="dxa"/>
            <w:tcBorders/>
            <w:vAlign w:val="center"/>
          </w:tcPr>
          <w:p>
            <w:pPr>
              <w:pStyle w:val="TableContents"/>
              <w:bidi w:val="0"/>
              <w:spacing w:before="0" w:after="283"/>
              <w:jc w:val="left"/>
              <w:rPr/>
            </w:pPr>
            <w:r>
              <w:rPr/>
              <w:t xml:space="preserve">1.67 </w:t>
            </w:r>
          </w:p>
        </w:tc>
      </w:tr>
      <w:tr>
        <w:trPr/>
        <w:tc>
          <w:tcPr>
            <w:tcW w:w="1007" w:type="dxa"/>
            <w:tcBorders/>
            <w:vAlign w:val="center"/>
          </w:tcPr>
          <w:p>
            <w:pPr>
              <w:pStyle w:val="TableHeading"/>
              <w:suppressLineNumbers/>
              <w:bidi w:val="0"/>
              <w:spacing w:before="0" w:after="283"/>
              <w:jc w:val="center"/>
              <w:rPr/>
            </w:pPr>
            <w:r>
              <w:rPr/>
              <w:t xml:space="preserve">467 </w:t>
            </w:r>
          </w:p>
        </w:tc>
        <w:tc>
          <w:tcPr>
            <w:tcW w:w="1066" w:type="dxa"/>
            <w:tcBorders/>
            <w:vAlign w:val="center"/>
          </w:tcPr>
          <w:p>
            <w:pPr>
              <w:pStyle w:val="TableContents"/>
              <w:bidi w:val="0"/>
              <w:spacing w:before="0" w:after="283"/>
              <w:jc w:val="left"/>
              <w:rPr/>
            </w:pPr>
            <w:r>
              <w:rPr/>
              <w:t xml:space="preserve">22 </w:t>
            </w:r>
          </w:p>
        </w:tc>
        <w:tc>
          <w:tcPr>
            <w:tcW w:w="4488" w:type="dxa"/>
            <w:tcBorders/>
            <w:vAlign w:val="center"/>
          </w:tcPr>
          <w:p>
            <w:pPr>
              <w:pStyle w:val="TableContents"/>
              <w:bidi w:val="0"/>
              <w:spacing w:before="0" w:after="283"/>
              <w:jc w:val="left"/>
              <w:rPr/>
            </w:pPr>
            <w:r>
              <w:rPr/>
              <w:t xml:space="preserve">Nancy MacLean, Steve Schmidt, Charles Blow, Malcolm Nance, Kristen Soltis Anderson. </w:t>
            </w:r>
          </w:p>
        </w:tc>
        <w:tc>
          <w:tcPr>
            <w:tcW w:w="2042" w:type="dxa"/>
            <w:tcBorders/>
            <w:vAlign w:val="center"/>
          </w:tcPr>
          <w:p>
            <w:pPr>
              <w:pStyle w:val="TableContents"/>
              <w:bidi w:val="0"/>
              <w:spacing w:before="0" w:after="283"/>
              <w:jc w:val="left"/>
              <w:rPr/>
            </w:pPr>
            <w:r>
              <w:rPr/>
              <w:t xml:space="preserve">3. elokuuta 2018 (2018-08-03) </w:t>
            </w:r>
          </w:p>
        </w:tc>
        <w:tc>
          <w:tcPr>
            <w:tcW w:w="1602" w:type="dxa"/>
            <w:tcBorders/>
            <w:vAlign w:val="center"/>
          </w:tcPr>
          <w:p>
            <w:pPr>
              <w:pStyle w:val="TableContents"/>
              <w:bidi w:val="0"/>
              <w:spacing w:before="0" w:after="283"/>
              <w:jc w:val="left"/>
              <w:rPr/>
            </w:pPr>
            <w:r>
              <w:rPr/>
              <w:t xml:space="preserve">1.44 </w:t>
            </w:r>
          </w:p>
        </w:tc>
      </w:tr>
      <w:tr>
        <w:trPr/>
        <w:tc>
          <w:tcPr>
            <w:tcW w:w="1007" w:type="dxa"/>
            <w:tcBorders/>
            <w:vAlign w:val="center"/>
          </w:tcPr>
          <w:p>
            <w:pPr>
              <w:pStyle w:val="TableHeading"/>
              <w:suppressLineNumbers/>
              <w:bidi w:val="0"/>
              <w:spacing w:before="0" w:after="283"/>
              <w:jc w:val="center"/>
              <w:rPr/>
            </w:pPr>
            <w:r>
              <w:rPr/>
              <w:t xml:space="preserve">468 </w:t>
            </w:r>
          </w:p>
        </w:tc>
        <w:tc>
          <w:tcPr>
            <w:tcW w:w="1066" w:type="dxa"/>
            <w:tcBorders/>
            <w:vAlign w:val="center"/>
          </w:tcPr>
          <w:p>
            <w:pPr>
              <w:pStyle w:val="TableContents"/>
              <w:bidi w:val="0"/>
              <w:spacing w:before="0" w:after="283"/>
              <w:jc w:val="left"/>
              <w:rPr/>
            </w:pPr>
            <w:r>
              <w:rPr/>
              <w:t xml:space="preserve">23 </w:t>
            </w:r>
          </w:p>
        </w:tc>
        <w:tc>
          <w:tcPr>
            <w:tcW w:w="4488" w:type="dxa"/>
            <w:tcBorders/>
            <w:vAlign w:val="center"/>
          </w:tcPr>
          <w:p>
            <w:pPr>
              <w:pStyle w:val="TableContents"/>
              <w:bidi w:val="0"/>
              <w:spacing w:before="0" w:after="283"/>
              <w:jc w:val="left"/>
              <w:rPr/>
            </w:pPr>
            <w:r>
              <w:rPr/>
              <w:t xml:space="preserve">D.L. Hughley, Lawrence O'Donnell, Seth Moulton, Steven Pinker, Christina Bellantoni. </w:t>
            </w:r>
          </w:p>
        </w:tc>
        <w:tc>
          <w:tcPr>
            <w:tcW w:w="2042" w:type="dxa"/>
            <w:tcBorders/>
            <w:vAlign w:val="center"/>
          </w:tcPr>
          <w:p>
            <w:pPr>
              <w:pStyle w:val="TableContents"/>
              <w:bidi w:val="0"/>
              <w:spacing w:before="0" w:after="283"/>
              <w:jc w:val="left"/>
              <w:rPr/>
            </w:pPr>
            <w:r>
              <w:rPr/>
              <w:t xml:space="preserve">10. elokuuta 2018 (2018-08-10) </w:t>
            </w:r>
          </w:p>
        </w:tc>
        <w:tc>
          <w:tcPr>
            <w:tcW w:w="1602" w:type="dxa"/>
            <w:tcBorders/>
            <w:vAlign w:val="center"/>
          </w:tcPr>
          <w:p>
            <w:pPr>
              <w:pStyle w:val="TableContents"/>
              <w:bidi w:val="0"/>
              <w:spacing w:before="0" w:after="283"/>
              <w:jc w:val="left"/>
              <w:rPr/>
            </w:pPr>
            <w:r>
              <w:rPr/>
              <w:t xml:space="preserve">1.59 </w:t>
            </w:r>
          </w:p>
        </w:tc>
      </w:tr>
      <w:tr>
        <w:trPr/>
        <w:tc>
          <w:tcPr>
            <w:tcW w:w="1007" w:type="dxa"/>
            <w:tcBorders/>
            <w:vAlign w:val="center"/>
          </w:tcPr>
          <w:p>
            <w:pPr>
              <w:pStyle w:val="TableHeading"/>
              <w:suppressLineNumbers/>
              <w:bidi w:val="0"/>
              <w:spacing w:before="0" w:after="283"/>
              <w:jc w:val="center"/>
              <w:rPr/>
            </w:pPr>
            <w:r>
              <w:rPr/>
              <w:t xml:space="preserve">469 </w:t>
            </w:r>
          </w:p>
        </w:tc>
        <w:tc>
          <w:tcPr>
            <w:tcW w:w="1066" w:type="dxa"/>
            <w:tcBorders/>
            <w:vAlign w:val="center"/>
          </w:tcPr>
          <w:p>
            <w:pPr>
              <w:pStyle w:val="TableContents"/>
              <w:bidi w:val="0"/>
              <w:spacing w:before="0" w:after="283"/>
              <w:jc w:val="left"/>
              <w:rPr/>
            </w:pPr>
            <w:r>
              <w:rPr/>
              <w:t xml:space="preserve">24 </w:t>
            </w:r>
          </w:p>
        </w:tc>
        <w:tc>
          <w:tcPr>
            <w:tcW w:w="4488" w:type="dxa"/>
            <w:tcBorders/>
            <w:vAlign w:val="center"/>
          </w:tcPr>
          <w:p>
            <w:pPr>
              <w:pStyle w:val="TableContents"/>
              <w:bidi w:val="0"/>
              <w:spacing w:before="0" w:after="283"/>
              <w:jc w:val="left"/>
              <w:rPr/>
            </w:pPr>
            <w:r>
              <w:rPr/>
              <w:t xml:space="preserve">Preet Bharara, Jennifer Granholm, Charlie Sykes, Jonathan Swan, Adam Conover </w:t>
            </w:r>
          </w:p>
        </w:tc>
        <w:tc>
          <w:tcPr>
            <w:tcW w:w="2042" w:type="dxa"/>
            <w:tcBorders/>
            <w:vAlign w:val="center"/>
          </w:tcPr>
          <w:p>
            <w:pPr>
              <w:pStyle w:val="TableContents"/>
              <w:bidi w:val="0"/>
              <w:spacing w:before="0" w:after="283"/>
              <w:jc w:val="left"/>
              <w:rPr/>
            </w:pPr>
            <w:r>
              <w:rPr/>
              <w:t xml:space="preserve">17. elokuuta 2018 (2018-08-17) </w:t>
            </w:r>
          </w:p>
        </w:tc>
        <w:tc>
          <w:tcPr>
            <w:tcW w:w="1602" w:type="dxa"/>
            <w:tcBorders/>
            <w:vAlign w:val="center"/>
          </w:tcPr>
          <w:p>
            <w:pPr>
              <w:pStyle w:val="TableContents"/>
              <w:bidi w:val="0"/>
              <w:spacing w:before="0" w:after="283"/>
              <w:jc w:val="left"/>
              <w:rPr/>
            </w:pPr>
            <w:r>
              <w:rPr/>
              <w:t xml:space="preserve">1.69 </w:t>
            </w:r>
          </w:p>
        </w:tc>
      </w:tr>
      <w:tr>
        <w:trPr/>
        <w:tc>
          <w:tcPr>
            <w:tcW w:w="1007" w:type="dxa"/>
            <w:tcBorders/>
            <w:vAlign w:val="center"/>
          </w:tcPr>
          <w:p>
            <w:pPr>
              <w:pStyle w:val="TableHeading"/>
              <w:suppressLineNumbers/>
              <w:bidi w:val="0"/>
              <w:spacing w:before="0" w:after="283"/>
              <w:jc w:val="center"/>
              <w:rPr/>
            </w:pPr>
            <w:r>
              <w:rPr/>
              <w:t xml:space="preserve">470 </w:t>
            </w:r>
          </w:p>
        </w:tc>
        <w:tc>
          <w:tcPr>
            <w:tcW w:w="1066" w:type="dxa"/>
            <w:tcBorders/>
            <w:vAlign w:val="center"/>
          </w:tcPr>
          <w:p>
            <w:pPr>
              <w:pStyle w:val="TableContents"/>
              <w:bidi w:val="0"/>
              <w:spacing w:before="0" w:after="283"/>
              <w:jc w:val="left"/>
              <w:rPr/>
            </w:pPr>
            <w:r>
              <w:rPr/>
              <w:t xml:space="preserve">25 </w:t>
            </w:r>
          </w:p>
        </w:tc>
        <w:tc>
          <w:tcPr>
            <w:tcW w:w="4488" w:type="dxa"/>
            <w:tcBorders/>
            <w:vAlign w:val="center"/>
          </w:tcPr>
          <w:p>
            <w:pPr>
              <w:pStyle w:val="TableContents"/>
              <w:bidi w:val="0"/>
              <w:spacing w:before="0" w:after="283"/>
              <w:jc w:val="left"/>
              <w:rPr/>
            </w:pPr>
            <w:r>
              <w:rPr/>
              <w:t xml:space="preserve">John Brennan, David Corn, Rick Wilson, Saru Jayaraman, Kara Swisher, Kara Swisher </w:t>
            </w:r>
          </w:p>
        </w:tc>
        <w:tc>
          <w:tcPr>
            <w:tcW w:w="2042" w:type="dxa"/>
            <w:tcBorders/>
            <w:vAlign w:val="center"/>
          </w:tcPr>
          <w:p>
            <w:pPr>
              <w:pStyle w:val="TableContents"/>
              <w:bidi w:val="0"/>
              <w:spacing w:before="0" w:after="283"/>
              <w:jc w:val="left"/>
              <w:rPr/>
            </w:pPr>
            <w:r>
              <w:rPr/>
              <w:t xml:space="preserve">24. elokuuta 2018 (2018-08-24) </w:t>
            </w:r>
          </w:p>
        </w:tc>
        <w:tc>
          <w:tcPr>
            <w:tcW w:w="1602" w:type="dxa"/>
            <w:tcBorders/>
            <w:vAlign w:val="center"/>
          </w:tcPr>
          <w:p>
            <w:pPr>
              <w:pStyle w:val="TableContents"/>
              <w:bidi w:val="0"/>
              <w:spacing w:before="0" w:after="283"/>
              <w:jc w:val="left"/>
              <w:rPr/>
            </w:pPr>
            <w:r>
              <w:rPr/>
              <w:t xml:space="preserve">1.66 </w:t>
            </w:r>
          </w:p>
        </w:tc>
      </w:tr>
      <w:tr>
        <w:trPr/>
        <w:tc>
          <w:tcPr>
            <w:tcW w:w="1007" w:type="dxa"/>
            <w:tcBorders/>
            <w:vAlign w:val="center"/>
          </w:tcPr>
          <w:p>
            <w:pPr>
              <w:pStyle w:val="TableHeading"/>
              <w:suppressLineNumbers/>
              <w:bidi w:val="0"/>
              <w:spacing w:before="0" w:after="283"/>
              <w:jc w:val="center"/>
              <w:rPr/>
            </w:pPr>
            <w:r>
              <w:rPr/>
              <w:t xml:space="preserve">471 </w:t>
            </w:r>
          </w:p>
        </w:tc>
        <w:tc>
          <w:tcPr>
            <w:tcW w:w="1066" w:type="dxa"/>
            <w:tcBorders/>
            <w:vAlign w:val="center"/>
          </w:tcPr>
          <w:p>
            <w:pPr>
              <w:pStyle w:val="TableContents"/>
              <w:bidi w:val="0"/>
              <w:spacing w:before="0" w:after="283"/>
              <w:jc w:val="left"/>
              <w:rPr/>
            </w:pPr>
            <w:r>
              <w:rPr/>
              <w:t xml:space="preserve">26 </w:t>
            </w:r>
          </w:p>
        </w:tc>
        <w:tc>
          <w:tcPr>
            <w:tcW w:w="4488" w:type="dxa"/>
            <w:tcBorders/>
            <w:vAlign w:val="center"/>
          </w:tcPr>
          <w:p>
            <w:pPr>
              <w:pStyle w:val="TableContents"/>
              <w:bidi w:val="0"/>
              <w:spacing w:before="0" w:after="283"/>
              <w:jc w:val="left"/>
              <w:rPr/>
            </w:pPr>
            <w:r>
              <w:rPr/>
              <w:t xml:space="preserve">Jim Carrey, David Axelrod, Charlie Dent, Michelle Goldberg, Jack Bryan </w:t>
            </w:r>
          </w:p>
        </w:tc>
        <w:tc>
          <w:tcPr>
            <w:tcW w:w="2042" w:type="dxa"/>
            <w:tcBorders/>
            <w:vAlign w:val="center"/>
          </w:tcPr>
          <w:p>
            <w:pPr>
              <w:pStyle w:val="TableContents"/>
              <w:bidi w:val="0"/>
              <w:spacing w:before="0" w:after="283"/>
              <w:jc w:val="left"/>
              <w:rPr/>
            </w:pPr>
            <w:r>
              <w:rPr/>
              <w:t xml:space="preserve">7. syyskuuta 2018 (2018-09-07) </w:t>
            </w:r>
          </w:p>
        </w:tc>
        <w:tc>
          <w:tcPr>
            <w:tcW w:w="1602" w:type="dxa"/>
            <w:tcBorders/>
            <w:vAlign w:val="center"/>
          </w:tcPr>
          <w:p>
            <w:pPr>
              <w:pStyle w:val="TableContents"/>
              <w:bidi w:val="0"/>
              <w:spacing w:before="0" w:after="283"/>
              <w:jc w:val="left"/>
              <w:rPr/>
            </w:pPr>
            <w:r>
              <w:rPr/>
              <w:t xml:space="preserve">1.68 </w:t>
            </w:r>
          </w:p>
        </w:tc>
      </w:tr>
      <w:tr>
        <w:trPr/>
        <w:tc>
          <w:tcPr>
            <w:tcW w:w="1007" w:type="dxa"/>
            <w:tcBorders/>
            <w:vAlign w:val="center"/>
          </w:tcPr>
          <w:p>
            <w:pPr>
              <w:pStyle w:val="TableHeading"/>
              <w:suppressLineNumbers/>
              <w:bidi w:val="0"/>
              <w:spacing w:before="0" w:after="283"/>
              <w:jc w:val="center"/>
              <w:rPr/>
            </w:pPr>
            <w:r>
              <w:rPr/>
              <w:t xml:space="preserve">472 </w:t>
            </w:r>
          </w:p>
        </w:tc>
        <w:tc>
          <w:tcPr>
            <w:tcW w:w="1066" w:type="dxa"/>
            <w:tcBorders/>
            <w:vAlign w:val="center"/>
          </w:tcPr>
          <w:p>
            <w:pPr>
              <w:pStyle w:val="TableContents"/>
              <w:bidi w:val="0"/>
              <w:spacing w:before="0" w:after="283"/>
              <w:jc w:val="left"/>
              <w:rPr/>
            </w:pPr>
            <w:r>
              <w:rPr/>
              <w:t xml:space="preserve">27 </w:t>
            </w:r>
          </w:p>
        </w:tc>
        <w:tc>
          <w:tcPr>
            <w:tcW w:w="4488" w:type="dxa"/>
            <w:tcBorders/>
            <w:vAlign w:val="center"/>
          </w:tcPr>
          <w:p>
            <w:pPr>
              <w:pStyle w:val="TableContents"/>
              <w:bidi w:val="0"/>
              <w:spacing w:before="0" w:after="283"/>
              <w:jc w:val="left"/>
              <w:rPr/>
            </w:pPr>
            <w:r>
              <w:rPr/>
              <w:t xml:space="preserve">John Kerry, Steve Ballmer, S.E. Cupp, Mark Leibovich, Richard Clarke. </w:t>
            </w:r>
          </w:p>
        </w:tc>
        <w:tc>
          <w:tcPr>
            <w:tcW w:w="2042" w:type="dxa"/>
            <w:tcBorders/>
            <w:vAlign w:val="center"/>
          </w:tcPr>
          <w:p>
            <w:pPr>
              <w:pStyle w:val="TableContents"/>
              <w:bidi w:val="0"/>
              <w:spacing w:before="0" w:after="283"/>
              <w:jc w:val="left"/>
              <w:rPr/>
            </w:pPr>
            <w:r>
              <w:rPr/>
              <w:t xml:space="preserve">14. syyskuuta 2018 (2018-09-14) </w:t>
            </w:r>
          </w:p>
        </w:tc>
        <w:tc>
          <w:tcPr>
            <w:tcW w:w="1602" w:type="dxa"/>
            <w:tcBorders/>
            <w:vAlign w:val="center"/>
          </w:tcPr>
          <w:p>
            <w:pPr>
              <w:pStyle w:val="TableContents"/>
              <w:bidi w:val="0"/>
              <w:spacing w:before="0" w:after="283"/>
              <w:jc w:val="left"/>
              <w:rPr/>
            </w:pPr>
            <w:r>
              <w:rPr/>
              <w:t xml:space="preserve">1.74 </w:t>
            </w:r>
          </w:p>
        </w:tc>
      </w:tr>
      <w:tr>
        <w:trPr/>
        <w:tc>
          <w:tcPr>
            <w:tcW w:w="1007" w:type="dxa"/>
            <w:tcBorders/>
            <w:vAlign w:val="center"/>
          </w:tcPr>
          <w:p>
            <w:pPr>
              <w:pStyle w:val="TableHeading"/>
              <w:suppressLineNumbers/>
              <w:bidi w:val="0"/>
              <w:spacing w:before="0" w:after="283"/>
              <w:jc w:val="center"/>
              <w:rPr/>
            </w:pPr>
            <w:r>
              <w:rPr/>
              <w:t xml:space="preserve">473 </w:t>
            </w:r>
          </w:p>
        </w:tc>
        <w:tc>
          <w:tcPr>
            <w:tcW w:w="1066" w:type="dxa"/>
            <w:tcBorders/>
            <w:vAlign w:val="center"/>
          </w:tcPr>
          <w:p>
            <w:pPr>
              <w:pStyle w:val="TableContents"/>
              <w:bidi w:val="0"/>
              <w:spacing w:before="0" w:after="283"/>
              <w:jc w:val="left"/>
              <w:rPr/>
            </w:pPr>
            <w:r>
              <w:rPr/>
              <w:t xml:space="preserve">28 </w:t>
            </w:r>
          </w:p>
        </w:tc>
        <w:tc>
          <w:tcPr>
            <w:tcW w:w="4488" w:type="dxa"/>
            <w:tcBorders/>
            <w:vAlign w:val="center"/>
          </w:tcPr>
          <w:p>
            <w:pPr>
              <w:pStyle w:val="TableContents"/>
              <w:bidi w:val="0"/>
              <w:spacing w:before="0" w:after="283"/>
              <w:jc w:val="left"/>
              <w:rPr/>
            </w:pPr>
            <w:r>
              <w:rPr/>
              <w:t xml:space="preserve">Michael Moore, Thom Hartmann, P.J. O'Rourke, Catherine Rampell, Steve Hilton. </w:t>
            </w:r>
          </w:p>
        </w:tc>
        <w:tc>
          <w:tcPr>
            <w:tcW w:w="2042" w:type="dxa"/>
            <w:tcBorders/>
            <w:vAlign w:val="center"/>
          </w:tcPr>
          <w:p>
            <w:pPr>
              <w:pStyle w:val="TableContents"/>
              <w:bidi w:val="0"/>
              <w:spacing w:before="0" w:after="283"/>
              <w:jc w:val="left"/>
              <w:rPr/>
            </w:pPr>
            <w:r>
              <w:rPr/>
              <w:t xml:space="preserve">21. syyskuuta 2018 (2018-09-21) </w:t>
            </w:r>
          </w:p>
        </w:tc>
        <w:tc>
          <w:tcPr>
            <w:tcW w:w="1602" w:type="dxa"/>
            <w:tcBorders/>
            <w:vAlign w:val="center"/>
          </w:tcPr>
          <w:p>
            <w:pPr>
              <w:pStyle w:val="TableContents"/>
              <w:bidi w:val="0"/>
              <w:spacing w:before="0" w:after="283"/>
              <w:jc w:val="left"/>
              <w:rPr/>
            </w:pPr>
            <w:r>
              <w:rPr/>
              <w:t xml:space="preserve">1.70 </w:t>
            </w:r>
          </w:p>
        </w:tc>
      </w:tr>
      <w:tr>
        <w:trPr/>
        <w:tc>
          <w:tcPr>
            <w:tcW w:w="1007" w:type="dxa"/>
            <w:tcBorders/>
            <w:vAlign w:val="center"/>
          </w:tcPr>
          <w:p>
            <w:pPr>
              <w:pStyle w:val="TableHeading"/>
              <w:suppressLineNumbers/>
              <w:bidi w:val="0"/>
              <w:spacing w:before="0" w:after="283"/>
              <w:jc w:val="center"/>
              <w:rPr/>
            </w:pPr>
            <w:r>
              <w:rPr/>
              <w:t xml:space="preserve">474 </w:t>
            </w:r>
          </w:p>
        </w:tc>
        <w:tc>
          <w:tcPr>
            <w:tcW w:w="1066" w:type="dxa"/>
            <w:tcBorders/>
            <w:vAlign w:val="center"/>
          </w:tcPr>
          <w:p>
            <w:pPr>
              <w:pStyle w:val="TableContents"/>
              <w:bidi w:val="0"/>
              <w:spacing w:before="0" w:after="283"/>
              <w:jc w:val="left"/>
              <w:rPr/>
            </w:pPr>
            <w:r>
              <w:rPr/>
              <w:t xml:space="preserve">29 </w:t>
            </w:r>
          </w:p>
        </w:tc>
        <w:tc>
          <w:tcPr>
            <w:tcW w:w="4488" w:type="dxa"/>
            <w:tcBorders/>
            <w:vAlign w:val="center"/>
          </w:tcPr>
          <w:p>
            <w:pPr>
              <w:pStyle w:val="TableContents"/>
              <w:bidi w:val="0"/>
              <w:spacing w:before="0" w:after="283"/>
              <w:jc w:val="left"/>
              <w:rPr/>
            </w:pPr>
            <w:r>
              <w:rPr/>
              <w:t xml:space="preserve">Steve Bannon, Neil deGrasse Tyson, Evelyn Farkas, Max Brooks, April Ryan, April Ryan ja Steve Bannon. </w:t>
            </w:r>
          </w:p>
        </w:tc>
        <w:tc>
          <w:tcPr>
            <w:tcW w:w="2042" w:type="dxa"/>
            <w:tcBorders/>
            <w:vAlign w:val="center"/>
          </w:tcPr>
          <w:p>
            <w:pPr>
              <w:pStyle w:val="TableContents"/>
              <w:bidi w:val="0"/>
              <w:spacing w:before="0" w:after="283"/>
              <w:jc w:val="left"/>
              <w:rPr/>
            </w:pPr>
            <w:r>
              <w:rPr/>
              <w:t xml:space="preserve">28. syyskuuta 2018 (2018-09-28) </w:t>
            </w:r>
          </w:p>
        </w:tc>
        <w:tc>
          <w:tcPr>
            <w:tcW w:w="1602" w:type="dxa"/>
            <w:tcBorders/>
            <w:vAlign w:val="center"/>
          </w:tcPr>
          <w:p>
            <w:pPr>
              <w:pStyle w:val="TableContents"/>
              <w:bidi w:val="0"/>
              <w:spacing w:before="0" w:after="283"/>
              <w:jc w:val="left"/>
              <w:rPr/>
            </w:pPr>
            <w:r>
              <w:rPr/>
              <w:t xml:space="preserve">1.76 </w:t>
            </w:r>
          </w:p>
        </w:tc>
      </w:tr>
      <w:tr>
        <w:trPr/>
        <w:tc>
          <w:tcPr>
            <w:tcW w:w="1007" w:type="dxa"/>
            <w:tcBorders/>
            <w:vAlign w:val="center"/>
          </w:tcPr>
          <w:p>
            <w:pPr>
              <w:pStyle w:val="TableHeading"/>
              <w:suppressLineNumbers/>
              <w:bidi w:val="0"/>
              <w:spacing w:before="0" w:after="283"/>
              <w:jc w:val="center"/>
              <w:rPr/>
            </w:pPr>
            <w:r>
              <w:rPr/>
              <w:t xml:space="preserve">475 </w:t>
            </w:r>
          </w:p>
        </w:tc>
        <w:tc>
          <w:tcPr>
            <w:tcW w:w="1066" w:type="dxa"/>
            <w:tcBorders/>
            <w:vAlign w:val="center"/>
          </w:tcPr>
          <w:p>
            <w:pPr>
              <w:pStyle w:val="TableContents"/>
              <w:bidi w:val="0"/>
              <w:spacing w:before="0" w:after="283"/>
              <w:jc w:val="left"/>
              <w:rPr/>
            </w:pPr>
            <w:r>
              <w:rPr/>
              <w:t xml:space="preserve">30 </w:t>
            </w:r>
          </w:p>
        </w:tc>
        <w:tc>
          <w:tcPr>
            <w:tcW w:w="4488" w:type="dxa"/>
            <w:tcBorders/>
            <w:vAlign w:val="center"/>
          </w:tcPr>
          <w:p>
            <w:pPr>
              <w:pStyle w:val="TableContents"/>
              <w:bidi w:val="0"/>
              <w:spacing w:before="0" w:after="283"/>
              <w:jc w:val="left"/>
              <w:rPr/>
            </w:pPr>
            <w:r>
              <w:rPr/>
              <w:t xml:space="preserve">Doris Kearns Goodwin, Soledad O'Brien, David Jolly, Andrew Sullivan, Jeff Bridges </w:t>
            </w:r>
          </w:p>
        </w:tc>
        <w:tc>
          <w:tcPr>
            <w:tcW w:w="2042" w:type="dxa"/>
            <w:tcBorders/>
            <w:vAlign w:val="center"/>
          </w:tcPr>
          <w:p>
            <w:pPr>
              <w:pStyle w:val="TableContents"/>
              <w:bidi w:val="0"/>
              <w:spacing w:before="0" w:after="283"/>
              <w:jc w:val="left"/>
              <w:rPr/>
            </w:pPr>
            <w:r>
              <w:rPr/>
              <w:t xml:space="preserve">5. lokakuuta 2018 (2018-10-05) </w:t>
            </w:r>
          </w:p>
        </w:tc>
        <w:tc>
          <w:tcPr>
            <w:tcW w:w="1602" w:type="dxa"/>
            <w:tcBorders/>
            <w:vAlign w:val="center"/>
          </w:tcPr>
          <w:p>
            <w:pPr>
              <w:pStyle w:val="TableContents"/>
              <w:bidi w:val="0"/>
              <w:spacing w:before="0" w:after="283"/>
              <w:jc w:val="left"/>
              <w:rPr/>
            </w:pPr>
            <w:r>
              <w:rPr/>
              <w:t xml:space="preserve">1.73 </w:t>
            </w:r>
          </w:p>
        </w:tc>
      </w:tr>
      <w:tr>
        <w:trPr/>
        <w:tc>
          <w:tcPr>
            <w:tcW w:w="1007" w:type="dxa"/>
            <w:tcBorders/>
            <w:vAlign w:val="center"/>
          </w:tcPr>
          <w:p>
            <w:pPr>
              <w:pStyle w:val="TableHeading"/>
              <w:suppressLineNumbers/>
              <w:bidi w:val="0"/>
              <w:spacing w:before="0" w:after="283"/>
              <w:jc w:val="center"/>
              <w:rPr/>
            </w:pPr>
            <w:r>
              <w:rPr/>
              <w:t xml:space="preserve">476 </w:t>
            </w:r>
          </w:p>
        </w:tc>
        <w:tc>
          <w:tcPr>
            <w:tcW w:w="1066" w:type="dxa"/>
            <w:tcBorders/>
            <w:vAlign w:val="center"/>
          </w:tcPr>
          <w:p>
            <w:pPr>
              <w:pStyle w:val="TableContents"/>
              <w:bidi w:val="0"/>
              <w:spacing w:before="0" w:after="283"/>
              <w:jc w:val="left"/>
              <w:rPr/>
            </w:pPr>
            <w:r>
              <w:rPr/>
              <w:t xml:space="preserve">31 </w:t>
            </w:r>
          </w:p>
        </w:tc>
        <w:tc>
          <w:tcPr>
            <w:tcW w:w="4488" w:type="dxa"/>
            <w:tcBorders/>
            <w:vAlign w:val="center"/>
          </w:tcPr>
          <w:p>
            <w:pPr>
              <w:pStyle w:val="TableContents"/>
              <w:bidi w:val="0"/>
              <w:spacing w:before="0" w:after="283"/>
              <w:jc w:val="left"/>
              <w:rPr/>
            </w:pPr>
            <w:r>
              <w:rPr/>
              <w:t xml:space="preserve">Omarosa Manigault Newman, Eddie Glaude, Steve Kornacki, Reihan Salam, Rebecca Traister </w:t>
            </w:r>
          </w:p>
        </w:tc>
        <w:tc>
          <w:tcPr>
            <w:tcW w:w="2042" w:type="dxa"/>
            <w:tcBorders/>
            <w:vAlign w:val="center"/>
          </w:tcPr>
          <w:p>
            <w:pPr>
              <w:pStyle w:val="TableContents"/>
              <w:bidi w:val="0"/>
              <w:spacing w:before="0" w:after="283"/>
              <w:jc w:val="left"/>
              <w:rPr/>
            </w:pPr>
            <w:r>
              <w:rPr/>
              <w:t xml:space="preserve">12. lokakuuta 2018 (2018-10-12) </w:t>
            </w:r>
          </w:p>
        </w:tc>
        <w:tc>
          <w:tcPr>
            <w:tcW w:w="1602" w:type="dxa"/>
            <w:tcBorders/>
            <w:vAlign w:val="center"/>
          </w:tcPr>
          <w:p>
            <w:pPr>
              <w:pStyle w:val="TableContents"/>
              <w:bidi w:val="0"/>
              <w:spacing w:before="0" w:after="283"/>
              <w:jc w:val="left"/>
              <w:rPr/>
            </w:pPr>
            <w:r>
              <w:rPr/>
              <w:t xml:space="preserve">1.74 </w:t>
            </w:r>
          </w:p>
        </w:tc>
      </w:tr>
      <w:tr>
        <w:trPr/>
        <w:tc>
          <w:tcPr>
            <w:tcW w:w="1007" w:type="dxa"/>
            <w:tcBorders/>
            <w:vAlign w:val="center"/>
          </w:tcPr>
          <w:p>
            <w:pPr>
              <w:pStyle w:val="TableHeading"/>
              <w:suppressLineNumbers/>
              <w:bidi w:val="0"/>
              <w:spacing w:before="0" w:after="283"/>
              <w:jc w:val="center"/>
              <w:rPr/>
            </w:pPr>
            <w:r>
              <w:rPr/>
              <w:t xml:space="preserve">477 </w:t>
            </w:r>
          </w:p>
        </w:tc>
        <w:tc>
          <w:tcPr>
            <w:tcW w:w="1066" w:type="dxa"/>
            <w:tcBorders/>
            <w:vAlign w:val="center"/>
          </w:tcPr>
          <w:p>
            <w:pPr>
              <w:pStyle w:val="TableContents"/>
              <w:bidi w:val="0"/>
              <w:spacing w:before="0" w:after="283"/>
              <w:jc w:val="left"/>
              <w:rPr/>
            </w:pPr>
            <w:r>
              <w:rPr/>
              <w:t xml:space="preserve">32 </w:t>
            </w:r>
          </w:p>
        </w:tc>
        <w:tc>
          <w:tcPr>
            <w:tcW w:w="4488" w:type="dxa"/>
            <w:tcBorders/>
            <w:vAlign w:val="center"/>
          </w:tcPr>
          <w:p>
            <w:pPr>
              <w:pStyle w:val="TableContents"/>
              <w:bidi w:val="0"/>
              <w:spacing w:before="0" w:after="283"/>
              <w:jc w:val="left"/>
              <w:rPr/>
            </w:pPr>
            <w:r>
              <w:rPr/>
              <w:t xml:space="preserve">Stormy Daniels, Anthony Scaramucci, Betsy Woodruff, Max Boot, Jonathan Haidt. </w:t>
            </w:r>
          </w:p>
        </w:tc>
        <w:tc>
          <w:tcPr>
            <w:tcW w:w="2042" w:type="dxa"/>
            <w:tcBorders/>
            <w:vAlign w:val="center"/>
          </w:tcPr>
          <w:p>
            <w:pPr>
              <w:pStyle w:val="TableContents"/>
              <w:bidi w:val="0"/>
              <w:spacing w:before="0" w:after="283"/>
              <w:jc w:val="left"/>
              <w:rPr/>
            </w:pPr>
            <w:r>
              <w:rPr/>
              <w:t xml:space="preserve">26. lokakuuta 2018 (2018-10-26) </w:t>
            </w:r>
          </w:p>
        </w:tc>
        <w:tc>
          <w:tcPr>
            <w:tcW w:w="1602" w:type="dxa"/>
            <w:tcBorders/>
            <w:vAlign w:val="center"/>
          </w:tcPr>
          <w:p>
            <w:pPr>
              <w:pStyle w:val="TableContents"/>
              <w:bidi w:val="0"/>
              <w:spacing w:before="0" w:after="283"/>
              <w:jc w:val="left"/>
              <w:rPr/>
            </w:pPr>
            <w:r>
              <w:rPr/>
              <w:t xml:space="preserve">TBD </w:t>
            </w:r>
          </w:p>
        </w:tc>
      </w:tr>
      <w:tr>
        <w:trPr/>
        <w:tc>
          <w:tcPr>
            <w:tcW w:w="1007" w:type="dxa"/>
            <w:tcBorders/>
            <w:vAlign w:val="center"/>
          </w:tcPr>
          <w:p>
            <w:pPr>
              <w:pStyle w:val="TableHeading"/>
              <w:suppressLineNumbers/>
              <w:bidi w:val="0"/>
              <w:spacing w:before="0" w:after="283"/>
              <w:jc w:val="center"/>
              <w:rPr/>
            </w:pPr>
            <w:r>
              <w:rPr/>
              <w:t xml:space="preserve">478 </w:t>
            </w:r>
          </w:p>
        </w:tc>
        <w:tc>
          <w:tcPr>
            <w:tcW w:w="1066" w:type="dxa"/>
            <w:tcBorders/>
            <w:vAlign w:val="center"/>
          </w:tcPr>
          <w:p>
            <w:pPr>
              <w:pStyle w:val="TableContents"/>
              <w:bidi w:val="0"/>
              <w:spacing w:before="0" w:after="283"/>
              <w:jc w:val="left"/>
              <w:rPr/>
            </w:pPr>
            <w:r>
              <w:rPr/>
              <w:t xml:space="preserve">33 </w:t>
            </w:r>
          </w:p>
        </w:tc>
        <w:tc>
          <w:tcPr>
            <w:tcW w:w="4488" w:type="dxa"/>
            <w:tcBorders/>
            <w:vAlign w:val="center"/>
          </w:tcPr>
          <w:p>
            <w:pPr>
              <w:pStyle w:val="TableContents"/>
              <w:bidi w:val="0"/>
              <w:spacing w:before="0" w:after="283"/>
              <w:jc w:val="left"/>
              <w:rPr/>
            </w:pPr>
            <w:r>
              <w:rPr/>
              <w:t xml:space="preserve">Barbra Streisand, Chelsea Handler, Jim VandeHei ja Anthony Romero </w:t>
            </w:r>
          </w:p>
        </w:tc>
        <w:tc>
          <w:tcPr>
            <w:tcW w:w="2042" w:type="dxa"/>
            <w:tcBorders/>
            <w:vAlign w:val="center"/>
          </w:tcPr>
          <w:p>
            <w:pPr>
              <w:pStyle w:val="TableContents"/>
              <w:bidi w:val="0"/>
              <w:spacing w:before="0" w:after="283"/>
              <w:jc w:val="left"/>
              <w:rPr/>
            </w:pPr>
            <w:r>
              <w:rPr/>
              <w:t xml:space="preserve">2. marraskuuta 2018 (2018-11-02) </w:t>
            </w:r>
          </w:p>
        </w:tc>
        <w:tc>
          <w:tcPr>
            <w:tcW w:w="1602" w:type="dxa"/>
            <w:tcBorders/>
            <w:vAlign w:val="center"/>
          </w:tcPr>
          <w:p>
            <w:pPr>
              <w:pStyle w:val="TableContents"/>
              <w:bidi w:val="0"/>
              <w:spacing w:before="0" w:after="283"/>
              <w:jc w:val="left"/>
              <w:rPr/>
            </w:pPr>
            <w:r>
              <w:rPr/>
              <w:t xml:space="preserve">TBD </w:t>
            </w:r>
          </w:p>
        </w:tc>
      </w:tr>
      <w:tr>
        <w:trPr/>
        <w:tc>
          <w:tcPr>
            <w:tcW w:w="1007" w:type="dxa"/>
            <w:tcBorders/>
            <w:vAlign w:val="center"/>
          </w:tcPr>
          <w:p>
            <w:pPr>
              <w:pStyle w:val="TableHeading"/>
              <w:suppressLineNumbers/>
              <w:bidi w:val="0"/>
              <w:spacing w:before="0" w:after="283"/>
              <w:jc w:val="center"/>
              <w:rPr/>
            </w:pPr>
            <w:r>
              <w:rPr/>
              <w:t xml:space="preserve">479 </w:t>
            </w:r>
          </w:p>
        </w:tc>
        <w:tc>
          <w:tcPr>
            <w:tcW w:w="1066" w:type="dxa"/>
            <w:tcBorders/>
            <w:vAlign w:val="center"/>
          </w:tcPr>
          <w:p>
            <w:pPr>
              <w:pStyle w:val="TableContents"/>
              <w:bidi w:val="0"/>
              <w:spacing w:before="0" w:after="283"/>
              <w:jc w:val="left"/>
              <w:rPr/>
            </w:pPr>
            <w:r>
              <w:rPr/>
              <w:t xml:space="preserve">34 </w:t>
            </w:r>
          </w:p>
        </w:tc>
        <w:tc>
          <w:tcPr>
            <w:tcW w:w="4488" w:type="dxa"/>
            <w:tcBorders/>
            <w:vAlign w:val="center"/>
          </w:tcPr>
          <w:p>
            <w:pPr>
              <w:pStyle w:val="TableContents"/>
              <w:bidi w:val="0"/>
              <w:spacing w:before="0" w:after="283"/>
              <w:jc w:val="left"/>
              <w:rPr>
                <w:sz w:val="4"/>
                <w:szCs w:val="4"/>
              </w:rPr>
            </w:pPr>
            <w:r>
              <w:rPr>
                <w:sz w:val="4"/>
                <w:szCs w:val="4"/>
              </w:rPr>
            </w:r>
          </w:p>
        </w:tc>
        <w:tc>
          <w:tcPr>
            <w:tcW w:w="2042" w:type="dxa"/>
            <w:tcBorders/>
            <w:vAlign w:val="center"/>
          </w:tcPr>
          <w:p>
            <w:pPr>
              <w:pStyle w:val="TableContents"/>
              <w:bidi w:val="0"/>
              <w:spacing w:before="0" w:after="283"/>
              <w:jc w:val="left"/>
              <w:rPr/>
            </w:pPr>
            <w:r>
              <w:rPr>
                <w:color w:val="A9A9A9"/>
              </w:rPr>
              <w:t xml:space="preserve">9. marraskuuta 2018 </w:t>
            </w:r>
            <w:r>
              <w:rPr/>
              <w:t xml:space="preserve">(2018-11-09) </w:t>
            </w:r>
          </w:p>
        </w:tc>
        <w:tc>
          <w:tcPr>
            <w:tcW w:w="1602" w:type="dxa"/>
            <w:tcBorders/>
            <w:vAlign w:val="center"/>
          </w:tcPr>
          <w:p>
            <w:pPr>
              <w:pStyle w:val="TableContents"/>
              <w:bidi w:val="0"/>
              <w:spacing w:before="0" w:after="283"/>
              <w:jc w:val="left"/>
              <w:rPr/>
            </w:pPr>
            <w:r>
              <w:rPr/>
              <w:t xml:space="preserve">TBD </w:t>
            </w:r>
          </w:p>
        </w:tc>
      </w:tr>
      <w:tr>
        <w:trPr/>
        <w:tc>
          <w:tcPr>
            <w:tcW w:w="1007" w:type="dxa"/>
            <w:tcBorders/>
            <w:vAlign w:val="center"/>
          </w:tcPr>
          <w:p>
            <w:pPr>
              <w:pStyle w:val="TableHeading"/>
              <w:suppressLineNumbers/>
              <w:bidi w:val="0"/>
              <w:spacing w:before="0" w:after="283"/>
              <w:jc w:val="center"/>
              <w:rPr/>
            </w:pPr>
            <w:r>
              <w:rPr/>
              <w:t xml:space="preserve">480 </w:t>
            </w:r>
          </w:p>
        </w:tc>
        <w:tc>
          <w:tcPr>
            <w:tcW w:w="1066" w:type="dxa"/>
            <w:tcBorders/>
            <w:vAlign w:val="center"/>
          </w:tcPr>
          <w:p>
            <w:pPr>
              <w:pStyle w:val="TableContents"/>
              <w:bidi w:val="0"/>
              <w:spacing w:before="0" w:after="283"/>
              <w:jc w:val="left"/>
              <w:rPr/>
            </w:pPr>
            <w:r>
              <w:rPr/>
              <w:t xml:space="preserve">35 </w:t>
            </w:r>
          </w:p>
        </w:tc>
        <w:tc>
          <w:tcPr>
            <w:tcW w:w="4488" w:type="dxa"/>
            <w:tcBorders/>
            <w:vAlign w:val="center"/>
          </w:tcPr>
          <w:p>
            <w:pPr>
              <w:pStyle w:val="TableContents"/>
              <w:bidi w:val="0"/>
              <w:spacing w:before="0" w:after="283"/>
              <w:jc w:val="left"/>
              <w:rPr>
                <w:sz w:val="4"/>
                <w:szCs w:val="4"/>
              </w:rPr>
            </w:pPr>
            <w:r>
              <w:rPr>
                <w:sz w:val="4"/>
                <w:szCs w:val="4"/>
              </w:rPr>
            </w:r>
          </w:p>
        </w:tc>
        <w:tc>
          <w:tcPr>
            <w:tcW w:w="2042" w:type="dxa"/>
            <w:tcBorders/>
            <w:vAlign w:val="center"/>
          </w:tcPr>
          <w:p>
            <w:pPr>
              <w:pStyle w:val="TableContents"/>
              <w:bidi w:val="0"/>
              <w:spacing w:before="0" w:after="283"/>
              <w:jc w:val="left"/>
              <w:rPr/>
            </w:pPr>
            <w:r>
              <w:rPr/>
              <w:t xml:space="preserve">16. marraskuuta 2018 (2018-11-16) </w:t>
            </w:r>
          </w:p>
        </w:tc>
        <w:tc>
          <w:tcPr>
            <w:tcW w:w="1602"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reaaliaika Bill Maherin kanssa palaa?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013"/>
        <w:gridCol w:w="1075"/>
        <w:gridCol w:w="4525"/>
        <w:gridCol w:w="2021"/>
        <w:gridCol w:w="1571"/>
      </w:tblGrid>
      <w:tr>
        <w:trPr/>
        <w:tc>
          <w:tcPr>
            <w:tcW w:w="1013" w:type="dxa"/>
            <w:tcBorders/>
            <w:vAlign w:val="center"/>
          </w:tcPr>
          <w:p>
            <w:pPr>
              <w:pStyle w:val="TableHeading"/>
              <w:suppressLineNumbers/>
              <w:bidi w:val="0"/>
              <w:spacing w:before="0" w:after="283"/>
              <w:jc w:val="center"/>
              <w:rPr/>
            </w:pPr>
            <w:r>
              <w:rPr/>
              <w:t xml:space="preserve">Ei. </w:t>
            </w:r>
          </w:p>
        </w:tc>
        <w:tc>
          <w:tcPr>
            <w:tcW w:w="1075" w:type="dxa"/>
            <w:tcBorders/>
            <w:vAlign w:val="center"/>
          </w:tcPr>
          <w:p>
            <w:pPr>
              <w:pStyle w:val="TableHeading"/>
              <w:suppressLineNumbers/>
              <w:bidi w:val="0"/>
              <w:spacing w:before="0" w:after="283"/>
              <w:jc w:val="center"/>
              <w:rPr/>
            </w:pPr>
            <w:r>
              <w:rPr/>
              <w:t xml:space="preserve">Nro kauden aikana </w:t>
            </w:r>
          </w:p>
        </w:tc>
        <w:tc>
          <w:tcPr>
            <w:tcW w:w="4525" w:type="dxa"/>
            <w:tcBorders/>
            <w:vAlign w:val="center"/>
          </w:tcPr>
          <w:p>
            <w:pPr>
              <w:pStyle w:val="TableHeading"/>
              <w:suppressLineNumbers/>
              <w:bidi w:val="0"/>
              <w:spacing w:before="0" w:after="283"/>
              <w:jc w:val="center"/>
              <w:rPr/>
            </w:pPr>
            <w:r>
              <w:rPr/>
              <w:t xml:space="preserve">Vieraat </w:t>
            </w:r>
          </w:p>
        </w:tc>
        <w:tc>
          <w:tcPr>
            <w:tcW w:w="2021" w:type="dxa"/>
            <w:tcBorders/>
            <w:vAlign w:val="center"/>
          </w:tcPr>
          <w:p>
            <w:pPr>
              <w:pStyle w:val="TableHeading"/>
              <w:suppressLineNumbers/>
              <w:bidi w:val="0"/>
              <w:spacing w:before="0" w:after="283"/>
              <w:jc w:val="center"/>
              <w:rPr/>
            </w:pPr>
            <w:r>
              <w:rPr/>
              <w:t xml:space="preserve">Alkuperäinen lähetyspäivä </w:t>
            </w:r>
          </w:p>
        </w:tc>
        <w:tc>
          <w:tcPr>
            <w:tcW w:w="1571" w:type="dxa"/>
            <w:tcBorders/>
            <w:vAlign w:val="center"/>
          </w:tcPr>
          <w:p>
            <w:pPr>
              <w:pStyle w:val="TableHeading"/>
              <w:suppressLineNumbers/>
              <w:bidi w:val="0"/>
              <w:spacing w:before="0" w:after="283"/>
              <w:jc w:val="center"/>
              <w:rPr/>
            </w:pPr>
            <w:r>
              <w:rPr/>
              <w:t xml:space="preserve">Yhdysvaltain katsojat (miljoonaa) </w:t>
            </w:r>
          </w:p>
        </w:tc>
      </w:tr>
      <w:tr>
        <w:trPr/>
        <w:tc>
          <w:tcPr>
            <w:tcW w:w="1013" w:type="dxa"/>
            <w:tcBorders/>
            <w:vAlign w:val="center"/>
          </w:tcPr>
          <w:p>
            <w:pPr>
              <w:pStyle w:val="TableHeading"/>
              <w:suppressLineNumbers/>
              <w:bidi w:val="0"/>
              <w:spacing w:before="0" w:after="283"/>
              <w:jc w:val="center"/>
              <w:rPr/>
            </w:pPr>
            <w:r>
              <w:rPr/>
              <w:t xml:space="preserve">446 </w:t>
            </w:r>
          </w:p>
        </w:tc>
        <w:tc>
          <w:tcPr>
            <w:tcW w:w="1075" w:type="dxa"/>
            <w:tcBorders/>
            <w:vAlign w:val="center"/>
          </w:tcPr>
          <w:p>
            <w:pPr>
              <w:pStyle w:val="TableContents"/>
              <w:bidi w:val="0"/>
              <w:spacing w:before="0" w:after="283"/>
              <w:jc w:val="left"/>
              <w:rPr>
                <w:sz w:val="4"/>
                <w:szCs w:val="4"/>
              </w:rPr>
            </w:pPr>
            <w:r>
              <w:rPr>
                <w:sz w:val="4"/>
                <w:szCs w:val="4"/>
              </w:rPr>
            </w:r>
          </w:p>
        </w:tc>
        <w:tc>
          <w:tcPr>
            <w:tcW w:w="4525" w:type="dxa"/>
            <w:tcBorders/>
            <w:vAlign w:val="center"/>
          </w:tcPr>
          <w:p>
            <w:pPr>
              <w:pStyle w:val="TableContents"/>
              <w:bidi w:val="0"/>
              <w:spacing w:before="0" w:after="283"/>
              <w:jc w:val="left"/>
              <w:rPr/>
            </w:pPr>
            <w:r>
              <w:rPr/>
              <w:t xml:space="preserve">Larry Wilmore, Michael Wolff, Andrew Sullivan, Saru Jayaraman, Saru Jayaraman. </w:t>
            </w:r>
          </w:p>
        </w:tc>
        <w:tc>
          <w:tcPr>
            <w:tcW w:w="2021" w:type="dxa"/>
            <w:tcBorders/>
            <w:vAlign w:val="center"/>
          </w:tcPr>
          <w:p>
            <w:pPr>
              <w:pStyle w:val="TableContents"/>
              <w:bidi w:val="0"/>
              <w:spacing w:before="0" w:after="283"/>
              <w:jc w:val="left"/>
              <w:rPr/>
            </w:pPr>
            <w:r>
              <w:rPr/>
              <w:t xml:space="preserve">19. tammikuuta 2018 (2018-01-19) </w:t>
            </w:r>
          </w:p>
        </w:tc>
        <w:tc>
          <w:tcPr>
            <w:tcW w:w="1571" w:type="dxa"/>
            <w:tcBorders/>
            <w:vAlign w:val="center"/>
          </w:tcPr>
          <w:p>
            <w:pPr>
              <w:pStyle w:val="TableContents"/>
              <w:bidi w:val="0"/>
              <w:spacing w:before="0" w:after="283"/>
              <w:jc w:val="left"/>
              <w:rPr/>
            </w:pPr>
            <w:r>
              <w:rPr/>
              <w:t xml:space="preserve">1.89 </w:t>
            </w:r>
          </w:p>
        </w:tc>
      </w:tr>
      <w:tr>
        <w:trPr/>
        <w:tc>
          <w:tcPr>
            <w:tcW w:w="1013" w:type="dxa"/>
            <w:tcBorders/>
            <w:vAlign w:val="center"/>
          </w:tcPr>
          <w:p>
            <w:pPr>
              <w:pStyle w:val="TableHeading"/>
              <w:suppressLineNumbers/>
              <w:bidi w:val="0"/>
              <w:spacing w:before="0" w:after="283"/>
              <w:jc w:val="center"/>
              <w:rPr/>
            </w:pPr>
            <w:r>
              <w:rPr/>
              <w:t xml:space="preserve">447 </w:t>
            </w:r>
          </w:p>
        </w:tc>
        <w:tc>
          <w:tcPr>
            <w:tcW w:w="1075" w:type="dxa"/>
            <w:tcBorders/>
            <w:vAlign w:val="center"/>
          </w:tcPr>
          <w:p>
            <w:pPr>
              <w:pStyle w:val="TableContents"/>
              <w:bidi w:val="0"/>
              <w:spacing w:before="0" w:after="283"/>
              <w:jc w:val="left"/>
              <w:rPr>
                <w:sz w:val="4"/>
                <w:szCs w:val="4"/>
              </w:rPr>
            </w:pPr>
            <w:r>
              <w:rPr>
                <w:sz w:val="4"/>
                <w:szCs w:val="4"/>
              </w:rPr>
            </w:r>
          </w:p>
        </w:tc>
        <w:tc>
          <w:tcPr>
            <w:tcW w:w="4525" w:type="dxa"/>
            <w:tcBorders/>
            <w:vAlign w:val="center"/>
          </w:tcPr>
          <w:p>
            <w:pPr>
              <w:pStyle w:val="TableContents"/>
              <w:bidi w:val="0"/>
              <w:spacing w:before="0" w:after="283"/>
              <w:jc w:val="left"/>
              <w:rPr/>
            </w:pPr>
            <w:r>
              <w:rPr/>
              <w:t xml:space="preserve">Roger McNamee, Rick Wilson, Ro Khanna, Michelle Goldberg, Zooey Deschanel... </w:t>
            </w:r>
          </w:p>
        </w:tc>
        <w:tc>
          <w:tcPr>
            <w:tcW w:w="2021" w:type="dxa"/>
            <w:tcBorders/>
            <w:vAlign w:val="center"/>
          </w:tcPr>
          <w:p>
            <w:pPr>
              <w:pStyle w:val="TableContents"/>
              <w:bidi w:val="0"/>
              <w:spacing w:before="0" w:after="283"/>
              <w:jc w:val="left"/>
              <w:rPr/>
            </w:pPr>
            <w:r>
              <w:rPr/>
              <w:t xml:space="preserve">26. tammikuuta 2018 (2018-01-26) </w:t>
            </w:r>
          </w:p>
        </w:tc>
        <w:tc>
          <w:tcPr>
            <w:tcW w:w="1571" w:type="dxa"/>
            <w:tcBorders/>
            <w:vAlign w:val="center"/>
          </w:tcPr>
          <w:p>
            <w:pPr>
              <w:pStyle w:val="TableContents"/>
              <w:bidi w:val="0"/>
              <w:spacing w:before="0" w:after="283"/>
              <w:jc w:val="left"/>
              <w:rPr/>
            </w:pPr>
            <w:r>
              <w:rPr/>
              <w:t xml:space="preserve">1.85 </w:t>
            </w:r>
          </w:p>
        </w:tc>
      </w:tr>
      <w:tr>
        <w:trPr/>
        <w:tc>
          <w:tcPr>
            <w:tcW w:w="1013" w:type="dxa"/>
            <w:tcBorders/>
            <w:vAlign w:val="center"/>
          </w:tcPr>
          <w:p>
            <w:pPr>
              <w:pStyle w:val="TableHeading"/>
              <w:suppressLineNumbers/>
              <w:bidi w:val="0"/>
              <w:spacing w:before="0" w:after="283"/>
              <w:jc w:val="center"/>
              <w:rPr/>
            </w:pPr>
            <w:r>
              <w:rPr/>
              <w:t xml:space="preserve">448 </w:t>
            </w:r>
          </w:p>
        </w:tc>
        <w:tc>
          <w:tcPr>
            <w:tcW w:w="1075" w:type="dxa"/>
            <w:tcBorders/>
            <w:vAlign w:val="center"/>
          </w:tcPr>
          <w:p>
            <w:pPr>
              <w:pStyle w:val="TableContents"/>
              <w:bidi w:val="0"/>
              <w:spacing w:before="0" w:after="283"/>
              <w:jc w:val="left"/>
              <w:rPr>
                <w:sz w:val="4"/>
                <w:szCs w:val="4"/>
              </w:rPr>
            </w:pPr>
            <w:r>
              <w:rPr>
                <w:sz w:val="4"/>
                <w:szCs w:val="4"/>
              </w:rPr>
            </w:r>
          </w:p>
        </w:tc>
        <w:tc>
          <w:tcPr>
            <w:tcW w:w="4525" w:type="dxa"/>
            <w:tcBorders/>
            <w:vAlign w:val="center"/>
          </w:tcPr>
          <w:p>
            <w:pPr>
              <w:pStyle w:val="TableContents"/>
              <w:bidi w:val="0"/>
              <w:spacing w:before="0" w:after="283"/>
              <w:jc w:val="left"/>
              <w:rPr/>
            </w:pPr>
            <w:r>
              <w:rPr/>
              <w:t xml:space="preserve">Anthony Scaramucci, Donna Brazile, Richard Haass ja David Frum </w:t>
            </w:r>
          </w:p>
        </w:tc>
        <w:tc>
          <w:tcPr>
            <w:tcW w:w="2021" w:type="dxa"/>
            <w:tcBorders/>
            <w:vAlign w:val="center"/>
          </w:tcPr>
          <w:p>
            <w:pPr>
              <w:pStyle w:val="TableContents"/>
              <w:bidi w:val="0"/>
              <w:spacing w:before="0" w:after="283"/>
              <w:jc w:val="left"/>
              <w:rPr/>
            </w:pPr>
            <w:r>
              <w:rPr/>
              <w:t xml:space="preserve">2. helmikuuta 2018 (2018-02-02) </w:t>
            </w:r>
          </w:p>
        </w:tc>
        <w:tc>
          <w:tcPr>
            <w:tcW w:w="1571" w:type="dxa"/>
            <w:tcBorders/>
            <w:vAlign w:val="center"/>
          </w:tcPr>
          <w:p>
            <w:pPr>
              <w:pStyle w:val="TableContents"/>
              <w:bidi w:val="0"/>
              <w:spacing w:before="0" w:after="283"/>
              <w:jc w:val="left"/>
              <w:rPr/>
            </w:pPr>
            <w:r>
              <w:rPr/>
              <w:t xml:space="preserve">1.91 </w:t>
            </w:r>
          </w:p>
        </w:tc>
      </w:tr>
      <w:tr>
        <w:trPr/>
        <w:tc>
          <w:tcPr>
            <w:tcW w:w="1013" w:type="dxa"/>
            <w:tcBorders/>
            <w:vAlign w:val="center"/>
          </w:tcPr>
          <w:p>
            <w:pPr>
              <w:pStyle w:val="TableHeading"/>
              <w:suppressLineNumbers/>
              <w:bidi w:val="0"/>
              <w:spacing w:before="0" w:after="283"/>
              <w:jc w:val="center"/>
              <w:rPr/>
            </w:pPr>
            <w:r>
              <w:rPr/>
              <w:t xml:space="preserve">449 </w:t>
            </w:r>
          </w:p>
        </w:tc>
        <w:tc>
          <w:tcPr>
            <w:tcW w:w="1075" w:type="dxa"/>
            <w:tcBorders/>
            <w:vAlign w:val="center"/>
          </w:tcPr>
          <w:p>
            <w:pPr>
              <w:pStyle w:val="TableContents"/>
              <w:bidi w:val="0"/>
              <w:spacing w:before="0" w:after="283"/>
              <w:jc w:val="left"/>
              <w:rPr>
                <w:sz w:val="4"/>
                <w:szCs w:val="4"/>
              </w:rPr>
            </w:pPr>
            <w:r>
              <w:rPr>
                <w:sz w:val="4"/>
                <w:szCs w:val="4"/>
              </w:rPr>
            </w:r>
          </w:p>
        </w:tc>
        <w:tc>
          <w:tcPr>
            <w:tcW w:w="4525" w:type="dxa"/>
            <w:tcBorders/>
            <w:vAlign w:val="center"/>
          </w:tcPr>
          <w:p>
            <w:pPr>
              <w:pStyle w:val="TableContents"/>
              <w:bidi w:val="0"/>
              <w:spacing w:before="0" w:after="283"/>
              <w:jc w:val="left"/>
              <w:rPr/>
            </w:pPr>
            <w:r>
              <w:rPr/>
              <w:t xml:space="preserve">Bari Weiss, Adam Schiff, April Ryan, Richard Painter, Johann Hari. </w:t>
            </w:r>
          </w:p>
        </w:tc>
        <w:tc>
          <w:tcPr>
            <w:tcW w:w="2021" w:type="dxa"/>
            <w:tcBorders/>
            <w:vAlign w:val="center"/>
          </w:tcPr>
          <w:p>
            <w:pPr>
              <w:pStyle w:val="TableContents"/>
              <w:bidi w:val="0"/>
              <w:spacing w:before="0" w:after="283"/>
              <w:jc w:val="left"/>
              <w:rPr/>
            </w:pPr>
            <w:r>
              <w:rPr/>
              <w:t xml:space="preserve">9. helmikuuta 2018 (2018-02-09) </w:t>
            </w:r>
          </w:p>
        </w:tc>
        <w:tc>
          <w:tcPr>
            <w:tcW w:w="1571" w:type="dxa"/>
            <w:tcBorders/>
            <w:vAlign w:val="center"/>
          </w:tcPr>
          <w:p>
            <w:pPr>
              <w:pStyle w:val="TableContents"/>
              <w:bidi w:val="0"/>
              <w:spacing w:before="0" w:after="283"/>
              <w:jc w:val="left"/>
              <w:rPr/>
            </w:pPr>
            <w:r>
              <w:rPr/>
              <w:t xml:space="preserve">1.88 </w:t>
            </w:r>
          </w:p>
        </w:tc>
      </w:tr>
      <w:tr>
        <w:trPr/>
        <w:tc>
          <w:tcPr>
            <w:tcW w:w="1013" w:type="dxa"/>
            <w:tcBorders/>
            <w:vAlign w:val="center"/>
          </w:tcPr>
          <w:p>
            <w:pPr>
              <w:pStyle w:val="TableHeading"/>
              <w:suppressLineNumbers/>
              <w:bidi w:val="0"/>
              <w:spacing w:before="0" w:after="283"/>
              <w:jc w:val="center"/>
              <w:rPr/>
            </w:pPr>
            <w:r>
              <w:rPr/>
              <w:t xml:space="preserve">450 </w:t>
            </w:r>
          </w:p>
        </w:tc>
        <w:tc>
          <w:tcPr>
            <w:tcW w:w="1075" w:type="dxa"/>
            <w:tcBorders/>
            <w:vAlign w:val="center"/>
          </w:tcPr>
          <w:p>
            <w:pPr>
              <w:pStyle w:val="TableContents"/>
              <w:bidi w:val="0"/>
              <w:spacing w:before="0" w:after="283"/>
              <w:jc w:val="left"/>
              <w:rPr/>
            </w:pPr>
            <w:r>
              <w:rPr/>
              <w:t xml:space="preserve">5 </w:t>
            </w:r>
          </w:p>
        </w:tc>
        <w:tc>
          <w:tcPr>
            <w:tcW w:w="4525" w:type="dxa"/>
            <w:tcBorders/>
            <w:vAlign w:val="center"/>
          </w:tcPr>
          <w:p>
            <w:pPr>
              <w:pStyle w:val="TableContents"/>
              <w:bidi w:val="0"/>
              <w:spacing w:before="0" w:after="283"/>
              <w:jc w:val="left"/>
              <w:rPr/>
            </w:pPr>
            <w:r>
              <w:rPr/>
              <w:t xml:space="preserve">Salman Rushdie, Vicente Fox, Anna Deavere Smith, Fran Lebowitz. </w:t>
            </w:r>
          </w:p>
        </w:tc>
        <w:tc>
          <w:tcPr>
            <w:tcW w:w="2021" w:type="dxa"/>
            <w:tcBorders/>
            <w:vAlign w:val="center"/>
          </w:tcPr>
          <w:p>
            <w:pPr>
              <w:pStyle w:val="TableContents"/>
              <w:bidi w:val="0"/>
              <w:spacing w:before="0" w:after="283"/>
              <w:jc w:val="left"/>
              <w:rPr/>
            </w:pPr>
            <w:r>
              <w:rPr/>
              <w:t xml:space="preserve">16. helmikuuta 2018 (2018-02-16) </w:t>
            </w:r>
          </w:p>
        </w:tc>
        <w:tc>
          <w:tcPr>
            <w:tcW w:w="1571" w:type="dxa"/>
            <w:tcBorders/>
            <w:vAlign w:val="center"/>
          </w:tcPr>
          <w:p>
            <w:pPr>
              <w:pStyle w:val="TableContents"/>
              <w:bidi w:val="0"/>
              <w:spacing w:before="0" w:after="283"/>
              <w:jc w:val="left"/>
              <w:rPr/>
            </w:pPr>
            <w:r>
              <w:rPr/>
              <w:t xml:space="preserve">1.84 </w:t>
            </w:r>
          </w:p>
        </w:tc>
      </w:tr>
      <w:tr>
        <w:trPr/>
        <w:tc>
          <w:tcPr>
            <w:tcW w:w="1013" w:type="dxa"/>
            <w:tcBorders/>
            <w:vAlign w:val="center"/>
          </w:tcPr>
          <w:p>
            <w:pPr>
              <w:pStyle w:val="TableHeading"/>
              <w:suppressLineNumbers/>
              <w:bidi w:val="0"/>
              <w:spacing w:before="0" w:after="283"/>
              <w:jc w:val="center"/>
              <w:rPr/>
            </w:pPr>
            <w:r>
              <w:rPr/>
              <w:t xml:space="preserve">451 </w:t>
            </w:r>
          </w:p>
        </w:tc>
        <w:tc>
          <w:tcPr>
            <w:tcW w:w="1075" w:type="dxa"/>
            <w:tcBorders/>
            <w:vAlign w:val="center"/>
          </w:tcPr>
          <w:p>
            <w:pPr>
              <w:pStyle w:val="TableContents"/>
              <w:bidi w:val="0"/>
              <w:spacing w:before="0" w:after="283"/>
              <w:jc w:val="left"/>
              <w:rPr/>
            </w:pPr>
            <w:r>
              <w:rPr/>
              <w:t xml:space="preserve">6 </w:t>
            </w:r>
          </w:p>
        </w:tc>
        <w:tc>
          <w:tcPr>
            <w:tcW w:w="4525" w:type="dxa"/>
            <w:tcBorders/>
            <w:vAlign w:val="center"/>
          </w:tcPr>
          <w:p>
            <w:pPr>
              <w:pStyle w:val="TableContents"/>
              <w:bidi w:val="0"/>
              <w:spacing w:before="0" w:after="283"/>
              <w:jc w:val="left"/>
              <w:rPr/>
            </w:pPr>
            <w:r>
              <w:rPr/>
              <w:t xml:space="preserve">Eric Holder, Jon Meacham, Amy Chua, David Hogg, David Hogg, Cameron Kasky </w:t>
            </w:r>
          </w:p>
        </w:tc>
        <w:tc>
          <w:tcPr>
            <w:tcW w:w="2021" w:type="dxa"/>
            <w:tcBorders/>
            <w:vAlign w:val="center"/>
          </w:tcPr>
          <w:p>
            <w:pPr>
              <w:pStyle w:val="TableContents"/>
              <w:bidi w:val="0"/>
              <w:spacing w:before="0" w:after="283"/>
              <w:jc w:val="left"/>
              <w:rPr/>
            </w:pPr>
            <w:r>
              <w:rPr/>
              <w:t xml:space="preserve">maaliskuu 2, 2018 (2018-03-02) </w:t>
            </w:r>
          </w:p>
        </w:tc>
        <w:tc>
          <w:tcPr>
            <w:tcW w:w="1571" w:type="dxa"/>
            <w:tcBorders/>
            <w:vAlign w:val="center"/>
          </w:tcPr>
          <w:p>
            <w:pPr>
              <w:pStyle w:val="TableContents"/>
              <w:bidi w:val="0"/>
              <w:spacing w:before="0" w:after="283"/>
              <w:jc w:val="left"/>
              <w:rPr/>
            </w:pPr>
            <w:r>
              <w:rPr/>
              <w:t xml:space="preserve">N / A </w:t>
            </w:r>
          </w:p>
        </w:tc>
      </w:tr>
      <w:tr>
        <w:trPr/>
        <w:tc>
          <w:tcPr>
            <w:tcW w:w="1013" w:type="dxa"/>
            <w:tcBorders/>
            <w:vAlign w:val="center"/>
          </w:tcPr>
          <w:p>
            <w:pPr>
              <w:pStyle w:val="TableHeading"/>
              <w:suppressLineNumbers/>
              <w:bidi w:val="0"/>
              <w:spacing w:before="0" w:after="283"/>
              <w:jc w:val="center"/>
              <w:rPr/>
            </w:pPr>
            <w:r>
              <w:rPr/>
              <w:t xml:space="preserve">452 </w:t>
            </w:r>
          </w:p>
        </w:tc>
        <w:tc>
          <w:tcPr>
            <w:tcW w:w="1075" w:type="dxa"/>
            <w:tcBorders/>
            <w:vAlign w:val="center"/>
          </w:tcPr>
          <w:p>
            <w:pPr>
              <w:pStyle w:val="TableContents"/>
              <w:bidi w:val="0"/>
              <w:spacing w:before="0" w:after="283"/>
              <w:jc w:val="left"/>
              <w:rPr/>
            </w:pPr>
            <w:r>
              <w:rPr/>
              <w:t xml:space="preserve">7 </w:t>
            </w:r>
          </w:p>
        </w:tc>
        <w:tc>
          <w:tcPr>
            <w:tcW w:w="4525" w:type="dxa"/>
            <w:tcBorders/>
            <w:vAlign w:val="center"/>
          </w:tcPr>
          <w:p>
            <w:pPr>
              <w:pStyle w:val="TableContents"/>
              <w:bidi w:val="0"/>
              <w:spacing w:before="0" w:after="283"/>
              <w:jc w:val="left"/>
              <w:rPr/>
            </w:pPr>
            <w:r>
              <w:rPr/>
              <w:t xml:space="preserve">Kathy Griffin, Ana Navarro, Erick Erickson, Bari Weiss, Trae Crowder, Trae Crowder, Bari Weiss, Ana Navarro, Erick Erickson. </w:t>
            </w:r>
          </w:p>
        </w:tc>
        <w:tc>
          <w:tcPr>
            <w:tcW w:w="2021" w:type="dxa"/>
            <w:tcBorders/>
            <w:vAlign w:val="center"/>
          </w:tcPr>
          <w:p>
            <w:pPr>
              <w:pStyle w:val="TableContents"/>
              <w:bidi w:val="0"/>
              <w:spacing w:before="0" w:after="283"/>
              <w:jc w:val="left"/>
              <w:rPr/>
            </w:pPr>
            <w:r>
              <w:rPr/>
              <w:t xml:space="preserve">9. maaliskuuta 2018 (2018-03-09) </w:t>
            </w:r>
          </w:p>
        </w:tc>
        <w:tc>
          <w:tcPr>
            <w:tcW w:w="1571" w:type="dxa"/>
            <w:tcBorders/>
            <w:vAlign w:val="center"/>
          </w:tcPr>
          <w:p>
            <w:pPr>
              <w:pStyle w:val="TableContents"/>
              <w:bidi w:val="0"/>
              <w:spacing w:before="0" w:after="283"/>
              <w:jc w:val="left"/>
              <w:rPr/>
            </w:pPr>
            <w:r>
              <w:rPr/>
              <w:t xml:space="preserve">N / A </w:t>
            </w:r>
          </w:p>
        </w:tc>
      </w:tr>
      <w:tr>
        <w:trPr/>
        <w:tc>
          <w:tcPr>
            <w:tcW w:w="1013" w:type="dxa"/>
            <w:tcBorders/>
            <w:vAlign w:val="center"/>
          </w:tcPr>
          <w:p>
            <w:pPr>
              <w:pStyle w:val="TableHeading"/>
              <w:suppressLineNumbers/>
              <w:bidi w:val="0"/>
              <w:spacing w:before="0" w:after="283"/>
              <w:jc w:val="center"/>
              <w:rPr/>
            </w:pPr>
            <w:r>
              <w:rPr/>
              <w:t xml:space="preserve">453 </w:t>
            </w:r>
          </w:p>
        </w:tc>
        <w:tc>
          <w:tcPr>
            <w:tcW w:w="1075" w:type="dxa"/>
            <w:tcBorders/>
            <w:vAlign w:val="center"/>
          </w:tcPr>
          <w:p>
            <w:pPr>
              <w:pStyle w:val="TableContents"/>
              <w:bidi w:val="0"/>
              <w:spacing w:before="0" w:after="283"/>
              <w:jc w:val="left"/>
              <w:rPr/>
            </w:pPr>
            <w:r>
              <w:rPr/>
              <w:t xml:space="preserve">8 </w:t>
            </w:r>
          </w:p>
        </w:tc>
        <w:tc>
          <w:tcPr>
            <w:tcW w:w="4525" w:type="dxa"/>
            <w:tcBorders/>
            <w:vAlign w:val="center"/>
          </w:tcPr>
          <w:p>
            <w:pPr>
              <w:pStyle w:val="TableContents"/>
              <w:bidi w:val="0"/>
              <w:spacing w:before="0" w:after="283"/>
              <w:jc w:val="left"/>
              <w:rPr/>
            </w:pPr>
            <w:r>
              <w:rPr/>
              <w:t xml:space="preserve">Beto O'Rourke, Billy Bush, Andrew Ross Sorkin, Pete Dominick, Pete Dominick, Nayyera Haq </w:t>
            </w:r>
          </w:p>
        </w:tc>
        <w:tc>
          <w:tcPr>
            <w:tcW w:w="2021" w:type="dxa"/>
            <w:tcBorders/>
            <w:vAlign w:val="center"/>
          </w:tcPr>
          <w:p>
            <w:pPr>
              <w:pStyle w:val="TableContents"/>
              <w:bidi w:val="0"/>
              <w:spacing w:before="0" w:after="283"/>
              <w:jc w:val="left"/>
              <w:rPr/>
            </w:pPr>
            <w:r>
              <w:rPr/>
              <w:t xml:space="preserve">16. maaliskuuta 2018 (2018-03-16) </w:t>
            </w:r>
          </w:p>
        </w:tc>
        <w:tc>
          <w:tcPr>
            <w:tcW w:w="1571" w:type="dxa"/>
            <w:tcBorders/>
            <w:vAlign w:val="center"/>
          </w:tcPr>
          <w:p>
            <w:pPr>
              <w:pStyle w:val="TableContents"/>
              <w:bidi w:val="0"/>
              <w:spacing w:before="0" w:after="283"/>
              <w:jc w:val="left"/>
              <w:rPr/>
            </w:pPr>
            <w:r>
              <w:rPr/>
              <w:t xml:space="preserve">N / A </w:t>
            </w:r>
          </w:p>
        </w:tc>
      </w:tr>
      <w:tr>
        <w:trPr/>
        <w:tc>
          <w:tcPr>
            <w:tcW w:w="1013" w:type="dxa"/>
            <w:tcBorders/>
            <w:vAlign w:val="center"/>
          </w:tcPr>
          <w:p>
            <w:pPr>
              <w:pStyle w:val="TableHeading"/>
              <w:suppressLineNumbers/>
              <w:bidi w:val="0"/>
              <w:spacing w:before="0" w:after="283"/>
              <w:jc w:val="center"/>
              <w:rPr/>
            </w:pPr>
            <w:r>
              <w:rPr/>
              <w:t xml:space="preserve">454 </w:t>
            </w:r>
          </w:p>
        </w:tc>
        <w:tc>
          <w:tcPr>
            <w:tcW w:w="1075" w:type="dxa"/>
            <w:tcBorders/>
            <w:vAlign w:val="center"/>
          </w:tcPr>
          <w:p>
            <w:pPr>
              <w:pStyle w:val="TableContents"/>
              <w:bidi w:val="0"/>
              <w:spacing w:before="0" w:after="283"/>
              <w:jc w:val="left"/>
              <w:rPr/>
            </w:pPr>
            <w:r>
              <w:rPr/>
              <w:t xml:space="preserve">9 </w:t>
            </w:r>
          </w:p>
        </w:tc>
        <w:tc>
          <w:tcPr>
            <w:tcW w:w="4525" w:type="dxa"/>
            <w:tcBorders/>
            <w:vAlign w:val="center"/>
          </w:tcPr>
          <w:p>
            <w:pPr>
              <w:pStyle w:val="TableContents"/>
              <w:bidi w:val="0"/>
              <w:spacing w:before="0" w:after="283"/>
              <w:jc w:val="left"/>
              <w:rPr/>
            </w:pPr>
            <w:r>
              <w:rPr/>
              <w:t xml:space="preserve">Chris Hayes, Mitch Landrieu, Gina McCarthy, Mona Charen, Malcolm Nance, Gina McCarthy, Chris Hayes, Mitch Landrieu, Gina McCarthy, Mona Charen, Malcolm Nance </w:t>
            </w:r>
          </w:p>
        </w:tc>
        <w:tc>
          <w:tcPr>
            <w:tcW w:w="2021" w:type="dxa"/>
            <w:tcBorders/>
            <w:vAlign w:val="center"/>
          </w:tcPr>
          <w:p>
            <w:pPr>
              <w:pStyle w:val="TableContents"/>
              <w:bidi w:val="0"/>
              <w:spacing w:before="0" w:after="283"/>
              <w:jc w:val="left"/>
              <w:rPr/>
            </w:pPr>
            <w:r>
              <w:rPr/>
              <w:t xml:space="preserve">23. maaliskuuta 2018 (2018-03-23) </w:t>
            </w:r>
          </w:p>
        </w:tc>
        <w:tc>
          <w:tcPr>
            <w:tcW w:w="1571" w:type="dxa"/>
            <w:tcBorders/>
            <w:vAlign w:val="center"/>
          </w:tcPr>
          <w:p>
            <w:pPr>
              <w:pStyle w:val="TableContents"/>
              <w:bidi w:val="0"/>
              <w:spacing w:before="0" w:after="283"/>
              <w:jc w:val="left"/>
              <w:rPr/>
            </w:pPr>
            <w:r>
              <w:rPr/>
              <w:t xml:space="preserve">N / A </w:t>
            </w:r>
          </w:p>
        </w:tc>
      </w:tr>
      <w:tr>
        <w:trPr/>
        <w:tc>
          <w:tcPr>
            <w:tcW w:w="1013" w:type="dxa"/>
            <w:tcBorders/>
            <w:vAlign w:val="center"/>
          </w:tcPr>
          <w:p>
            <w:pPr>
              <w:pStyle w:val="TableHeading"/>
              <w:suppressLineNumbers/>
              <w:bidi w:val="0"/>
              <w:spacing w:before="0" w:after="283"/>
              <w:jc w:val="center"/>
              <w:rPr/>
            </w:pPr>
            <w:r>
              <w:rPr/>
              <w:t xml:space="preserve">455 </w:t>
            </w:r>
          </w:p>
        </w:tc>
        <w:tc>
          <w:tcPr>
            <w:tcW w:w="1075" w:type="dxa"/>
            <w:tcBorders/>
            <w:vAlign w:val="center"/>
          </w:tcPr>
          <w:p>
            <w:pPr>
              <w:pStyle w:val="TableContents"/>
              <w:bidi w:val="0"/>
              <w:spacing w:before="0" w:after="283"/>
              <w:jc w:val="left"/>
              <w:rPr/>
            </w:pPr>
            <w:r>
              <w:rPr/>
              <w:t xml:space="preserve">10 </w:t>
            </w:r>
          </w:p>
        </w:tc>
        <w:tc>
          <w:tcPr>
            <w:tcW w:w="4525" w:type="dxa"/>
            <w:tcBorders/>
            <w:vAlign w:val="center"/>
          </w:tcPr>
          <w:p>
            <w:pPr>
              <w:pStyle w:val="TableContents"/>
              <w:bidi w:val="0"/>
              <w:spacing w:before="0" w:after="283"/>
              <w:jc w:val="left"/>
              <w:rPr/>
            </w:pPr>
            <w:r>
              <w:rPr/>
              <w:t xml:space="preserve">Geraldo Rivera, Heather McGhee, Max Boot, Eliot Spitzer, Louie Anderson, Louie Anderson </w:t>
            </w:r>
          </w:p>
        </w:tc>
        <w:tc>
          <w:tcPr>
            <w:tcW w:w="2021" w:type="dxa"/>
            <w:tcBorders/>
            <w:vAlign w:val="center"/>
          </w:tcPr>
          <w:p>
            <w:pPr>
              <w:pStyle w:val="TableContents"/>
              <w:bidi w:val="0"/>
              <w:spacing w:before="0" w:after="283"/>
              <w:jc w:val="left"/>
              <w:rPr/>
            </w:pPr>
            <w:r>
              <w:rPr/>
              <w:t xml:space="preserve">6. huhtikuuta 2018 (2018-04-06) </w:t>
            </w:r>
          </w:p>
        </w:tc>
        <w:tc>
          <w:tcPr>
            <w:tcW w:w="1571" w:type="dxa"/>
            <w:tcBorders/>
            <w:vAlign w:val="center"/>
          </w:tcPr>
          <w:p>
            <w:pPr>
              <w:pStyle w:val="TableContents"/>
              <w:bidi w:val="0"/>
              <w:spacing w:before="0" w:after="283"/>
              <w:jc w:val="left"/>
              <w:rPr/>
            </w:pPr>
            <w:r>
              <w:rPr/>
              <w:t xml:space="preserve">N / A </w:t>
            </w:r>
          </w:p>
        </w:tc>
      </w:tr>
      <w:tr>
        <w:trPr/>
        <w:tc>
          <w:tcPr>
            <w:tcW w:w="1013" w:type="dxa"/>
            <w:tcBorders/>
            <w:vAlign w:val="center"/>
          </w:tcPr>
          <w:p>
            <w:pPr>
              <w:pStyle w:val="TableHeading"/>
              <w:suppressLineNumbers/>
              <w:bidi w:val="0"/>
              <w:spacing w:before="0" w:after="283"/>
              <w:jc w:val="center"/>
              <w:rPr/>
            </w:pPr>
            <w:r>
              <w:rPr/>
              <w:t xml:space="preserve">456 </w:t>
            </w:r>
          </w:p>
        </w:tc>
        <w:tc>
          <w:tcPr>
            <w:tcW w:w="1075" w:type="dxa"/>
            <w:tcBorders/>
            <w:vAlign w:val="center"/>
          </w:tcPr>
          <w:p>
            <w:pPr>
              <w:pStyle w:val="TableContents"/>
              <w:bidi w:val="0"/>
              <w:spacing w:before="0" w:after="283"/>
              <w:jc w:val="left"/>
              <w:rPr/>
            </w:pPr>
            <w:r>
              <w:rPr/>
              <w:t xml:space="preserve">11 </w:t>
            </w:r>
          </w:p>
        </w:tc>
        <w:tc>
          <w:tcPr>
            <w:tcW w:w="4525" w:type="dxa"/>
            <w:tcBorders/>
            <w:vAlign w:val="center"/>
          </w:tcPr>
          <w:p>
            <w:pPr>
              <w:pStyle w:val="TableContents"/>
              <w:bidi w:val="0"/>
              <w:spacing w:before="0" w:after="283"/>
              <w:jc w:val="left"/>
              <w:rPr/>
            </w:pPr>
            <w:r>
              <w:rPr/>
              <w:t xml:space="preserve">Brian Schatz, Andy Cohen, Jason Kander, Maya Wiley, Jonathan Chait, Jonathan Chait. </w:t>
            </w:r>
          </w:p>
        </w:tc>
        <w:tc>
          <w:tcPr>
            <w:tcW w:w="2021" w:type="dxa"/>
            <w:tcBorders/>
            <w:vAlign w:val="center"/>
          </w:tcPr>
          <w:p>
            <w:pPr>
              <w:pStyle w:val="TableContents"/>
              <w:bidi w:val="0"/>
              <w:spacing w:before="0" w:after="283"/>
              <w:jc w:val="left"/>
              <w:rPr/>
            </w:pPr>
            <w:r>
              <w:rPr/>
              <w:t xml:space="preserve">13. huhtikuuta 2018 (2018-04-13) </w:t>
            </w:r>
          </w:p>
        </w:tc>
        <w:tc>
          <w:tcPr>
            <w:tcW w:w="1571" w:type="dxa"/>
            <w:tcBorders/>
            <w:vAlign w:val="center"/>
          </w:tcPr>
          <w:p>
            <w:pPr>
              <w:pStyle w:val="TableContents"/>
              <w:bidi w:val="0"/>
              <w:spacing w:before="0" w:after="283"/>
              <w:jc w:val="left"/>
              <w:rPr/>
            </w:pPr>
            <w:r>
              <w:rPr/>
              <w:t xml:space="preserve">N / A </w:t>
            </w:r>
          </w:p>
        </w:tc>
      </w:tr>
      <w:tr>
        <w:trPr/>
        <w:tc>
          <w:tcPr>
            <w:tcW w:w="1013" w:type="dxa"/>
            <w:tcBorders/>
            <w:vAlign w:val="center"/>
          </w:tcPr>
          <w:p>
            <w:pPr>
              <w:pStyle w:val="TableHeading"/>
              <w:suppressLineNumbers/>
              <w:bidi w:val="0"/>
              <w:spacing w:before="0" w:after="283"/>
              <w:jc w:val="center"/>
              <w:rPr/>
            </w:pPr>
            <w:r>
              <w:rPr/>
              <w:t xml:space="preserve">457 </w:t>
            </w:r>
          </w:p>
        </w:tc>
        <w:tc>
          <w:tcPr>
            <w:tcW w:w="1075" w:type="dxa"/>
            <w:tcBorders/>
            <w:vAlign w:val="center"/>
          </w:tcPr>
          <w:p>
            <w:pPr>
              <w:pStyle w:val="TableContents"/>
              <w:bidi w:val="0"/>
              <w:spacing w:before="0" w:after="283"/>
              <w:jc w:val="left"/>
              <w:rPr/>
            </w:pPr>
            <w:r>
              <w:rPr/>
              <w:t xml:space="preserve">12 </w:t>
            </w:r>
          </w:p>
        </w:tc>
        <w:tc>
          <w:tcPr>
            <w:tcW w:w="4525" w:type="dxa"/>
            <w:tcBorders/>
            <w:vAlign w:val="center"/>
          </w:tcPr>
          <w:p>
            <w:pPr>
              <w:pStyle w:val="TableContents"/>
              <w:bidi w:val="0"/>
              <w:spacing w:before="0" w:after="283"/>
              <w:jc w:val="left"/>
              <w:rPr/>
            </w:pPr>
            <w:r>
              <w:rPr/>
              <w:t xml:space="preserve">Michael Avenatti, Frank Bruni, Alex Wagner, Jordan Peterson, Jay Inslee ja Alex Wagner. </w:t>
            </w:r>
          </w:p>
        </w:tc>
        <w:tc>
          <w:tcPr>
            <w:tcW w:w="2021" w:type="dxa"/>
            <w:tcBorders/>
            <w:vAlign w:val="center"/>
          </w:tcPr>
          <w:p>
            <w:pPr>
              <w:pStyle w:val="TableContents"/>
              <w:bidi w:val="0"/>
              <w:spacing w:before="0" w:after="283"/>
              <w:jc w:val="left"/>
              <w:rPr/>
            </w:pPr>
            <w:r>
              <w:rPr/>
              <w:t xml:space="preserve">20. huhtikuuta 2018 (2018-04-20) </w:t>
            </w:r>
          </w:p>
        </w:tc>
        <w:tc>
          <w:tcPr>
            <w:tcW w:w="1571" w:type="dxa"/>
            <w:tcBorders/>
            <w:vAlign w:val="center"/>
          </w:tcPr>
          <w:p>
            <w:pPr>
              <w:pStyle w:val="TableContents"/>
              <w:bidi w:val="0"/>
              <w:spacing w:before="0" w:after="283"/>
              <w:jc w:val="left"/>
              <w:rPr/>
            </w:pPr>
            <w:r>
              <w:rPr/>
              <w:t xml:space="preserve">N / A </w:t>
            </w:r>
          </w:p>
        </w:tc>
      </w:tr>
      <w:tr>
        <w:trPr/>
        <w:tc>
          <w:tcPr>
            <w:tcW w:w="1013" w:type="dxa"/>
            <w:tcBorders/>
            <w:vAlign w:val="center"/>
          </w:tcPr>
          <w:p>
            <w:pPr>
              <w:pStyle w:val="TableHeading"/>
              <w:suppressLineNumbers/>
              <w:bidi w:val="0"/>
              <w:spacing w:before="0" w:after="283"/>
              <w:jc w:val="center"/>
              <w:rPr/>
            </w:pPr>
            <w:r>
              <w:rPr/>
              <w:t xml:space="preserve">458 </w:t>
            </w:r>
          </w:p>
        </w:tc>
        <w:tc>
          <w:tcPr>
            <w:tcW w:w="1075" w:type="dxa"/>
            <w:tcBorders/>
            <w:vAlign w:val="center"/>
          </w:tcPr>
          <w:p>
            <w:pPr>
              <w:pStyle w:val="TableContents"/>
              <w:bidi w:val="0"/>
              <w:spacing w:before="0" w:after="283"/>
              <w:jc w:val="left"/>
              <w:rPr/>
            </w:pPr>
            <w:r>
              <w:rPr/>
              <w:t xml:space="preserve">13 </w:t>
            </w:r>
          </w:p>
        </w:tc>
        <w:tc>
          <w:tcPr>
            <w:tcW w:w="4525" w:type="dxa"/>
            <w:tcBorders/>
            <w:vAlign w:val="center"/>
          </w:tcPr>
          <w:p>
            <w:pPr>
              <w:pStyle w:val="TableContents"/>
              <w:bidi w:val="0"/>
              <w:spacing w:before="0" w:after="283"/>
              <w:jc w:val="left"/>
              <w:rPr/>
            </w:pPr>
            <w:r>
              <w:rPr/>
              <w:t xml:space="preserve">Ronan Farrow, Ross Douthat, Ian Bremmer, Ana Marie Cox, John Podhoretz, Ronan Farrow, Ross Douthat, Ian Bremmer, Ana Marie Cox, John Podhoretz. </w:t>
            </w:r>
          </w:p>
        </w:tc>
        <w:tc>
          <w:tcPr>
            <w:tcW w:w="2021" w:type="dxa"/>
            <w:tcBorders/>
            <w:vAlign w:val="center"/>
          </w:tcPr>
          <w:p>
            <w:pPr>
              <w:pStyle w:val="TableContents"/>
              <w:bidi w:val="0"/>
              <w:spacing w:before="0" w:after="283"/>
              <w:jc w:val="left"/>
              <w:rPr/>
            </w:pPr>
            <w:r>
              <w:rPr/>
              <w:t xml:space="preserve">huhtikuu 27, 2018 (2018-04-27) </w:t>
            </w:r>
          </w:p>
        </w:tc>
        <w:tc>
          <w:tcPr>
            <w:tcW w:w="1571" w:type="dxa"/>
            <w:tcBorders/>
            <w:vAlign w:val="center"/>
          </w:tcPr>
          <w:p>
            <w:pPr>
              <w:pStyle w:val="TableContents"/>
              <w:bidi w:val="0"/>
              <w:spacing w:before="0" w:after="283"/>
              <w:jc w:val="left"/>
              <w:rPr/>
            </w:pPr>
            <w:r>
              <w:rPr/>
              <w:t xml:space="preserve">N / A </w:t>
            </w:r>
          </w:p>
        </w:tc>
      </w:tr>
      <w:tr>
        <w:trPr/>
        <w:tc>
          <w:tcPr>
            <w:tcW w:w="1013" w:type="dxa"/>
            <w:tcBorders/>
            <w:vAlign w:val="center"/>
          </w:tcPr>
          <w:p>
            <w:pPr>
              <w:pStyle w:val="TableHeading"/>
              <w:suppressLineNumbers/>
              <w:bidi w:val="0"/>
              <w:spacing w:before="0" w:after="283"/>
              <w:jc w:val="center"/>
              <w:rPr/>
            </w:pPr>
            <w:r>
              <w:rPr/>
              <w:t xml:space="preserve">459 </w:t>
            </w:r>
          </w:p>
        </w:tc>
        <w:tc>
          <w:tcPr>
            <w:tcW w:w="1075" w:type="dxa"/>
            <w:tcBorders/>
            <w:vAlign w:val="center"/>
          </w:tcPr>
          <w:p>
            <w:pPr>
              <w:pStyle w:val="TableContents"/>
              <w:bidi w:val="0"/>
              <w:spacing w:before="0" w:after="283"/>
              <w:jc w:val="left"/>
              <w:rPr/>
            </w:pPr>
            <w:r>
              <w:rPr/>
              <w:t xml:space="preserve">14 </w:t>
            </w:r>
          </w:p>
        </w:tc>
        <w:tc>
          <w:tcPr>
            <w:tcW w:w="4525" w:type="dxa"/>
            <w:tcBorders/>
            <w:vAlign w:val="center"/>
          </w:tcPr>
          <w:p>
            <w:pPr>
              <w:pStyle w:val="TableContents"/>
              <w:bidi w:val="0"/>
              <w:spacing w:before="0" w:after="283"/>
              <w:jc w:val="left"/>
              <w:rPr/>
            </w:pPr>
            <w:r>
              <w:rPr/>
              <w:t xml:space="preserve">Jon Meacham, Michael Hayden, Matt Welch, Sally Kohn, Michael Tubbs, Sally Kohn, Michael Tubbs. </w:t>
            </w:r>
          </w:p>
        </w:tc>
        <w:tc>
          <w:tcPr>
            <w:tcW w:w="2021" w:type="dxa"/>
            <w:tcBorders/>
            <w:vAlign w:val="center"/>
          </w:tcPr>
          <w:p>
            <w:pPr>
              <w:pStyle w:val="TableContents"/>
              <w:bidi w:val="0"/>
              <w:spacing w:before="0" w:after="283"/>
              <w:jc w:val="left"/>
              <w:rPr/>
            </w:pPr>
            <w:r>
              <w:rPr/>
              <w:t xml:space="preserve">4. toukokuuta 2018 (2018-05-04) </w:t>
            </w:r>
          </w:p>
        </w:tc>
        <w:tc>
          <w:tcPr>
            <w:tcW w:w="1571" w:type="dxa"/>
            <w:tcBorders/>
            <w:vAlign w:val="center"/>
          </w:tcPr>
          <w:p>
            <w:pPr>
              <w:pStyle w:val="TableContents"/>
              <w:bidi w:val="0"/>
              <w:spacing w:before="0" w:after="283"/>
              <w:jc w:val="left"/>
              <w:rPr/>
            </w:pPr>
            <w:r>
              <w:rPr/>
              <w:t xml:space="preserve">N / A </w:t>
            </w:r>
          </w:p>
        </w:tc>
      </w:tr>
      <w:tr>
        <w:trPr/>
        <w:tc>
          <w:tcPr>
            <w:tcW w:w="1013" w:type="dxa"/>
            <w:tcBorders/>
            <w:vAlign w:val="center"/>
          </w:tcPr>
          <w:p>
            <w:pPr>
              <w:pStyle w:val="TableHeading"/>
              <w:suppressLineNumbers/>
              <w:bidi w:val="0"/>
              <w:spacing w:before="0" w:after="283"/>
              <w:jc w:val="center"/>
              <w:rPr/>
            </w:pPr>
            <w:r>
              <w:rPr/>
              <w:t xml:space="preserve">460 </w:t>
            </w:r>
          </w:p>
        </w:tc>
        <w:tc>
          <w:tcPr>
            <w:tcW w:w="1075" w:type="dxa"/>
            <w:tcBorders/>
            <w:vAlign w:val="center"/>
          </w:tcPr>
          <w:p>
            <w:pPr>
              <w:pStyle w:val="TableContents"/>
              <w:bidi w:val="0"/>
              <w:spacing w:before="0" w:after="283"/>
              <w:jc w:val="left"/>
              <w:rPr/>
            </w:pPr>
            <w:r>
              <w:rPr/>
              <w:t xml:space="preserve">15 </w:t>
            </w:r>
          </w:p>
        </w:tc>
        <w:tc>
          <w:tcPr>
            <w:tcW w:w="4525" w:type="dxa"/>
            <w:tcBorders/>
            <w:vAlign w:val="center"/>
          </w:tcPr>
          <w:p>
            <w:pPr>
              <w:pStyle w:val="TableContents"/>
              <w:bidi w:val="0"/>
              <w:spacing w:before="0" w:after="283"/>
              <w:jc w:val="left"/>
              <w:rPr/>
            </w:pPr>
            <w:r>
              <w:rPr/>
              <w:t xml:space="preserve">Ethan Hawke, Robert Reich, Killer Mike ja Duncan Hunter </w:t>
            </w:r>
          </w:p>
        </w:tc>
        <w:tc>
          <w:tcPr>
            <w:tcW w:w="2021" w:type="dxa"/>
            <w:tcBorders/>
            <w:vAlign w:val="center"/>
          </w:tcPr>
          <w:p>
            <w:pPr>
              <w:pStyle w:val="TableContents"/>
              <w:bidi w:val="0"/>
              <w:spacing w:before="0" w:after="283"/>
              <w:jc w:val="left"/>
              <w:rPr/>
            </w:pPr>
            <w:r>
              <w:rPr/>
              <w:t xml:space="preserve">11. toukokuuta 2018 (2018-05-11) </w:t>
            </w:r>
          </w:p>
        </w:tc>
        <w:tc>
          <w:tcPr>
            <w:tcW w:w="1571" w:type="dxa"/>
            <w:tcBorders/>
            <w:vAlign w:val="center"/>
          </w:tcPr>
          <w:p>
            <w:pPr>
              <w:pStyle w:val="TableContents"/>
              <w:bidi w:val="0"/>
              <w:spacing w:before="0" w:after="283"/>
              <w:jc w:val="left"/>
              <w:rPr/>
            </w:pPr>
            <w:r>
              <w:rPr/>
              <w:t xml:space="preserve">N / A </w:t>
            </w:r>
          </w:p>
        </w:tc>
      </w:tr>
      <w:tr>
        <w:trPr/>
        <w:tc>
          <w:tcPr>
            <w:tcW w:w="1013" w:type="dxa"/>
            <w:tcBorders/>
            <w:vAlign w:val="center"/>
          </w:tcPr>
          <w:p>
            <w:pPr>
              <w:pStyle w:val="TableHeading"/>
              <w:suppressLineNumbers/>
              <w:bidi w:val="0"/>
              <w:spacing w:before="0" w:after="283"/>
              <w:jc w:val="center"/>
              <w:rPr/>
            </w:pPr>
            <w:r>
              <w:rPr/>
              <w:t xml:space="preserve">461 </w:t>
            </w:r>
          </w:p>
        </w:tc>
        <w:tc>
          <w:tcPr>
            <w:tcW w:w="1075" w:type="dxa"/>
            <w:tcBorders/>
            <w:vAlign w:val="center"/>
          </w:tcPr>
          <w:p>
            <w:pPr>
              <w:pStyle w:val="TableContents"/>
              <w:bidi w:val="0"/>
              <w:spacing w:before="0" w:after="283"/>
              <w:jc w:val="left"/>
              <w:rPr/>
            </w:pPr>
            <w:r>
              <w:rPr/>
              <w:t xml:space="preserve">16 </w:t>
            </w:r>
          </w:p>
        </w:tc>
        <w:tc>
          <w:tcPr>
            <w:tcW w:w="4525" w:type="dxa"/>
            <w:tcBorders/>
            <w:vAlign w:val="center"/>
          </w:tcPr>
          <w:p>
            <w:pPr>
              <w:pStyle w:val="TableContents"/>
              <w:bidi w:val="0"/>
              <w:spacing w:before="0" w:after="283"/>
              <w:jc w:val="left"/>
              <w:rPr/>
            </w:pPr>
            <w:r>
              <w:rPr/>
              <w:t xml:space="preserve">Dan Savage, Bari Weiss, Evan McMullin, Dambisa Moyo, Clint Watts, Dan Savage, Bari Weiss, Evan McMullin, Dambisa Moyo, Clint Watts. </w:t>
            </w:r>
          </w:p>
        </w:tc>
        <w:tc>
          <w:tcPr>
            <w:tcW w:w="2021" w:type="dxa"/>
            <w:tcBorders/>
            <w:vAlign w:val="center"/>
          </w:tcPr>
          <w:p>
            <w:pPr>
              <w:pStyle w:val="TableContents"/>
              <w:bidi w:val="0"/>
              <w:spacing w:before="0" w:after="283"/>
              <w:jc w:val="left"/>
              <w:rPr/>
            </w:pPr>
            <w:r>
              <w:rPr/>
              <w:t xml:space="preserve">18. toukokuuta 2018 (2018-05-18) </w:t>
            </w:r>
          </w:p>
        </w:tc>
        <w:tc>
          <w:tcPr>
            <w:tcW w:w="1571" w:type="dxa"/>
            <w:tcBorders/>
            <w:vAlign w:val="center"/>
          </w:tcPr>
          <w:p>
            <w:pPr>
              <w:pStyle w:val="TableContents"/>
              <w:bidi w:val="0"/>
              <w:spacing w:before="0" w:after="283"/>
              <w:jc w:val="left"/>
              <w:rPr/>
            </w:pPr>
            <w:r>
              <w:rPr/>
              <w:t xml:space="preserve">N / A </w:t>
            </w:r>
          </w:p>
        </w:tc>
      </w:tr>
      <w:tr>
        <w:trPr/>
        <w:tc>
          <w:tcPr>
            <w:tcW w:w="1013" w:type="dxa"/>
            <w:tcBorders/>
            <w:vAlign w:val="center"/>
          </w:tcPr>
          <w:p>
            <w:pPr>
              <w:pStyle w:val="TableHeading"/>
              <w:suppressLineNumbers/>
              <w:bidi w:val="0"/>
              <w:spacing w:before="0" w:after="283"/>
              <w:jc w:val="center"/>
              <w:rPr/>
            </w:pPr>
            <w:r>
              <w:rPr/>
              <w:t xml:space="preserve">462 </w:t>
            </w:r>
          </w:p>
        </w:tc>
        <w:tc>
          <w:tcPr>
            <w:tcW w:w="1075" w:type="dxa"/>
            <w:tcBorders/>
            <w:vAlign w:val="center"/>
          </w:tcPr>
          <w:p>
            <w:pPr>
              <w:pStyle w:val="TableContents"/>
              <w:bidi w:val="0"/>
              <w:spacing w:before="0" w:after="283"/>
              <w:jc w:val="left"/>
              <w:rPr/>
            </w:pPr>
            <w:r>
              <w:rPr/>
              <w:t xml:space="preserve">17 </w:t>
            </w:r>
          </w:p>
        </w:tc>
        <w:tc>
          <w:tcPr>
            <w:tcW w:w="4525" w:type="dxa"/>
            <w:tcBorders/>
            <w:vAlign w:val="center"/>
          </w:tcPr>
          <w:p>
            <w:pPr>
              <w:pStyle w:val="TableContents"/>
              <w:bidi w:val="0"/>
              <w:spacing w:before="0" w:after="283"/>
              <w:jc w:val="left"/>
              <w:rPr/>
            </w:pPr>
            <w:r>
              <w:rPr/>
              <w:t xml:space="preserve">Bernie Sanders, Charlamagne tha God, Paul Begala, Bret Stephens, Natasha Bertrand. </w:t>
            </w:r>
          </w:p>
        </w:tc>
        <w:tc>
          <w:tcPr>
            <w:tcW w:w="2021" w:type="dxa"/>
            <w:tcBorders/>
            <w:vAlign w:val="center"/>
          </w:tcPr>
          <w:p>
            <w:pPr>
              <w:pStyle w:val="TableContents"/>
              <w:bidi w:val="0"/>
              <w:spacing w:before="0" w:after="283"/>
              <w:jc w:val="left"/>
              <w:rPr/>
            </w:pPr>
            <w:r>
              <w:rPr/>
              <w:t xml:space="preserve">1. kesäkuuta 2018 (2018-06-01) </w:t>
            </w:r>
          </w:p>
        </w:tc>
        <w:tc>
          <w:tcPr>
            <w:tcW w:w="1571" w:type="dxa"/>
            <w:tcBorders/>
            <w:vAlign w:val="center"/>
          </w:tcPr>
          <w:p>
            <w:pPr>
              <w:pStyle w:val="TableContents"/>
              <w:bidi w:val="0"/>
              <w:spacing w:before="0" w:after="283"/>
              <w:jc w:val="left"/>
              <w:rPr/>
            </w:pPr>
            <w:r>
              <w:rPr/>
              <w:t xml:space="preserve">N / A </w:t>
            </w:r>
          </w:p>
        </w:tc>
      </w:tr>
      <w:tr>
        <w:trPr/>
        <w:tc>
          <w:tcPr>
            <w:tcW w:w="1013" w:type="dxa"/>
            <w:tcBorders/>
            <w:vAlign w:val="center"/>
          </w:tcPr>
          <w:p>
            <w:pPr>
              <w:pStyle w:val="TableHeading"/>
              <w:suppressLineNumbers/>
              <w:bidi w:val="0"/>
              <w:spacing w:before="0" w:after="283"/>
              <w:jc w:val="center"/>
              <w:rPr/>
            </w:pPr>
            <w:r>
              <w:rPr/>
              <w:t xml:space="preserve">463 </w:t>
            </w:r>
          </w:p>
        </w:tc>
        <w:tc>
          <w:tcPr>
            <w:tcW w:w="1075" w:type="dxa"/>
            <w:tcBorders/>
            <w:vAlign w:val="center"/>
          </w:tcPr>
          <w:p>
            <w:pPr>
              <w:pStyle w:val="TableContents"/>
              <w:bidi w:val="0"/>
              <w:spacing w:before="0" w:after="283"/>
              <w:jc w:val="left"/>
              <w:rPr/>
            </w:pPr>
            <w:r>
              <w:rPr/>
              <w:t xml:space="preserve">18 </w:t>
            </w:r>
          </w:p>
        </w:tc>
        <w:tc>
          <w:tcPr>
            <w:tcW w:w="4525" w:type="dxa"/>
            <w:tcBorders/>
            <w:vAlign w:val="center"/>
          </w:tcPr>
          <w:p>
            <w:pPr>
              <w:pStyle w:val="TableContents"/>
              <w:bidi w:val="0"/>
              <w:spacing w:before="0" w:after="283"/>
              <w:jc w:val="left"/>
              <w:rPr/>
            </w:pPr>
            <w:r>
              <w:rPr/>
              <w:t xml:space="preserve">Fareed Zakaria, John Heilemann, Michael Eric Dyson, Linda Chavez, Shermichael Singleton, Fareed Zakaria, John Heilemann, Michael Eric Dyson, Linda Chavez, Shermichael Singleton </w:t>
            </w:r>
          </w:p>
        </w:tc>
        <w:tc>
          <w:tcPr>
            <w:tcW w:w="2021" w:type="dxa"/>
            <w:tcBorders/>
            <w:vAlign w:val="center"/>
          </w:tcPr>
          <w:p>
            <w:pPr>
              <w:pStyle w:val="TableContents"/>
              <w:bidi w:val="0"/>
              <w:spacing w:before="0" w:after="283"/>
              <w:jc w:val="left"/>
              <w:rPr/>
            </w:pPr>
            <w:r>
              <w:rPr/>
              <w:t xml:space="preserve">8. kesäkuuta 2018 (2018-06-08) </w:t>
            </w:r>
          </w:p>
        </w:tc>
        <w:tc>
          <w:tcPr>
            <w:tcW w:w="1571" w:type="dxa"/>
            <w:tcBorders/>
            <w:vAlign w:val="center"/>
          </w:tcPr>
          <w:p>
            <w:pPr>
              <w:pStyle w:val="TableContents"/>
              <w:bidi w:val="0"/>
              <w:spacing w:before="0" w:after="283"/>
              <w:jc w:val="left"/>
              <w:rPr/>
            </w:pPr>
            <w:r>
              <w:rPr/>
              <w:t xml:space="preserve">N / A </w:t>
            </w:r>
          </w:p>
        </w:tc>
      </w:tr>
      <w:tr>
        <w:trPr/>
        <w:tc>
          <w:tcPr>
            <w:tcW w:w="1013" w:type="dxa"/>
            <w:tcBorders/>
            <w:vAlign w:val="center"/>
          </w:tcPr>
          <w:p>
            <w:pPr>
              <w:pStyle w:val="TableHeading"/>
              <w:suppressLineNumbers/>
              <w:bidi w:val="0"/>
              <w:spacing w:before="0" w:after="283"/>
              <w:jc w:val="center"/>
              <w:rPr/>
            </w:pPr>
            <w:r>
              <w:rPr/>
              <w:t xml:space="preserve">464 </w:t>
            </w:r>
          </w:p>
        </w:tc>
        <w:tc>
          <w:tcPr>
            <w:tcW w:w="1075" w:type="dxa"/>
            <w:tcBorders/>
            <w:vAlign w:val="center"/>
          </w:tcPr>
          <w:p>
            <w:pPr>
              <w:pStyle w:val="TableContents"/>
              <w:bidi w:val="0"/>
              <w:spacing w:before="0" w:after="283"/>
              <w:jc w:val="left"/>
              <w:rPr/>
            </w:pPr>
            <w:r>
              <w:rPr/>
              <w:t xml:space="preserve">19 </w:t>
            </w:r>
          </w:p>
        </w:tc>
        <w:tc>
          <w:tcPr>
            <w:tcW w:w="4525" w:type="dxa"/>
            <w:tcBorders/>
            <w:vAlign w:val="center"/>
          </w:tcPr>
          <w:p>
            <w:pPr>
              <w:pStyle w:val="TableContents"/>
              <w:bidi w:val="0"/>
              <w:spacing w:before="0" w:after="283"/>
              <w:jc w:val="left"/>
              <w:rPr/>
            </w:pPr>
            <w:r>
              <w:rPr/>
              <w:t xml:space="preserve">George Will, Karen Bass, Billy Eichner, Margaret Hoover, Michael Weiss. </w:t>
            </w:r>
          </w:p>
        </w:tc>
        <w:tc>
          <w:tcPr>
            <w:tcW w:w="2021" w:type="dxa"/>
            <w:tcBorders/>
            <w:vAlign w:val="center"/>
          </w:tcPr>
          <w:p>
            <w:pPr>
              <w:pStyle w:val="TableContents"/>
              <w:bidi w:val="0"/>
              <w:spacing w:before="0" w:after="283"/>
              <w:jc w:val="left"/>
              <w:rPr/>
            </w:pPr>
            <w:r>
              <w:rPr/>
              <w:t xml:space="preserve">15. kesäkuuta 2018 (2018-06-15) </w:t>
            </w:r>
          </w:p>
        </w:tc>
        <w:tc>
          <w:tcPr>
            <w:tcW w:w="1571" w:type="dxa"/>
            <w:tcBorders/>
            <w:vAlign w:val="center"/>
          </w:tcPr>
          <w:p>
            <w:pPr>
              <w:pStyle w:val="TableContents"/>
              <w:bidi w:val="0"/>
              <w:spacing w:before="0" w:after="283"/>
              <w:jc w:val="left"/>
              <w:rPr/>
            </w:pPr>
            <w:r>
              <w:rPr/>
              <w:t xml:space="preserve">N / A </w:t>
            </w:r>
          </w:p>
        </w:tc>
      </w:tr>
      <w:tr>
        <w:trPr/>
        <w:tc>
          <w:tcPr>
            <w:tcW w:w="1013" w:type="dxa"/>
            <w:tcBorders/>
            <w:vAlign w:val="center"/>
          </w:tcPr>
          <w:p>
            <w:pPr>
              <w:pStyle w:val="TableHeading"/>
              <w:suppressLineNumbers/>
              <w:bidi w:val="0"/>
              <w:spacing w:before="0" w:after="283"/>
              <w:jc w:val="center"/>
              <w:rPr/>
            </w:pPr>
            <w:r>
              <w:rPr/>
              <w:t xml:space="preserve">465 </w:t>
            </w:r>
          </w:p>
        </w:tc>
        <w:tc>
          <w:tcPr>
            <w:tcW w:w="1075" w:type="dxa"/>
            <w:tcBorders/>
            <w:vAlign w:val="center"/>
          </w:tcPr>
          <w:p>
            <w:pPr>
              <w:pStyle w:val="TableContents"/>
              <w:bidi w:val="0"/>
              <w:spacing w:before="0" w:after="283"/>
              <w:jc w:val="left"/>
              <w:rPr/>
            </w:pPr>
            <w:r>
              <w:rPr/>
              <w:t xml:space="preserve">20 </w:t>
            </w:r>
          </w:p>
        </w:tc>
        <w:tc>
          <w:tcPr>
            <w:tcW w:w="4525" w:type="dxa"/>
            <w:tcBorders/>
            <w:vAlign w:val="center"/>
          </w:tcPr>
          <w:p>
            <w:pPr>
              <w:pStyle w:val="TableContents"/>
              <w:bidi w:val="0"/>
              <w:spacing w:before="0" w:after="283"/>
              <w:jc w:val="left"/>
              <w:rPr/>
            </w:pPr>
            <w:r>
              <w:rPr/>
              <w:t xml:space="preserve">Michael Smerconish, Michael Pollan, Neera Tanden, Colion Noir, Josh Barro. </w:t>
            </w:r>
          </w:p>
        </w:tc>
        <w:tc>
          <w:tcPr>
            <w:tcW w:w="2021" w:type="dxa"/>
            <w:tcBorders/>
            <w:vAlign w:val="center"/>
          </w:tcPr>
          <w:p>
            <w:pPr>
              <w:pStyle w:val="TableContents"/>
              <w:bidi w:val="0"/>
              <w:spacing w:before="0" w:after="283"/>
              <w:jc w:val="left"/>
              <w:rPr/>
            </w:pPr>
            <w:r>
              <w:rPr/>
              <w:t xml:space="preserve">22. kesäkuuta 2018 (2018-06-22) </w:t>
            </w:r>
          </w:p>
        </w:tc>
        <w:tc>
          <w:tcPr>
            <w:tcW w:w="1571" w:type="dxa"/>
            <w:tcBorders/>
            <w:vAlign w:val="center"/>
          </w:tcPr>
          <w:p>
            <w:pPr>
              <w:pStyle w:val="TableContents"/>
              <w:bidi w:val="0"/>
              <w:spacing w:before="0" w:after="283"/>
              <w:jc w:val="left"/>
              <w:rPr/>
            </w:pPr>
            <w:r>
              <w:rPr/>
              <w:t xml:space="preserve">N / A </w:t>
            </w:r>
          </w:p>
        </w:tc>
      </w:tr>
      <w:tr>
        <w:trPr/>
        <w:tc>
          <w:tcPr>
            <w:tcW w:w="1013" w:type="dxa"/>
            <w:tcBorders/>
            <w:vAlign w:val="center"/>
          </w:tcPr>
          <w:p>
            <w:pPr>
              <w:pStyle w:val="TableHeading"/>
              <w:suppressLineNumbers/>
              <w:bidi w:val="0"/>
              <w:spacing w:before="0" w:after="283"/>
              <w:jc w:val="center"/>
              <w:rPr/>
            </w:pPr>
            <w:r>
              <w:rPr/>
              <w:t xml:space="preserve">466 </w:t>
            </w:r>
          </w:p>
        </w:tc>
        <w:tc>
          <w:tcPr>
            <w:tcW w:w="1075" w:type="dxa"/>
            <w:tcBorders/>
            <w:vAlign w:val="center"/>
          </w:tcPr>
          <w:p>
            <w:pPr>
              <w:pStyle w:val="TableContents"/>
              <w:bidi w:val="0"/>
              <w:spacing w:before="0" w:after="283"/>
              <w:jc w:val="left"/>
              <w:rPr/>
            </w:pPr>
            <w:r>
              <w:rPr/>
              <w:t xml:space="preserve">21 </w:t>
            </w:r>
          </w:p>
        </w:tc>
        <w:tc>
          <w:tcPr>
            <w:tcW w:w="4525" w:type="dxa"/>
            <w:tcBorders/>
            <w:vAlign w:val="center"/>
          </w:tcPr>
          <w:p>
            <w:pPr>
              <w:pStyle w:val="TableContents"/>
              <w:bidi w:val="0"/>
              <w:spacing w:before="0" w:after="283"/>
              <w:jc w:val="left"/>
              <w:rPr/>
            </w:pPr>
            <w:r>
              <w:rPr/>
              <w:t xml:space="preserve">Michael Moore, Bradley Whitford, Jennifer Rubin, Lawrence Wilkerson, Ben Shapiro... </w:t>
            </w:r>
          </w:p>
        </w:tc>
        <w:tc>
          <w:tcPr>
            <w:tcW w:w="2021" w:type="dxa"/>
            <w:tcBorders/>
            <w:vAlign w:val="center"/>
          </w:tcPr>
          <w:p>
            <w:pPr>
              <w:pStyle w:val="TableContents"/>
              <w:bidi w:val="0"/>
              <w:spacing w:before="0" w:after="283"/>
              <w:jc w:val="left"/>
              <w:rPr/>
            </w:pPr>
            <w:r>
              <w:rPr/>
              <w:t xml:space="preserve">29. kesäkuuta 2018 (2018-06-29) </w:t>
            </w:r>
          </w:p>
        </w:tc>
        <w:tc>
          <w:tcPr>
            <w:tcW w:w="1571" w:type="dxa"/>
            <w:tcBorders/>
            <w:vAlign w:val="center"/>
          </w:tcPr>
          <w:p>
            <w:pPr>
              <w:pStyle w:val="TableContents"/>
              <w:bidi w:val="0"/>
              <w:spacing w:before="0" w:after="283"/>
              <w:jc w:val="left"/>
              <w:rPr/>
            </w:pPr>
            <w:r>
              <w:rPr/>
              <w:t xml:space="preserve">N / A </w:t>
            </w:r>
          </w:p>
        </w:tc>
      </w:tr>
      <w:tr>
        <w:trPr/>
        <w:tc>
          <w:tcPr>
            <w:tcW w:w="1013" w:type="dxa"/>
            <w:tcBorders/>
            <w:vAlign w:val="center"/>
          </w:tcPr>
          <w:p>
            <w:pPr>
              <w:pStyle w:val="TableHeading"/>
              <w:suppressLineNumbers/>
              <w:bidi w:val="0"/>
              <w:spacing w:before="0" w:after="283"/>
              <w:jc w:val="center"/>
              <w:rPr/>
            </w:pPr>
            <w:r>
              <w:rPr/>
              <w:t xml:space="preserve">467 </w:t>
            </w:r>
          </w:p>
        </w:tc>
        <w:tc>
          <w:tcPr>
            <w:tcW w:w="1075" w:type="dxa"/>
            <w:tcBorders/>
            <w:vAlign w:val="center"/>
          </w:tcPr>
          <w:p>
            <w:pPr>
              <w:pStyle w:val="TableContents"/>
              <w:bidi w:val="0"/>
              <w:spacing w:before="0" w:after="283"/>
              <w:jc w:val="left"/>
              <w:rPr/>
            </w:pPr>
            <w:r>
              <w:rPr/>
              <w:t xml:space="preserve">22 </w:t>
            </w:r>
          </w:p>
        </w:tc>
        <w:tc>
          <w:tcPr>
            <w:tcW w:w="4525" w:type="dxa"/>
            <w:tcBorders/>
            <w:vAlign w:val="center"/>
          </w:tcPr>
          <w:p>
            <w:pPr>
              <w:pStyle w:val="TableContents"/>
              <w:bidi w:val="0"/>
              <w:spacing w:before="0" w:after="283"/>
              <w:jc w:val="left"/>
              <w:rPr/>
            </w:pPr>
            <w:r>
              <w:rPr/>
              <w:t xml:space="preserve">Nancy MacLean, Steve Schmidt, Charles Blow, Malcolm Nance, Kristen Soltis Anderson. </w:t>
            </w:r>
          </w:p>
        </w:tc>
        <w:tc>
          <w:tcPr>
            <w:tcW w:w="2021" w:type="dxa"/>
            <w:tcBorders/>
            <w:vAlign w:val="center"/>
          </w:tcPr>
          <w:p>
            <w:pPr>
              <w:pStyle w:val="TableContents"/>
              <w:bidi w:val="0"/>
              <w:spacing w:before="0" w:after="283"/>
              <w:jc w:val="left"/>
              <w:rPr/>
            </w:pPr>
            <w:r>
              <w:rPr/>
              <w:t xml:space="preserve">3. elokuuta 2018 (2018-08-03) </w:t>
            </w:r>
          </w:p>
        </w:tc>
        <w:tc>
          <w:tcPr>
            <w:tcW w:w="1571" w:type="dxa"/>
            <w:tcBorders/>
            <w:vAlign w:val="center"/>
          </w:tcPr>
          <w:p>
            <w:pPr>
              <w:pStyle w:val="TableContents"/>
              <w:bidi w:val="0"/>
              <w:spacing w:before="0" w:after="283"/>
              <w:jc w:val="left"/>
              <w:rPr/>
            </w:pPr>
            <w:r>
              <w:rPr/>
              <w:t xml:space="preserve">TBD </w:t>
            </w:r>
          </w:p>
        </w:tc>
      </w:tr>
      <w:tr>
        <w:trPr/>
        <w:tc>
          <w:tcPr>
            <w:tcW w:w="1013" w:type="dxa"/>
            <w:tcBorders/>
            <w:vAlign w:val="center"/>
          </w:tcPr>
          <w:p>
            <w:pPr>
              <w:pStyle w:val="TableHeading"/>
              <w:suppressLineNumbers/>
              <w:bidi w:val="0"/>
              <w:spacing w:before="0" w:after="283"/>
              <w:jc w:val="center"/>
              <w:rPr/>
            </w:pPr>
            <w:r>
              <w:rPr/>
              <w:t xml:space="preserve">468 </w:t>
            </w:r>
          </w:p>
        </w:tc>
        <w:tc>
          <w:tcPr>
            <w:tcW w:w="1075" w:type="dxa"/>
            <w:tcBorders/>
            <w:vAlign w:val="center"/>
          </w:tcPr>
          <w:p>
            <w:pPr>
              <w:pStyle w:val="TableContents"/>
              <w:bidi w:val="0"/>
              <w:spacing w:before="0" w:after="283"/>
              <w:jc w:val="left"/>
              <w:rPr/>
            </w:pPr>
            <w:r>
              <w:rPr/>
              <w:t xml:space="preserve">23 </w:t>
            </w:r>
          </w:p>
        </w:tc>
        <w:tc>
          <w:tcPr>
            <w:tcW w:w="4525" w:type="dxa"/>
            <w:tcBorders/>
            <w:vAlign w:val="center"/>
          </w:tcPr>
          <w:p>
            <w:pPr>
              <w:pStyle w:val="TableContents"/>
              <w:bidi w:val="0"/>
              <w:spacing w:before="0" w:after="283"/>
              <w:jc w:val="left"/>
              <w:rPr/>
            </w:pPr>
            <w:r>
              <w:rPr/>
              <w:t xml:space="preserve">D.L. Hughley, Lawrence O'Donnell, Seth Moulton, Steven Pinker, Christina Bellantoni. </w:t>
            </w:r>
          </w:p>
        </w:tc>
        <w:tc>
          <w:tcPr>
            <w:tcW w:w="2021" w:type="dxa"/>
            <w:tcBorders/>
            <w:vAlign w:val="center"/>
          </w:tcPr>
          <w:p>
            <w:pPr>
              <w:pStyle w:val="TableContents"/>
              <w:bidi w:val="0"/>
              <w:spacing w:before="0" w:after="283"/>
              <w:jc w:val="left"/>
              <w:rPr/>
            </w:pPr>
            <w:r>
              <w:rPr/>
              <w:t xml:space="preserve">10. elokuuta 2018 (2018-08-10) </w:t>
            </w:r>
          </w:p>
        </w:tc>
        <w:tc>
          <w:tcPr>
            <w:tcW w:w="1571" w:type="dxa"/>
            <w:tcBorders/>
            <w:vAlign w:val="center"/>
          </w:tcPr>
          <w:p>
            <w:pPr>
              <w:pStyle w:val="TableContents"/>
              <w:bidi w:val="0"/>
              <w:spacing w:before="0" w:after="283"/>
              <w:jc w:val="left"/>
              <w:rPr/>
            </w:pPr>
            <w:r>
              <w:rPr/>
              <w:t xml:space="preserve">TBD </w:t>
            </w:r>
          </w:p>
        </w:tc>
      </w:tr>
      <w:tr>
        <w:trPr/>
        <w:tc>
          <w:tcPr>
            <w:tcW w:w="1013" w:type="dxa"/>
            <w:tcBorders/>
            <w:vAlign w:val="center"/>
          </w:tcPr>
          <w:p>
            <w:pPr>
              <w:pStyle w:val="TableHeading"/>
              <w:suppressLineNumbers/>
              <w:bidi w:val="0"/>
              <w:spacing w:before="0" w:after="283"/>
              <w:jc w:val="center"/>
              <w:rPr/>
            </w:pPr>
            <w:r>
              <w:rPr/>
              <w:t xml:space="preserve">469 </w:t>
            </w:r>
          </w:p>
        </w:tc>
        <w:tc>
          <w:tcPr>
            <w:tcW w:w="1075" w:type="dxa"/>
            <w:tcBorders/>
            <w:vAlign w:val="center"/>
          </w:tcPr>
          <w:p>
            <w:pPr>
              <w:pStyle w:val="TableContents"/>
              <w:bidi w:val="0"/>
              <w:spacing w:before="0" w:after="283"/>
              <w:jc w:val="left"/>
              <w:rPr/>
            </w:pPr>
            <w:r>
              <w:rPr/>
              <w:t xml:space="preserve">24 </w:t>
            </w:r>
          </w:p>
        </w:tc>
        <w:tc>
          <w:tcPr>
            <w:tcW w:w="4525" w:type="dxa"/>
            <w:tcBorders/>
            <w:vAlign w:val="center"/>
          </w:tcPr>
          <w:p>
            <w:pPr>
              <w:pStyle w:val="TableContents"/>
              <w:bidi w:val="0"/>
              <w:spacing w:before="0" w:after="283"/>
              <w:jc w:val="left"/>
              <w:rPr/>
            </w:pPr>
            <w:r>
              <w:rPr/>
              <w:t xml:space="preserve">Preet Bharara, Jennifer Granholm, Charlie Sykes, Jonathan Swan </w:t>
            </w:r>
          </w:p>
        </w:tc>
        <w:tc>
          <w:tcPr>
            <w:tcW w:w="2021" w:type="dxa"/>
            <w:tcBorders/>
            <w:vAlign w:val="center"/>
          </w:tcPr>
          <w:p>
            <w:pPr>
              <w:pStyle w:val="TableContents"/>
              <w:bidi w:val="0"/>
              <w:spacing w:before="0" w:after="283"/>
              <w:jc w:val="left"/>
              <w:rPr/>
            </w:pPr>
            <w:r>
              <w:rPr>
                <w:color w:val="A9A9A9"/>
              </w:rPr>
              <w:t xml:space="preserve">17. elokuuta 2018 (2018-08-17</w:t>
            </w:r>
            <w:r>
              <w:rPr/>
              <w:t xml:space="preserve">) </w:t>
            </w:r>
          </w:p>
        </w:tc>
        <w:tc>
          <w:tcPr>
            <w:tcW w:w="1571" w:type="dxa"/>
            <w:tcBorders/>
            <w:vAlign w:val="center"/>
          </w:tcPr>
          <w:p>
            <w:pPr>
              <w:pStyle w:val="TableContents"/>
              <w:bidi w:val="0"/>
              <w:spacing w:before="0" w:after="283"/>
              <w:jc w:val="left"/>
              <w:rPr/>
            </w:pPr>
            <w:r>
              <w:rPr/>
              <w:t xml:space="preserve">TBD </w:t>
            </w:r>
          </w:p>
        </w:tc>
      </w:tr>
      <w:tr>
        <w:trPr/>
        <w:tc>
          <w:tcPr>
            <w:tcW w:w="1013" w:type="dxa"/>
            <w:tcBorders/>
            <w:vAlign w:val="center"/>
          </w:tcPr>
          <w:p>
            <w:pPr>
              <w:pStyle w:val="TableHeading"/>
              <w:suppressLineNumbers/>
              <w:bidi w:val="0"/>
              <w:spacing w:before="0" w:after="283"/>
              <w:jc w:val="center"/>
              <w:rPr/>
            </w:pPr>
            <w:r>
              <w:rPr/>
              <w:t xml:space="preserve">470 </w:t>
            </w:r>
          </w:p>
        </w:tc>
        <w:tc>
          <w:tcPr>
            <w:tcW w:w="1075" w:type="dxa"/>
            <w:tcBorders/>
            <w:vAlign w:val="center"/>
          </w:tcPr>
          <w:p>
            <w:pPr>
              <w:pStyle w:val="TableContents"/>
              <w:bidi w:val="0"/>
              <w:spacing w:before="0" w:after="283"/>
              <w:jc w:val="left"/>
              <w:rPr/>
            </w:pPr>
            <w:r>
              <w:rPr/>
              <w:t xml:space="preserve">25 </w:t>
            </w:r>
          </w:p>
        </w:tc>
        <w:tc>
          <w:tcPr>
            <w:tcW w:w="4525" w:type="dxa"/>
            <w:tcBorders/>
            <w:vAlign w:val="center"/>
          </w:tcPr>
          <w:p>
            <w:pPr>
              <w:pStyle w:val="TableContents"/>
              <w:bidi w:val="0"/>
              <w:spacing w:before="0" w:after="283"/>
              <w:jc w:val="left"/>
              <w:rPr>
                <w:sz w:val="4"/>
                <w:szCs w:val="4"/>
              </w:rPr>
            </w:pPr>
            <w:r>
              <w:rPr>
                <w:sz w:val="4"/>
                <w:szCs w:val="4"/>
              </w:rPr>
            </w:r>
          </w:p>
        </w:tc>
        <w:tc>
          <w:tcPr>
            <w:tcW w:w="2021" w:type="dxa"/>
            <w:tcBorders/>
            <w:vAlign w:val="center"/>
          </w:tcPr>
          <w:p>
            <w:pPr>
              <w:pStyle w:val="TableContents"/>
              <w:bidi w:val="0"/>
              <w:spacing w:before="0" w:after="283"/>
              <w:jc w:val="left"/>
              <w:rPr/>
            </w:pPr>
            <w:r>
              <w:rPr/>
              <w:t xml:space="preserve">24. elokuuta 2018 (2018-08-24) </w:t>
            </w:r>
          </w:p>
        </w:tc>
        <w:tc>
          <w:tcPr>
            <w:tcW w:w="1571" w:type="dxa"/>
            <w:tcBorders/>
            <w:vAlign w:val="center"/>
          </w:tcPr>
          <w:p>
            <w:pPr>
              <w:pStyle w:val="TableContents"/>
              <w:bidi w:val="0"/>
              <w:spacing w:before="0" w:after="283"/>
              <w:jc w:val="left"/>
              <w:rPr/>
            </w:pPr>
            <w:r>
              <w:rPr/>
              <w:t xml:space="preserve">TBD </w:t>
            </w:r>
          </w:p>
        </w:tc>
      </w:tr>
      <w:tr>
        <w:trPr/>
        <w:tc>
          <w:tcPr>
            <w:tcW w:w="1013" w:type="dxa"/>
            <w:tcBorders/>
            <w:vAlign w:val="center"/>
          </w:tcPr>
          <w:p>
            <w:pPr>
              <w:pStyle w:val="TableHeading"/>
              <w:suppressLineNumbers/>
              <w:bidi w:val="0"/>
              <w:spacing w:before="0" w:after="283"/>
              <w:jc w:val="center"/>
              <w:rPr/>
            </w:pPr>
            <w:r>
              <w:rPr/>
              <w:t xml:space="preserve">471 </w:t>
            </w:r>
          </w:p>
        </w:tc>
        <w:tc>
          <w:tcPr>
            <w:tcW w:w="1075" w:type="dxa"/>
            <w:tcBorders/>
            <w:vAlign w:val="center"/>
          </w:tcPr>
          <w:p>
            <w:pPr>
              <w:pStyle w:val="TableContents"/>
              <w:bidi w:val="0"/>
              <w:spacing w:before="0" w:after="283"/>
              <w:jc w:val="left"/>
              <w:rPr/>
            </w:pPr>
            <w:r>
              <w:rPr/>
              <w:t xml:space="preserve">26 </w:t>
            </w:r>
          </w:p>
        </w:tc>
        <w:tc>
          <w:tcPr>
            <w:tcW w:w="4525" w:type="dxa"/>
            <w:tcBorders/>
            <w:vAlign w:val="center"/>
          </w:tcPr>
          <w:p>
            <w:pPr>
              <w:pStyle w:val="TableContents"/>
              <w:bidi w:val="0"/>
              <w:spacing w:before="0" w:after="283"/>
              <w:jc w:val="left"/>
              <w:rPr>
                <w:sz w:val="4"/>
                <w:szCs w:val="4"/>
              </w:rPr>
            </w:pPr>
            <w:r>
              <w:rPr>
                <w:sz w:val="4"/>
                <w:szCs w:val="4"/>
              </w:rPr>
            </w:r>
          </w:p>
        </w:tc>
        <w:tc>
          <w:tcPr>
            <w:tcW w:w="2021" w:type="dxa"/>
            <w:tcBorders/>
            <w:vAlign w:val="center"/>
          </w:tcPr>
          <w:p>
            <w:pPr>
              <w:pStyle w:val="TableContents"/>
              <w:bidi w:val="0"/>
              <w:spacing w:before="0" w:after="283"/>
              <w:jc w:val="left"/>
              <w:rPr/>
            </w:pPr>
            <w:r>
              <w:rPr/>
              <w:t xml:space="preserve">7. syyskuuta 2018 (2018-09-07) </w:t>
            </w:r>
          </w:p>
        </w:tc>
        <w:tc>
          <w:tcPr>
            <w:tcW w:w="1571"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reaaliaikainen Bill Maher palaa</w:t>
      </w:r>
    </w:p>
    <w:p>
      <w:pPr>
        <w:pStyle w:val="TextBody"/>
        <w:bidi w:val="0"/>
        <w:jc w:val="left"/>
        <w:rPr>
          <w:b/>
          <w:u w:val="single"/>
          <w:shd w:val="clear" w:fill="FFFF00"/>
        </w:rPr>
      </w:pPr>
      <w:r>
        <w:rPr>
          <w:b/>
          <w:u w:val="single"/>
          <w:shd w:val="clear" w:fill="FFFF00"/>
        </w:rPr>
        <w:t xml:space="preserve">Asiakirjan numero 267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394"/>
        <w:gridCol w:w="2437"/>
        <w:gridCol w:w="2497"/>
        <w:gridCol w:w="1890"/>
        <w:gridCol w:w="1987"/>
      </w:tblGrid>
      <w:tr>
        <w:trPr/>
        <w:tc>
          <w:tcPr>
            <w:tcW w:w="1394" w:type="dxa"/>
            <w:tcBorders/>
            <w:vAlign w:val="center"/>
          </w:tcPr>
          <w:p>
            <w:pPr>
              <w:pStyle w:val="TableHeading"/>
              <w:suppressLineNumbers/>
              <w:bidi w:val="0"/>
              <w:spacing w:before="0" w:after="283"/>
              <w:jc w:val="center"/>
              <w:rPr/>
            </w:pPr>
            <w:r>
              <w:rPr/>
              <w:t xml:space="preserve">Sijoitus </w:t>
            </w:r>
          </w:p>
        </w:tc>
        <w:tc>
          <w:tcPr>
            <w:tcW w:w="2437" w:type="dxa"/>
            <w:tcBorders/>
            <w:vAlign w:val="center"/>
          </w:tcPr>
          <w:p>
            <w:pPr>
              <w:pStyle w:val="TableHeading"/>
              <w:suppressLineNumbers/>
              <w:bidi w:val="0"/>
              <w:spacing w:before="0" w:after="283"/>
              <w:jc w:val="center"/>
              <w:rPr/>
            </w:pPr>
            <w:r>
              <w:rPr/>
              <w:t xml:space="preserve">Presidentti </w:t>
            </w:r>
          </w:p>
        </w:tc>
        <w:tc>
          <w:tcPr>
            <w:tcW w:w="2497" w:type="dxa"/>
            <w:tcBorders/>
            <w:vAlign w:val="center"/>
          </w:tcPr>
          <w:p>
            <w:pPr>
              <w:pStyle w:val="TableHeading"/>
              <w:suppressLineNumbers/>
              <w:bidi w:val="0"/>
              <w:spacing w:before="0" w:after="283"/>
              <w:jc w:val="center"/>
              <w:rPr/>
            </w:pPr>
            <w:r>
              <w:rPr/>
              <w:t xml:space="preserve">Pituus päivinä </w:t>
            </w:r>
          </w:p>
        </w:tc>
        <w:tc>
          <w:tcPr>
            <w:tcW w:w="1890" w:type="dxa"/>
            <w:tcBorders/>
            <w:vAlign w:val="center"/>
          </w:tcPr>
          <w:p>
            <w:pPr>
              <w:pStyle w:val="TableHeading"/>
              <w:suppressLineNumbers/>
              <w:bidi w:val="0"/>
              <w:spacing w:before="0" w:after="283"/>
              <w:jc w:val="center"/>
              <w:rPr/>
            </w:pPr>
            <w:r>
              <w:rPr/>
              <w:t xml:space="preserve">Puheenjohtajuusjärjestys </w:t>
            </w:r>
          </w:p>
        </w:tc>
        <w:tc>
          <w:tcPr>
            <w:tcW w:w="1987" w:type="dxa"/>
            <w:tcBorders/>
            <w:vAlign w:val="center"/>
          </w:tcPr>
          <w:p>
            <w:pPr>
              <w:pStyle w:val="TableHeading"/>
              <w:suppressLineNumbers/>
              <w:bidi w:val="0"/>
              <w:spacing w:before="0" w:after="283"/>
              <w:jc w:val="center"/>
              <w:rPr/>
            </w:pPr>
            <w:r>
              <w:rPr/>
              <w:t xml:space="preserve">Lukumäärä </w:t>
            </w:r>
          </w:p>
        </w:tc>
      </w:tr>
      <w:tr>
        <w:trPr/>
        <w:tc>
          <w:tcPr>
            <w:tcW w:w="1394" w:type="dxa"/>
            <w:tcBorders/>
            <w:vAlign w:val="center"/>
          </w:tcPr>
          <w:p>
            <w:pPr>
              <w:pStyle w:val="TableContents"/>
              <w:bidi w:val="0"/>
              <w:spacing w:before="0" w:after="283"/>
              <w:jc w:val="left"/>
              <w:rPr>
                <w:sz w:val="4"/>
                <w:szCs w:val="4"/>
              </w:rPr>
            </w:pPr>
            <w:r>
              <w:rPr>
                <w:sz w:val="4"/>
                <w:szCs w:val="4"/>
              </w:rPr>
            </w:r>
          </w:p>
        </w:tc>
        <w:tc>
          <w:tcPr>
            <w:tcW w:w="2437" w:type="dxa"/>
            <w:tcBorders/>
            <w:vAlign w:val="center"/>
          </w:tcPr>
          <w:p>
            <w:pPr>
              <w:pStyle w:val="TableContents"/>
              <w:bidi w:val="0"/>
              <w:spacing w:before="0" w:after="283"/>
              <w:jc w:val="left"/>
              <w:rPr/>
            </w:pPr>
            <w:r>
              <w:rPr/>
              <w:t xml:space="preserve">Franklin D. Roosevelt </w:t>
            </w:r>
          </w:p>
        </w:tc>
        <w:tc>
          <w:tcPr>
            <w:tcW w:w="2497" w:type="dxa"/>
            <w:tcBorders/>
            <w:vAlign w:val="center"/>
          </w:tcPr>
          <w:p>
            <w:pPr>
              <w:pStyle w:val="TableContents"/>
              <w:bidi w:val="0"/>
              <w:spacing w:before="0" w:after="283"/>
              <w:jc w:val="left"/>
              <w:rPr/>
            </w:pPr>
            <w:r>
              <w:rPr/>
              <w:t xml:space="preserve">7003442200000000000 ♠ 4,422 </w:t>
            </w:r>
          </w:p>
        </w:tc>
        <w:tc>
          <w:tcPr>
            <w:tcW w:w="1890" w:type="dxa"/>
            <w:tcBorders/>
            <w:vAlign w:val="center"/>
          </w:tcPr>
          <w:p>
            <w:pPr>
              <w:pStyle w:val="TableContents"/>
              <w:bidi w:val="0"/>
              <w:spacing w:before="0" w:after="283"/>
              <w:jc w:val="left"/>
              <w:rPr/>
            </w:pPr>
            <w:r>
              <w:rPr/>
              <w:t xml:space="preserve">32. 4. maaliskuuta 1933 -- 12. huhtikuuta 1945 </w:t>
            </w:r>
          </w:p>
        </w:tc>
        <w:tc>
          <w:tcPr>
            <w:tcW w:w="1987" w:type="dxa"/>
            <w:tcBorders/>
            <w:vAlign w:val="center"/>
          </w:tcPr>
          <w:p>
            <w:pPr>
              <w:pStyle w:val="TableContents"/>
              <w:bidi w:val="0"/>
              <w:spacing w:before="0" w:after="283"/>
              <w:jc w:val="left"/>
              <w:rPr/>
            </w:pPr>
            <w:r>
              <w:rPr/>
              <w:t xml:space="preserve">Kolme täyttä toimikautta; kuoli 2 kuukautta ja 23 päivää neljännen toimikauden jälkeen. </w:t>
            </w:r>
          </w:p>
        </w:tc>
      </w:tr>
      <w:tr>
        <w:trPr/>
        <w:tc>
          <w:tcPr>
            <w:tcW w:w="1394" w:type="dxa"/>
            <w:tcBorders/>
            <w:vAlign w:val="center"/>
          </w:tcPr>
          <w:p>
            <w:pPr>
              <w:pStyle w:val="TableContents"/>
              <w:bidi w:val="0"/>
              <w:spacing w:before="0" w:after="283"/>
              <w:jc w:val="left"/>
              <w:rPr/>
            </w:pPr>
            <w:r>
              <w:rPr/>
              <w:t xml:space="preserve">solmio </w:t>
            </w:r>
          </w:p>
        </w:tc>
        <w:tc>
          <w:tcPr>
            <w:tcW w:w="2437" w:type="dxa"/>
            <w:tcBorders/>
            <w:vAlign w:val="center"/>
          </w:tcPr>
          <w:p>
            <w:pPr>
              <w:pStyle w:val="TableContents"/>
              <w:bidi w:val="0"/>
              <w:spacing w:before="0" w:after="283"/>
              <w:jc w:val="left"/>
              <w:rPr/>
            </w:pPr>
            <w:r>
              <w:rPr/>
              <w:t xml:space="preserve">Thomas Jefferson </w:t>
            </w:r>
          </w:p>
        </w:tc>
        <w:tc>
          <w:tcPr>
            <w:tcW w:w="2497" w:type="dxa"/>
            <w:tcBorders/>
            <w:vAlign w:val="center"/>
          </w:tcPr>
          <w:p>
            <w:pPr>
              <w:pStyle w:val="TableContents"/>
              <w:bidi w:val="0"/>
              <w:spacing w:before="0" w:after="283"/>
              <w:jc w:val="left"/>
              <w:rPr/>
            </w:pPr>
            <w:r>
              <w:rPr/>
              <w:t xml:space="preserve">7003292200000000000 ♠ 2,922 </w:t>
            </w:r>
          </w:p>
        </w:tc>
        <w:tc>
          <w:tcPr>
            <w:tcW w:w="1890" w:type="dxa"/>
            <w:tcBorders/>
            <w:vAlign w:val="center"/>
          </w:tcPr>
          <w:p>
            <w:pPr>
              <w:pStyle w:val="TableContents"/>
              <w:bidi w:val="0"/>
              <w:spacing w:before="0" w:after="283"/>
              <w:jc w:val="left"/>
              <w:rPr/>
            </w:pPr>
            <w:r>
              <w:rPr/>
              <w:t xml:space="preserve">3. maaliskuuta 4, 1801 -- 4. maaliskuuta 1809 </w:t>
            </w:r>
          </w:p>
        </w:tc>
        <w:tc>
          <w:tcPr>
            <w:tcW w:w="1987" w:type="dxa"/>
            <w:tcBorders/>
            <w:vAlign w:val="center"/>
          </w:tcPr>
          <w:p>
            <w:pPr>
              <w:pStyle w:val="TableContents"/>
              <w:bidi w:val="0"/>
              <w:spacing w:before="0" w:after="283"/>
              <w:jc w:val="left"/>
              <w:rPr/>
            </w:pPr>
            <w:r>
              <w:rPr/>
              <w:t xml:space="preserve">Kaksi täyttä toimikautta </w:t>
            </w:r>
          </w:p>
        </w:tc>
      </w:tr>
      <w:tr>
        <w:trPr/>
        <w:tc>
          <w:tcPr>
            <w:tcW w:w="1394" w:type="dxa"/>
            <w:tcBorders/>
            <w:vAlign w:val="center"/>
          </w:tcPr>
          <w:p>
            <w:pPr>
              <w:pStyle w:val="TableContents"/>
              <w:bidi w:val="0"/>
              <w:spacing w:before="0" w:after="283"/>
              <w:jc w:val="left"/>
              <w:rPr/>
            </w:pPr>
            <w:r>
              <w:rPr/>
              <w:t xml:space="preserve">James Madison </w:t>
            </w:r>
          </w:p>
        </w:tc>
        <w:tc>
          <w:tcPr>
            <w:tcW w:w="2437" w:type="dxa"/>
            <w:tcBorders/>
            <w:vAlign w:val="center"/>
          </w:tcPr>
          <w:p>
            <w:pPr>
              <w:pStyle w:val="TableContents"/>
              <w:bidi w:val="0"/>
              <w:spacing w:before="0" w:after="283"/>
              <w:jc w:val="left"/>
              <w:rPr/>
            </w:pPr>
            <w:r>
              <w:rPr/>
              <w:t xml:space="preserve">7003292200000000000 ♠ 2,922 </w:t>
            </w:r>
          </w:p>
        </w:tc>
        <w:tc>
          <w:tcPr>
            <w:tcW w:w="2497" w:type="dxa"/>
            <w:tcBorders/>
            <w:vAlign w:val="center"/>
          </w:tcPr>
          <w:p>
            <w:pPr>
              <w:pStyle w:val="TableContents"/>
              <w:bidi w:val="0"/>
              <w:spacing w:before="0" w:after="283"/>
              <w:jc w:val="left"/>
              <w:rPr/>
            </w:pPr>
            <w:r>
              <w:rPr/>
              <w:t xml:space="preserve">4. maaliskuuta 4, 1809 -- 4. maaliskuuta 1817 </w:t>
            </w:r>
          </w:p>
        </w:tc>
        <w:tc>
          <w:tcPr>
            <w:tcW w:w="1890" w:type="dxa"/>
            <w:tcBorders/>
            <w:vAlign w:val="center"/>
          </w:tcPr>
          <w:p>
            <w:pPr>
              <w:pStyle w:val="TableContents"/>
              <w:bidi w:val="0"/>
              <w:spacing w:before="0" w:after="283"/>
              <w:jc w:val="left"/>
              <w:rPr/>
            </w:pPr>
            <w:r>
              <w:rPr/>
              <w:t xml:space="preserve">Kaksi täyttä toimikautta </w:t>
            </w:r>
          </w:p>
        </w:tc>
        <w:tc>
          <w:tcPr>
            <w:tcW w:w="1987" w:type="dxa"/>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James Monroe </w:t>
            </w:r>
          </w:p>
        </w:tc>
        <w:tc>
          <w:tcPr>
            <w:tcW w:w="2437" w:type="dxa"/>
            <w:tcBorders/>
            <w:vAlign w:val="center"/>
          </w:tcPr>
          <w:p>
            <w:pPr>
              <w:pStyle w:val="TableContents"/>
              <w:bidi w:val="0"/>
              <w:spacing w:before="0" w:after="283"/>
              <w:jc w:val="left"/>
              <w:rPr/>
            </w:pPr>
            <w:r>
              <w:rPr/>
              <w:t xml:space="preserve">7003292200000000000 ♠ 2,922 </w:t>
            </w:r>
          </w:p>
        </w:tc>
        <w:tc>
          <w:tcPr>
            <w:tcW w:w="2497" w:type="dxa"/>
            <w:tcBorders/>
            <w:vAlign w:val="center"/>
          </w:tcPr>
          <w:p>
            <w:pPr>
              <w:pStyle w:val="TableContents"/>
              <w:bidi w:val="0"/>
              <w:spacing w:before="0" w:after="283"/>
              <w:jc w:val="left"/>
              <w:rPr/>
            </w:pPr>
            <w:r>
              <w:rPr/>
              <w:t xml:space="preserve">5. maaliskuuta 4, 1817 -- 4. maaliskuuta 1825 </w:t>
            </w:r>
          </w:p>
        </w:tc>
        <w:tc>
          <w:tcPr>
            <w:tcW w:w="1890" w:type="dxa"/>
            <w:tcBorders/>
            <w:vAlign w:val="center"/>
          </w:tcPr>
          <w:p>
            <w:pPr>
              <w:pStyle w:val="TableContents"/>
              <w:bidi w:val="0"/>
              <w:spacing w:before="0" w:after="283"/>
              <w:jc w:val="left"/>
              <w:rPr/>
            </w:pPr>
            <w:r>
              <w:rPr/>
              <w:t xml:space="preserve">Kaksi täyttä toimikautta </w:t>
            </w:r>
          </w:p>
        </w:tc>
        <w:tc>
          <w:tcPr>
            <w:tcW w:w="1987" w:type="dxa"/>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Andrew Jackson </w:t>
            </w:r>
          </w:p>
        </w:tc>
        <w:tc>
          <w:tcPr>
            <w:tcW w:w="2437" w:type="dxa"/>
            <w:tcBorders/>
            <w:vAlign w:val="center"/>
          </w:tcPr>
          <w:p>
            <w:pPr>
              <w:pStyle w:val="TableContents"/>
              <w:bidi w:val="0"/>
              <w:spacing w:before="0" w:after="283"/>
              <w:jc w:val="left"/>
              <w:rPr/>
            </w:pPr>
            <w:r>
              <w:rPr/>
              <w:t xml:space="preserve">7003292200000000000 ♠ 2,922 </w:t>
            </w:r>
          </w:p>
        </w:tc>
        <w:tc>
          <w:tcPr>
            <w:tcW w:w="2497" w:type="dxa"/>
            <w:tcBorders/>
            <w:vAlign w:val="center"/>
          </w:tcPr>
          <w:p>
            <w:pPr>
              <w:pStyle w:val="TableContents"/>
              <w:bidi w:val="0"/>
              <w:spacing w:before="0" w:after="283"/>
              <w:jc w:val="left"/>
              <w:rPr/>
            </w:pPr>
            <w:r>
              <w:rPr/>
              <w:t xml:space="preserve">7. maaliskuuta 4, 1829 -- 4. maaliskuuta 1837 </w:t>
            </w:r>
          </w:p>
        </w:tc>
        <w:tc>
          <w:tcPr>
            <w:tcW w:w="1890" w:type="dxa"/>
            <w:tcBorders/>
            <w:vAlign w:val="center"/>
          </w:tcPr>
          <w:p>
            <w:pPr>
              <w:pStyle w:val="TableContents"/>
              <w:bidi w:val="0"/>
              <w:spacing w:before="0" w:after="283"/>
              <w:jc w:val="left"/>
              <w:rPr/>
            </w:pPr>
            <w:r>
              <w:rPr/>
              <w:t xml:space="preserve">Kaksi täyttä toimikautta </w:t>
            </w:r>
          </w:p>
        </w:tc>
        <w:tc>
          <w:tcPr>
            <w:tcW w:w="1987" w:type="dxa"/>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Ulysses S. Grant </w:t>
            </w:r>
          </w:p>
        </w:tc>
        <w:tc>
          <w:tcPr>
            <w:tcW w:w="2437" w:type="dxa"/>
            <w:tcBorders/>
            <w:vAlign w:val="center"/>
          </w:tcPr>
          <w:p>
            <w:pPr>
              <w:pStyle w:val="TableContents"/>
              <w:bidi w:val="0"/>
              <w:spacing w:before="0" w:after="283"/>
              <w:jc w:val="left"/>
              <w:rPr/>
            </w:pPr>
            <w:r>
              <w:rPr/>
              <w:t xml:space="preserve">7003292200000000000 ♠ 2,922 </w:t>
            </w:r>
          </w:p>
        </w:tc>
        <w:tc>
          <w:tcPr>
            <w:tcW w:w="2497" w:type="dxa"/>
            <w:tcBorders/>
            <w:vAlign w:val="center"/>
          </w:tcPr>
          <w:p>
            <w:pPr>
              <w:pStyle w:val="TableContents"/>
              <w:bidi w:val="0"/>
              <w:spacing w:before="0" w:after="283"/>
              <w:jc w:val="left"/>
              <w:rPr/>
            </w:pPr>
            <w:r>
              <w:rPr/>
              <w:t xml:space="preserve">18. maaliskuuta 4, 1869 -- 4. maaliskuuta 1877 </w:t>
            </w:r>
          </w:p>
        </w:tc>
        <w:tc>
          <w:tcPr>
            <w:tcW w:w="1890" w:type="dxa"/>
            <w:tcBorders/>
            <w:vAlign w:val="center"/>
          </w:tcPr>
          <w:p>
            <w:pPr>
              <w:pStyle w:val="TableContents"/>
              <w:bidi w:val="0"/>
              <w:spacing w:before="0" w:after="283"/>
              <w:jc w:val="left"/>
              <w:rPr/>
            </w:pPr>
            <w:r>
              <w:rPr/>
              <w:t xml:space="preserve">Kaksi täyttä toimikautta </w:t>
            </w:r>
          </w:p>
        </w:tc>
        <w:tc>
          <w:tcPr>
            <w:tcW w:w="1987" w:type="dxa"/>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Grover Cleveland </w:t>
            </w:r>
          </w:p>
        </w:tc>
        <w:tc>
          <w:tcPr>
            <w:tcW w:w="2437" w:type="dxa"/>
            <w:tcBorders/>
            <w:vAlign w:val="center"/>
          </w:tcPr>
          <w:p>
            <w:pPr>
              <w:pStyle w:val="TableContents"/>
              <w:bidi w:val="0"/>
              <w:spacing w:before="0" w:after="283"/>
              <w:jc w:val="left"/>
              <w:rPr/>
            </w:pPr>
            <w:r>
              <w:rPr/>
              <w:t xml:space="preserve">2,922 </w:t>
            </w:r>
          </w:p>
        </w:tc>
        <w:tc>
          <w:tcPr>
            <w:tcW w:w="2497" w:type="dxa"/>
            <w:tcBorders/>
            <w:vAlign w:val="center"/>
          </w:tcPr>
          <w:p>
            <w:pPr>
              <w:pStyle w:val="TableContents"/>
              <w:bidi w:val="0"/>
              <w:spacing w:before="0" w:after="283"/>
              <w:jc w:val="left"/>
              <w:rPr/>
            </w:pPr>
            <w:r>
              <w:rPr/>
              <w:t xml:space="preserve">22. maaliskuuta 4, 1885 -- 4. maaliskuuta 1889 </w:t>
            </w:r>
          </w:p>
        </w:tc>
        <w:tc>
          <w:tcPr>
            <w:tcW w:w="1890" w:type="dxa"/>
            <w:tcBorders/>
            <w:vAlign w:val="center"/>
          </w:tcPr>
          <w:p>
            <w:pPr>
              <w:pStyle w:val="TableContents"/>
              <w:bidi w:val="0"/>
              <w:spacing w:before="0" w:after="283"/>
              <w:jc w:val="left"/>
              <w:rPr/>
            </w:pPr>
            <w:r>
              <w:rPr/>
              <w:t xml:space="preserve">Kaksi täyttä toimikautta (ei peräkkäin) </w:t>
            </w:r>
          </w:p>
        </w:tc>
        <w:tc>
          <w:tcPr>
            <w:tcW w:w="1987" w:type="dxa"/>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24. maaliskuuta 4, 1893 -- 4. maaliskuuta 1897 </w:t>
            </w:r>
          </w:p>
        </w:tc>
        <w:tc>
          <w:tcPr>
            <w:tcW w:w="8811" w:type="dxa"/>
            <w:gridSpan w:val="4"/>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Woodrow Wilson </w:t>
            </w:r>
          </w:p>
        </w:tc>
        <w:tc>
          <w:tcPr>
            <w:tcW w:w="2437" w:type="dxa"/>
            <w:tcBorders/>
            <w:vAlign w:val="center"/>
          </w:tcPr>
          <w:p>
            <w:pPr>
              <w:pStyle w:val="TableContents"/>
              <w:bidi w:val="0"/>
              <w:spacing w:before="0" w:after="283"/>
              <w:jc w:val="left"/>
              <w:rPr/>
            </w:pPr>
            <w:r>
              <w:rPr/>
              <w:t xml:space="preserve">7003292200000000000 ♠ 2,922 </w:t>
            </w:r>
          </w:p>
        </w:tc>
        <w:tc>
          <w:tcPr>
            <w:tcW w:w="2497" w:type="dxa"/>
            <w:tcBorders/>
            <w:vAlign w:val="center"/>
          </w:tcPr>
          <w:p>
            <w:pPr>
              <w:pStyle w:val="TableContents"/>
              <w:bidi w:val="0"/>
              <w:spacing w:before="0" w:after="283"/>
              <w:jc w:val="left"/>
              <w:rPr/>
            </w:pPr>
            <w:r>
              <w:rPr/>
              <w:t xml:space="preserve">28. maaliskuuta 4, 1913 -- 4. maaliskuuta 1921 </w:t>
            </w:r>
          </w:p>
        </w:tc>
        <w:tc>
          <w:tcPr>
            <w:tcW w:w="1890" w:type="dxa"/>
            <w:tcBorders/>
            <w:vAlign w:val="center"/>
          </w:tcPr>
          <w:p>
            <w:pPr>
              <w:pStyle w:val="TableContents"/>
              <w:bidi w:val="0"/>
              <w:spacing w:before="0" w:after="283"/>
              <w:jc w:val="left"/>
              <w:rPr/>
            </w:pPr>
            <w:r>
              <w:rPr/>
              <w:t xml:space="preserve">Kaksi täyttä toimikautta </w:t>
            </w:r>
          </w:p>
        </w:tc>
        <w:tc>
          <w:tcPr>
            <w:tcW w:w="1987" w:type="dxa"/>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Dwight D. Eisenhower </w:t>
            </w:r>
          </w:p>
        </w:tc>
        <w:tc>
          <w:tcPr>
            <w:tcW w:w="2437" w:type="dxa"/>
            <w:tcBorders/>
            <w:vAlign w:val="center"/>
          </w:tcPr>
          <w:p>
            <w:pPr>
              <w:pStyle w:val="TableContents"/>
              <w:bidi w:val="0"/>
              <w:spacing w:before="0" w:after="283"/>
              <w:jc w:val="left"/>
              <w:rPr/>
            </w:pPr>
            <w:r>
              <w:rPr/>
              <w:t xml:space="preserve">7003292200000000000 ♠ 2,922 </w:t>
            </w:r>
          </w:p>
        </w:tc>
        <w:tc>
          <w:tcPr>
            <w:tcW w:w="2497" w:type="dxa"/>
            <w:tcBorders/>
            <w:vAlign w:val="center"/>
          </w:tcPr>
          <w:p>
            <w:pPr>
              <w:pStyle w:val="TableContents"/>
              <w:bidi w:val="0"/>
              <w:spacing w:before="0" w:after="283"/>
              <w:jc w:val="left"/>
              <w:rPr/>
            </w:pPr>
            <w:r>
              <w:rPr/>
              <w:t xml:space="preserve">34. 20. tammikuuta 1953 -- 20. tammikuuta 1961 </w:t>
            </w:r>
          </w:p>
        </w:tc>
        <w:tc>
          <w:tcPr>
            <w:tcW w:w="1890" w:type="dxa"/>
            <w:tcBorders/>
            <w:vAlign w:val="center"/>
          </w:tcPr>
          <w:p>
            <w:pPr>
              <w:pStyle w:val="TableContents"/>
              <w:bidi w:val="0"/>
              <w:spacing w:before="0" w:after="283"/>
              <w:jc w:val="left"/>
              <w:rPr/>
            </w:pPr>
            <w:r>
              <w:rPr/>
              <w:t xml:space="preserve">Kaksi täyttä toimikautta </w:t>
            </w:r>
          </w:p>
        </w:tc>
        <w:tc>
          <w:tcPr>
            <w:tcW w:w="1987" w:type="dxa"/>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Ronald Reagan </w:t>
            </w:r>
          </w:p>
        </w:tc>
        <w:tc>
          <w:tcPr>
            <w:tcW w:w="2437" w:type="dxa"/>
            <w:tcBorders/>
            <w:vAlign w:val="center"/>
          </w:tcPr>
          <w:p>
            <w:pPr>
              <w:pStyle w:val="TableContents"/>
              <w:bidi w:val="0"/>
              <w:spacing w:before="0" w:after="283"/>
              <w:jc w:val="left"/>
              <w:rPr/>
            </w:pPr>
            <w:r>
              <w:rPr/>
              <w:t xml:space="preserve">7003292200000000000 ♠ 2,922 </w:t>
            </w:r>
          </w:p>
        </w:tc>
        <w:tc>
          <w:tcPr>
            <w:tcW w:w="2497" w:type="dxa"/>
            <w:tcBorders/>
            <w:vAlign w:val="center"/>
          </w:tcPr>
          <w:p>
            <w:pPr>
              <w:pStyle w:val="TableContents"/>
              <w:bidi w:val="0"/>
              <w:spacing w:before="0" w:after="283"/>
              <w:jc w:val="left"/>
              <w:rPr/>
            </w:pPr>
            <w:r>
              <w:rPr/>
              <w:t xml:space="preserve">40. 20. tammikuuta 1981 -- 20. tammikuuta 1989 </w:t>
            </w:r>
          </w:p>
        </w:tc>
        <w:tc>
          <w:tcPr>
            <w:tcW w:w="1890" w:type="dxa"/>
            <w:tcBorders/>
            <w:vAlign w:val="center"/>
          </w:tcPr>
          <w:p>
            <w:pPr>
              <w:pStyle w:val="TableContents"/>
              <w:bidi w:val="0"/>
              <w:spacing w:before="0" w:after="283"/>
              <w:jc w:val="left"/>
              <w:rPr/>
            </w:pPr>
            <w:r>
              <w:rPr/>
              <w:t xml:space="preserve">Kaksi täyttä toimikautta </w:t>
            </w:r>
          </w:p>
        </w:tc>
        <w:tc>
          <w:tcPr>
            <w:tcW w:w="1987" w:type="dxa"/>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Bill Clinton </w:t>
            </w:r>
          </w:p>
        </w:tc>
        <w:tc>
          <w:tcPr>
            <w:tcW w:w="2437" w:type="dxa"/>
            <w:tcBorders/>
            <w:vAlign w:val="center"/>
          </w:tcPr>
          <w:p>
            <w:pPr>
              <w:pStyle w:val="TableContents"/>
              <w:bidi w:val="0"/>
              <w:spacing w:before="0" w:after="283"/>
              <w:jc w:val="left"/>
              <w:rPr/>
            </w:pPr>
            <w:r>
              <w:rPr/>
              <w:t xml:space="preserve">7003292200000000000 ♠ 2,922 </w:t>
            </w:r>
          </w:p>
        </w:tc>
        <w:tc>
          <w:tcPr>
            <w:tcW w:w="2497" w:type="dxa"/>
            <w:tcBorders/>
            <w:vAlign w:val="center"/>
          </w:tcPr>
          <w:p>
            <w:pPr>
              <w:pStyle w:val="TableContents"/>
              <w:bidi w:val="0"/>
              <w:spacing w:before="0" w:after="283"/>
              <w:jc w:val="left"/>
              <w:rPr/>
            </w:pPr>
            <w:r>
              <w:rPr/>
              <w:t xml:space="preserve">42. 20. tammikuuta 1993 -- 20. tammikuuta 2001 </w:t>
            </w:r>
          </w:p>
        </w:tc>
        <w:tc>
          <w:tcPr>
            <w:tcW w:w="1890" w:type="dxa"/>
            <w:tcBorders/>
            <w:vAlign w:val="center"/>
          </w:tcPr>
          <w:p>
            <w:pPr>
              <w:pStyle w:val="TableContents"/>
              <w:bidi w:val="0"/>
              <w:spacing w:before="0" w:after="283"/>
              <w:jc w:val="left"/>
              <w:rPr/>
            </w:pPr>
            <w:r>
              <w:rPr/>
              <w:t xml:space="preserve">Kaksi täyttä toimikautta </w:t>
            </w:r>
          </w:p>
        </w:tc>
        <w:tc>
          <w:tcPr>
            <w:tcW w:w="1987" w:type="dxa"/>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George W. Bush </w:t>
            </w:r>
          </w:p>
        </w:tc>
        <w:tc>
          <w:tcPr>
            <w:tcW w:w="2437" w:type="dxa"/>
            <w:tcBorders/>
            <w:vAlign w:val="center"/>
          </w:tcPr>
          <w:p>
            <w:pPr>
              <w:pStyle w:val="TableContents"/>
              <w:bidi w:val="0"/>
              <w:spacing w:before="0" w:after="283"/>
              <w:jc w:val="left"/>
              <w:rPr/>
            </w:pPr>
            <w:r>
              <w:rPr/>
              <w:t xml:space="preserve">7003292200000000000 ♠ 2,922 </w:t>
            </w:r>
          </w:p>
        </w:tc>
        <w:tc>
          <w:tcPr>
            <w:tcW w:w="2497" w:type="dxa"/>
            <w:tcBorders/>
            <w:vAlign w:val="center"/>
          </w:tcPr>
          <w:p>
            <w:pPr>
              <w:pStyle w:val="TableContents"/>
              <w:bidi w:val="0"/>
              <w:spacing w:before="0" w:after="283"/>
              <w:jc w:val="left"/>
              <w:rPr/>
            </w:pPr>
            <w:r>
              <w:rPr/>
              <w:t xml:space="preserve">43. 20. tammikuuta 2001 -- 20. tammikuuta 2009 </w:t>
            </w:r>
          </w:p>
        </w:tc>
        <w:tc>
          <w:tcPr>
            <w:tcW w:w="1890" w:type="dxa"/>
            <w:tcBorders/>
            <w:vAlign w:val="center"/>
          </w:tcPr>
          <w:p>
            <w:pPr>
              <w:pStyle w:val="TableContents"/>
              <w:bidi w:val="0"/>
              <w:spacing w:before="0" w:after="283"/>
              <w:jc w:val="left"/>
              <w:rPr/>
            </w:pPr>
            <w:r>
              <w:rPr/>
              <w:t xml:space="preserve">Kaksi täyttä toimikautta </w:t>
            </w:r>
          </w:p>
        </w:tc>
        <w:tc>
          <w:tcPr>
            <w:tcW w:w="1987" w:type="dxa"/>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Barack Obama </w:t>
            </w:r>
          </w:p>
        </w:tc>
        <w:tc>
          <w:tcPr>
            <w:tcW w:w="2437" w:type="dxa"/>
            <w:tcBorders/>
            <w:vAlign w:val="center"/>
          </w:tcPr>
          <w:p>
            <w:pPr>
              <w:pStyle w:val="TableContents"/>
              <w:bidi w:val="0"/>
              <w:spacing w:before="0" w:after="283"/>
              <w:jc w:val="left"/>
              <w:rPr/>
            </w:pPr>
            <w:r>
              <w:rPr/>
              <w:t xml:space="preserve">7003292200000000000 ♠ 2,922 </w:t>
            </w:r>
          </w:p>
        </w:tc>
        <w:tc>
          <w:tcPr>
            <w:tcW w:w="2497" w:type="dxa"/>
            <w:tcBorders/>
            <w:vAlign w:val="center"/>
          </w:tcPr>
          <w:p>
            <w:pPr>
              <w:pStyle w:val="TableContents"/>
              <w:bidi w:val="0"/>
              <w:spacing w:before="0" w:after="283"/>
              <w:jc w:val="left"/>
              <w:rPr/>
            </w:pPr>
            <w:r>
              <w:rPr/>
              <w:t xml:space="preserve">44. 20. tammikuuta 2009 -- 20. tammikuuta 2017 </w:t>
            </w:r>
          </w:p>
        </w:tc>
        <w:tc>
          <w:tcPr>
            <w:tcW w:w="1890" w:type="dxa"/>
            <w:tcBorders/>
            <w:vAlign w:val="center"/>
          </w:tcPr>
          <w:p>
            <w:pPr>
              <w:pStyle w:val="TableContents"/>
              <w:bidi w:val="0"/>
              <w:spacing w:before="0" w:after="283"/>
              <w:jc w:val="left"/>
              <w:rPr/>
            </w:pPr>
            <w:r>
              <w:rPr/>
              <w:t xml:space="preserve">Kaksi täyttä toimikautta </w:t>
            </w:r>
          </w:p>
        </w:tc>
        <w:tc>
          <w:tcPr>
            <w:tcW w:w="1987" w:type="dxa"/>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14 </w:t>
            </w:r>
          </w:p>
        </w:tc>
        <w:tc>
          <w:tcPr>
            <w:tcW w:w="2437" w:type="dxa"/>
            <w:tcBorders/>
            <w:vAlign w:val="center"/>
          </w:tcPr>
          <w:p>
            <w:pPr>
              <w:pStyle w:val="TableContents"/>
              <w:bidi w:val="0"/>
              <w:spacing w:before="0" w:after="283"/>
              <w:jc w:val="left"/>
              <w:rPr/>
            </w:pPr>
            <w:r>
              <w:rPr/>
              <w:t xml:space="preserve">George Washington </w:t>
            </w:r>
          </w:p>
        </w:tc>
        <w:tc>
          <w:tcPr>
            <w:tcW w:w="2497" w:type="dxa"/>
            <w:tcBorders/>
            <w:vAlign w:val="center"/>
          </w:tcPr>
          <w:p>
            <w:pPr>
              <w:pStyle w:val="TableContents"/>
              <w:bidi w:val="0"/>
              <w:spacing w:before="0" w:after="283"/>
              <w:jc w:val="left"/>
              <w:rPr/>
            </w:pPr>
            <w:r>
              <w:rPr/>
              <w:t xml:space="preserve">7003286500000000000 ♠ 2,865 </w:t>
            </w:r>
          </w:p>
        </w:tc>
        <w:tc>
          <w:tcPr>
            <w:tcW w:w="1890" w:type="dxa"/>
            <w:tcBorders/>
            <w:vAlign w:val="center"/>
          </w:tcPr>
          <w:p>
            <w:pPr>
              <w:pStyle w:val="TableContents"/>
              <w:bidi w:val="0"/>
              <w:spacing w:before="0" w:after="283"/>
              <w:jc w:val="left"/>
              <w:rPr/>
            </w:pPr>
            <w:r>
              <w:rPr/>
              <w:t xml:space="preserve">1. huhtikuuta 30, 1789 -- 4. maaliskuuta 1797 </w:t>
            </w:r>
          </w:p>
        </w:tc>
        <w:tc>
          <w:tcPr>
            <w:tcW w:w="1987" w:type="dxa"/>
            <w:tcBorders/>
            <w:vAlign w:val="center"/>
          </w:tcPr>
          <w:p>
            <w:pPr>
              <w:pStyle w:val="TableContents"/>
              <w:bidi w:val="0"/>
              <w:spacing w:before="0" w:after="283"/>
              <w:jc w:val="left"/>
              <w:rPr/>
            </w:pPr>
            <w:r>
              <w:rPr/>
              <w:t xml:space="preserve">Kaksi täyttä toimikautta </w:t>
            </w:r>
          </w:p>
        </w:tc>
      </w:tr>
      <w:tr>
        <w:trPr/>
        <w:tc>
          <w:tcPr>
            <w:tcW w:w="1394" w:type="dxa"/>
            <w:tcBorders/>
            <w:vAlign w:val="center"/>
          </w:tcPr>
          <w:p>
            <w:pPr>
              <w:pStyle w:val="TableContents"/>
              <w:bidi w:val="0"/>
              <w:spacing w:before="0" w:after="283"/>
              <w:jc w:val="left"/>
              <w:rPr/>
            </w:pPr>
            <w:r>
              <w:rPr/>
              <w:t xml:space="preserve">15 </w:t>
            </w:r>
          </w:p>
        </w:tc>
        <w:tc>
          <w:tcPr>
            <w:tcW w:w="2437" w:type="dxa"/>
            <w:tcBorders/>
            <w:vAlign w:val="center"/>
          </w:tcPr>
          <w:p>
            <w:pPr>
              <w:pStyle w:val="TableContents"/>
              <w:bidi w:val="0"/>
              <w:spacing w:before="0" w:after="283"/>
              <w:jc w:val="left"/>
              <w:rPr/>
            </w:pPr>
            <w:r>
              <w:rPr/>
              <w:t xml:space="preserve">Harry S. Truman </w:t>
            </w:r>
          </w:p>
        </w:tc>
        <w:tc>
          <w:tcPr>
            <w:tcW w:w="2497" w:type="dxa"/>
            <w:tcBorders/>
            <w:vAlign w:val="center"/>
          </w:tcPr>
          <w:p>
            <w:pPr>
              <w:pStyle w:val="TableContents"/>
              <w:bidi w:val="0"/>
              <w:spacing w:before="0" w:after="283"/>
              <w:jc w:val="left"/>
              <w:rPr/>
            </w:pPr>
            <w:r>
              <w:rPr/>
              <w:t xml:space="preserve">7003284000000000000 ♠ 2,840 </w:t>
            </w:r>
          </w:p>
        </w:tc>
        <w:tc>
          <w:tcPr>
            <w:tcW w:w="1890" w:type="dxa"/>
            <w:tcBorders/>
            <w:vAlign w:val="center"/>
          </w:tcPr>
          <w:p>
            <w:pPr>
              <w:pStyle w:val="TableContents"/>
              <w:bidi w:val="0"/>
              <w:spacing w:before="0" w:after="283"/>
              <w:jc w:val="left"/>
              <w:rPr/>
            </w:pPr>
            <w:r>
              <w:rPr/>
              <w:t xml:space="preserve">33. huhtikuu 12, 1945 -- tammikuu 20, 1953 </w:t>
            </w:r>
          </w:p>
        </w:tc>
        <w:tc>
          <w:tcPr>
            <w:tcW w:w="1987" w:type="dxa"/>
            <w:tcBorders/>
            <w:vAlign w:val="center"/>
          </w:tcPr>
          <w:p>
            <w:pPr>
              <w:pStyle w:val="TableContents"/>
              <w:bidi w:val="0"/>
              <w:spacing w:before="0" w:after="283"/>
              <w:jc w:val="left"/>
              <w:rPr/>
            </w:pPr>
            <w:r>
              <w:rPr/>
              <w:t xml:space="preserve">Yksi osittainen toimikausi (3 vuotta, 9 kuukautta ja 8 päivää), jota seuraa yksi kokonainen toimikausi. </w:t>
            </w:r>
          </w:p>
        </w:tc>
      </w:tr>
      <w:tr>
        <w:trPr/>
        <w:tc>
          <w:tcPr>
            <w:tcW w:w="1394" w:type="dxa"/>
            <w:tcBorders/>
            <w:vAlign w:val="center"/>
          </w:tcPr>
          <w:p>
            <w:pPr>
              <w:pStyle w:val="TableContents"/>
              <w:bidi w:val="0"/>
              <w:spacing w:before="0" w:after="283"/>
              <w:jc w:val="left"/>
              <w:rPr/>
            </w:pPr>
            <w:r>
              <w:rPr/>
              <w:t xml:space="preserve">16 </w:t>
            </w:r>
          </w:p>
        </w:tc>
        <w:tc>
          <w:tcPr>
            <w:tcW w:w="2437" w:type="dxa"/>
            <w:tcBorders/>
            <w:vAlign w:val="center"/>
          </w:tcPr>
          <w:p>
            <w:pPr>
              <w:pStyle w:val="TableContents"/>
              <w:bidi w:val="0"/>
              <w:spacing w:before="0" w:after="283"/>
              <w:jc w:val="left"/>
              <w:rPr/>
            </w:pPr>
            <w:r>
              <w:rPr/>
              <w:t xml:space="preserve">Theodore Roosevelt </w:t>
            </w:r>
          </w:p>
        </w:tc>
        <w:tc>
          <w:tcPr>
            <w:tcW w:w="2497" w:type="dxa"/>
            <w:tcBorders/>
            <w:vAlign w:val="center"/>
          </w:tcPr>
          <w:p>
            <w:pPr>
              <w:pStyle w:val="TableContents"/>
              <w:bidi w:val="0"/>
              <w:spacing w:before="0" w:after="283"/>
              <w:jc w:val="left"/>
              <w:rPr/>
            </w:pPr>
            <w:r>
              <w:rPr/>
              <w:t xml:space="preserve">7003272800000000000 ♠ 2,728 </w:t>
            </w:r>
          </w:p>
        </w:tc>
        <w:tc>
          <w:tcPr>
            <w:tcW w:w="1890" w:type="dxa"/>
            <w:tcBorders/>
            <w:vAlign w:val="center"/>
          </w:tcPr>
          <w:p>
            <w:pPr>
              <w:pStyle w:val="TableContents"/>
              <w:bidi w:val="0"/>
              <w:spacing w:before="0" w:after="283"/>
              <w:jc w:val="left"/>
              <w:rPr/>
            </w:pPr>
            <w:r>
              <w:rPr/>
              <w:t xml:space="preserve">26. syyskuuta 14, 1901 -- 4. maaliskuuta 1909 </w:t>
            </w:r>
          </w:p>
        </w:tc>
        <w:tc>
          <w:tcPr>
            <w:tcW w:w="1987" w:type="dxa"/>
            <w:tcBorders/>
            <w:vAlign w:val="center"/>
          </w:tcPr>
          <w:p>
            <w:pPr>
              <w:pStyle w:val="TableContents"/>
              <w:bidi w:val="0"/>
              <w:spacing w:before="0" w:after="283"/>
              <w:jc w:val="left"/>
              <w:rPr/>
            </w:pPr>
            <w:r>
              <w:rPr/>
              <w:t xml:space="preserve">Yksi osittainen toimikausi (3 vuotta, 5 kuukautta ja 18 päivää) ja sen jälkeen yksi kokonainen toimikausi. </w:t>
            </w:r>
          </w:p>
        </w:tc>
      </w:tr>
      <w:tr>
        <w:trPr/>
        <w:tc>
          <w:tcPr>
            <w:tcW w:w="1394" w:type="dxa"/>
            <w:tcBorders/>
            <w:vAlign w:val="center"/>
          </w:tcPr>
          <w:p>
            <w:pPr>
              <w:pStyle w:val="TableContents"/>
              <w:bidi w:val="0"/>
              <w:spacing w:before="0" w:after="283"/>
              <w:jc w:val="left"/>
              <w:rPr/>
            </w:pPr>
            <w:r>
              <w:rPr/>
              <w:t xml:space="preserve">17 </w:t>
            </w:r>
          </w:p>
        </w:tc>
        <w:tc>
          <w:tcPr>
            <w:tcW w:w="2437" w:type="dxa"/>
            <w:tcBorders/>
            <w:vAlign w:val="center"/>
          </w:tcPr>
          <w:p>
            <w:pPr>
              <w:pStyle w:val="TableContents"/>
              <w:bidi w:val="0"/>
              <w:spacing w:before="0" w:after="283"/>
              <w:jc w:val="left"/>
              <w:rPr/>
            </w:pPr>
            <w:r>
              <w:rPr/>
              <w:t xml:space="preserve">Calvin Coolidge </w:t>
            </w:r>
          </w:p>
        </w:tc>
        <w:tc>
          <w:tcPr>
            <w:tcW w:w="2497" w:type="dxa"/>
            <w:tcBorders/>
            <w:vAlign w:val="center"/>
          </w:tcPr>
          <w:p>
            <w:pPr>
              <w:pStyle w:val="TableContents"/>
              <w:bidi w:val="0"/>
              <w:spacing w:before="0" w:after="283"/>
              <w:jc w:val="left"/>
              <w:rPr/>
            </w:pPr>
            <w:r>
              <w:rPr/>
              <w:t xml:space="preserve">7003204100000000000 ♠ 2,041 </w:t>
            </w:r>
          </w:p>
        </w:tc>
        <w:tc>
          <w:tcPr>
            <w:tcW w:w="1890" w:type="dxa"/>
            <w:tcBorders/>
            <w:vAlign w:val="center"/>
          </w:tcPr>
          <w:p>
            <w:pPr>
              <w:pStyle w:val="TableContents"/>
              <w:bidi w:val="0"/>
              <w:spacing w:before="0" w:after="283"/>
              <w:jc w:val="left"/>
              <w:rPr/>
            </w:pPr>
            <w:r>
              <w:rPr/>
              <w:t xml:space="preserve">30. elokuuta 2, 1923 -- maaliskuun 4, 1929 </w:t>
            </w:r>
          </w:p>
        </w:tc>
        <w:tc>
          <w:tcPr>
            <w:tcW w:w="1987" w:type="dxa"/>
            <w:tcBorders/>
            <w:vAlign w:val="center"/>
          </w:tcPr>
          <w:p>
            <w:pPr>
              <w:pStyle w:val="TableContents"/>
              <w:bidi w:val="0"/>
              <w:spacing w:before="0" w:after="283"/>
              <w:jc w:val="left"/>
              <w:rPr/>
            </w:pPr>
            <w:r>
              <w:rPr/>
              <w:t xml:space="preserve">Yksi osittainen toimikausi (1 vuosi, 7 kuukautta ja 2 päivää), jota seuraa yksi kokonainen toimikausi. </w:t>
            </w:r>
          </w:p>
        </w:tc>
      </w:tr>
      <w:tr>
        <w:trPr/>
        <w:tc>
          <w:tcPr>
            <w:tcW w:w="1394" w:type="dxa"/>
            <w:tcBorders/>
            <w:vAlign w:val="center"/>
          </w:tcPr>
          <w:p>
            <w:pPr>
              <w:pStyle w:val="TableContents"/>
              <w:bidi w:val="0"/>
              <w:spacing w:before="0" w:after="283"/>
              <w:jc w:val="left"/>
              <w:rPr/>
            </w:pPr>
            <w:r>
              <w:rPr/>
              <w:t xml:space="preserve">18 </w:t>
            </w:r>
          </w:p>
        </w:tc>
        <w:tc>
          <w:tcPr>
            <w:tcW w:w="2437" w:type="dxa"/>
            <w:tcBorders/>
            <w:vAlign w:val="center"/>
          </w:tcPr>
          <w:p>
            <w:pPr>
              <w:pStyle w:val="TableContents"/>
              <w:bidi w:val="0"/>
              <w:spacing w:before="0" w:after="283"/>
              <w:jc w:val="left"/>
              <w:rPr/>
            </w:pPr>
            <w:r>
              <w:rPr/>
              <w:t xml:space="preserve">Richard Nixon </w:t>
            </w:r>
          </w:p>
        </w:tc>
        <w:tc>
          <w:tcPr>
            <w:tcW w:w="2497" w:type="dxa"/>
            <w:tcBorders/>
            <w:vAlign w:val="center"/>
          </w:tcPr>
          <w:p>
            <w:pPr>
              <w:pStyle w:val="TableContents"/>
              <w:bidi w:val="0"/>
              <w:spacing w:before="0" w:after="283"/>
              <w:jc w:val="left"/>
              <w:rPr/>
            </w:pPr>
            <w:r>
              <w:rPr/>
              <w:t xml:space="preserve">7003202700000000000 ♠ 2,027 </w:t>
            </w:r>
          </w:p>
        </w:tc>
        <w:tc>
          <w:tcPr>
            <w:tcW w:w="1890" w:type="dxa"/>
            <w:tcBorders/>
            <w:vAlign w:val="center"/>
          </w:tcPr>
          <w:p>
            <w:pPr>
              <w:pStyle w:val="TableContents"/>
              <w:bidi w:val="0"/>
              <w:spacing w:before="0" w:after="283"/>
              <w:jc w:val="left"/>
              <w:rPr/>
            </w:pPr>
            <w:r>
              <w:rPr/>
              <w:t xml:space="preserve">37. 20. tammikuuta 1969 -- 9. elokuuta 1974 </w:t>
            </w:r>
          </w:p>
        </w:tc>
        <w:tc>
          <w:tcPr>
            <w:tcW w:w="1987" w:type="dxa"/>
            <w:tcBorders/>
            <w:vAlign w:val="center"/>
          </w:tcPr>
          <w:p>
            <w:pPr>
              <w:pStyle w:val="TableContents"/>
              <w:bidi w:val="0"/>
              <w:spacing w:before="0" w:after="283"/>
              <w:jc w:val="left"/>
              <w:rPr/>
            </w:pPr>
            <w:r>
              <w:rPr/>
              <w:t xml:space="preserve">Yksi kokonainen toimikausi; erosi 1 vuosi, 6 kuukautta ja 20 päivää toisen toimikauden jälkeen. </w:t>
            </w:r>
          </w:p>
        </w:tc>
      </w:tr>
      <w:tr>
        <w:trPr/>
        <w:tc>
          <w:tcPr>
            <w:tcW w:w="1394" w:type="dxa"/>
            <w:tcBorders/>
            <w:vAlign w:val="center"/>
          </w:tcPr>
          <w:p>
            <w:pPr>
              <w:pStyle w:val="TableContents"/>
              <w:bidi w:val="0"/>
              <w:spacing w:before="0" w:after="283"/>
              <w:jc w:val="left"/>
              <w:rPr/>
            </w:pPr>
            <w:r>
              <w:rPr/>
              <w:t xml:space="preserve">19 </w:t>
            </w:r>
          </w:p>
        </w:tc>
        <w:tc>
          <w:tcPr>
            <w:tcW w:w="2437" w:type="dxa"/>
            <w:tcBorders/>
            <w:vAlign w:val="center"/>
          </w:tcPr>
          <w:p>
            <w:pPr>
              <w:pStyle w:val="TableContents"/>
              <w:bidi w:val="0"/>
              <w:spacing w:before="0" w:after="283"/>
              <w:jc w:val="left"/>
              <w:rPr/>
            </w:pPr>
            <w:r>
              <w:rPr/>
              <w:t xml:space="preserve">Lyndon B. Johnson </w:t>
            </w:r>
          </w:p>
        </w:tc>
        <w:tc>
          <w:tcPr>
            <w:tcW w:w="2497" w:type="dxa"/>
            <w:tcBorders/>
            <w:vAlign w:val="center"/>
          </w:tcPr>
          <w:p>
            <w:pPr>
              <w:pStyle w:val="TableContents"/>
              <w:bidi w:val="0"/>
              <w:spacing w:before="0" w:after="283"/>
              <w:jc w:val="left"/>
              <w:rPr/>
            </w:pPr>
            <w:r>
              <w:rPr/>
              <w:t xml:space="preserve">7003188600000000000 ♠ 1,886 </w:t>
            </w:r>
          </w:p>
        </w:tc>
        <w:tc>
          <w:tcPr>
            <w:tcW w:w="1890" w:type="dxa"/>
            <w:tcBorders/>
            <w:vAlign w:val="center"/>
          </w:tcPr>
          <w:p>
            <w:pPr>
              <w:pStyle w:val="TableContents"/>
              <w:bidi w:val="0"/>
              <w:spacing w:before="0" w:after="283"/>
              <w:jc w:val="left"/>
              <w:rPr/>
            </w:pPr>
            <w:r>
              <w:rPr/>
              <w:t xml:space="preserve">36. 22. marraskuuta 1963 -- 20. tammikuuta 1969 </w:t>
            </w:r>
          </w:p>
        </w:tc>
        <w:tc>
          <w:tcPr>
            <w:tcW w:w="1987" w:type="dxa"/>
            <w:tcBorders/>
            <w:vAlign w:val="center"/>
          </w:tcPr>
          <w:p>
            <w:pPr>
              <w:pStyle w:val="TableContents"/>
              <w:bidi w:val="0"/>
              <w:spacing w:before="0" w:after="283"/>
              <w:jc w:val="left"/>
              <w:rPr/>
            </w:pPr>
            <w:r>
              <w:rPr/>
              <w:t xml:space="preserve">Yksi osittainen toimikausi (1 vuosi, 1 kuukausi ja 29 päivää) ja sen jälkeen yksi kokonainen toimikausi. </w:t>
            </w:r>
          </w:p>
        </w:tc>
      </w:tr>
      <w:tr>
        <w:trPr/>
        <w:tc>
          <w:tcPr>
            <w:tcW w:w="1394" w:type="dxa"/>
            <w:tcBorders/>
            <w:vAlign w:val="center"/>
          </w:tcPr>
          <w:p>
            <w:pPr>
              <w:pStyle w:val="TableContents"/>
              <w:bidi w:val="0"/>
              <w:spacing w:before="0" w:after="283"/>
              <w:jc w:val="left"/>
              <w:rPr/>
            </w:pPr>
            <w:r>
              <w:rPr/>
              <w:t xml:space="preserve">20 </w:t>
            </w:r>
          </w:p>
        </w:tc>
        <w:tc>
          <w:tcPr>
            <w:tcW w:w="2437" w:type="dxa"/>
            <w:tcBorders/>
            <w:vAlign w:val="center"/>
          </w:tcPr>
          <w:p>
            <w:pPr>
              <w:pStyle w:val="TableContents"/>
              <w:bidi w:val="0"/>
              <w:spacing w:before="0" w:after="283"/>
              <w:jc w:val="left"/>
              <w:rPr/>
            </w:pPr>
            <w:r>
              <w:rPr/>
              <w:t xml:space="preserve">William McKinley </w:t>
            </w:r>
          </w:p>
        </w:tc>
        <w:tc>
          <w:tcPr>
            <w:tcW w:w="2497" w:type="dxa"/>
            <w:tcBorders/>
            <w:vAlign w:val="center"/>
          </w:tcPr>
          <w:p>
            <w:pPr>
              <w:pStyle w:val="TableContents"/>
              <w:bidi w:val="0"/>
              <w:spacing w:before="0" w:after="283"/>
              <w:jc w:val="left"/>
              <w:rPr/>
            </w:pPr>
            <w:r>
              <w:rPr/>
              <w:t xml:space="preserve">7003165400000000000 ♠ 1,654 </w:t>
            </w:r>
          </w:p>
        </w:tc>
        <w:tc>
          <w:tcPr>
            <w:tcW w:w="1890" w:type="dxa"/>
            <w:tcBorders/>
            <w:vAlign w:val="center"/>
          </w:tcPr>
          <w:p>
            <w:pPr>
              <w:pStyle w:val="TableContents"/>
              <w:bidi w:val="0"/>
              <w:spacing w:before="0" w:after="283"/>
              <w:jc w:val="left"/>
              <w:rPr/>
            </w:pPr>
            <w:r>
              <w:rPr/>
              <w:t xml:space="preserve">25. maaliskuuta 4, 1897 -- 14. syyskuuta 1901 </w:t>
            </w:r>
          </w:p>
        </w:tc>
        <w:tc>
          <w:tcPr>
            <w:tcW w:w="1987" w:type="dxa"/>
            <w:tcBorders/>
            <w:vAlign w:val="center"/>
          </w:tcPr>
          <w:p>
            <w:pPr>
              <w:pStyle w:val="TableContents"/>
              <w:bidi w:val="0"/>
              <w:spacing w:before="0" w:after="283"/>
              <w:jc w:val="left"/>
              <w:rPr/>
            </w:pPr>
            <w:r>
              <w:rPr/>
              <w:t xml:space="preserve">Yksi kokonainen kausi; salamurhattiin 6 kuukautta ja 2 päivää toisen kauden jälkeen, kuoli 8 päivää myöhemmin, 6 kuukautta ja 10 päivää tämän kauden jälkeen. </w:t>
            </w:r>
          </w:p>
        </w:tc>
      </w:tr>
      <w:tr>
        <w:trPr/>
        <w:tc>
          <w:tcPr>
            <w:tcW w:w="1394" w:type="dxa"/>
            <w:tcBorders/>
            <w:vAlign w:val="center"/>
          </w:tcPr>
          <w:p>
            <w:pPr>
              <w:pStyle w:val="TableContents"/>
              <w:bidi w:val="0"/>
              <w:spacing w:before="0" w:after="283"/>
              <w:jc w:val="left"/>
              <w:rPr/>
            </w:pPr>
            <w:r>
              <w:rPr/>
              <w:t xml:space="preserve">21 </w:t>
            </w:r>
          </w:p>
        </w:tc>
        <w:tc>
          <w:tcPr>
            <w:tcW w:w="2437" w:type="dxa"/>
            <w:tcBorders/>
            <w:vAlign w:val="center"/>
          </w:tcPr>
          <w:p>
            <w:pPr>
              <w:pStyle w:val="TableContents"/>
              <w:bidi w:val="0"/>
              <w:spacing w:before="0" w:after="283"/>
              <w:jc w:val="left"/>
              <w:rPr/>
            </w:pPr>
            <w:r>
              <w:rPr/>
              <w:t xml:space="preserve">Abraham Lincoln </w:t>
            </w:r>
          </w:p>
        </w:tc>
        <w:tc>
          <w:tcPr>
            <w:tcW w:w="2497" w:type="dxa"/>
            <w:tcBorders/>
            <w:vAlign w:val="center"/>
          </w:tcPr>
          <w:p>
            <w:pPr>
              <w:pStyle w:val="TableContents"/>
              <w:bidi w:val="0"/>
              <w:spacing w:before="0" w:after="283"/>
              <w:jc w:val="left"/>
              <w:rPr/>
            </w:pPr>
            <w:r>
              <w:rPr/>
              <w:t xml:space="preserve">7003150300000000000 ♠ 1,503 </w:t>
            </w:r>
          </w:p>
        </w:tc>
        <w:tc>
          <w:tcPr>
            <w:tcW w:w="1890" w:type="dxa"/>
            <w:tcBorders/>
            <w:vAlign w:val="center"/>
          </w:tcPr>
          <w:p>
            <w:pPr>
              <w:pStyle w:val="TableContents"/>
              <w:bidi w:val="0"/>
              <w:spacing w:before="0" w:after="283"/>
              <w:jc w:val="left"/>
              <w:rPr/>
            </w:pPr>
            <w:r>
              <w:rPr/>
              <w:t xml:space="preserve">16. maaliskuuta 4, 1861 -- 15. huhtikuuta 1865 </w:t>
            </w:r>
          </w:p>
        </w:tc>
        <w:tc>
          <w:tcPr>
            <w:tcW w:w="1987" w:type="dxa"/>
            <w:tcBorders/>
            <w:vAlign w:val="center"/>
          </w:tcPr>
          <w:p>
            <w:pPr>
              <w:pStyle w:val="TableContents"/>
              <w:bidi w:val="0"/>
              <w:spacing w:before="0" w:after="283"/>
              <w:jc w:val="left"/>
              <w:rPr/>
            </w:pPr>
            <w:r>
              <w:rPr/>
              <w:t xml:space="preserve">Yksi kokonainen kausi; salamurhattiin 1 kuukausi ja 10 päivää toisen kauden jälkeen, kuoli 1 päivä myöhemmin, 1 kuukausi ja 11 päivää tämän kauden jälkeen. </w:t>
            </w:r>
          </w:p>
        </w:tc>
      </w:tr>
      <w:tr>
        <w:trPr/>
        <w:tc>
          <w:tcPr>
            <w:tcW w:w="1394" w:type="dxa"/>
            <w:tcBorders/>
            <w:vAlign w:val="center"/>
          </w:tcPr>
          <w:p>
            <w:pPr>
              <w:pStyle w:val="TableContents"/>
              <w:bidi w:val="0"/>
              <w:spacing w:before="0" w:after="283"/>
              <w:jc w:val="left"/>
              <w:rPr/>
            </w:pPr>
            <w:r>
              <w:rPr/>
              <w:t xml:space="preserve">22 solmio </w:t>
            </w:r>
          </w:p>
        </w:tc>
        <w:tc>
          <w:tcPr>
            <w:tcW w:w="2437" w:type="dxa"/>
            <w:tcBorders/>
            <w:vAlign w:val="center"/>
          </w:tcPr>
          <w:p>
            <w:pPr>
              <w:pStyle w:val="TableContents"/>
              <w:bidi w:val="0"/>
              <w:spacing w:before="0" w:after="283"/>
              <w:jc w:val="left"/>
              <w:rPr/>
            </w:pPr>
            <w:r>
              <w:rPr/>
              <w:t xml:space="preserve">John Quincy Adams </w:t>
            </w:r>
          </w:p>
        </w:tc>
        <w:tc>
          <w:tcPr>
            <w:tcW w:w="2497" w:type="dxa"/>
            <w:tcBorders/>
            <w:vAlign w:val="center"/>
          </w:tcPr>
          <w:p>
            <w:pPr>
              <w:pStyle w:val="TableContents"/>
              <w:bidi w:val="0"/>
              <w:spacing w:before="0" w:after="283"/>
              <w:jc w:val="left"/>
              <w:rPr/>
            </w:pPr>
            <w:r>
              <w:rPr/>
              <w:t xml:space="preserve">7003146100000000000 ♠ 1,461 </w:t>
            </w:r>
          </w:p>
        </w:tc>
        <w:tc>
          <w:tcPr>
            <w:tcW w:w="1890" w:type="dxa"/>
            <w:tcBorders/>
            <w:vAlign w:val="center"/>
          </w:tcPr>
          <w:p>
            <w:pPr>
              <w:pStyle w:val="TableContents"/>
              <w:bidi w:val="0"/>
              <w:spacing w:before="0" w:after="283"/>
              <w:jc w:val="left"/>
              <w:rPr/>
            </w:pPr>
            <w:r>
              <w:rPr/>
              <w:t xml:space="preserve">6. maaliskuuta 4, 1825 -- 4. maaliskuuta 1829 </w:t>
            </w:r>
          </w:p>
        </w:tc>
        <w:tc>
          <w:tcPr>
            <w:tcW w:w="1987" w:type="dxa"/>
            <w:tcBorders/>
            <w:vAlign w:val="center"/>
          </w:tcPr>
          <w:p>
            <w:pPr>
              <w:pStyle w:val="TableContents"/>
              <w:bidi w:val="0"/>
              <w:spacing w:before="0" w:after="283"/>
              <w:jc w:val="left"/>
              <w:rPr/>
            </w:pPr>
            <w:r>
              <w:rPr/>
              <w:t xml:space="preserve">Yksi täysi toimikausi </w:t>
            </w:r>
          </w:p>
        </w:tc>
      </w:tr>
      <w:tr>
        <w:trPr/>
        <w:tc>
          <w:tcPr>
            <w:tcW w:w="1394" w:type="dxa"/>
            <w:tcBorders/>
            <w:vAlign w:val="center"/>
          </w:tcPr>
          <w:p>
            <w:pPr>
              <w:pStyle w:val="TableContents"/>
              <w:bidi w:val="0"/>
              <w:spacing w:before="0" w:after="283"/>
              <w:jc w:val="left"/>
              <w:rPr/>
            </w:pPr>
            <w:r>
              <w:rPr/>
              <w:t xml:space="preserve">Martin Van Buren </w:t>
            </w:r>
          </w:p>
        </w:tc>
        <w:tc>
          <w:tcPr>
            <w:tcW w:w="2437" w:type="dxa"/>
            <w:tcBorders/>
            <w:vAlign w:val="center"/>
          </w:tcPr>
          <w:p>
            <w:pPr>
              <w:pStyle w:val="TableContents"/>
              <w:bidi w:val="0"/>
              <w:spacing w:before="0" w:after="283"/>
              <w:jc w:val="left"/>
              <w:rPr/>
            </w:pPr>
            <w:r>
              <w:rPr/>
              <w:t xml:space="preserve">7003146100000000000 ♠ 1,461 </w:t>
            </w:r>
          </w:p>
        </w:tc>
        <w:tc>
          <w:tcPr>
            <w:tcW w:w="2497" w:type="dxa"/>
            <w:tcBorders/>
            <w:vAlign w:val="center"/>
          </w:tcPr>
          <w:p>
            <w:pPr>
              <w:pStyle w:val="TableContents"/>
              <w:bidi w:val="0"/>
              <w:spacing w:before="0" w:after="283"/>
              <w:jc w:val="left"/>
              <w:rPr/>
            </w:pPr>
            <w:r>
              <w:rPr/>
              <w:t xml:space="preserve">8. maaliskuuta 4, 1837 -- 4. maaliskuuta 1841 </w:t>
            </w:r>
          </w:p>
        </w:tc>
        <w:tc>
          <w:tcPr>
            <w:tcW w:w="1890" w:type="dxa"/>
            <w:tcBorders/>
            <w:vAlign w:val="center"/>
          </w:tcPr>
          <w:p>
            <w:pPr>
              <w:pStyle w:val="TableContents"/>
              <w:bidi w:val="0"/>
              <w:spacing w:before="0" w:after="283"/>
              <w:jc w:val="left"/>
              <w:rPr/>
            </w:pPr>
            <w:r>
              <w:rPr/>
              <w:t xml:space="preserve">Yksi täysi toimikausi </w:t>
            </w:r>
          </w:p>
        </w:tc>
        <w:tc>
          <w:tcPr>
            <w:tcW w:w="1987" w:type="dxa"/>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James K. Polk </w:t>
            </w:r>
          </w:p>
        </w:tc>
        <w:tc>
          <w:tcPr>
            <w:tcW w:w="2437" w:type="dxa"/>
            <w:tcBorders/>
            <w:vAlign w:val="center"/>
          </w:tcPr>
          <w:p>
            <w:pPr>
              <w:pStyle w:val="TableContents"/>
              <w:bidi w:val="0"/>
              <w:spacing w:before="0" w:after="283"/>
              <w:jc w:val="left"/>
              <w:rPr/>
            </w:pPr>
            <w:r>
              <w:rPr/>
              <w:t xml:space="preserve">7003146100000000000 ♠ 1,461 </w:t>
            </w:r>
          </w:p>
        </w:tc>
        <w:tc>
          <w:tcPr>
            <w:tcW w:w="2497" w:type="dxa"/>
            <w:tcBorders/>
            <w:vAlign w:val="center"/>
          </w:tcPr>
          <w:p>
            <w:pPr>
              <w:pStyle w:val="TableContents"/>
              <w:bidi w:val="0"/>
              <w:spacing w:before="0" w:after="283"/>
              <w:jc w:val="left"/>
              <w:rPr/>
            </w:pPr>
            <w:r>
              <w:rPr/>
              <w:t xml:space="preserve">11. maaliskuuta 4, 1845 -- 4. maaliskuuta 1849 </w:t>
            </w:r>
          </w:p>
        </w:tc>
        <w:tc>
          <w:tcPr>
            <w:tcW w:w="1890" w:type="dxa"/>
            <w:tcBorders/>
            <w:vAlign w:val="center"/>
          </w:tcPr>
          <w:p>
            <w:pPr>
              <w:pStyle w:val="TableContents"/>
              <w:bidi w:val="0"/>
              <w:spacing w:before="0" w:after="283"/>
              <w:jc w:val="left"/>
              <w:rPr/>
            </w:pPr>
            <w:r>
              <w:rPr/>
              <w:t xml:space="preserve">Yksi täysi toimikausi </w:t>
            </w:r>
          </w:p>
        </w:tc>
        <w:tc>
          <w:tcPr>
            <w:tcW w:w="1987" w:type="dxa"/>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Franklin Pierce </w:t>
            </w:r>
          </w:p>
        </w:tc>
        <w:tc>
          <w:tcPr>
            <w:tcW w:w="2437" w:type="dxa"/>
            <w:tcBorders/>
            <w:vAlign w:val="center"/>
          </w:tcPr>
          <w:p>
            <w:pPr>
              <w:pStyle w:val="TableContents"/>
              <w:bidi w:val="0"/>
              <w:spacing w:before="0" w:after="283"/>
              <w:jc w:val="left"/>
              <w:rPr/>
            </w:pPr>
            <w:r>
              <w:rPr/>
              <w:t xml:space="preserve">7003146100000000000 ♠ 1,461 </w:t>
            </w:r>
          </w:p>
        </w:tc>
        <w:tc>
          <w:tcPr>
            <w:tcW w:w="2497" w:type="dxa"/>
            <w:tcBorders/>
            <w:vAlign w:val="center"/>
          </w:tcPr>
          <w:p>
            <w:pPr>
              <w:pStyle w:val="TableContents"/>
              <w:bidi w:val="0"/>
              <w:spacing w:before="0" w:after="283"/>
              <w:jc w:val="left"/>
              <w:rPr/>
            </w:pPr>
            <w:r>
              <w:rPr/>
              <w:t xml:space="preserve">14. maaliskuuta 4, 1853 -- 4. maaliskuuta 1857 </w:t>
            </w:r>
          </w:p>
        </w:tc>
        <w:tc>
          <w:tcPr>
            <w:tcW w:w="1890" w:type="dxa"/>
            <w:tcBorders/>
            <w:vAlign w:val="center"/>
          </w:tcPr>
          <w:p>
            <w:pPr>
              <w:pStyle w:val="TableContents"/>
              <w:bidi w:val="0"/>
              <w:spacing w:before="0" w:after="283"/>
              <w:jc w:val="left"/>
              <w:rPr/>
            </w:pPr>
            <w:r>
              <w:rPr/>
              <w:t xml:space="preserve">Yksi täysi toimikausi </w:t>
            </w:r>
          </w:p>
        </w:tc>
        <w:tc>
          <w:tcPr>
            <w:tcW w:w="1987" w:type="dxa"/>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James Buchanan </w:t>
            </w:r>
          </w:p>
        </w:tc>
        <w:tc>
          <w:tcPr>
            <w:tcW w:w="2437" w:type="dxa"/>
            <w:tcBorders/>
            <w:vAlign w:val="center"/>
          </w:tcPr>
          <w:p>
            <w:pPr>
              <w:pStyle w:val="TableContents"/>
              <w:bidi w:val="0"/>
              <w:spacing w:before="0" w:after="283"/>
              <w:jc w:val="left"/>
              <w:rPr/>
            </w:pPr>
            <w:r>
              <w:rPr/>
              <w:t xml:space="preserve">7003146100000000000 ♠ 1,461 </w:t>
            </w:r>
          </w:p>
        </w:tc>
        <w:tc>
          <w:tcPr>
            <w:tcW w:w="2497" w:type="dxa"/>
            <w:tcBorders/>
            <w:vAlign w:val="center"/>
          </w:tcPr>
          <w:p>
            <w:pPr>
              <w:pStyle w:val="TableContents"/>
              <w:bidi w:val="0"/>
              <w:spacing w:before="0" w:after="283"/>
              <w:jc w:val="left"/>
              <w:rPr/>
            </w:pPr>
            <w:r>
              <w:rPr/>
              <w:t xml:space="preserve">15. maaliskuuta 4, 1857 -- 4. maaliskuuta 1861 </w:t>
            </w:r>
          </w:p>
        </w:tc>
        <w:tc>
          <w:tcPr>
            <w:tcW w:w="1890" w:type="dxa"/>
            <w:tcBorders/>
            <w:vAlign w:val="center"/>
          </w:tcPr>
          <w:p>
            <w:pPr>
              <w:pStyle w:val="TableContents"/>
              <w:bidi w:val="0"/>
              <w:spacing w:before="0" w:after="283"/>
              <w:jc w:val="left"/>
              <w:rPr/>
            </w:pPr>
            <w:r>
              <w:rPr/>
              <w:t xml:space="preserve">Yksi täysi toimikausi </w:t>
            </w:r>
          </w:p>
        </w:tc>
        <w:tc>
          <w:tcPr>
            <w:tcW w:w="1987" w:type="dxa"/>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Rutherford B. Hayes </w:t>
            </w:r>
          </w:p>
        </w:tc>
        <w:tc>
          <w:tcPr>
            <w:tcW w:w="2437" w:type="dxa"/>
            <w:tcBorders/>
            <w:vAlign w:val="center"/>
          </w:tcPr>
          <w:p>
            <w:pPr>
              <w:pStyle w:val="TableContents"/>
              <w:bidi w:val="0"/>
              <w:spacing w:before="0" w:after="283"/>
              <w:jc w:val="left"/>
              <w:rPr/>
            </w:pPr>
            <w:r>
              <w:rPr/>
              <w:t xml:space="preserve">7003146100000000000 ♠ 1,461 </w:t>
            </w:r>
          </w:p>
        </w:tc>
        <w:tc>
          <w:tcPr>
            <w:tcW w:w="2497" w:type="dxa"/>
            <w:tcBorders/>
            <w:vAlign w:val="center"/>
          </w:tcPr>
          <w:p>
            <w:pPr>
              <w:pStyle w:val="TableContents"/>
              <w:bidi w:val="0"/>
              <w:spacing w:before="0" w:after="283"/>
              <w:jc w:val="left"/>
              <w:rPr/>
            </w:pPr>
            <w:r>
              <w:rPr/>
              <w:t xml:space="preserve">19. maaliskuuta 4, 1877 -- 4. maaliskuuta 1881 </w:t>
            </w:r>
          </w:p>
        </w:tc>
        <w:tc>
          <w:tcPr>
            <w:tcW w:w="1890" w:type="dxa"/>
            <w:tcBorders/>
            <w:vAlign w:val="center"/>
          </w:tcPr>
          <w:p>
            <w:pPr>
              <w:pStyle w:val="TableContents"/>
              <w:bidi w:val="0"/>
              <w:spacing w:before="0" w:after="283"/>
              <w:jc w:val="left"/>
              <w:rPr/>
            </w:pPr>
            <w:r>
              <w:rPr/>
              <w:t xml:space="preserve">Yksi täysi toimikausi </w:t>
            </w:r>
          </w:p>
        </w:tc>
        <w:tc>
          <w:tcPr>
            <w:tcW w:w="1987" w:type="dxa"/>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Benjamin Harrison </w:t>
            </w:r>
          </w:p>
        </w:tc>
        <w:tc>
          <w:tcPr>
            <w:tcW w:w="2437" w:type="dxa"/>
            <w:tcBorders/>
            <w:vAlign w:val="center"/>
          </w:tcPr>
          <w:p>
            <w:pPr>
              <w:pStyle w:val="TableContents"/>
              <w:bidi w:val="0"/>
              <w:spacing w:before="0" w:after="283"/>
              <w:jc w:val="left"/>
              <w:rPr/>
            </w:pPr>
            <w:r>
              <w:rPr/>
              <w:t xml:space="preserve">7003146100000000000 ♠ 1,461 </w:t>
            </w:r>
          </w:p>
        </w:tc>
        <w:tc>
          <w:tcPr>
            <w:tcW w:w="2497" w:type="dxa"/>
            <w:tcBorders/>
            <w:vAlign w:val="center"/>
          </w:tcPr>
          <w:p>
            <w:pPr>
              <w:pStyle w:val="TableContents"/>
              <w:bidi w:val="0"/>
              <w:spacing w:before="0" w:after="283"/>
              <w:jc w:val="left"/>
              <w:rPr/>
            </w:pPr>
            <w:r>
              <w:rPr/>
              <w:t xml:space="preserve">23. maaliskuuta 4, 1889 -- 4. maaliskuuta 1893 </w:t>
            </w:r>
          </w:p>
        </w:tc>
        <w:tc>
          <w:tcPr>
            <w:tcW w:w="1890" w:type="dxa"/>
            <w:tcBorders/>
            <w:vAlign w:val="center"/>
          </w:tcPr>
          <w:p>
            <w:pPr>
              <w:pStyle w:val="TableContents"/>
              <w:bidi w:val="0"/>
              <w:spacing w:before="0" w:after="283"/>
              <w:jc w:val="left"/>
              <w:rPr/>
            </w:pPr>
            <w:r>
              <w:rPr/>
              <w:t xml:space="preserve">Yksi täysi toimikausi </w:t>
            </w:r>
          </w:p>
        </w:tc>
        <w:tc>
          <w:tcPr>
            <w:tcW w:w="1987" w:type="dxa"/>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William Howard Taft </w:t>
            </w:r>
          </w:p>
        </w:tc>
        <w:tc>
          <w:tcPr>
            <w:tcW w:w="2437" w:type="dxa"/>
            <w:tcBorders/>
            <w:vAlign w:val="center"/>
          </w:tcPr>
          <w:p>
            <w:pPr>
              <w:pStyle w:val="TableContents"/>
              <w:bidi w:val="0"/>
              <w:spacing w:before="0" w:after="283"/>
              <w:jc w:val="left"/>
              <w:rPr/>
            </w:pPr>
            <w:r>
              <w:rPr/>
              <w:t xml:space="preserve">7003146100000000000 ♠ 1,461 </w:t>
            </w:r>
          </w:p>
        </w:tc>
        <w:tc>
          <w:tcPr>
            <w:tcW w:w="2497" w:type="dxa"/>
            <w:tcBorders/>
            <w:vAlign w:val="center"/>
          </w:tcPr>
          <w:p>
            <w:pPr>
              <w:pStyle w:val="TableContents"/>
              <w:bidi w:val="0"/>
              <w:spacing w:before="0" w:after="283"/>
              <w:jc w:val="left"/>
              <w:rPr/>
            </w:pPr>
            <w:r>
              <w:rPr/>
              <w:t xml:space="preserve">27. maaliskuuta 4, 1909 -- 4. maaliskuuta 1913 </w:t>
            </w:r>
          </w:p>
        </w:tc>
        <w:tc>
          <w:tcPr>
            <w:tcW w:w="1890" w:type="dxa"/>
            <w:tcBorders/>
            <w:vAlign w:val="center"/>
          </w:tcPr>
          <w:p>
            <w:pPr>
              <w:pStyle w:val="TableContents"/>
              <w:bidi w:val="0"/>
              <w:spacing w:before="0" w:after="283"/>
              <w:jc w:val="left"/>
              <w:rPr/>
            </w:pPr>
            <w:r>
              <w:rPr/>
              <w:t xml:space="preserve">Yksi täysi toimikausi </w:t>
            </w:r>
          </w:p>
        </w:tc>
        <w:tc>
          <w:tcPr>
            <w:tcW w:w="1987" w:type="dxa"/>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Herbert Hoover </w:t>
            </w:r>
          </w:p>
        </w:tc>
        <w:tc>
          <w:tcPr>
            <w:tcW w:w="2437" w:type="dxa"/>
            <w:tcBorders/>
            <w:vAlign w:val="center"/>
          </w:tcPr>
          <w:p>
            <w:pPr>
              <w:pStyle w:val="TableContents"/>
              <w:bidi w:val="0"/>
              <w:spacing w:before="0" w:after="283"/>
              <w:jc w:val="left"/>
              <w:rPr/>
            </w:pPr>
            <w:r>
              <w:rPr/>
              <w:t xml:space="preserve">7003146100000000000 ♠ 1,461 </w:t>
            </w:r>
          </w:p>
        </w:tc>
        <w:tc>
          <w:tcPr>
            <w:tcW w:w="2497" w:type="dxa"/>
            <w:tcBorders/>
            <w:vAlign w:val="center"/>
          </w:tcPr>
          <w:p>
            <w:pPr>
              <w:pStyle w:val="TableContents"/>
              <w:bidi w:val="0"/>
              <w:spacing w:before="0" w:after="283"/>
              <w:jc w:val="left"/>
              <w:rPr/>
            </w:pPr>
            <w:r>
              <w:rPr/>
              <w:t xml:space="preserve">31. maaliskuuta 4, 1929 -- 4. maaliskuuta 1933 </w:t>
            </w:r>
          </w:p>
        </w:tc>
        <w:tc>
          <w:tcPr>
            <w:tcW w:w="1890" w:type="dxa"/>
            <w:tcBorders/>
            <w:vAlign w:val="center"/>
          </w:tcPr>
          <w:p>
            <w:pPr>
              <w:pStyle w:val="TableContents"/>
              <w:bidi w:val="0"/>
              <w:spacing w:before="0" w:after="283"/>
              <w:jc w:val="left"/>
              <w:rPr/>
            </w:pPr>
            <w:r>
              <w:rPr/>
              <w:t xml:space="preserve">Yksi täysi toimikausi </w:t>
            </w:r>
          </w:p>
        </w:tc>
        <w:tc>
          <w:tcPr>
            <w:tcW w:w="1987" w:type="dxa"/>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Jimmy Carter </w:t>
            </w:r>
          </w:p>
        </w:tc>
        <w:tc>
          <w:tcPr>
            <w:tcW w:w="2437" w:type="dxa"/>
            <w:tcBorders/>
            <w:vAlign w:val="center"/>
          </w:tcPr>
          <w:p>
            <w:pPr>
              <w:pStyle w:val="TableContents"/>
              <w:bidi w:val="0"/>
              <w:spacing w:before="0" w:after="283"/>
              <w:jc w:val="left"/>
              <w:rPr/>
            </w:pPr>
            <w:r>
              <w:rPr/>
              <w:t xml:space="preserve">7003146100000000000 ♠ 1,461 </w:t>
            </w:r>
          </w:p>
        </w:tc>
        <w:tc>
          <w:tcPr>
            <w:tcW w:w="2497" w:type="dxa"/>
            <w:tcBorders/>
            <w:vAlign w:val="center"/>
          </w:tcPr>
          <w:p>
            <w:pPr>
              <w:pStyle w:val="TableContents"/>
              <w:bidi w:val="0"/>
              <w:spacing w:before="0" w:after="283"/>
              <w:jc w:val="left"/>
              <w:rPr/>
            </w:pPr>
            <w:r>
              <w:rPr/>
              <w:t xml:space="preserve">39. 20. tammikuuta 1977 -- 20. tammikuuta 1981 </w:t>
            </w:r>
          </w:p>
        </w:tc>
        <w:tc>
          <w:tcPr>
            <w:tcW w:w="1890" w:type="dxa"/>
            <w:tcBorders/>
            <w:vAlign w:val="center"/>
          </w:tcPr>
          <w:p>
            <w:pPr>
              <w:pStyle w:val="TableContents"/>
              <w:bidi w:val="0"/>
              <w:spacing w:before="0" w:after="283"/>
              <w:jc w:val="left"/>
              <w:rPr/>
            </w:pPr>
            <w:r>
              <w:rPr/>
              <w:t xml:space="preserve">Yksi täysi toimikausi </w:t>
            </w:r>
          </w:p>
        </w:tc>
        <w:tc>
          <w:tcPr>
            <w:tcW w:w="1987" w:type="dxa"/>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color w:val="A9A9A9"/>
              </w:rPr>
              <w:t xml:space="preserve">George H.W. </w:t>
            </w:r>
            <w:r>
              <w:rPr/>
              <w:t xml:space="preserve">Bush </w:t>
            </w:r>
          </w:p>
        </w:tc>
        <w:tc>
          <w:tcPr>
            <w:tcW w:w="2437" w:type="dxa"/>
            <w:tcBorders/>
            <w:vAlign w:val="center"/>
          </w:tcPr>
          <w:p>
            <w:pPr>
              <w:pStyle w:val="TableContents"/>
              <w:bidi w:val="0"/>
              <w:spacing w:before="0" w:after="283"/>
              <w:jc w:val="left"/>
              <w:rPr/>
            </w:pPr>
            <w:r>
              <w:rPr/>
              <w:t xml:space="preserve">7003146100000000000 ♠ 1,461 </w:t>
            </w:r>
          </w:p>
        </w:tc>
        <w:tc>
          <w:tcPr>
            <w:tcW w:w="2497" w:type="dxa"/>
            <w:tcBorders/>
            <w:vAlign w:val="center"/>
          </w:tcPr>
          <w:p>
            <w:pPr>
              <w:pStyle w:val="TableContents"/>
              <w:bidi w:val="0"/>
              <w:spacing w:before="0" w:after="283"/>
              <w:jc w:val="left"/>
              <w:rPr/>
            </w:pPr>
            <w:r>
              <w:rPr/>
              <w:t xml:space="preserve">41. 20. tammikuuta 1989 -- 20. tammikuuta 1993 </w:t>
            </w:r>
          </w:p>
        </w:tc>
        <w:tc>
          <w:tcPr>
            <w:tcW w:w="1890" w:type="dxa"/>
            <w:tcBorders/>
            <w:vAlign w:val="center"/>
          </w:tcPr>
          <w:p>
            <w:pPr>
              <w:pStyle w:val="TableContents"/>
              <w:bidi w:val="0"/>
              <w:spacing w:before="0" w:after="283"/>
              <w:jc w:val="left"/>
              <w:rPr/>
            </w:pPr>
            <w:r>
              <w:rPr/>
              <w:t xml:space="preserve">Yksi täysi toimikausi </w:t>
            </w:r>
          </w:p>
        </w:tc>
        <w:tc>
          <w:tcPr>
            <w:tcW w:w="1987" w:type="dxa"/>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33 </w:t>
            </w:r>
          </w:p>
        </w:tc>
        <w:tc>
          <w:tcPr>
            <w:tcW w:w="2437" w:type="dxa"/>
            <w:tcBorders/>
            <w:vAlign w:val="center"/>
          </w:tcPr>
          <w:p>
            <w:pPr>
              <w:pStyle w:val="TableContents"/>
              <w:bidi w:val="0"/>
              <w:spacing w:before="0" w:after="283"/>
              <w:jc w:val="left"/>
              <w:rPr/>
            </w:pPr>
            <w:r>
              <w:rPr/>
              <w:t xml:space="preserve">John Adams </w:t>
            </w:r>
          </w:p>
        </w:tc>
        <w:tc>
          <w:tcPr>
            <w:tcW w:w="2497" w:type="dxa"/>
            <w:tcBorders/>
            <w:vAlign w:val="center"/>
          </w:tcPr>
          <w:p>
            <w:pPr>
              <w:pStyle w:val="TableContents"/>
              <w:bidi w:val="0"/>
              <w:spacing w:before="0" w:after="283"/>
              <w:jc w:val="left"/>
              <w:rPr/>
            </w:pPr>
            <w:r>
              <w:rPr/>
              <w:t xml:space="preserve">7003146000000000000 ♠ 1,460 </w:t>
            </w:r>
          </w:p>
        </w:tc>
        <w:tc>
          <w:tcPr>
            <w:tcW w:w="1890" w:type="dxa"/>
            <w:tcBorders/>
            <w:vAlign w:val="center"/>
          </w:tcPr>
          <w:p>
            <w:pPr>
              <w:pStyle w:val="TableContents"/>
              <w:bidi w:val="0"/>
              <w:spacing w:before="0" w:after="283"/>
              <w:jc w:val="left"/>
              <w:rPr/>
            </w:pPr>
            <w:r>
              <w:rPr/>
              <w:t xml:space="preserve">2. maaliskuuta 4, 1797 -- 4. maaliskuuta 1801 </w:t>
            </w:r>
          </w:p>
        </w:tc>
        <w:tc>
          <w:tcPr>
            <w:tcW w:w="1987" w:type="dxa"/>
            <w:tcBorders/>
            <w:vAlign w:val="center"/>
          </w:tcPr>
          <w:p>
            <w:pPr>
              <w:pStyle w:val="TableContents"/>
              <w:bidi w:val="0"/>
              <w:spacing w:before="0" w:after="283"/>
              <w:jc w:val="left"/>
              <w:rPr/>
            </w:pPr>
            <w:r>
              <w:rPr/>
              <w:t xml:space="preserve">Yksi täysi toimikausi </w:t>
            </w:r>
          </w:p>
        </w:tc>
      </w:tr>
      <w:tr>
        <w:trPr/>
        <w:tc>
          <w:tcPr>
            <w:tcW w:w="1394" w:type="dxa"/>
            <w:tcBorders/>
            <w:vAlign w:val="center"/>
          </w:tcPr>
          <w:p>
            <w:pPr>
              <w:pStyle w:val="TableContents"/>
              <w:bidi w:val="0"/>
              <w:spacing w:before="0" w:after="283"/>
              <w:jc w:val="left"/>
              <w:rPr/>
            </w:pPr>
            <w:r>
              <w:rPr/>
              <w:t xml:space="preserve">34 </w:t>
            </w:r>
          </w:p>
        </w:tc>
        <w:tc>
          <w:tcPr>
            <w:tcW w:w="2437" w:type="dxa"/>
            <w:tcBorders/>
            <w:vAlign w:val="center"/>
          </w:tcPr>
          <w:p>
            <w:pPr>
              <w:pStyle w:val="TableContents"/>
              <w:bidi w:val="0"/>
              <w:spacing w:before="0" w:after="283"/>
              <w:jc w:val="left"/>
              <w:rPr/>
            </w:pPr>
            <w:r>
              <w:rPr/>
              <w:t xml:space="preserve">John Tyler </w:t>
            </w:r>
          </w:p>
        </w:tc>
        <w:tc>
          <w:tcPr>
            <w:tcW w:w="2497" w:type="dxa"/>
            <w:tcBorders/>
            <w:vAlign w:val="center"/>
          </w:tcPr>
          <w:p>
            <w:pPr>
              <w:pStyle w:val="TableContents"/>
              <w:bidi w:val="0"/>
              <w:spacing w:before="0" w:after="283"/>
              <w:jc w:val="left"/>
              <w:rPr/>
            </w:pPr>
            <w:r>
              <w:rPr/>
              <w:t xml:space="preserve">7003143000000000000 ♠ 1,430 </w:t>
            </w:r>
          </w:p>
        </w:tc>
        <w:tc>
          <w:tcPr>
            <w:tcW w:w="1890" w:type="dxa"/>
            <w:tcBorders/>
            <w:vAlign w:val="center"/>
          </w:tcPr>
          <w:p>
            <w:pPr>
              <w:pStyle w:val="TableContents"/>
              <w:bidi w:val="0"/>
              <w:spacing w:before="0" w:after="283"/>
              <w:jc w:val="left"/>
              <w:rPr/>
            </w:pPr>
            <w:r>
              <w:rPr/>
              <w:t xml:space="preserve">10. huhtikuuta 4, 1841 -- 4. maaliskuuta 1845 </w:t>
            </w:r>
          </w:p>
        </w:tc>
        <w:tc>
          <w:tcPr>
            <w:tcW w:w="1987" w:type="dxa"/>
            <w:tcBorders/>
            <w:vAlign w:val="center"/>
          </w:tcPr>
          <w:p>
            <w:pPr>
              <w:pStyle w:val="TableContents"/>
              <w:bidi w:val="0"/>
              <w:spacing w:before="0" w:after="283"/>
              <w:jc w:val="left"/>
              <w:rPr/>
            </w:pPr>
            <w:r>
              <w:rPr/>
              <w:t xml:space="preserve">Yksi osittainen toimikausi (3 vuotta ja 11 kuukautta). </w:t>
            </w:r>
          </w:p>
        </w:tc>
      </w:tr>
      <w:tr>
        <w:trPr/>
        <w:tc>
          <w:tcPr>
            <w:tcW w:w="1394" w:type="dxa"/>
            <w:tcBorders/>
            <w:vAlign w:val="center"/>
          </w:tcPr>
          <w:p>
            <w:pPr>
              <w:pStyle w:val="TableContents"/>
              <w:bidi w:val="0"/>
              <w:spacing w:before="0" w:after="283"/>
              <w:jc w:val="left"/>
              <w:rPr/>
            </w:pPr>
            <w:r>
              <w:rPr/>
              <w:t xml:space="preserve">35 </w:t>
            </w:r>
          </w:p>
        </w:tc>
        <w:tc>
          <w:tcPr>
            <w:tcW w:w="2437" w:type="dxa"/>
            <w:tcBorders/>
            <w:vAlign w:val="center"/>
          </w:tcPr>
          <w:p>
            <w:pPr>
              <w:pStyle w:val="TableContents"/>
              <w:bidi w:val="0"/>
              <w:spacing w:before="0" w:after="283"/>
              <w:jc w:val="left"/>
              <w:rPr/>
            </w:pPr>
            <w:r>
              <w:rPr/>
              <w:t xml:space="preserve">Andrew Johnson </w:t>
            </w:r>
          </w:p>
        </w:tc>
        <w:tc>
          <w:tcPr>
            <w:tcW w:w="2497" w:type="dxa"/>
            <w:tcBorders/>
            <w:vAlign w:val="center"/>
          </w:tcPr>
          <w:p>
            <w:pPr>
              <w:pStyle w:val="TableContents"/>
              <w:bidi w:val="0"/>
              <w:spacing w:before="0" w:after="283"/>
              <w:jc w:val="left"/>
              <w:rPr/>
            </w:pPr>
            <w:r>
              <w:rPr/>
              <w:t xml:space="preserve">7003141900000000000 ♠ 1,419 </w:t>
            </w:r>
          </w:p>
        </w:tc>
        <w:tc>
          <w:tcPr>
            <w:tcW w:w="1890" w:type="dxa"/>
            <w:tcBorders/>
            <w:vAlign w:val="center"/>
          </w:tcPr>
          <w:p>
            <w:pPr>
              <w:pStyle w:val="TableContents"/>
              <w:bidi w:val="0"/>
              <w:spacing w:before="0" w:after="283"/>
              <w:jc w:val="left"/>
              <w:rPr/>
            </w:pPr>
            <w:r>
              <w:rPr/>
              <w:t xml:space="preserve">17. huhtikuuta 15, 1865 -- 4. maaliskuuta 1869 </w:t>
            </w:r>
          </w:p>
        </w:tc>
        <w:tc>
          <w:tcPr>
            <w:tcW w:w="1987" w:type="dxa"/>
            <w:tcBorders/>
            <w:vAlign w:val="center"/>
          </w:tcPr>
          <w:p>
            <w:pPr>
              <w:pStyle w:val="TableContents"/>
              <w:bidi w:val="0"/>
              <w:spacing w:before="0" w:after="283"/>
              <w:jc w:val="left"/>
              <w:rPr/>
            </w:pPr>
            <w:r>
              <w:rPr/>
              <w:t xml:space="preserve">Yksi osittainen toimikausi (3 vuotta, 10 kuukautta ja 17 päivää). </w:t>
            </w:r>
          </w:p>
        </w:tc>
      </w:tr>
      <w:tr>
        <w:trPr/>
        <w:tc>
          <w:tcPr>
            <w:tcW w:w="1394" w:type="dxa"/>
            <w:tcBorders/>
            <w:vAlign w:val="center"/>
          </w:tcPr>
          <w:p>
            <w:pPr>
              <w:pStyle w:val="TableContents"/>
              <w:bidi w:val="0"/>
              <w:spacing w:before="0" w:after="283"/>
              <w:jc w:val="left"/>
              <w:rPr/>
            </w:pPr>
            <w:r>
              <w:rPr/>
              <w:t xml:space="preserve">36 </w:t>
            </w:r>
          </w:p>
        </w:tc>
        <w:tc>
          <w:tcPr>
            <w:tcW w:w="2437" w:type="dxa"/>
            <w:tcBorders/>
            <w:vAlign w:val="center"/>
          </w:tcPr>
          <w:p>
            <w:pPr>
              <w:pStyle w:val="TableContents"/>
              <w:bidi w:val="0"/>
              <w:spacing w:before="0" w:after="283"/>
              <w:jc w:val="left"/>
              <w:rPr/>
            </w:pPr>
            <w:r>
              <w:rPr/>
              <w:t xml:space="preserve">Chester A. Arthur </w:t>
            </w:r>
          </w:p>
        </w:tc>
        <w:tc>
          <w:tcPr>
            <w:tcW w:w="2497" w:type="dxa"/>
            <w:tcBorders/>
            <w:vAlign w:val="center"/>
          </w:tcPr>
          <w:p>
            <w:pPr>
              <w:pStyle w:val="TableContents"/>
              <w:bidi w:val="0"/>
              <w:spacing w:before="0" w:after="283"/>
              <w:jc w:val="left"/>
              <w:rPr/>
            </w:pPr>
            <w:r>
              <w:rPr/>
              <w:t xml:space="preserve">7003126200000000000 ♠ 1,262 </w:t>
            </w:r>
          </w:p>
        </w:tc>
        <w:tc>
          <w:tcPr>
            <w:tcW w:w="1890" w:type="dxa"/>
            <w:tcBorders/>
            <w:vAlign w:val="center"/>
          </w:tcPr>
          <w:p>
            <w:pPr>
              <w:pStyle w:val="TableContents"/>
              <w:bidi w:val="0"/>
              <w:spacing w:before="0" w:after="283"/>
              <w:jc w:val="left"/>
              <w:rPr/>
            </w:pPr>
            <w:r>
              <w:rPr/>
              <w:t xml:space="preserve">21. syyskuuta 19, 1881 -- 4. maaliskuuta 1885 </w:t>
            </w:r>
          </w:p>
        </w:tc>
        <w:tc>
          <w:tcPr>
            <w:tcW w:w="1987" w:type="dxa"/>
            <w:tcBorders/>
            <w:vAlign w:val="center"/>
          </w:tcPr>
          <w:p>
            <w:pPr>
              <w:pStyle w:val="TableContents"/>
              <w:bidi w:val="0"/>
              <w:spacing w:before="0" w:after="283"/>
              <w:jc w:val="left"/>
              <w:rPr/>
            </w:pPr>
            <w:r>
              <w:rPr/>
              <w:t xml:space="preserve">Yksi osittainen toimikausi (3 vuotta, 5 kuukautta ja 13 päivää). </w:t>
            </w:r>
          </w:p>
        </w:tc>
      </w:tr>
      <w:tr>
        <w:trPr/>
        <w:tc>
          <w:tcPr>
            <w:tcW w:w="1394" w:type="dxa"/>
            <w:tcBorders/>
            <w:vAlign w:val="center"/>
          </w:tcPr>
          <w:p>
            <w:pPr>
              <w:pStyle w:val="TableContents"/>
              <w:bidi w:val="0"/>
              <w:spacing w:before="0" w:after="283"/>
              <w:jc w:val="left"/>
              <w:rPr/>
            </w:pPr>
            <w:r>
              <w:rPr/>
              <w:t xml:space="preserve">37 </w:t>
            </w:r>
          </w:p>
        </w:tc>
        <w:tc>
          <w:tcPr>
            <w:tcW w:w="2437" w:type="dxa"/>
            <w:tcBorders/>
            <w:vAlign w:val="center"/>
          </w:tcPr>
          <w:p>
            <w:pPr>
              <w:pStyle w:val="TableContents"/>
              <w:bidi w:val="0"/>
              <w:spacing w:before="0" w:after="283"/>
              <w:jc w:val="left"/>
              <w:rPr/>
            </w:pPr>
            <w:r>
              <w:rPr/>
              <w:t xml:space="preserve">John F. Kennedy </w:t>
            </w:r>
          </w:p>
        </w:tc>
        <w:tc>
          <w:tcPr>
            <w:tcW w:w="2497" w:type="dxa"/>
            <w:tcBorders/>
            <w:vAlign w:val="center"/>
          </w:tcPr>
          <w:p>
            <w:pPr>
              <w:pStyle w:val="TableContents"/>
              <w:bidi w:val="0"/>
              <w:spacing w:before="0" w:after="283"/>
              <w:jc w:val="left"/>
              <w:rPr/>
            </w:pPr>
            <w:r>
              <w:rPr/>
              <w:t xml:space="preserve">7003103600000000000 ♠ 1,036 </w:t>
            </w:r>
          </w:p>
        </w:tc>
        <w:tc>
          <w:tcPr>
            <w:tcW w:w="1890" w:type="dxa"/>
            <w:tcBorders/>
            <w:vAlign w:val="center"/>
          </w:tcPr>
          <w:p>
            <w:pPr>
              <w:pStyle w:val="TableContents"/>
              <w:bidi w:val="0"/>
              <w:spacing w:before="0" w:after="283"/>
              <w:jc w:val="left"/>
              <w:rPr/>
            </w:pPr>
            <w:r>
              <w:rPr/>
              <w:t xml:space="preserve">35. 20. tammikuuta 1961 -- 22. marraskuuta 1963 </w:t>
            </w:r>
          </w:p>
        </w:tc>
        <w:tc>
          <w:tcPr>
            <w:tcW w:w="1987" w:type="dxa"/>
            <w:tcBorders/>
            <w:vAlign w:val="center"/>
          </w:tcPr>
          <w:p>
            <w:pPr>
              <w:pStyle w:val="TableContents"/>
              <w:bidi w:val="0"/>
              <w:spacing w:before="0" w:after="283"/>
              <w:jc w:val="left"/>
              <w:rPr/>
            </w:pPr>
            <w:r>
              <w:rPr/>
              <w:t xml:space="preserve">Salamurhattu 2 vuotta, 10 kuukautta ja 2 päivää kauden jälkeen </w:t>
            </w:r>
          </w:p>
        </w:tc>
      </w:tr>
      <w:tr>
        <w:trPr/>
        <w:tc>
          <w:tcPr>
            <w:tcW w:w="1394" w:type="dxa"/>
            <w:tcBorders/>
            <w:vAlign w:val="center"/>
          </w:tcPr>
          <w:p>
            <w:pPr>
              <w:pStyle w:val="TableContents"/>
              <w:bidi w:val="0"/>
              <w:spacing w:before="0" w:after="283"/>
              <w:jc w:val="left"/>
              <w:rPr/>
            </w:pPr>
            <w:r>
              <w:rPr/>
              <w:t xml:space="preserve">38 </w:t>
            </w:r>
          </w:p>
        </w:tc>
        <w:tc>
          <w:tcPr>
            <w:tcW w:w="2437" w:type="dxa"/>
            <w:tcBorders/>
            <w:vAlign w:val="center"/>
          </w:tcPr>
          <w:p>
            <w:pPr>
              <w:pStyle w:val="TableContents"/>
              <w:bidi w:val="0"/>
              <w:spacing w:before="0" w:after="283"/>
              <w:jc w:val="left"/>
              <w:rPr/>
            </w:pPr>
            <w:r>
              <w:rPr/>
              <w:t xml:space="preserve">Millard Fillmore </w:t>
            </w:r>
          </w:p>
        </w:tc>
        <w:tc>
          <w:tcPr>
            <w:tcW w:w="2497" w:type="dxa"/>
            <w:tcBorders/>
            <w:vAlign w:val="center"/>
          </w:tcPr>
          <w:p>
            <w:pPr>
              <w:pStyle w:val="TableContents"/>
              <w:bidi w:val="0"/>
              <w:spacing w:before="0" w:after="283"/>
              <w:jc w:val="left"/>
              <w:rPr/>
            </w:pPr>
            <w:r>
              <w:rPr/>
              <w:t xml:space="preserve">7002969000000000000 ♠ 969 </w:t>
            </w:r>
          </w:p>
        </w:tc>
        <w:tc>
          <w:tcPr>
            <w:tcW w:w="1890" w:type="dxa"/>
            <w:tcBorders/>
            <w:vAlign w:val="center"/>
          </w:tcPr>
          <w:p>
            <w:pPr>
              <w:pStyle w:val="TableContents"/>
              <w:bidi w:val="0"/>
              <w:spacing w:before="0" w:after="283"/>
              <w:jc w:val="left"/>
              <w:rPr/>
            </w:pPr>
            <w:r>
              <w:rPr/>
              <w:t xml:space="preserve">13. heinäkuuta 9, 1850 -- 4. maaliskuuta 1853 </w:t>
            </w:r>
          </w:p>
        </w:tc>
        <w:tc>
          <w:tcPr>
            <w:tcW w:w="1987" w:type="dxa"/>
            <w:tcBorders/>
            <w:vAlign w:val="center"/>
          </w:tcPr>
          <w:p>
            <w:pPr>
              <w:pStyle w:val="TableContents"/>
              <w:bidi w:val="0"/>
              <w:spacing w:before="0" w:after="283"/>
              <w:jc w:val="left"/>
              <w:rPr/>
            </w:pPr>
            <w:r>
              <w:rPr/>
              <w:t xml:space="preserve">Yksi osittainen toimikausi (2 vuotta, 7 kuukautta ja 23 päivää). </w:t>
            </w:r>
          </w:p>
        </w:tc>
      </w:tr>
      <w:tr>
        <w:trPr/>
        <w:tc>
          <w:tcPr>
            <w:tcW w:w="1394" w:type="dxa"/>
            <w:tcBorders/>
            <w:vAlign w:val="center"/>
          </w:tcPr>
          <w:p>
            <w:pPr>
              <w:pStyle w:val="TableContents"/>
              <w:bidi w:val="0"/>
              <w:spacing w:before="0" w:after="283"/>
              <w:jc w:val="left"/>
              <w:rPr/>
            </w:pPr>
            <w:r>
              <w:rPr/>
              <w:t xml:space="preserve">39 </w:t>
            </w:r>
          </w:p>
        </w:tc>
        <w:tc>
          <w:tcPr>
            <w:tcW w:w="2437" w:type="dxa"/>
            <w:tcBorders/>
            <w:vAlign w:val="center"/>
          </w:tcPr>
          <w:p>
            <w:pPr>
              <w:pStyle w:val="TableContents"/>
              <w:bidi w:val="0"/>
              <w:spacing w:before="0" w:after="283"/>
              <w:jc w:val="left"/>
              <w:rPr/>
            </w:pPr>
            <w:r>
              <w:rPr/>
              <w:t xml:space="preserve">Gerald Ford </w:t>
            </w:r>
          </w:p>
        </w:tc>
        <w:tc>
          <w:tcPr>
            <w:tcW w:w="2497" w:type="dxa"/>
            <w:tcBorders/>
            <w:vAlign w:val="center"/>
          </w:tcPr>
          <w:p>
            <w:pPr>
              <w:pStyle w:val="TableContents"/>
              <w:bidi w:val="0"/>
              <w:spacing w:before="0" w:after="283"/>
              <w:jc w:val="left"/>
              <w:rPr/>
            </w:pPr>
            <w:r>
              <w:rPr/>
              <w:t xml:space="preserve">7002895000000000000 ♠ 895 </w:t>
            </w:r>
          </w:p>
        </w:tc>
        <w:tc>
          <w:tcPr>
            <w:tcW w:w="1890" w:type="dxa"/>
            <w:tcBorders/>
            <w:vAlign w:val="center"/>
          </w:tcPr>
          <w:p>
            <w:pPr>
              <w:pStyle w:val="TableContents"/>
              <w:bidi w:val="0"/>
              <w:spacing w:before="0" w:after="283"/>
              <w:jc w:val="left"/>
              <w:rPr/>
            </w:pPr>
            <w:r>
              <w:rPr/>
              <w:t xml:space="preserve">38. 9. elokuuta 1974 -- 20. tammikuuta 1977 </w:t>
            </w:r>
          </w:p>
        </w:tc>
        <w:tc>
          <w:tcPr>
            <w:tcW w:w="1987" w:type="dxa"/>
            <w:tcBorders/>
            <w:vAlign w:val="center"/>
          </w:tcPr>
          <w:p>
            <w:pPr>
              <w:pStyle w:val="TableContents"/>
              <w:bidi w:val="0"/>
              <w:spacing w:before="0" w:after="283"/>
              <w:jc w:val="left"/>
              <w:rPr/>
            </w:pPr>
            <w:r>
              <w:rPr/>
              <w:t xml:space="preserve">Yksi osittainen toimikausi (2 vuotta, 5 kuukautta ja 11 päivää). </w:t>
            </w:r>
          </w:p>
        </w:tc>
      </w:tr>
      <w:tr>
        <w:trPr/>
        <w:tc>
          <w:tcPr>
            <w:tcW w:w="1394" w:type="dxa"/>
            <w:tcBorders/>
            <w:vAlign w:val="center"/>
          </w:tcPr>
          <w:p>
            <w:pPr>
              <w:pStyle w:val="TableContents"/>
              <w:bidi w:val="0"/>
              <w:spacing w:before="0" w:after="283"/>
              <w:jc w:val="left"/>
              <w:rPr/>
            </w:pPr>
            <w:r>
              <w:rPr/>
              <w:t xml:space="preserve">40 </w:t>
            </w:r>
          </w:p>
        </w:tc>
        <w:tc>
          <w:tcPr>
            <w:tcW w:w="2437" w:type="dxa"/>
            <w:tcBorders/>
            <w:vAlign w:val="center"/>
          </w:tcPr>
          <w:p>
            <w:pPr>
              <w:pStyle w:val="TableContents"/>
              <w:bidi w:val="0"/>
              <w:spacing w:before="0" w:after="283"/>
              <w:jc w:val="left"/>
              <w:rPr/>
            </w:pPr>
            <w:r>
              <w:rPr/>
              <w:t xml:space="preserve">Warren G. Harding </w:t>
            </w:r>
          </w:p>
        </w:tc>
        <w:tc>
          <w:tcPr>
            <w:tcW w:w="2497" w:type="dxa"/>
            <w:tcBorders/>
            <w:vAlign w:val="center"/>
          </w:tcPr>
          <w:p>
            <w:pPr>
              <w:pStyle w:val="TableContents"/>
              <w:bidi w:val="0"/>
              <w:spacing w:before="0" w:after="283"/>
              <w:jc w:val="left"/>
              <w:rPr/>
            </w:pPr>
            <w:r>
              <w:rPr/>
              <w:t xml:space="preserve">7002881000000000000 ♠ 881 </w:t>
            </w:r>
          </w:p>
        </w:tc>
        <w:tc>
          <w:tcPr>
            <w:tcW w:w="1890" w:type="dxa"/>
            <w:tcBorders/>
            <w:vAlign w:val="center"/>
          </w:tcPr>
          <w:p>
            <w:pPr>
              <w:pStyle w:val="TableContents"/>
              <w:bidi w:val="0"/>
              <w:spacing w:before="0" w:after="283"/>
              <w:jc w:val="left"/>
              <w:rPr/>
            </w:pPr>
            <w:r>
              <w:rPr/>
              <w:t xml:space="preserve">29. maaliskuuta 4, 1921 -- 2. elokuuta 1923 </w:t>
            </w:r>
          </w:p>
        </w:tc>
        <w:tc>
          <w:tcPr>
            <w:tcW w:w="1987" w:type="dxa"/>
            <w:tcBorders/>
            <w:vAlign w:val="center"/>
          </w:tcPr>
          <w:p>
            <w:pPr>
              <w:pStyle w:val="TableContents"/>
              <w:bidi w:val="0"/>
              <w:spacing w:before="0" w:after="283"/>
              <w:jc w:val="left"/>
              <w:rPr/>
            </w:pPr>
            <w:r>
              <w:rPr/>
              <w:t xml:space="preserve">Kuollut 2 vuotta, 4 kuukautta ja 29 päivää vaalikauden päättymisen jälkeen. </w:t>
            </w:r>
          </w:p>
        </w:tc>
      </w:tr>
      <w:tr>
        <w:trPr/>
        <w:tc>
          <w:tcPr>
            <w:tcW w:w="1394" w:type="dxa"/>
            <w:tcBorders/>
            <w:vAlign w:val="center"/>
          </w:tcPr>
          <w:p>
            <w:pPr>
              <w:pStyle w:val="TableContents"/>
              <w:bidi w:val="0"/>
              <w:spacing w:before="0" w:after="283"/>
              <w:jc w:val="left"/>
              <w:rPr/>
            </w:pPr>
            <w:r>
              <w:rPr/>
              <w:t xml:space="preserve">41 </w:t>
            </w:r>
          </w:p>
        </w:tc>
        <w:tc>
          <w:tcPr>
            <w:tcW w:w="2437" w:type="dxa"/>
            <w:tcBorders/>
            <w:vAlign w:val="center"/>
          </w:tcPr>
          <w:p>
            <w:pPr>
              <w:pStyle w:val="TableContents"/>
              <w:bidi w:val="0"/>
              <w:spacing w:before="0" w:after="283"/>
              <w:jc w:val="left"/>
              <w:rPr/>
            </w:pPr>
            <w:r>
              <w:rPr/>
              <w:t xml:space="preserve">Donald Trump </w:t>
            </w:r>
          </w:p>
        </w:tc>
        <w:tc>
          <w:tcPr>
            <w:tcW w:w="2497" w:type="dxa"/>
            <w:tcBorders/>
            <w:vAlign w:val="center"/>
          </w:tcPr>
          <w:p>
            <w:pPr>
              <w:pStyle w:val="TableContents"/>
              <w:bidi w:val="0"/>
              <w:spacing w:before="0" w:after="283"/>
              <w:jc w:val="left"/>
              <w:rPr/>
            </w:pPr>
            <w:r>
              <w:rPr/>
              <w:t xml:space="preserve">7002568000000000000 ♠ 568 </w:t>
            </w:r>
          </w:p>
        </w:tc>
        <w:tc>
          <w:tcPr>
            <w:tcW w:w="1890" w:type="dxa"/>
            <w:tcBorders/>
            <w:vAlign w:val="center"/>
          </w:tcPr>
          <w:p>
            <w:pPr>
              <w:pStyle w:val="TableContents"/>
              <w:bidi w:val="0"/>
              <w:spacing w:before="0" w:after="283"/>
              <w:jc w:val="left"/>
              <w:rPr/>
            </w:pPr>
            <w:r>
              <w:rPr/>
              <w:t xml:space="preserve">45. 20. tammikuuta 2017 -- viranhaltija </w:t>
            </w:r>
          </w:p>
        </w:tc>
        <w:tc>
          <w:tcPr>
            <w:tcW w:w="1987" w:type="dxa"/>
            <w:tcBorders/>
            <w:vAlign w:val="center"/>
          </w:tcPr>
          <w:p>
            <w:pPr>
              <w:pStyle w:val="TableContents"/>
              <w:bidi w:val="0"/>
              <w:spacing w:before="0" w:after="283"/>
              <w:jc w:val="left"/>
              <w:rPr/>
            </w:pPr>
            <w:r>
              <w:rPr/>
              <w:t xml:space="preserve">Ensimmäinen toimikausi </w:t>
            </w:r>
          </w:p>
        </w:tc>
      </w:tr>
      <w:tr>
        <w:trPr/>
        <w:tc>
          <w:tcPr>
            <w:tcW w:w="1394" w:type="dxa"/>
            <w:tcBorders/>
            <w:vAlign w:val="center"/>
          </w:tcPr>
          <w:p>
            <w:pPr>
              <w:pStyle w:val="TableContents"/>
              <w:bidi w:val="0"/>
              <w:spacing w:before="0" w:after="283"/>
              <w:jc w:val="left"/>
              <w:rPr/>
            </w:pPr>
            <w:r>
              <w:rPr/>
              <w:t xml:space="preserve">42 </w:t>
            </w:r>
          </w:p>
        </w:tc>
        <w:tc>
          <w:tcPr>
            <w:tcW w:w="2437" w:type="dxa"/>
            <w:tcBorders/>
            <w:vAlign w:val="center"/>
          </w:tcPr>
          <w:p>
            <w:pPr>
              <w:pStyle w:val="TableContents"/>
              <w:bidi w:val="0"/>
              <w:spacing w:before="0" w:after="283"/>
              <w:jc w:val="left"/>
              <w:rPr/>
            </w:pPr>
            <w:r>
              <w:rPr/>
              <w:t xml:space="preserve">Zachary Taylor </w:t>
            </w:r>
          </w:p>
        </w:tc>
        <w:tc>
          <w:tcPr>
            <w:tcW w:w="2497" w:type="dxa"/>
            <w:tcBorders/>
            <w:vAlign w:val="center"/>
          </w:tcPr>
          <w:p>
            <w:pPr>
              <w:pStyle w:val="TableContents"/>
              <w:bidi w:val="0"/>
              <w:spacing w:before="0" w:after="283"/>
              <w:jc w:val="left"/>
              <w:rPr/>
            </w:pPr>
            <w:r>
              <w:rPr/>
              <w:t xml:space="preserve">7002492000000000000 ♠ 492 </w:t>
            </w:r>
          </w:p>
        </w:tc>
        <w:tc>
          <w:tcPr>
            <w:tcW w:w="1890" w:type="dxa"/>
            <w:tcBorders/>
            <w:vAlign w:val="center"/>
          </w:tcPr>
          <w:p>
            <w:pPr>
              <w:pStyle w:val="TableContents"/>
              <w:bidi w:val="0"/>
              <w:spacing w:before="0" w:after="283"/>
              <w:jc w:val="left"/>
              <w:rPr/>
            </w:pPr>
            <w:r>
              <w:rPr/>
              <w:t xml:space="preserve">12. maaliskuuta 4, 1849 -- heinäkuun 9, 1850 </w:t>
            </w:r>
          </w:p>
        </w:tc>
        <w:tc>
          <w:tcPr>
            <w:tcW w:w="1987" w:type="dxa"/>
            <w:tcBorders/>
            <w:vAlign w:val="center"/>
          </w:tcPr>
          <w:p>
            <w:pPr>
              <w:pStyle w:val="TableContents"/>
              <w:bidi w:val="0"/>
              <w:spacing w:before="0" w:after="283"/>
              <w:jc w:val="left"/>
              <w:rPr/>
            </w:pPr>
            <w:r>
              <w:rPr/>
              <w:t xml:space="preserve">Kuollut 1 vuosi, 4 kuukautta ja 5 päivää vaalikauden päättymisen jälkeen. </w:t>
            </w:r>
          </w:p>
        </w:tc>
      </w:tr>
      <w:tr>
        <w:trPr/>
        <w:tc>
          <w:tcPr>
            <w:tcW w:w="1394" w:type="dxa"/>
            <w:tcBorders/>
            <w:vAlign w:val="center"/>
          </w:tcPr>
          <w:p>
            <w:pPr>
              <w:pStyle w:val="TableContents"/>
              <w:bidi w:val="0"/>
              <w:spacing w:before="0" w:after="283"/>
              <w:jc w:val="left"/>
              <w:rPr/>
            </w:pPr>
            <w:r>
              <w:rPr/>
              <w:t xml:space="preserve">43 </w:t>
            </w:r>
          </w:p>
        </w:tc>
        <w:tc>
          <w:tcPr>
            <w:tcW w:w="2437" w:type="dxa"/>
            <w:tcBorders/>
            <w:vAlign w:val="center"/>
          </w:tcPr>
          <w:p>
            <w:pPr>
              <w:pStyle w:val="TableContents"/>
              <w:bidi w:val="0"/>
              <w:spacing w:before="0" w:after="283"/>
              <w:jc w:val="left"/>
              <w:rPr/>
            </w:pPr>
            <w:r>
              <w:rPr/>
              <w:t xml:space="preserve">James A. Garfield </w:t>
            </w:r>
          </w:p>
        </w:tc>
        <w:tc>
          <w:tcPr>
            <w:tcW w:w="2497" w:type="dxa"/>
            <w:tcBorders/>
            <w:vAlign w:val="center"/>
          </w:tcPr>
          <w:p>
            <w:pPr>
              <w:pStyle w:val="TableContents"/>
              <w:bidi w:val="0"/>
              <w:spacing w:before="0" w:after="283"/>
              <w:jc w:val="left"/>
              <w:rPr/>
            </w:pPr>
            <w:r>
              <w:rPr/>
              <w:t xml:space="preserve">7002199000000000000 ♠ 199 </w:t>
            </w:r>
          </w:p>
        </w:tc>
        <w:tc>
          <w:tcPr>
            <w:tcW w:w="1890" w:type="dxa"/>
            <w:tcBorders/>
            <w:vAlign w:val="center"/>
          </w:tcPr>
          <w:p>
            <w:pPr>
              <w:pStyle w:val="TableContents"/>
              <w:bidi w:val="0"/>
              <w:spacing w:before="0" w:after="283"/>
              <w:jc w:val="left"/>
              <w:rPr/>
            </w:pPr>
            <w:r>
              <w:rPr/>
              <w:t xml:space="preserve">20. maaliskuuta 4, 1881 -- 19. syyskuuta 1881 </w:t>
            </w:r>
          </w:p>
        </w:tc>
        <w:tc>
          <w:tcPr>
            <w:tcW w:w="1987" w:type="dxa"/>
            <w:tcBorders/>
            <w:vAlign w:val="center"/>
          </w:tcPr>
          <w:p>
            <w:pPr>
              <w:pStyle w:val="TableContents"/>
              <w:bidi w:val="0"/>
              <w:spacing w:before="0" w:after="283"/>
              <w:jc w:val="left"/>
              <w:rPr/>
            </w:pPr>
            <w:r>
              <w:rPr/>
              <w:t xml:space="preserve">Murhattiin 3 kuukautta ja 28 päivää vaalikauden päättymisen jälkeen ja kuoli 79 päivää myöhemmin, 6 kuukautta ja 15 päivää vaalikauden päättymisen jälkeen. </w:t>
            </w:r>
          </w:p>
        </w:tc>
      </w:tr>
      <w:tr>
        <w:trPr/>
        <w:tc>
          <w:tcPr>
            <w:tcW w:w="1394" w:type="dxa"/>
            <w:tcBorders/>
            <w:vAlign w:val="center"/>
          </w:tcPr>
          <w:p>
            <w:pPr>
              <w:pStyle w:val="TableContents"/>
              <w:bidi w:val="0"/>
              <w:spacing w:before="0" w:after="283"/>
              <w:jc w:val="left"/>
              <w:rPr/>
            </w:pPr>
            <w:r>
              <w:rPr/>
              <w:t xml:space="preserve">44 </w:t>
            </w:r>
          </w:p>
        </w:tc>
        <w:tc>
          <w:tcPr>
            <w:tcW w:w="2437" w:type="dxa"/>
            <w:tcBorders/>
            <w:vAlign w:val="center"/>
          </w:tcPr>
          <w:p>
            <w:pPr>
              <w:pStyle w:val="TableContents"/>
              <w:bidi w:val="0"/>
              <w:spacing w:before="0" w:after="283"/>
              <w:jc w:val="left"/>
              <w:rPr/>
            </w:pPr>
            <w:r>
              <w:rPr/>
              <w:t xml:space="preserve">William Henry Harrison </w:t>
            </w:r>
          </w:p>
        </w:tc>
        <w:tc>
          <w:tcPr>
            <w:tcW w:w="2497" w:type="dxa"/>
            <w:tcBorders/>
            <w:vAlign w:val="center"/>
          </w:tcPr>
          <w:p>
            <w:pPr>
              <w:pStyle w:val="TableContents"/>
              <w:bidi w:val="0"/>
              <w:spacing w:before="0" w:after="283"/>
              <w:jc w:val="left"/>
              <w:rPr/>
            </w:pPr>
            <w:r>
              <w:rPr/>
              <w:t xml:space="preserve">7001310000000000000 ♠ 31 </w:t>
            </w:r>
          </w:p>
        </w:tc>
        <w:tc>
          <w:tcPr>
            <w:tcW w:w="1890" w:type="dxa"/>
            <w:tcBorders/>
            <w:vAlign w:val="center"/>
          </w:tcPr>
          <w:p>
            <w:pPr>
              <w:pStyle w:val="TableContents"/>
              <w:bidi w:val="0"/>
              <w:spacing w:before="0" w:after="283"/>
              <w:jc w:val="left"/>
              <w:rPr/>
            </w:pPr>
            <w:r>
              <w:rPr/>
              <w:t xml:space="preserve">9. maaliskuuta 4, 1841 -- 4. huhtikuuta 1841 </w:t>
            </w:r>
          </w:p>
        </w:tc>
        <w:tc>
          <w:tcPr>
            <w:tcW w:w="1987" w:type="dxa"/>
            <w:tcBorders/>
            <w:vAlign w:val="center"/>
          </w:tcPr>
          <w:p>
            <w:pPr>
              <w:pStyle w:val="TableContents"/>
              <w:bidi w:val="0"/>
              <w:spacing w:before="0" w:after="283"/>
              <w:jc w:val="left"/>
              <w:rPr/>
            </w:pPr>
            <w:r>
              <w:rPr/>
              <w:t xml:space="preserve">Kuollut 31 päivää vaalikauden jälkeen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viimeinen presidentti, jota ei valittu uudelleen?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407"/>
        <w:gridCol w:w="2434"/>
        <w:gridCol w:w="2512"/>
        <w:gridCol w:w="1901"/>
        <w:gridCol w:w="1951"/>
      </w:tblGrid>
      <w:tr>
        <w:trPr/>
        <w:tc>
          <w:tcPr>
            <w:tcW w:w="1407" w:type="dxa"/>
            <w:tcBorders/>
            <w:vAlign w:val="center"/>
          </w:tcPr>
          <w:p>
            <w:pPr>
              <w:pStyle w:val="TableHeading"/>
              <w:suppressLineNumbers/>
              <w:bidi w:val="0"/>
              <w:spacing w:before="0" w:after="283"/>
              <w:jc w:val="center"/>
              <w:rPr/>
            </w:pPr>
            <w:r>
              <w:rPr/>
              <w:t xml:space="preserve">Sijoitus </w:t>
            </w:r>
          </w:p>
        </w:tc>
        <w:tc>
          <w:tcPr>
            <w:tcW w:w="2434" w:type="dxa"/>
            <w:tcBorders/>
            <w:vAlign w:val="center"/>
          </w:tcPr>
          <w:p>
            <w:pPr>
              <w:pStyle w:val="TableHeading"/>
              <w:suppressLineNumbers/>
              <w:bidi w:val="0"/>
              <w:spacing w:before="0" w:after="283"/>
              <w:jc w:val="center"/>
              <w:rPr/>
            </w:pPr>
            <w:r>
              <w:rPr/>
              <w:t xml:space="preserve">Presidentti </w:t>
            </w:r>
          </w:p>
        </w:tc>
        <w:tc>
          <w:tcPr>
            <w:tcW w:w="2512" w:type="dxa"/>
            <w:tcBorders/>
            <w:vAlign w:val="center"/>
          </w:tcPr>
          <w:p>
            <w:pPr>
              <w:pStyle w:val="TableHeading"/>
              <w:suppressLineNumbers/>
              <w:bidi w:val="0"/>
              <w:spacing w:before="0" w:after="283"/>
              <w:jc w:val="center"/>
              <w:rPr/>
            </w:pPr>
            <w:r>
              <w:rPr/>
              <w:t xml:space="preserve">Pituus päivinä </w:t>
            </w:r>
          </w:p>
        </w:tc>
        <w:tc>
          <w:tcPr>
            <w:tcW w:w="1901" w:type="dxa"/>
            <w:tcBorders/>
            <w:vAlign w:val="center"/>
          </w:tcPr>
          <w:p>
            <w:pPr>
              <w:pStyle w:val="TableHeading"/>
              <w:suppressLineNumbers/>
              <w:bidi w:val="0"/>
              <w:spacing w:before="0" w:after="283"/>
              <w:jc w:val="center"/>
              <w:rPr/>
            </w:pPr>
            <w:r>
              <w:rPr/>
              <w:t xml:space="preserve">Puheenjohtajuusjärjestys </w:t>
            </w:r>
          </w:p>
        </w:tc>
        <w:tc>
          <w:tcPr>
            <w:tcW w:w="1951" w:type="dxa"/>
            <w:tcBorders/>
            <w:vAlign w:val="center"/>
          </w:tcPr>
          <w:p>
            <w:pPr>
              <w:pStyle w:val="TableHeading"/>
              <w:suppressLineNumbers/>
              <w:bidi w:val="0"/>
              <w:spacing w:before="0" w:after="283"/>
              <w:jc w:val="center"/>
              <w:rPr/>
            </w:pPr>
            <w:r>
              <w:rPr/>
              <w:t xml:space="preserve">Lukumäärä </w:t>
            </w:r>
          </w:p>
        </w:tc>
      </w:tr>
      <w:tr>
        <w:trPr/>
        <w:tc>
          <w:tcPr>
            <w:tcW w:w="1407" w:type="dxa"/>
            <w:tcBorders/>
            <w:vAlign w:val="center"/>
          </w:tcPr>
          <w:p>
            <w:pPr>
              <w:pStyle w:val="TableContents"/>
              <w:bidi w:val="0"/>
              <w:spacing w:before="0" w:after="283"/>
              <w:jc w:val="left"/>
              <w:rPr>
                <w:sz w:val="4"/>
                <w:szCs w:val="4"/>
              </w:rPr>
            </w:pPr>
            <w:r>
              <w:rPr>
                <w:sz w:val="4"/>
                <w:szCs w:val="4"/>
              </w:rPr>
            </w:r>
          </w:p>
        </w:tc>
        <w:tc>
          <w:tcPr>
            <w:tcW w:w="2434" w:type="dxa"/>
            <w:tcBorders/>
            <w:vAlign w:val="center"/>
          </w:tcPr>
          <w:p>
            <w:pPr>
              <w:pStyle w:val="TableContents"/>
              <w:bidi w:val="0"/>
              <w:spacing w:before="0" w:after="283"/>
              <w:jc w:val="left"/>
              <w:rPr/>
            </w:pPr>
            <w:r>
              <w:rPr>
                <w:color w:val="A9A9A9"/>
              </w:rPr>
              <w:t xml:space="preserve">Franklin D. Roosevelt </w:t>
            </w:r>
          </w:p>
        </w:tc>
        <w:tc>
          <w:tcPr>
            <w:tcW w:w="2512" w:type="dxa"/>
            <w:tcBorders/>
            <w:vAlign w:val="center"/>
          </w:tcPr>
          <w:p>
            <w:pPr>
              <w:pStyle w:val="TableContents"/>
              <w:bidi w:val="0"/>
              <w:spacing w:before="0" w:after="283"/>
              <w:jc w:val="left"/>
              <w:rPr/>
            </w:pPr>
            <w:r>
              <w:rPr/>
              <w:t xml:space="preserve">7003442200000000000 ♠ 4,422 </w:t>
            </w:r>
          </w:p>
        </w:tc>
        <w:tc>
          <w:tcPr>
            <w:tcW w:w="1901" w:type="dxa"/>
            <w:tcBorders/>
            <w:vAlign w:val="center"/>
          </w:tcPr>
          <w:p>
            <w:pPr>
              <w:pStyle w:val="TableContents"/>
              <w:bidi w:val="0"/>
              <w:spacing w:before="0" w:after="283"/>
              <w:jc w:val="left"/>
              <w:rPr/>
            </w:pPr>
            <w:r>
              <w:rPr/>
              <w:t xml:space="preserve">32! 32. 4. maaliskuuta 1933 -- 12. huhtikuuta 1945 </w:t>
            </w:r>
          </w:p>
        </w:tc>
        <w:tc>
          <w:tcPr>
            <w:tcW w:w="1951" w:type="dxa"/>
            <w:tcBorders/>
            <w:vAlign w:val="center"/>
          </w:tcPr>
          <w:p>
            <w:pPr>
              <w:pStyle w:val="TableContents"/>
              <w:bidi w:val="0"/>
              <w:spacing w:before="0" w:after="283"/>
              <w:jc w:val="left"/>
              <w:rPr/>
            </w:pPr>
            <w:r>
              <w:rPr/>
              <w:t xml:space="preserve">Kolme täyttä toimikautta; kuoli 2 kuukautta ja 23 päivää neljännen toimikauden jälkeen. </w:t>
            </w:r>
          </w:p>
        </w:tc>
      </w:tr>
      <w:tr>
        <w:trPr/>
        <w:tc>
          <w:tcPr>
            <w:tcW w:w="1407" w:type="dxa"/>
            <w:tcBorders/>
            <w:vAlign w:val="center"/>
          </w:tcPr>
          <w:p>
            <w:pPr>
              <w:pStyle w:val="TableContents"/>
              <w:bidi w:val="0"/>
              <w:spacing w:before="0" w:after="283"/>
              <w:jc w:val="left"/>
              <w:rPr/>
            </w:pPr>
            <w:r>
              <w:rPr/>
              <w:t xml:space="preserve">solmio </w:t>
            </w:r>
          </w:p>
        </w:tc>
        <w:tc>
          <w:tcPr>
            <w:tcW w:w="2434" w:type="dxa"/>
            <w:tcBorders/>
            <w:vAlign w:val="center"/>
          </w:tcPr>
          <w:p>
            <w:pPr>
              <w:pStyle w:val="TableContents"/>
              <w:bidi w:val="0"/>
              <w:spacing w:before="0" w:after="283"/>
              <w:jc w:val="left"/>
              <w:rPr/>
            </w:pPr>
            <w:r>
              <w:rPr/>
              <w:t xml:space="preserve">Thomas Jefferson </w:t>
            </w:r>
          </w:p>
        </w:tc>
        <w:tc>
          <w:tcPr>
            <w:tcW w:w="2512" w:type="dxa"/>
            <w:tcBorders/>
            <w:vAlign w:val="center"/>
          </w:tcPr>
          <w:p>
            <w:pPr>
              <w:pStyle w:val="TableContents"/>
              <w:bidi w:val="0"/>
              <w:spacing w:before="0" w:after="283"/>
              <w:jc w:val="left"/>
              <w:rPr/>
            </w:pPr>
            <w:r>
              <w:rPr/>
              <w:t xml:space="preserve">7003292200000000000 ♠ 2,922 </w:t>
            </w:r>
          </w:p>
        </w:tc>
        <w:tc>
          <w:tcPr>
            <w:tcW w:w="1901" w:type="dxa"/>
            <w:tcBorders/>
            <w:vAlign w:val="center"/>
          </w:tcPr>
          <w:p>
            <w:pPr>
              <w:pStyle w:val="TableContents"/>
              <w:bidi w:val="0"/>
              <w:spacing w:before="0" w:after="283"/>
              <w:jc w:val="left"/>
              <w:rPr/>
            </w:pPr>
            <w:r>
              <w:rPr/>
              <w:t xml:space="preserve">03! 3. maaliskuuta 4, 1801 -- 4. maaliskuuta 1809 </w:t>
            </w:r>
          </w:p>
        </w:tc>
        <w:tc>
          <w:tcPr>
            <w:tcW w:w="1951" w:type="dxa"/>
            <w:tcBorders/>
            <w:vAlign w:val="center"/>
          </w:tcPr>
          <w:p>
            <w:pPr>
              <w:pStyle w:val="TableContents"/>
              <w:bidi w:val="0"/>
              <w:spacing w:before="0" w:after="283"/>
              <w:jc w:val="left"/>
              <w:rPr/>
            </w:pPr>
            <w:r>
              <w:rPr/>
              <w:t xml:space="preserve">Kaksi täyttä toimikautta </w:t>
            </w:r>
          </w:p>
        </w:tc>
      </w:tr>
      <w:tr>
        <w:trPr/>
        <w:tc>
          <w:tcPr>
            <w:tcW w:w="1407" w:type="dxa"/>
            <w:tcBorders/>
            <w:vAlign w:val="center"/>
          </w:tcPr>
          <w:p>
            <w:pPr>
              <w:pStyle w:val="TableContents"/>
              <w:bidi w:val="0"/>
              <w:spacing w:before="0" w:after="283"/>
              <w:jc w:val="left"/>
              <w:rPr/>
            </w:pPr>
            <w:r>
              <w:rPr/>
              <w:t xml:space="preserve">James Madison </w:t>
            </w:r>
          </w:p>
        </w:tc>
        <w:tc>
          <w:tcPr>
            <w:tcW w:w="2434" w:type="dxa"/>
            <w:tcBorders/>
            <w:vAlign w:val="center"/>
          </w:tcPr>
          <w:p>
            <w:pPr>
              <w:pStyle w:val="TableContents"/>
              <w:bidi w:val="0"/>
              <w:spacing w:before="0" w:after="283"/>
              <w:jc w:val="left"/>
              <w:rPr/>
            </w:pPr>
            <w:r>
              <w:rPr/>
              <w:t xml:space="preserve">7003292200000000000 ♠ 2,922 </w:t>
            </w:r>
          </w:p>
        </w:tc>
        <w:tc>
          <w:tcPr>
            <w:tcW w:w="2512" w:type="dxa"/>
            <w:tcBorders/>
            <w:vAlign w:val="center"/>
          </w:tcPr>
          <w:p>
            <w:pPr>
              <w:pStyle w:val="TableContents"/>
              <w:bidi w:val="0"/>
              <w:spacing w:before="0" w:after="283"/>
              <w:jc w:val="left"/>
              <w:rPr/>
            </w:pPr>
            <w:r>
              <w:rPr/>
              <w:t xml:space="preserve">04! 4. maaliskuuta 4, 1809 -- 4. maaliskuuta 1817 </w:t>
            </w:r>
          </w:p>
        </w:tc>
        <w:tc>
          <w:tcPr>
            <w:tcW w:w="1901" w:type="dxa"/>
            <w:tcBorders/>
            <w:vAlign w:val="center"/>
          </w:tcPr>
          <w:p>
            <w:pPr>
              <w:pStyle w:val="TableContents"/>
              <w:bidi w:val="0"/>
              <w:spacing w:before="0" w:after="283"/>
              <w:jc w:val="left"/>
              <w:rPr/>
            </w:pPr>
            <w:r>
              <w:rPr/>
              <w:t xml:space="preserve">Kaksi täyttä toimikautta </w:t>
            </w:r>
          </w:p>
        </w:tc>
        <w:tc>
          <w:tcPr>
            <w:tcW w:w="1951" w:type="dxa"/>
            <w:tcBorders/>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James Monroe </w:t>
            </w:r>
          </w:p>
        </w:tc>
        <w:tc>
          <w:tcPr>
            <w:tcW w:w="2434" w:type="dxa"/>
            <w:tcBorders/>
            <w:vAlign w:val="center"/>
          </w:tcPr>
          <w:p>
            <w:pPr>
              <w:pStyle w:val="TableContents"/>
              <w:bidi w:val="0"/>
              <w:spacing w:before="0" w:after="283"/>
              <w:jc w:val="left"/>
              <w:rPr/>
            </w:pPr>
            <w:r>
              <w:rPr/>
              <w:t xml:space="preserve">7003292200000000000 ♠ 2,922 </w:t>
            </w:r>
          </w:p>
        </w:tc>
        <w:tc>
          <w:tcPr>
            <w:tcW w:w="2512" w:type="dxa"/>
            <w:tcBorders/>
            <w:vAlign w:val="center"/>
          </w:tcPr>
          <w:p>
            <w:pPr>
              <w:pStyle w:val="TableContents"/>
              <w:bidi w:val="0"/>
              <w:spacing w:before="0" w:after="283"/>
              <w:jc w:val="left"/>
              <w:rPr/>
            </w:pPr>
            <w:r>
              <w:rPr/>
              <w:t xml:space="preserve">05! 5. maaliskuuta 4, 1817 -- 4. maaliskuuta 1825 </w:t>
            </w:r>
          </w:p>
        </w:tc>
        <w:tc>
          <w:tcPr>
            <w:tcW w:w="1901" w:type="dxa"/>
            <w:tcBorders/>
            <w:vAlign w:val="center"/>
          </w:tcPr>
          <w:p>
            <w:pPr>
              <w:pStyle w:val="TableContents"/>
              <w:bidi w:val="0"/>
              <w:spacing w:before="0" w:after="283"/>
              <w:jc w:val="left"/>
              <w:rPr/>
            </w:pPr>
            <w:r>
              <w:rPr/>
              <w:t xml:space="preserve">Kaksi täyttä toimikautta </w:t>
            </w:r>
          </w:p>
        </w:tc>
        <w:tc>
          <w:tcPr>
            <w:tcW w:w="1951" w:type="dxa"/>
            <w:tcBorders/>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Andrew Jackson </w:t>
            </w:r>
          </w:p>
        </w:tc>
        <w:tc>
          <w:tcPr>
            <w:tcW w:w="2434" w:type="dxa"/>
            <w:tcBorders/>
            <w:vAlign w:val="center"/>
          </w:tcPr>
          <w:p>
            <w:pPr>
              <w:pStyle w:val="TableContents"/>
              <w:bidi w:val="0"/>
              <w:spacing w:before="0" w:after="283"/>
              <w:jc w:val="left"/>
              <w:rPr/>
            </w:pPr>
            <w:r>
              <w:rPr/>
              <w:t xml:space="preserve">7003292200000000000 ♠ 2,922 </w:t>
            </w:r>
          </w:p>
        </w:tc>
        <w:tc>
          <w:tcPr>
            <w:tcW w:w="2512" w:type="dxa"/>
            <w:tcBorders/>
            <w:vAlign w:val="center"/>
          </w:tcPr>
          <w:p>
            <w:pPr>
              <w:pStyle w:val="TableContents"/>
              <w:bidi w:val="0"/>
              <w:spacing w:before="0" w:after="283"/>
              <w:jc w:val="left"/>
              <w:rPr/>
            </w:pPr>
            <w:r>
              <w:rPr/>
              <w:t xml:space="preserve">07! 7. maaliskuuta 4, 1829 -- 4. maaliskuuta 1837 </w:t>
            </w:r>
          </w:p>
        </w:tc>
        <w:tc>
          <w:tcPr>
            <w:tcW w:w="1901" w:type="dxa"/>
            <w:tcBorders/>
            <w:vAlign w:val="center"/>
          </w:tcPr>
          <w:p>
            <w:pPr>
              <w:pStyle w:val="TableContents"/>
              <w:bidi w:val="0"/>
              <w:spacing w:before="0" w:after="283"/>
              <w:jc w:val="left"/>
              <w:rPr/>
            </w:pPr>
            <w:r>
              <w:rPr/>
              <w:t xml:space="preserve">Kaksi täyttä toimikautta </w:t>
            </w:r>
          </w:p>
        </w:tc>
        <w:tc>
          <w:tcPr>
            <w:tcW w:w="1951" w:type="dxa"/>
            <w:tcBorders/>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Ulysses S. Grant </w:t>
            </w:r>
          </w:p>
        </w:tc>
        <w:tc>
          <w:tcPr>
            <w:tcW w:w="2434" w:type="dxa"/>
            <w:tcBorders/>
            <w:vAlign w:val="center"/>
          </w:tcPr>
          <w:p>
            <w:pPr>
              <w:pStyle w:val="TableContents"/>
              <w:bidi w:val="0"/>
              <w:spacing w:before="0" w:after="283"/>
              <w:jc w:val="left"/>
              <w:rPr/>
            </w:pPr>
            <w:r>
              <w:rPr/>
              <w:t xml:space="preserve">7003292200000000000 ♠ 2,922 </w:t>
            </w:r>
          </w:p>
        </w:tc>
        <w:tc>
          <w:tcPr>
            <w:tcW w:w="2512" w:type="dxa"/>
            <w:tcBorders/>
            <w:vAlign w:val="center"/>
          </w:tcPr>
          <w:p>
            <w:pPr>
              <w:pStyle w:val="TableContents"/>
              <w:bidi w:val="0"/>
              <w:spacing w:before="0" w:after="283"/>
              <w:jc w:val="left"/>
              <w:rPr/>
            </w:pPr>
            <w:r>
              <w:rPr/>
              <w:t xml:space="preserve">18! 18. maaliskuuta 4, 1869 -- 4. maaliskuuta 1877 </w:t>
            </w:r>
          </w:p>
        </w:tc>
        <w:tc>
          <w:tcPr>
            <w:tcW w:w="1901" w:type="dxa"/>
            <w:tcBorders/>
            <w:vAlign w:val="center"/>
          </w:tcPr>
          <w:p>
            <w:pPr>
              <w:pStyle w:val="TableContents"/>
              <w:bidi w:val="0"/>
              <w:spacing w:before="0" w:after="283"/>
              <w:jc w:val="left"/>
              <w:rPr/>
            </w:pPr>
            <w:r>
              <w:rPr/>
              <w:t xml:space="preserve">Kaksi täyttä toimikautta </w:t>
            </w:r>
          </w:p>
        </w:tc>
        <w:tc>
          <w:tcPr>
            <w:tcW w:w="1951" w:type="dxa"/>
            <w:tcBorders/>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Grover Cleveland </w:t>
            </w:r>
          </w:p>
        </w:tc>
        <w:tc>
          <w:tcPr>
            <w:tcW w:w="2434" w:type="dxa"/>
            <w:tcBorders/>
            <w:vAlign w:val="center"/>
          </w:tcPr>
          <w:p>
            <w:pPr>
              <w:pStyle w:val="TableContents"/>
              <w:bidi w:val="0"/>
              <w:spacing w:before="0" w:after="283"/>
              <w:jc w:val="left"/>
              <w:rPr/>
            </w:pPr>
            <w:r>
              <w:rPr/>
              <w:t xml:space="preserve">2,922 </w:t>
            </w:r>
          </w:p>
        </w:tc>
        <w:tc>
          <w:tcPr>
            <w:tcW w:w="2512" w:type="dxa"/>
            <w:tcBorders/>
            <w:vAlign w:val="center"/>
          </w:tcPr>
          <w:p>
            <w:pPr>
              <w:pStyle w:val="TableContents"/>
              <w:bidi w:val="0"/>
              <w:spacing w:before="0" w:after="283"/>
              <w:jc w:val="left"/>
              <w:rPr/>
            </w:pPr>
            <w:r>
              <w:rPr/>
              <w:t xml:space="preserve">22! 22. maaliskuuta 4, 1885 -- 4. maaliskuuta, 1889 </w:t>
            </w:r>
          </w:p>
        </w:tc>
        <w:tc>
          <w:tcPr>
            <w:tcW w:w="1901" w:type="dxa"/>
            <w:tcBorders/>
            <w:vAlign w:val="center"/>
          </w:tcPr>
          <w:p>
            <w:pPr>
              <w:pStyle w:val="TableContents"/>
              <w:bidi w:val="0"/>
              <w:spacing w:before="0" w:after="283"/>
              <w:jc w:val="left"/>
              <w:rPr/>
            </w:pPr>
            <w:r>
              <w:rPr/>
              <w:t xml:space="preserve">Kaksi täyttä toimikautta (ei peräkkäin) </w:t>
            </w:r>
          </w:p>
        </w:tc>
        <w:tc>
          <w:tcPr>
            <w:tcW w:w="1951" w:type="dxa"/>
            <w:tcBorders/>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24! 24. maaliskuuta 4. maaliskuuta 1893 -- 4. maaliskuuta 1897 </w:t>
            </w:r>
          </w:p>
        </w:tc>
        <w:tc>
          <w:tcPr>
            <w:tcW w:w="8798" w:type="dxa"/>
            <w:gridSpan w:val="4"/>
            <w:tcBorders/>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Woodrow Wilson </w:t>
            </w:r>
          </w:p>
        </w:tc>
        <w:tc>
          <w:tcPr>
            <w:tcW w:w="2434" w:type="dxa"/>
            <w:tcBorders/>
            <w:vAlign w:val="center"/>
          </w:tcPr>
          <w:p>
            <w:pPr>
              <w:pStyle w:val="TableContents"/>
              <w:bidi w:val="0"/>
              <w:spacing w:before="0" w:after="283"/>
              <w:jc w:val="left"/>
              <w:rPr/>
            </w:pPr>
            <w:r>
              <w:rPr/>
              <w:t xml:space="preserve">7003292200000000000 ♠ 2,922 </w:t>
            </w:r>
          </w:p>
        </w:tc>
        <w:tc>
          <w:tcPr>
            <w:tcW w:w="2512" w:type="dxa"/>
            <w:tcBorders/>
            <w:vAlign w:val="center"/>
          </w:tcPr>
          <w:p>
            <w:pPr>
              <w:pStyle w:val="TableContents"/>
              <w:bidi w:val="0"/>
              <w:spacing w:before="0" w:after="283"/>
              <w:jc w:val="left"/>
              <w:rPr/>
            </w:pPr>
            <w:r>
              <w:rPr/>
              <w:t xml:space="preserve">28! 28. maaliskuuta 4, 1913 -- 4. maaliskuuta 1921 </w:t>
            </w:r>
          </w:p>
        </w:tc>
        <w:tc>
          <w:tcPr>
            <w:tcW w:w="1901" w:type="dxa"/>
            <w:tcBorders/>
            <w:vAlign w:val="center"/>
          </w:tcPr>
          <w:p>
            <w:pPr>
              <w:pStyle w:val="TableContents"/>
              <w:bidi w:val="0"/>
              <w:spacing w:before="0" w:after="283"/>
              <w:jc w:val="left"/>
              <w:rPr/>
            </w:pPr>
            <w:r>
              <w:rPr/>
              <w:t xml:space="preserve">Kaksi täyttä toimikautta </w:t>
            </w:r>
          </w:p>
        </w:tc>
        <w:tc>
          <w:tcPr>
            <w:tcW w:w="1951" w:type="dxa"/>
            <w:tcBorders/>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Dwight D. Eisenhower </w:t>
            </w:r>
          </w:p>
        </w:tc>
        <w:tc>
          <w:tcPr>
            <w:tcW w:w="2434" w:type="dxa"/>
            <w:tcBorders/>
            <w:vAlign w:val="center"/>
          </w:tcPr>
          <w:p>
            <w:pPr>
              <w:pStyle w:val="TableContents"/>
              <w:bidi w:val="0"/>
              <w:spacing w:before="0" w:after="283"/>
              <w:jc w:val="left"/>
              <w:rPr/>
            </w:pPr>
            <w:r>
              <w:rPr/>
              <w:t xml:space="preserve">7003292200000000000 ♠ 2,922 </w:t>
            </w:r>
          </w:p>
        </w:tc>
        <w:tc>
          <w:tcPr>
            <w:tcW w:w="2512" w:type="dxa"/>
            <w:tcBorders/>
            <w:vAlign w:val="center"/>
          </w:tcPr>
          <w:p>
            <w:pPr>
              <w:pStyle w:val="TableContents"/>
              <w:bidi w:val="0"/>
              <w:spacing w:before="0" w:after="283"/>
              <w:jc w:val="left"/>
              <w:rPr/>
            </w:pPr>
            <w:r>
              <w:rPr/>
              <w:t xml:space="preserve">34! 34. 20. tammikuuta 1953 -- 20. tammikuuta 1961 </w:t>
            </w:r>
          </w:p>
        </w:tc>
        <w:tc>
          <w:tcPr>
            <w:tcW w:w="1901" w:type="dxa"/>
            <w:tcBorders/>
            <w:vAlign w:val="center"/>
          </w:tcPr>
          <w:p>
            <w:pPr>
              <w:pStyle w:val="TableContents"/>
              <w:bidi w:val="0"/>
              <w:spacing w:before="0" w:after="283"/>
              <w:jc w:val="left"/>
              <w:rPr/>
            </w:pPr>
            <w:r>
              <w:rPr/>
              <w:t xml:space="preserve">Kaksi täyttä toimikautta </w:t>
            </w:r>
          </w:p>
        </w:tc>
        <w:tc>
          <w:tcPr>
            <w:tcW w:w="1951" w:type="dxa"/>
            <w:tcBorders/>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Ronald Reagan </w:t>
            </w:r>
          </w:p>
        </w:tc>
        <w:tc>
          <w:tcPr>
            <w:tcW w:w="2434" w:type="dxa"/>
            <w:tcBorders/>
            <w:vAlign w:val="center"/>
          </w:tcPr>
          <w:p>
            <w:pPr>
              <w:pStyle w:val="TableContents"/>
              <w:bidi w:val="0"/>
              <w:spacing w:before="0" w:after="283"/>
              <w:jc w:val="left"/>
              <w:rPr/>
            </w:pPr>
            <w:r>
              <w:rPr/>
              <w:t xml:space="preserve">7003292200000000000 ♠ 2,922 </w:t>
            </w:r>
          </w:p>
        </w:tc>
        <w:tc>
          <w:tcPr>
            <w:tcW w:w="2512" w:type="dxa"/>
            <w:tcBorders/>
            <w:vAlign w:val="center"/>
          </w:tcPr>
          <w:p>
            <w:pPr>
              <w:pStyle w:val="TableContents"/>
              <w:bidi w:val="0"/>
              <w:spacing w:before="0" w:after="283"/>
              <w:jc w:val="left"/>
              <w:rPr/>
            </w:pPr>
            <w:r>
              <w:rPr/>
              <w:t xml:space="preserve">40! 40. 20. tammikuuta 1981 -- 20. tammikuuta 1989 </w:t>
            </w:r>
          </w:p>
        </w:tc>
        <w:tc>
          <w:tcPr>
            <w:tcW w:w="1901" w:type="dxa"/>
            <w:tcBorders/>
            <w:vAlign w:val="center"/>
          </w:tcPr>
          <w:p>
            <w:pPr>
              <w:pStyle w:val="TableContents"/>
              <w:bidi w:val="0"/>
              <w:spacing w:before="0" w:after="283"/>
              <w:jc w:val="left"/>
              <w:rPr/>
            </w:pPr>
            <w:r>
              <w:rPr/>
              <w:t xml:space="preserve">Kaksi täyttä toimikautta </w:t>
            </w:r>
          </w:p>
        </w:tc>
        <w:tc>
          <w:tcPr>
            <w:tcW w:w="1951" w:type="dxa"/>
            <w:tcBorders/>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Bill Clinton </w:t>
            </w:r>
          </w:p>
        </w:tc>
        <w:tc>
          <w:tcPr>
            <w:tcW w:w="2434" w:type="dxa"/>
            <w:tcBorders/>
            <w:vAlign w:val="center"/>
          </w:tcPr>
          <w:p>
            <w:pPr>
              <w:pStyle w:val="TableContents"/>
              <w:bidi w:val="0"/>
              <w:spacing w:before="0" w:after="283"/>
              <w:jc w:val="left"/>
              <w:rPr/>
            </w:pPr>
            <w:r>
              <w:rPr/>
              <w:t xml:space="preserve">7003292200000000000 ♠ 2,922 </w:t>
            </w:r>
          </w:p>
        </w:tc>
        <w:tc>
          <w:tcPr>
            <w:tcW w:w="2512" w:type="dxa"/>
            <w:tcBorders/>
            <w:vAlign w:val="center"/>
          </w:tcPr>
          <w:p>
            <w:pPr>
              <w:pStyle w:val="TableContents"/>
              <w:bidi w:val="0"/>
              <w:spacing w:before="0" w:after="283"/>
              <w:jc w:val="left"/>
              <w:rPr/>
            </w:pPr>
            <w:r>
              <w:rPr/>
              <w:t xml:space="preserve">42! 42. 20. tammikuuta 1993 -- 20. tammikuuta 2001 </w:t>
            </w:r>
          </w:p>
        </w:tc>
        <w:tc>
          <w:tcPr>
            <w:tcW w:w="1901" w:type="dxa"/>
            <w:tcBorders/>
            <w:vAlign w:val="center"/>
          </w:tcPr>
          <w:p>
            <w:pPr>
              <w:pStyle w:val="TableContents"/>
              <w:bidi w:val="0"/>
              <w:spacing w:before="0" w:after="283"/>
              <w:jc w:val="left"/>
              <w:rPr/>
            </w:pPr>
            <w:r>
              <w:rPr/>
              <w:t xml:space="preserve">Kaksi täyttä toimikautta </w:t>
            </w:r>
          </w:p>
        </w:tc>
        <w:tc>
          <w:tcPr>
            <w:tcW w:w="1951" w:type="dxa"/>
            <w:tcBorders/>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George W. Bush </w:t>
            </w:r>
          </w:p>
        </w:tc>
        <w:tc>
          <w:tcPr>
            <w:tcW w:w="2434" w:type="dxa"/>
            <w:tcBorders/>
            <w:vAlign w:val="center"/>
          </w:tcPr>
          <w:p>
            <w:pPr>
              <w:pStyle w:val="TableContents"/>
              <w:bidi w:val="0"/>
              <w:spacing w:before="0" w:after="283"/>
              <w:jc w:val="left"/>
              <w:rPr/>
            </w:pPr>
            <w:r>
              <w:rPr/>
              <w:t xml:space="preserve">7003292200000000000 ♠ 2,922 </w:t>
            </w:r>
          </w:p>
        </w:tc>
        <w:tc>
          <w:tcPr>
            <w:tcW w:w="2512" w:type="dxa"/>
            <w:tcBorders/>
            <w:vAlign w:val="center"/>
          </w:tcPr>
          <w:p>
            <w:pPr>
              <w:pStyle w:val="TableContents"/>
              <w:bidi w:val="0"/>
              <w:spacing w:before="0" w:after="283"/>
              <w:jc w:val="left"/>
              <w:rPr/>
            </w:pPr>
            <w:r>
              <w:rPr/>
              <w:t xml:space="preserve">43! 43. 20. tammikuuta 2001 -- 20. tammikuuta 2009 </w:t>
            </w:r>
          </w:p>
        </w:tc>
        <w:tc>
          <w:tcPr>
            <w:tcW w:w="1901" w:type="dxa"/>
            <w:tcBorders/>
            <w:vAlign w:val="center"/>
          </w:tcPr>
          <w:p>
            <w:pPr>
              <w:pStyle w:val="TableContents"/>
              <w:bidi w:val="0"/>
              <w:spacing w:before="0" w:after="283"/>
              <w:jc w:val="left"/>
              <w:rPr/>
            </w:pPr>
            <w:r>
              <w:rPr/>
              <w:t xml:space="preserve">Kaksi täyttä toimikautta </w:t>
            </w:r>
          </w:p>
        </w:tc>
        <w:tc>
          <w:tcPr>
            <w:tcW w:w="1951" w:type="dxa"/>
            <w:tcBorders/>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Barack Obama </w:t>
            </w:r>
          </w:p>
        </w:tc>
        <w:tc>
          <w:tcPr>
            <w:tcW w:w="2434" w:type="dxa"/>
            <w:tcBorders/>
            <w:vAlign w:val="center"/>
          </w:tcPr>
          <w:p>
            <w:pPr>
              <w:pStyle w:val="TableContents"/>
              <w:bidi w:val="0"/>
              <w:spacing w:before="0" w:after="283"/>
              <w:jc w:val="left"/>
              <w:rPr/>
            </w:pPr>
            <w:r>
              <w:rPr/>
              <w:t xml:space="preserve">7003292200000000000 ♠ 2,922 </w:t>
            </w:r>
          </w:p>
        </w:tc>
        <w:tc>
          <w:tcPr>
            <w:tcW w:w="2512" w:type="dxa"/>
            <w:tcBorders/>
            <w:vAlign w:val="center"/>
          </w:tcPr>
          <w:p>
            <w:pPr>
              <w:pStyle w:val="TableContents"/>
              <w:bidi w:val="0"/>
              <w:spacing w:before="0" w:after="283"/>
              <w:jc w:val="left"/>
              <w:rPr/>
            </w:pPr>
            <w:r>
              <w:rPr/>
              <w:t xml:space="preserve">44! 44. 20. tammikuuta 2009 -- 20. tammikuuta 2017 </w:t>
            </w:r>
          </w:p>
        </w:tc>
        <w:tc>
          <w:tcPr>
            <w:tcW w:w="1901" w:type="dxa"/>
            <w:tcBorders/>
            <w:vAlign w:val="center"/>
          </w:tcPr>
          <w:p>
            <w:pPr>
              <w:pStyle w:val="TableContents"/>
              <w:bidi w:val="0"/>
              <w:spacing w:before="0" w:after="283"/>
              <w:jc w:val="left"/>
              <w:rPr/>
            </w:pPr>
            <w:r>
              <w:rPr/>
              <w:t xml:space="preserve">Kaksi täyttä toimikautta </w:t>
            </w:r>
          </w:p>
        </w:tc>
        <w:tc>
          <w:tcPr>
            <w:tcW w:w="1951" w:type="dxa"/>
            <w:tcBorders/>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14 </w:t>
            </w:r>
          </w:p>
        </w:tc>
        <w:tc>
          <w:tcPr>
            <w:tcW w:w="2434" w:type="dxa"/>
            <w:tcBorders/>
            <w:vAlign w:val="center"/>
          </w:tcPr>
          <w:p>
            <w:pPr>
              <w:pStyle w:val="TableContents"/>
              <w:bidi w:val="0"/>
              <w:spacing w:before="0" w:after="283"/>
              <w:jc w:val="left"/>
              <w:rPr/>
            </w:pPr>
            <w:r>
              <w:rPr/>
              <w:t xml:space="preserve">George Washington </w:t>
            </w:r>
          </w:p>
        </w:tc>
        <w:tc>
          <w:tcPr>
            <w:tcW w:w="2512" w:type="dxa"/>
            <w:tcBorders/>
            <w:vAlign w:val="center"/>
          </w:tcPr>
          <w:p>
            <w:pPr>
              <w:pStyle w:val="TableContents"/>
              <w:bidi w:val="0"/>
              <w:spacing w:before="0" w:after="283"/>
              <w:jc w:val="left"/>
              <w:rPr/>
            </w:pPr>
            <w:r>
              <w:rPr/>
              <w:t xml:space="preserve">7003286500000000000 ♠ 2,865 </w:t>
            </w:r>
          </w:p>
        </w:tc>
        <w:tc>
          <w:tcPr>
            <w:tcW w:w="1901" w:type="dxa"/>
            <w:tcBorders/>
            <w:vAlign w:val="center"/>
          </w:tcPr>
          <w:p>
            <w:pPr>
              <w:pStyle w:val="TableContents"/>
              <w:bidi w:val="0"/>
              <w:spacing w:before="0" w:after="283"/>
              <w:jc w:val="left"/>
              <w:rPr/>
            </w:pPr>
            <w:r>
              <w:rPr/>
              <w:t xml:space="preserve">01! 1. huhtikuuta 30, 1789 -- 4. maaliskuuta 1797 </w:t>
            </w:r>
          </w:p>
        </w:tc>
        <w:tc>
          <w:tcPr>
            <w:tcW w:w="1951" w:type="dxa"/>
            <w:tcBorders/>
            <w:vAlign w:val="center"/>
          </w:tcPr>
          <w:p>
            <w:pPr>
              <w:pStyle w:val="TableContents"/>
              <w:bidi w:val="0"/>
              <w:spacing w:before="0" w:after="283"/>
              <w:jc w:val="left"/>
              <w:rPr/>
            </w:pPr>
            <w:r>
              <w:rPr/>
              <w:t xml:space="preserve">Kaksi täyttä toimikautta </w:t>
            </w:r>
          </w:p>
        </w:tc>
      </w:tr>
      <w:tr>
        <w:trPr/>
        <w:tc>
          <w:tcPr>
            <w:tcW w:w="1407" w:type="dxa"/>
            <w:tcBorders/>
            <w:vAlign w:val="center"/>
          </w:tcPr>
          <w:p>
            <w:pPr>
              <w:pStyle w:val="TableContents"/>
              <w:bidi w:val="0"/>
              <w:spacing w:before="0" w:after="283"/>
              <w:jc w:val="left"/>
              <w:rPr/>
            </w:pPr>
            <w:r>
              <w:rPr/>
              <w:t xml:space="preserve">15 </w:t>
            </w:r>
          </w:p>
        </w:tc>
        <w:tc>
          <w:tcPr>
            <w:tcW w:w="2434" w:type="dxa"/>
            <w:tcBorders/>
            <w:vAlign w:val="center"/>
          </w:tcPr>
          <w:p>
            <w:pPr>
              <w:pStyle w:val="TableContents"/>
              <w:bidi w:val="0"/>
              <w:spacing w:before="0" w:after="283"/>
              <w:jc w:val="left"/>
              <w:rPr/>
            </w:pPr>
            <w:r>
              <w:rPr/>
              <w:t xml:space="preserve">Harry S. Truman </w:t>
            </w:r>
          </w:p>
        </w:tc>
        <w:tc>
          <w:tcPr>
            <w:tcW w:w="2512" w:type="dxa"/>
            <w:tcBorders/>
            <w:vAlign w:val="center"/>
          </w:tcPr>
          <w:p>
            <w:pPr>
              <w:pStyle w:val="TableContents"/>
              <w:bidi w:val="0"/>
              <w:spacing w:before="0" w:after="283"/>
              <w:jc w:val="left"/>
              <w:rPr/>
            </w:pPr>
            <w:r>
              <w:rPr/>
              <w:t xml:space="preserve">7003284000000000000 ♠ 2,840 </w:t>
            </w:r>
          </w:p>
        </w:tc>
        <w:tc>
          <w:tcPr>
            <w:tcW w:w="1901" w:type="dxa"/>
            <w:tcBorders/>
            <w:vAlign w:val="center"/>
          </w:tcPr>
          <w:p>
            <w:pPr>
              <w:pStyle w:val="TableContents"/>
              <w:bidi w:val="0"/>
              <w:spacing w:before="0" w:after="283"/>
              <w:jc w:val="left"/>
              <w:rPr/>
            </w:pPr>
            <w:r>
              <w:rPr/>
              <w:t xml:space="preserve">33! 33. huhtikuuta 12, 1945 -- 20. tammikuuta 1953 </w:t>
            </w:r>
          </w:p>
        </w:tc>
        <w:tc>
          <w:tcPr>
            <w:tcW w:w="1951" w:type="dxa"/>
            <w:tcBorders/>
            <w:vAlign w:val="center"/>
          </w:tcPr>
          <w:p>
            <w:pPr>
              <w:pStyle w:val="TableContents"/>
              <w:bidi w:val="0"/>
              <w:spacing w:before="0" w:after="283"/>
              <w:jc w:val="left"/>
              <w:rPr/>
            </w:pPr>
            <w:r>
              <w:rPr/>
              <w:t xml:space="preserve">Yksi osittainen toimikausi (3 vuotta, 9 kuukautta ja 8 päivää), jota seuraa yksi kokonainen toimikausi. </w:t>
            </w:r>
          </w:p>
        </w:tc>
      </w:tr>
      <w:tr>
        <w:trPr/>
        <w:tc>
          <w:tcPr>
            <w:tcW w:w="1407" w:type="dxa"/>
            <w:tcBorders/>
            <w:vAlign w:val="center"/>
          </w:tcPr>
          <w:p>
            <w:pPr>
              <w:pStyle w:val="TableContents"/>
              <w:bidi w:val="0"/>
              <w:spacing w:before="0" w:after="283"/>
              <w:jc w:val="left"/>
              <w:rPr/>
            </w:pPr>
            <w:r>
              <w:rPr/>
              <w:t xml:space="preserve">16 </w:t>
            </w:r>
          </w:p>
        </w:tc>
        <w:tc>
          <w:tcPr>
            <w:tcW w:w="2434" w:type="dxa"/>
            <w:tcBorders/>
            <w:vAlign w:val="center"/>
          </w:tcPr>
          <w:p>
            <w:pPr>
              <w:pStyle w:val="TableContents"/>
              <w:bidi w:val="0"/>
              <w:spacing w:before="0" w:after="283"/>
              <w:jc w:val="left"/>
              <w:rPr/>
            </w:pPr>
            <w:r>
              <w:rPr/>
              <w:t xml:space="preserve">Theodore Roosevelt </w:t>
            </w:r>
          </w:p>
        </w:tc>
        <w:tc>
          <w:tcPr>
            <w:tcW w:w="2512" w:type="dxa"/>
            <w:tcBorders/>
            <w:vAlign w:val="center"/>
          </w:tcPr>
          <w:p>
            <w:pPr>
              <w:pStyle w:val="TableContents"/>
              <w:bidi w:val="0"/>
              <w:spacing w:before="0" w:after="283"/>
              <w:jc w:val="left"/>
              <w:rPr/>
            </w:pPr>
            <w:r>
              <w:rPr/>
              <w:t xml:space="preserve">7003272800000000000 ♠ 2,728 </w:t>
            </w:r>
          </w:p>
        </w:tc>
        <w:tc>
          <w:tcPr>
            <w:tcW w:w="1901" w:type="dxa"/>
            <w:tcBorders/>
            <w:vAlign w:val="center"/>
          </w:tcPr>
          <w:p>
            <w:pPr>
              <w:pStyle w:val="TableContents"/>
              <w:bidi w:val="0"/>
              <w:spacing w:before="0" w:after="283"/>
              <w:jc w:val="left"/>
              <w:rPr/>
            </w:pPr>
            <w:r>
              <w:rPr/>
              <w:t xml:space="preserve">26! 26. syyskuuta 14, 1901 -- 4. maaliskuuta, 1909 </w:t>
            </w:r>
          </w:p>
        </w:tc>
        <w:tc>
          <w:tcPr>
            <w:tcW w:w="1951" w:type="dxa"/>
            <w:tcBorders/>
            <w:vAlign w:val="center"/>
          </w:tcPr>
          <w:p>
            <w:pPr>
              <w:pStyle w:val="TableContents"/>
              <w:bidi w:val="0"/>
              <w:spacing w:before="0" w:after="283"/>
              <w:jc w:val="left"/>
              <w:rPr/>
            </w:pPr>
            <w:r>
              <w:rPr/>
              <w:t xml:space="preserve">Yksi osittainen toimikausi (3 vuotta, 5 kuukautta ja 18 päivää) ja sen jälkeen yksi kokonainen toimikausi. </w:t>
            </w:r>
          </w:p>
        </w:tc>
      </w:tr>
      <w:tr>
        <w:trPr/>
        <w:tc>
          <w:tcPr>
            <w:tcW w:w="1407" w:type="dxa"/>
            <w:tcBorders/>
            <w:vAlign w:val="center"/>
          </w:tcPr>
          <w:p>
            <w:pPr>
              <w:pStyle w:val="TableContents"/>
              <w:bidi w:val="0"/>
              <w:spacing w:before="0" w:after="283"/>
              <w:jc w:val="left"/>
              <w:rPr/>
            </w:pPr>
            <w:r>
              <w:rPr/>
              <w:t xml:space="preserve">17 </w:t>
            </w:r>
          </w:p>
        </w:tc>
        <w:tc>
          <w:tcPr>
            <w:tcW w:w="2434" w:type="dxa"/>
            <w:tcBorders/>
            <w:vAlign w:val="center"/>
          </w:tcPr>
          <w:p>
            <w:pPr>
              <w:pStyle w:val="TableContents"/>
              <w:bidi w:val="0"/>
              <w:spacing w:before="0" w:after="283"/>
              <w:jc w:val="left"/>
              <w:rPr/>
            </w:pPr>
            <w:r>
              <w:rPr/>
              <w:t xml:space="preserve">Calvin Coolidge </w:t>
            </w:r>
          </w:p>
        </w:tc>
        <w:tc>
          <w:tcPr>
            <w:tcW w:w="2512" w:type="dxa"/>
            <w:tcBorders/>
            <w:vAlign w:val="center"/>
          </w:tcPr>
          <w:p>
            <w:pPr>
              <w:pStyle w:val="TableContents"/>
              <w:bidi w:val="0"/>
              <w:spacing w:before="0" w:after="283"/>
              <w:jc w:val="left"/>
              <w:rPr/>
            </w:pPr>
            <w:r>
              <w:rPr/>
              <w:t xml:space="preserve">7003204100000000000 ♠ 2,041 </w:t>
            </w:r>
          </w:p>
        </w:tc>
        <w:tc>
          <w:tcPr>
            <w:tcW w:w="1901" w:type="dxa"/>
            <w:tcBorders/>
            <w:vAlign w:val="center"/>
          </w:tcPr>
          <w:p>
            <w:pPr>
              <w:pStyle w:val="TableContents"/>
              <w:bidi w:val="0"/>
              <w:spacing w:before="0" w:after="283"/>
              <w:jc w:val="left"/>
              <w:rPr/>
            </w:pPr>
            <w:r>
              <w:rPr/>
              <w:t xml:space="preserve">30! 30. elokuuta 2, 1923 -- 4. maaliskuuta 1929 </w:t>
            </w:r>
          </w:p>
        </w:tc>
        <w:tc>
          <w:tcPr>
            <w:tcW w:w="1951" w:type="dxa"/>
            <w:tcBorders/>
            <w:vAlign w:val="center"/>
          </w:tcPr>
          <w:p>
            <w:pPr>
              <w:pStyle w:val="TableContents"/>
              <w:bidi w:val="0"/>
              <w:spacing w:before="0" w:after="283"/>
              <w:jc w:val="left"/>
              <w:rPr/>
            </w:pPr>
            <w:r>
              <w:rPr/>
              <w:t xml:space="preserve">Yksi osittainen toimikausi (1 vuosi, 7 kuukautta ja 2 päivää), jota seuraa yksi kokonainen toimikausi. </w:t>
            </w:r>
          </w:p>
        </w:tc>
      </w:tr>
      <w:tr>
        <w:trPr/>
        <w:tc>
          <w:tcPr>
            <w:tcW w:w="1407" w:type="dxa"/>
            <w:tcBorders/>
            <w:vAlign w:val="center"/>
          </w:tcPr>
          <w:p>
            <w:pPr>
              <w:pStyle w:val="TableContents"/>
              <w:bidi w:val="0"/>
              <w:spacing w:before="0" w:after="283"/>
              <w:jc w:val="left"/>
              <w:rPr/>
            </w:pPr>
            <w:r>
              <w:rPr/>
              <w:t xml:space="preserve">18 </w:t>
            </w:r>
          </w:p>
        </w:tc>
        <w:tc>
          <w:tcPr>
            <w:tcW w:w="2434" w:type="dxa"/>
            <w:tcBorders/>
            <w:vAlign w:val="center"/>
          </w:tcPr>
          <w:p>
            <w:pPr>
              <w:pStyle w:val="TableContents"/>
              <w:bidi w:val="0"/>
              <w:spacing w:before="0" w:after="283"/>
              <w:jc w:val="left"/>
              <w:rPr/>
            </w:pPr>
            <w:r>
              <w:rPr/>
              <w:t xml:space="preserve">Richard Nixon </w:t>
            </w:r>
          </w:p>
        </w:tc>
        <w:tc>
          <w:tcPr>
            <w:tcW w:w="2512" w:type="dxa"/>
            <w:tcBorders/>
            <w:vAlign w:val="center"/>
          </w:tcPr>
          <w:p>
            <w:pPr>
              <w:pStyle w:val="TableContents"/>
              <w:bidi w:val="0"/>
              <w:spacing w:before="0" w:after="283"/>
              <w:jc w:val="left"/>
              <w:rPr/>
            </w:pPr>
            <w:r>
              <w:rPr/>
              <w:t xml:space="preserve">7003202700000000000 ♠ 2,027 </w:t>
            </w:r>
          </w:p>
        </w:tc>
        <w:tc>
          <w:tcPr>
            <w:tcW w:w="1901" w:type="dxa"/>
            <w:tcBorders/>
            <w:vAlign w:val="center"/>
          </w:tcPr>
          <w:p>
            <w:pPr>
              <w:pStyle w:val="TableContents"/>
              <w:bidi w:val="0"/>
              <w:spacing w:before="0" w:after="283"/>
              <w:jc w:val="left"/>
              <w:rPr/>
            </w:pPr>
            <w:r>
              <w:rPr/>
              <w:t xml:space="preserve">37! 37. 20. tammikuuta 1969 -- 9. elokuuta 1974 </w:t>
            </w:r>
          </w:p>
        </w:tc>
        <w:tc>
          <w:tcPr>
            <w:tcW w:w="1951" w:type="dxa"/>
            <w:tcBorders/>
            <w:vAlign w:val="center"/>
          </w:tcPr>
          <w:p>
            <w:pPr>
              <w:pStyle w:val="TableContents"/>
              <w:bidi w:val="0"/>
              <w:spacing w:before="0" w:after="283"/>
              <w:jc w:val="left"/>
              <w:rPr/>
            </w:pPr>
            <w:r>
              <w:rPr/>
              <w:t xml:space="preserve">Yksi kokonainen toimikausi; erosi 1 vuosi, 6 kuukautta ja 20 päivää toisen toimikauden jälkeen. </w:t>
            </w:r>
          </w:p>
        </w:tc>
      </w:tr>
      <w:tr>
        <w:trPr/>
        <w:tc>
          <w:tcPr>
            <w:tcW w:w="1407" w:type="dxa"/>
            <w:tcBorders/>
            <w:vAlign w:val="center"/>
          </w:tcPr>
          <w:p>
            <w:pPr>
              <w:pStyle w:val="TableContents"/>
              <w:bidi w:val="0"/>
              <w:spacing w:before="0" w:after="283"/>
              <w:jc w:val="left"/>
              <w:rPr/>
            </w:pPr>
            <w:r>
              <w:rPr/>
              <w:t xml:space="preserve">19 </w:t>
            </w:r>
          </w:p>
        </w:tc>
        <w:tc>
          <w:tcPr>
            <w:tcW w:w="2434" w:type="dxa"/>
            <w:tcBorders/>
            <w:vAlign w:val="center"/>
          </w:tcPr>
          <w:p>
            <w:pPr>
              <w:pStyle w:val="TableContents"/>
              <w:bidi w:val="0"/>
              <w:spacing w:before="0" w:after="283"/>
              <w:jc w:val="left"/>
              <w:rPr/>
            </w:pPr>
            <w:r>
              <w:rPr/>
              <w:t xml:space="preserve">Lyndon B. Johnson </w:t>
            </w:r>
          </w:p>
        </w:tc>
        <w:tc>
          <w:tcPr>
            <w:tcW w:w="2512" w:type="dxa"/>
            <w:tcBorders/>
            <w:vAlign w:val="center"/>
          </w:tcPr>
          <w:p>
            <w:pPr>
              <w:pStyle w:val="TableContents"/>
              <w:bidi w:val="0"/>
              <w:spacing w:before="0" w:after="283"/>
              <w:jc w:val="left"/>
              <w:rPr/>
            </w:pPr>
            <w:r>
              <w:rPr/>
              <w:t xml:space="preserve">7003188600000000000 ♠ 1,886 </w:t>
            </w:r>
          </w:p>
        </w:tc>
        <w:tc>
          <w:tcPr>
            <w:tcW w:w="1901" w:type="dxa"/>
            <w:tcBorders/>
            <w:vAlign w:val="center"/>
          </w:tcPr>
          <w:p>
            <w:pPr>
              <w:pStyle w:val="TableContents"/>
              <w:bidi w:val="0"/>
              <w:spacing w:before="0" w:after="283"/>
              <w:jc w:val="left"/>
              <w:rPr/>
            </w:pPr>
            <w:r>
              <w:rPr/>
              <w:t xml:space="preserve">36! 36. 22. marraskuuta 1963 -- 20. tammikuuta 1969 </w:t>
            </w:r>
          </w:p>
        </w:tc>
        <w:tc>
          <w:tcPr>
            <w:tcW w:w="1951" w:type="dxa"/>
            <w:tcBorders/>
            <w:vAlign w:val="center"/>
          </w:tcPr>
          <w:p>
            <w:pPr>
              <w:pStyle w:val="TableContents"/>
              <w:bidi w:val="0"/>
              <w:spacing w:before="0" w:after="283"/>
              <w:jc w:val="left"/>
              <w:rPr/>
            </w:pPr>
            <w:r>
              <w:rPr/>
              <w:t xml:space="preserve">Yksi osittainen toimikausi (1 vuosi, 1 kuukausi ja 29 päivää) ja sen jälkeen yksi kokonainen toimikausi. </w:t>
            </w:r>
          </w:p>
        </w:tc>
      </w:tr>
      <w:tr>
        <w:trPr/>
        <w:tc>
          <w:tcPr>
            <w:tcW w:w="1407" w:type="dxa"/>
            <w:tcBorders/>
            <w:vAlign w:val="center"/>
          </w:tcPr>
          <w:p>
            <w:pPr>
              <w:pStyle w:val="TableContents"/>
              <w:bidi w:val="0"/>
              <w:spacing w:before="0" w:after="283"/>
              <w:jc w:val="left"/>
              <w:rPr/>
            </w:pPr>
            <w:r>
              <w:rPr/>
              <w:t xml:space="preserve">20 </w:t>
            </w:r>
          </w:p>
        </w:tc>
        <w:tc>
          <w:tcPr>
            <w:tcW w:w="2434" w:type="dxa"/>
            <w:tcBorders/>
            <w:vAlign w:val="center"/>
          </w:tcPr>
          <w:p>
            <w:pPr>
              <w:pStyle w:val="TableContents"/>
              <w:bidi w:val="0"/>
              <w:spacing w:before="0" w:after="283"/>
              <w:jc w:val="left"/>
              <w:rPr/>
            </w:pPr>
            <w:r>
              <w:rPr/>
              <w:t xml:space="preserve">William McKinley </w:t>
            </w:r>
          </w:p>
        </w:tc>
        <w:tc>
          <w:tcPr>
            <w:tcW w:w="2512" w:type="dxa"/>
            <w:tcBorders/>
            <w:vAlign w:val="center"/>
          </w:tcPr>
          <w:p>
            <w:pPr>
              <w:pStyle w:val="TableContents"/>
              <w:bidi w:val="0"/>
              <w:spacing w:before="0" w:after="283"/>
              <w:jc w:val="left"/>
              <w:rPr/>
            </w:pPr>
            <w:r>
              <w:rPr/>
              <w:t xml:space="preserve">7003165400000000000 ♠ 1,654 </w:t>
            </w:r>
          </w:p>
        </w:tc>
        <w:tc>
          <w:tcPr>
            <w:tcW w:w="1901" w:type="dxa"/>
            <w:tcBorders/>
            <w:vAlign w:val="center"/>
          </w:tcPr>
          <w:p>
            <w:pPr>
              <w:pStyle w:val="TableContents"/>
              <w:bidi w:val="0"/>
              <w:spacing w:before="0" w:after="283"/>
              <w:jc w:val="left"/>
              <w:rPr/>
            </w:pPr>
            <w:r>
              <w:rPr/>
              <w:t xml:space="preserve">25! 25. maaliskuuta 4, 1897 -- 14. syyskuuta, 1901 </w:t>
            </w:r>
          </w:p>
        </w:tc>
        <w:tc>
          <w:tcPr>
            <w:tcW w:w="1951" w:type="dxa"/>
            <w:tcBorders/>
            <w:vAlign w:val="center"/>
          </w:tcPr>
          <w:p>
            <w:pPr>
              <w:pStyle w:val="TableContents"/>
              <w:bidi w:val="0"/>
              <w:spacing w:before="0" w:after="283"/>
              <w:jc w:val="left"/>
              <w:rPr/>
            </w:pPr>
            <w:r>
              <w:rPr/>
              <w:t xml:space="preserve">Yksi kokonainen kausi; salamurhattiin 6 kuukautta ja 2 päivää toisen kauden jälkeen, kuoli 8 päivää myöhemmin, 6 kuukautta ja 10 päivää tämän kauden jälkeen. </w:t>
            </w:r>
          </w:p>
        </w:tc>
      </w:tr>
      <w:tr>
        <w:trPr/>
        <w:tc>
          <w:tcPr>
            <w:tcW w:w="1407" w:type="dxa"/>
            <w:tcBorders/>
            <w:vAlign w:val="center"/>
          </w:tcPr>
          <w:p>
            <w:pPr>
              <w:pStyle w:val="TableContents"/>
              <w:bidi w:val="0"/>
              <w:spacing w:before="0" w:after="283"/>
              <w:jc w:val="left"/>
              <w:rPr/>
            </w:pPr>
            <w:r>
              <w:rPr/>
              <w:t xml:space="preserve">21 </w:t>
            </w:r>
          </w:p>
        </w:tc>
        <w:tc>
          <w:tcPr>
            <w:tcW w:w="2434" w:type="dxa"/>
            <w:tcBorders/>
            <w:vAlign w:val="center"/>
          </w:tcPr>
          <w:p>
            <w:pPr>
              <w:pStyle w:val="TableContents"/>
              <w:bidi w:val="0"/>
              <w:spacing w:before="0" w:after="283"/>
              <w:jc w:val="left"/>
              <w:rPr/>
            </w:pPr>
            <w:r>
              <w:rPr/>
              <w:t xml:space="preserve">Abraham Lincoln </w:t>
            </w:r>
          </w:p>
        </w:tc>
        <w:tc>
          <w:tcPr>
            <w:tcW w:w="2512" w:type="dxa"/>
            <w:tcBorders/>
            <w:vAlign w:val="center"/>
          </w:tcPr>
          <w:p>
            <w:pPr>
              <w:pStyle w:val="TableContents"/>
              <w:bidi w:val="0"/>
              <w:spacing w:before="0" w:after="283"/>
              <w:jc w:val="left"/>
              <w:rPr/>
            </w:pPr>
            <w:r>
              <w:rPr/>
              <w:t xml:space="preserve">7003150300000000000 ♠ 1,503 </w:t>
            </w:r>
          </w:p>
        </w:tc>
        <w:tc>
          <w:tcPr>
            <w:tcW w:w="1901" w:type="dxa"/>
            <w:tcBorders/>
            <w:vAlign w:val="center"/>
          </w:tcPr>
          <w:p>
            <w:pPr>
              <w:pStyle w:val="TableContents"/>
              <w:bidi w:val="0"/>
              <w:spacing w:before="0" w:after="283"/>
              <w:jc w:val="left"/>
              <w:rPr/>
            </w:pPr>
            <w:r>
              <w:rPr/>
              <w:t xml:space="preserve">16! 16. maaliskuuta 4, 1861 -- 15. huhtikuuta 1865 </w:t>
            </w:r>
          </w:p>
        </w:tc>
        <w:tc>
          <w:tcPr>
            <w:tcW w:w="1951" w:type="dxa"/>
            <w:tcBorders/>
            <w:vAlign w:val="center"/>
          </w:tcPr>
          <w:p>
            <w:pPr>
              <w:pStyle w:val="TableContents"/>
              <w:bidi w:val="0"/>
              <w:spacing w:before="0" w:after="283"/>
              <w:jc w:val="left"/>
              <w:rPr/>
            </w:pPr>
            <w:r>
              <w:rPr/>
              <w:t xml:space="preserve">Yksi kokonainen kausi; salamurhattiin 1 kuukausi ja 10 päivää toisen kauden jälkeen, kuoli 1 päivä myöhemmin, 1 kuukausi ja 11 päivää tämän kauden jälkeen. </w:t>
            </w:r>
          </w:p>
        </w:tc>
      </w:tr>
      <w:tr>
        <w:trPr/>
        <w:tc>
          <w:tcPr>
            <w:tcW w:w="1407" w:type="dxa"/>
            <w:tcBorders/>
            <w:vAlign w:val="center"/>
          </w:tcPr>
          <w:p>
            <w:pPr>
              <w:pStyle w:val="TableContents"/>
              <w:bidi w:val="0"/>
              <w:spacing w:before="0" w:after="283"/>
              <w:jc w:val="left"/>
              <w:rPr/>
            </w:pPr>
            <w:r>
              <w:rPr/>
              <w:t xml:space="preserve">22 solmio </w:t>
            </w:r>
          </w:p>
        </w:tc>
        <w:tc>
          <w:tcPr>
            <w:tcW w:w="2434" w:type="dxa"/>
            <w:tcBorders/>
            <w:vAlign w:val="center"/>
          </w:tcPr>
          <w:p>
            <w:pPr>
              <w:pStyle w:val="TableContents"/>
              <w:bidi w:val="0"/>
              <w:spacing w:before="0" w:after="283"/>
              <w:jc w:val="left"/>
              <w:rPr/>
            </w:pPr>
            <w:r>
              <w:rPr/>
              <w:t xml:space="preserve">John Quincy Adams </w:t>
            </w:r>
          </w:p>
        </w:tc>
        <w:tc>
          <w:tcPr>
            <w:tcW w:w="2512" w:type="dxa"/>
            <w:tcBorders/>
            <w:vAlign w:val="center"/>
          </w:tcPr>
          <w:p>
            <w:pPr>
              <w:pStyle w:val="TableContents"/>
              <w:bidi w:val="0"/>
              <w:spacing w:before="0" w:after="283"/>
              <w:jc w:val="left"/>
              <w:rPr/>
            </w:pPr>
            <w:r>
              <w:rPr/>
              <w:t xml:space="preserve">7003146100000000000 ♠ 1,461 </w:t>
            </w:r>
          </w:p>
        </w:tc>
        <w:tc>
          <w:tcPr>
            <w:tcW w:w="1901" w:type="dxa"/>
            <w:tcBorders/>
            <w:vAlign w:val="center"/>
          </w:tcPr>
          <w:p>
            <w:pPr>
              <w:pStyle w:val="TableContents"/>
              <w:bidi w:val="0"/>
              <w:spacing w:before="0" w:after="283"/>
              <w:jc w:val="left"/>
              <w:rPr/>
            </w:pPr>
            <w:r>
              <w:rPr/>
              <w:t xml:space="preserve">06! 6. maaliskuuta 4, 1825 -- 4. maaliskuuta 1829 </w:t>
            </w:r>
          </w:p>
        </w:tc>
        <w:tc>
          <w:tcPr>
            <w:tcW w:w="1951" w:type="dxa"/>
            <w:tcBorders/>
            <w:vAlign w:val="center"/>
          </w:tcPr>
          <w:p>
            <w:pPr>
              <w:pStyle w:val="TableContents"/>
              <w:bidi w:val="0"/>
              <w:spacing w:before="0" w:after="283"/>
              <w:jc w:val="left"/>
              <w:rPr/>
            </w:pPr>
            <w:r>
              <w:rPr/>
              <w:t xml:space="preserve">Yksi täysi toimikausi </w:t>
            </w:r>
          </w:p>
        </w:tc>
      </w:tr>
      <w:tr>
        <w:trPr/>
        <w:tc>
          <w:tcPr>
            <w:tcW w:w="1407" w:type="dxa"/>
            <w:tcBorders/>
            <w:vAlign w:val="center"/>
          </w:tcPr>
          <w:p>
            <w:pPr>
              <w:pStyle w:val="TableContents"/>
              <w:bidi w:val="0"/>
              <w:spacing w:before="0" w:after="283"/>
              <w:jc w:val="left"/>
              <w:rPr/>
            </w:pPr>
            <w:r>
              <w:rPr/>
              <w:t xml:space="preserve">Martin Van Buren </w:t>
            </w:r>
          </w:p>
        </w:tc>
        <w:tc>
          <w:tcPr>
            <w:tcW w:w="2434" w:type="dxa"/>
            <w:tcBorders/>
            <w:vAlign w:val="center"/>
          </w:tcPr>
          <w:p>
            <w:pPr>
              <w:pStyle w:val="TableContents"/>
              <w:bidi w:val="0"/>
              <w:spacing w:before="0" w:after="283"/>
              <w:jc w:val="left"/>
              <w:rPr/>
            </w:pPr>
            <w:r>
              <w:rPr/>
              <w:t xml:space="preserve">7003146100000000000 ♠ 1,461 </w:t>
            </w:r>
          </w:p>
        </w:tc>
        <w:tc>
          <w:tcPr>
            <w:tcW w:w="2512" w:type="dxa"/>
            <w:tcBorders/>
            <w:vAlign w:val="center"/>
          </w:tcPr>
          <w:p>
            <w:pPr>
              <w:pStyle w:val="TableContents"/>
              <w:bidi w:val="0"/>
              <w:spacing w:before="0" w:after="283"/>
              <w:jc w:val="left"/>
              <w:rPr/>
            </w:pPr>
            <w:r>
              <w:rPr/>
              <w:t xml:space="preserve">08! 8. maaliskuuta 4, 1837 -- 4. maaliskuuta 1841 </w:t>
            </w:r>
          </w:p>
        </w:tc>
        <w:tc>
          <w:tcPr>
            <w:tcW w:w="1901" w:type="dxa"/>
            <w:tcBorders/>
            <w:vAlign w:val="center"/>
          </w:tcPr>
          <w:p>
            <w:pPr>
              <w:pStyle w:val="TableContents"/>
              <w:bidi w:val="0"/>
              <w:spacing w:before="0" w:after="283"/>
              <w:jc w:val="left"/>
              <w:rPr/>
            </w:pPr>
            <w:r>
              <w:rPr/>
              <w:t xml:space="preserve">Yksi täysi toimikausi </w:t>
            </w:r>
          </w:p>
        </w:tc>
        <w:tc>
          <w:tcPr>
            <w:tcW w:w="1951" w:type="dxa"/>
            <w:tcBorders/>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James K. Polk </w:t>
            </w:r>
          </w:p>
        </w:tc>
        <w:tc>
          <w:tcPr>
            <w:tcW w:w="2434" w:type="dxa"/>
            <w:tcBorders/>
            <w:vAlign w:val="center"/>
          </w:tcPr>
          <w:p>
            <w:pPr>
              <w:pStyle w:val="TableContents"/>
              <w:bidi w:val="0"/>
              <w:spacing w:before="0" w:after="283"/>
              <w:jc w:val="left"/>
              <w:rPr/>
            </w:pPr>
            <w:r>
              <w:rPr/>
              <w:t xml:space="preserve">7003146100000000000 ♠ 1,461 </w:t>
            </w:r>
          </w:p>
        </w:tc>
        <w:tc>
          <w:tcPr>
            <w:tcW w:w="2512" w:type="dxa"/>
            <w:tcBorders/>
            <w:vAlign w:val="center"/>
          </w:tcPr>
          <w:p>
            <w:pPr>
              <w:pStyle w:val="TableContents"/>
              <w:bidi w:val="0"/>
              <w:spacing w:before="0" w:after="283"/>
              <w:jc w:val="left"/>
              <w:rPr/>
            </w:pPr>
            <w:r>
              <w:rPr/>
              <w:t xml:space="preserve">11! 11. maaliskuuta 4, 1845 -- 4. maaliskuuta 1849 </w:t>
            </w:r>
          </w:p>
        </w:tc>
        <w:tc>
          <w:tcPr>
            <w:tcW w:w="1901" w:type="dxa"/>
            <w:tcBorders/>
            <w:vAlign w:val="center"/>
          </w:tcPr>
          <w:p>
            <w:pPr>
              <w:pStyle w:val="TableContents"/>
              <w:bidi w:val="0"/>
              <w:spacing w:before="0" w:after="283"/>
              <w:jc w:val="left"/>
              <w:rPr/>
            </w:pPr>
            <w:r>
              <w:rPr/>
              <w:t xml:space="preserve">Yksi täysi toimikausi </w:t>
            </w:r>
          </w:p>
        </w:tc>
        <w:tc>
          <w:tcPr>
            <w:tcW w:w="1951" w:type="dxa"/>
            <w:tcBorders/>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Franklin Pierce </w:t>
            </w:r>
          </w:p>
        </w:tc>
        <w:tc>
          <w:tcPr>
            <w:tcW w:w="2434" w:type="dxa"/>
            <w:tcBorders/>
            <w:vAlign w:val="center"/>
          </w:tcPr>
          <w:p>
            <w:pPr>
              <w:pStyle w:val="TableContents"/>
              <w:bidi w:val="0"/>
              <w:spacing w:before="0" w:after="283"/>
              <w:jc w:val="left"/>
              <w:rPr/>
            </w:pPr>
            <w:r>
              <w:rPr/>
              <w:t xml:space="preserve">7003146100000000000 ♠ 1,461 </w:t>
            </w:r>
          </w:p>
        </w:tc>
        <w:tc>
          <w:tcPr>
            <w:tcW w:w="2512" w:type="dxa"/>
            <w:tcBorders/>
            <w:vAlign w:val="center"/>
          </w:tcPr>
          <w:p>
            <w:pPr>
              <w:pStyle w:val="TableContents"/>
              <w:bidi w:val="0"/>
              <w:spacing w:before="0" w:after="283"/>
              <w:jc w:val="left"/>
              <w:rPr/>
            </w:pPr>
            <w:r>
              <w:rPr/>
              <w:t xml:space="preserve">14! 14. maaliskuuta 4, 1853 -- 4. maaliskuuta 1857 </w:t>
            </w:r>
          </w:p>
        </w:tc>
        <w:tc>
          <w:tcPr>
            <w:tcW w:w="1901" w:type="dxa"/>
            <w:tcBorders/>
            <w:vAlign w:val="center"/>
          </w:tcPr>
          <w:p>
            <w:pPr>
              <w:pStyle w:val="TableContents"/>
              <w:bidi w:val="0"/>
              <w:spacing w:before="0" w:after="283"/>
              <w:jc w:val="left"/>
              <w:rPr/>
            </w:pPr>
            <w:r>
              <w:rPr/>
              <w:t xml:space="preserve">Yksi täysi toimikausi </w:t>
            </w:r>
          </w:p>
        </w:tc>
        <w:tc>
          <w:tcPr>
            <w:tcW w:w="1951" w:type="dxa"/>
            <w:tcBorders/>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James Buchanan </w:t>
            </w:r>
          </w:p>
        </w:tc>
        <w:tc>
          <w:tcPr>
            <w:tcW w:w="2434" w:type="dxa"/>
            <w:tcBorders/>
            <w:vAlign w:val="center"/>
          </w:tcPr>
          <w:p>
            <w:pPr>
              <w:pStyle w:val="TableContents"/>
              <w:bidi w:val="0"/>
              <w:spacing w:before="0" w:after="283"/>
              <w:jc w:val="left"/>
              <w:rPr/>
            </w:pPr>
            <w:r>
              <w:rPr/>
              <w:t xml:space="preserve">7003146100000000000 ♠ 1,461 </w:t>
            </w:r>
          </w:p>
        </w:tc>
        <w:tc>
          <w:tcPr>
            <w:tcW w:w="2512" w:type="dxa"/>
            <w:tcBorders/>
            <w:vAlign w:val="center"/>
          </w:tcPr>
          <w:p>
            <w:pPr>
              <w:pStyle w:val="TableContents"/>
              <w:bidi w:val="0"/>
              <w:spacing w:before="0" w:after="283"/>
              <w:jc w:val="left"/>
              <w:rPr/>
            </w:pPr>
            <w:r>
              <w:rPr/>
              <w:t xml:space="preserve">15! 15. maaliskuuta 4, 1857 -- 4. maaliskuuta 1861 </w:t>
            </w:r>
          </w:p>
        </w:tc>
        <w:tc>
          <w:tcPr>
            <w:tcW w:w="1901" w:type="dxa"/>
            <w:tcBorders/>
            <w:vAlign w:val="center"/>
          </w:tcPr>
          <w:p>
            <w:pPr>
              <w:pStyle w:val="TableContents"/>
              <w:bidi w:val="0"/>
              <w:spacing w:before="0" w:after="283"/>
              <w:jc w:val="left"/>
              <w:rPr/>
            </w:pPr>
            <w:r>
              <w:rPr/>
              <w:t xml:space="preserve">Yksi täysi toimikausi </w:t>
            </w:r>
          </w:p>
        </w:tc>
        <w:tc>
          <w:tcPr>
            <w:tcW w:w="1951" w:type="dxa"/>
            <w:tcBorders/>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Rutherford B. Hayes </w:t>
            </w:r>
          </w:p>
        </w:tc>
        <w:tc>
          <w:tcPr>
            <w:tcW w:w="2434" w:type="dxa"/>
            <w:tcBorders/>
            <w:vAlign w:val="center"/>
          </w:tcPr>
          <w:p>
            <w:pPr>
              <w:pStyle w:val="TableContents"/>
              <w:bidi w:val="0"/>
              <w:spacing w:before="0" w:after="283"/>
              <w:jc w:val="left"/>
              <w:rPr/>
            </w:pPr>
            <w:r>
              <w:rPr/>
              <w:t xml:space="preserve">7003146100000000000 ♠ 1,461 </w:t>
            </w:r>
          </w:p>
        </w:tc>
        <w:tc>
          <w:tcPr>
            <w:tcW w:w="2512" w:type="dxa"/>
            <w:tcBorders/>
            <w:vAlign w:val="center"/>
          </w:tcPr>
          <w:p>
            <w:pPr>
              <w:pStyle w:val="TableContents"/>
              <w:bidi w:val="0"/>
              <w:spacing w:before="0" w:after="283"/>
              <w:jc w:val="left"/>
              <w:rPr/>
            </w:pPr>
            <w:r>
              <w:rPr/>
              <w:t xml:space="preserve">19! 19. maaliskuuta 4, 1877 -- 4. maaliskuuta 1881 </w:t>
            </w:r>
          </w:p>
        </w:tc>
        <w:tc>
          <w:tcPr>
            <w:tcW w:w="1901" w:type="dxa"/>
            <w:tcBorders/>
            <w:vAlign w:val="center"/>
          </w:tcPr>
          <w:p>
            <w:pPr>
              <w:pStyle w:val="TableContents"/>
              <w:bidi w:val="0"/>
              <w:spacing w:before="0" w:after="283"/>
              <w:jc w:val="left"/>
              <w:rPr/>
            </w:pPr>
            <w:r>
              <w:rPr/>
              <w:t xml:space="preserve">Yksi täysi toimikausi </w:t>
            </w:r>
          </w:p>
        </w:tc>
        <w:tc>
          <w:tcPr>
            <w:tcW w:w="1951" w:type="dxa"/>
            <w:tcBorders/>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Benjamin Harrison </w:t>
            </w:r>
          </w:p>
        </w:tc>
        <w:tc>
          <w:tcPr>
            <w:tcW w:w="2434" w:type="dxa"/>
            <w:tcBorders/>
            <w:vAlign w:val="center"/>
          </w:tcPr>
          <w:p>
            <w:pPr>
              <w:pStyle w:val="TableContents"/>
              <w:bidi w:val="0"/>
              <w:spacing w:before="0" w:after="283"/>
              <w:jc w:val="left"/>
              <w:rPr/>
            </w:pPr>
            <w:r>
              <w:rPr/>
              <w:t xml:space="preserve">7003146100000000000 ♠ 1,461 </w:t>
            </w:r>
          </w:p>
        </w:tc>
        <w:tc>
          <w:tcPr>
            <w:tcW w:w="2512" w:type="dxa"/>
            <w:tcBorders/>
            <w:vAlign w:val="center"/>
          </w:tcPr>
          <w:p>
            <w:pPr>
              <w:pStyle w:val="TableContents"/>
              <w:bidi w:val="0"/>
              <w:spacing w:before="0" w:after="283"/>
              <w:jc w:val="left"/>
              <w:rPr/>
            </w:pPr>
            <w:r>
              <w:rPr/>
              <w:t xml:space="preserve">23! 23. maaliskuuta 4, 1889 -- 4. maaliskuuta 1893 </w:t>
            </w:r>
          </w:p>
        </w:tc>
        <w:tc>
          <w:tcPr>
            <w:tcW w:w="1901" w:type="dxa"/>
            <w:tcBorders/>
            <w:vAlign w:val="center"/>
          </w:tcPr>
          <w:p>
            <w:pPr>
              <w:pStyle w:val="TableContents"/>
              <w:bidi w:val="0"/>
              <w:spacing w:before="0" w:after="283"/>
              <w:jc w:val="left"/>
              <w:rPr/>
            </w:pPr>
            <w:r>
              <w:rPr/>
              <w:t xml:space="preserve">Yksi täysi toimikausi </w:t>
            </w:r>
          </w:p>
        </w:tc>
        <w:tc>
          <w:tcPr>
            <w:tcW w:w="1951" w:type="dxa"/>
            <w:tcBorders/>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William Howard Taft </w:t>
            </w:r>
          </w:p>
        </w:tc>
        <w:tc>
          <w:tcPr>
            <w:tcW w:w="2434" w:type="dxa"/>
            <w:tcBorders/>
            <w:vAlign w:val="center"/>
          </w:tcPr>
          <w:p>
            <w:pPr>
              <w:pStyle w:val="TableContents"/>
              <w:bidi w:val="0"/>
              <w:spacing w:before="0" w:after="283"/>
              <w:jc w:val="left"/>
              <w:rPr/>
            </w:pPr>
            <w:r>
              <w:rPr/>
              <w:t xml:space="preserve">7003146100000000000 ♠ 1,461 </w:t>
            </w:r>
          </w:p>
        </w:tc>
        <w:tc>
          <w:tcPr>
            <w:tcW w:w="2512" w:type="dxa"/>
            <w:tcBorders/>
            <w:vAlign w:val="center"/>
          </w:tcPr>
          <w:p>
            <w:pPr>
              <w:pStyle w:val="TableContents"/>
              <w:bidi w:val="0"/>
              <w:spacing w:before="0" w:after="283"/>
              <w:jc w:val="left"/>
              <w:rPr/>
            </w:pPr>
            <w:r>
              <w:rPr/>
              <w:t xml:space="preserve">27! 27. maaliskuuta 4, 1909 -- 4. maaliskuuta 1913 </w:t>
            </w:r>
          </w:p>
        </w:tc>
        <w:tc>
          <w:tcPr>
            <w:tcW w:w="1901" w:type="dxa"/>
            <w:tcBorders/>
            <w:vAlign w:val="center"/>
          </w:tcPr>
          <w:p>
            <w:pPr>
              <w:pStyle w:val="TableContents"/>
              <w:bidi w:val="0"/>
              <w:spacing w:before="0" w:after="283"/>
              <w:jc w:val="left"/>
              <w:rPr/>
            </w:pPr>
            <w:r>
              <w:rPr/>
              <w:t xml:space="preserve">Yksi täysi toimikausi </w:t>
            </w:r>
          </w:p>
        </w:tc>
        <w:tc>
          <w:tcPr>
            <w:tcW w:w="1951" w:type="dxa"/>
            <w:tcBorders/>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Herbert Hoover </w:t>
            </w:r>
          </w:p>
        </w:tc>
        <w:tc>
          <w:tcPr>
            <w:tcW w:w="2434" w:type="dxa"/>
            <w:tcBorders/>
            <w:vAlign w:val="center"/>
          </w:tcPr>
          <w:p>
            <w:pPr>
              <w:pStyle w:val="TableContents"/>
              <w:bidi w:val="0"/>
              <w:spacing w:before="0" w:after="283"/>
              <w:jc w:val="left"/>
              <w:rPr/>
            </w:pPr>
            <w:r>
              <w:rPr/>
              <w:t xml:space="preserve">7003146100000000000 ♠ 1,461 </w:t>
            </w:r>
          </w:p>
        </w:tc>
        <w:tc>
          <w:tcPr>
            <w:tcW w:w="2512" w:type="dxa"/>
            <w:tcBorders/>
            <w:vAlign w:val="center"/>
          </w:tcPr>
          <w:p>
            <w:pPr>
              <w:pStyle w:val="TableContents"/>
              <w:bidi w:val="0"/>
              <w:spacing w:before="0" w:after="283"/>
              <w:jc w:val="left"/>
              <w:rPr/>
            </w:pPr>
            <w:r>
              <w:rPr/>
              <w:t xml:space="preserve">31! 31. maaliskuuta 4, 1929 -- 4. maaliskuuta 1933 </w:t>
            </w:r>
          </w:p>
        </w:tc>
        <w:tc>
          <w:tcPr>
            <w:tcW w:w="1901" w:type="dxa"/>
            <w:tcBorders/>
            <w:vAlign w:val="center"/>
          </w:tcPr>
          <w:p>
            <w:pPr>
              <w:pStyle w:val="TableContents"/>
              <w:bidi w:val="0"/>
              <w:spacing w:before="0" w:after="283"/>
              <w:jc w:val="left"/>
              <w:rPr/>
            </w:pPr>
            <w:r>
              <w:rPr/>
              <w:t xml:space="preserve">Yksi täysi toimikausi </w:t>
            </w:r>
          </w:p>
        </w:tc>
        <w:tc>
          <w:tcPr>
            <w:tcW w:w="1951" w:type="dxa"/>
            <w:tcBorders/>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Jimmy Carter </w:t>
            </w:r>
          </w:p>
        </w:tc>
        <w:tc>
          <w:tcPr>
            <w:tcW w:w="2434" w:type="dxa"/>
            <w:tcBorders/>
            <w:vAlign w:val="center"/>
          </w:tcPr>
          <w:p>
            <w:pPr>
              <w:pStyle w:val="TableContents"/>
              <w:bidi w:val="0"/>
              <w:spacing w:before="0" w:after="283"/>
              <w:jc w:val="left"/>
              <w:rPr/>
            </w:pPr>
            <w:r>
              <w:rPr/>
              <w:t xml:space="preserve">7003146100000000000 ♠ 1,461 </w:t>
            </w:r>
          </w:p>
        </w:tc>
        <w:tc>
          <w:tcPr>
            <w:tcW w:w="2512" w:type="dxa"/>
            <w:tcBorders/>
            <w:vAlign w:val="center"/>
          </w:tcPr>
          <w:p>
            <w:pPr>
              <w:pStyle w:val="TableContents"/>
              <w:bidi w:val="0"/>
              <w:spacing w:before="0" w:after="283"/>
              <w:jc w:val="left"/>
              <w:rPr/>
            </w:pPr>
            <w:r>
              <w:rPr/>
              <w:t xml:space="preserve">39! 39. 20. tammikuuta 1977 -- 20. tammikuuta 1981 </w:t>
            </w:r>
          </w:p>
        </w:tc>
        <w:tc>
          <w:tcPr>
            <w:tcW w:w="1901" w:type="dxa"/>
            <w:tcBorders/>
            <w:vAlign w:val="center"/>
          </w:tcPr>
          <w:p>
            <w:pPr>
              <w:pStyle w:val="TableContents"/>
              <w:bidi w:val="0"/>
              <w:spacing w:before="0" w:after="283"/>
              <w:jc w:val="left"/>
              <w:rPr/>
            </w:pPr>
            <w:r>
              <w:rPr/>
              <w:t xml:space="preserve">Yksi täysi toimikausi </w:t>
            </w:r>
          </w:p>
        </w:tc>
        <w:tc>
          <w:tcPr>
            <w:tcW w:w="1951" w:type="dxa"/>
            <w:tcBorders/>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George H.W. Bush </w:t>
            </w:r>
          </w:p>
        </w:tc>
        <w:tc>
          <w:tcPr>
            <w:tcW w:w="2434" w:type="dxa"/>
            <w:tcBorders/>
            <w:vAlign w:val="center"/>
          </w:tcPr>
          <w:p>
            <w:pPr>
              <w:pStyle w:val="TableContents"/>
              <w:bidi w:val="0"/>
              <w:spacing w:before="0" w:after="283"/>
              <w:jc w:val="left"/>
              <w:rPr/>
            </w:pPr>
            <w:r>
              <w:rPr/>
              <w:t xml:space="preserve">7003146100000000000 ♠ 1,461 </w:t>
            </w:r>
          </w:p>
        </w:tc>
        <w:tc>
          <w:tcPr>
            <w:tcW w:w="2512" w:type="dxa"/>
            <w:tcBorders/>
            <w:vAlign w:val="center"/>
          </w:tcPr>
          <w:p>
            <w:pPr>
              <w:pStyle w:val="TableContents"/>
              <w:bidi w:val="0"/>
              <w:spacing w:before="0" w:after="283"/>
              <w:jc w:val="left"/>
              <w:rPr/>
            </w:pPr>
            <w:r>
              <w:rPr/>
              <w:t xml:space="preserve">41! 41. 20. tammikuuta 1989 -- 20. tammikuuta 1993 </w:t>
            </w:r>
          </w:p>
        </w:tc>
        <w:tc>
          <w:tcPr>
            <w:tcW w:w="1901" w:type="dxa"/>
            <w:tcBorders/>
            <w:vAlign w:val="center"/>
          </w:tcPr>
          <w:p>
            <w:pPr>
              <w:pStyle w:val="TableContents"/>
              <w:bidi w:val="0"/>
              <w:spacing w:before="0" w:after="283"/>
              <w:jc w:val="left"/>
              <w:rPr/>
            </w:pPr>
            <w:r>
              <w:rPr/>
              <w:t xml:space="preserve">Yksi täysi toimikausi </w:t>
            </w:r>
          </w:p>
        </w:tc>
        <w:tc>
          <w:tcPr>
            <w:tcW w:w="1951" w:type="dxa"/>
            <w:tcBorders/>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33 </w:t>
            </w:r>
          </w:p>
        </w:tc>
        <w:tc>
          <w:tcPr>
            <w:tcW w:w="2434" w:type="dxa"/>
            <w:tcBorders/>
            <w:vAlign w:val="center"/>
          </w:tcPr>
          <w:p>
            <w:pPr>
              <w:pStyle w:val="TableContents"/>
              <w:bidi w:val="0"/>
              <w:spacing w:before="0" w:after="283"/>
              <w:jc w:val="left"/>
              <w:rPr/>
            </w:pPr>
            <w:r>
              <w:rPr/>
              <w:t xml:space="preserve">John Adams </w:t>
            </w:r>
          </w:p>
        </w:tc>
        <w:tc>
          <w:tcPr>
            <w:tcW w:w="2512" w:type="dxa"/>
            <w:tcBorders/>
            <w:vAlign w:val="center"/>
          </w:tcPr>
          <w:p>
            <w:pPr>
              <w:pStyle w:val="TableContents"/>
              <w:bidi w:val="0"/>
              <w:spacing w:before="0" w:after="283"/>
              <w:jc w:val="left"/>
              <w:rPr/>
            </w:pPr>
            <w:r>
              <w:rPr/>
              <w:t xml:space="preserve">7003146000000000000 ♠ 1,460 </w:t>
            </w:r>
          </w:p>
        </w:tc>
        <w:tc>
          <w:tcPr>
            <w:tcW w:w="1901" w:type="dxa"/>
            <w:tcBorders/>
            <w:vAlign w:val="center"/>
          </w:tcPr>
          <w:p>
            <w:pPr>
              <w:pStyle w:val="TableContents"/>
              <w:bidi w:val="0"/>
              <w:spacing w:before="0" w:after="283"/>
              <w:jc w:val="left"/>
              <w:rPr/>
            </w:pPr>
            <w:r>
              <w:rPr/>
              <w:t xml:space="preserve">02! 2. maaliskuuta 4, 1797 -- 4. maaliskuuta 1801 </w:t>
            </w:r>
          </w:p>
        </w:tc>
        <w:tc>
          <w:tcPr>
            <w:tcW w:w="1951" w:type="dxa"/>
            <w:tcBorders/>
            <w:vAlign w:val="center"/>
          </w:tcPr>
          <w:p>
            <w:pPr>
              <w:pStyle w:val="TableContents"/>
              <w:bidi w:val="0"/>
              <w:spacing w:before="0" w:after="283"/>
              <w:jc w:val="left"/>
              <w:rPr/>
            </w:pPr>
            <w:r>
              <w:rPr/>
              <w:t xml:space="preserve">Yksi täysi toimikausi </w:t>
            </w:r>
          </w:p>
        </w:tc>
      </w:tr>
      <w:tr>
        <w:trPr/>
        <w:tc>
          <w:tcPr>
            <w:tcW w:w="1407" w:type="dxa"/>
            <w:tcBorders/>
            <w:vAlign w:val="center"/>
          </w:tcPr>
          <w:p>
            <w:pPr>
              <w:pStyle w:val="TableContents"/>
              <w:bidi w:val="0"/>
              <w:spacing w:before="0" w:after="283"/>
              <w:jc w:val="left"/>
              <w:rPr/>
            </w:pPr>
            <w:r>
              <w:rPr/>
              <w:t xml:space="preserve">34 </w:t>
            </w:r>
          </w:p>
        </w:tc>
        <w:tc>
          <w:tcPr>
            <w:tcW w:w="2434" w:type="dxa"/>
            <w:tcBorders/>
            <w:vAlign w:val="center"/>
          </w:tcPr>
          <w:p>
            <w:pPr>
              <w:pStyle w:val="TableContents"/>
              <w:bidi w:val="0"/>
              <w:spacing w:before="0" w:after="283"/>
              <w:jc w:val="left"/>
              <w:rPr/>
            </w:pPr>
            <w:r>
              <w:rPr/>
              <w:t xml:space="preserve">John Tyler </w:t>
            </w:r>
          </w:p>
        </w:tc>
        <w:tc>
          <w:tcPr>
            <w:tcW w:w="2512" w:type="dxa"/>
            <w:tcBorders/>
            <w:vAlign w:val="center"/>
          </w:tcPr>
          <w:p>
            <w:pPr>
              <w:pStyle w:val="TableContents"/>
              <w:bidi w:val="0"/>
              <w:spacing w:before="0" w:after="283"/>
              <w:jc w:val="left"/>
              <w:rPr/>
            </w:pPr>
            <w:r>
              <w:rPr/>
              <w:t xml:space="preserve">7003143000000000000 ♠ 1,430 </w:t>
            </w:r>
          </w:p>
        </w:tc>
        <w:tc>
          <w:tcPr>
            <w:tcW w:w="1901" w:type="dxa"/>
            <w:tcBorders/>
            <w:vAlign w:val="center"/>
          </w:tcPr>
          <w:p>
            <w:pPr>
              <w:pStyle w:val="TableContents"/>
              <w:bidi w:val="0"/>
              <w:spacing w:before="0" w:after="283"/>
              <w:jc w:val="left"/>
              <w:rPr/>
            </w:pPr>
            <w:r>
              <w:rPr/>
              <w:t xml:space="preserve">10! 10. huhtikuuta 4, 1841 -- 4. maaliskuuta, 1845 </w:t>
            </w:r>
          </w:p>
        </w:tc>
        <w:tc>
          <w:tcPr>
            <w:tcW w:w="1951" w:type="dxa"/>
            <w:tcBorders/>
            <w:vAlign w:val="center"/>
          </w:tcPr>
          <w:p>
            <w:pPr>
              <w:pStyle w:val="TableContents"/>
              <w:bidi w:val="0"/>
              <w:spacing w:before="0" w:after="283"/>
              <w:jc w:val="left"/>
              <w:rPr/>
            </w:pPr>
            <w:r>
              <w:rPr/>
              <w:t xml:space="preserve">Yksi osittainen toimikausi (3 vuotta ja 11 kuukautta). </w:t>
            </w:r>
          </w:p>
        </w:tc>
      </w:tr>
      <w:tr>
        <w:trPr/>
        <w:tc>
          <w:tcPr>
            <w:tcW w:w="1407" w:type="dxa"/>
            <w:tcBorders/>
            <w:vAlign w:val="center"/>
          </w:tcPr>
          <w:p>
            <w:pPr>
              <w:pStyle w:val="TableContents"/>
              <w:bidi w:val="0"/>
              <w:spacing w:before="0" w:after="283"/>
              <w:jc w:val="left"/>
              <w:rPr/>
            </w:pPr>
            <w:r>
              <w:rPr/>
              <w:t xml:space="preserve">35 </w:t>
            </w:r>
          </w:p>
        </w:tc>
        <w:tc>
          <w:tcPr>
            <w:tcW w:w="2434" w:type="dxa"/>
            <w:tcBorders/>
            <w:vAlign w:val="center"/>
          </w:tcPr>
          <w:p>
            <w:pPr>
              <w:pStyle w:val="TableContents"/>
              <w:bidi w:val="0"/>
              <w:spacing w:before="0" w:after="283"/>
              <w:jc w:val="left"/>
              <w:rPr/>
            </w:pPr>
            <w:r>
              <w:rPr/>
              <w:t xml:space="preserve">Andrew Johnson </w:t>
            </w:r>
          </w:p>
        </w:tc>
        <w:tc>
          <w:tcPr>
            <w:tcW w:w="2512" w:type="dxa"/>
            <w:tcBorders/>
            <w:vAlign w:val="center"/>
          </w:tcPr>
          <w:p>
            <w:pPr>
              <w:pStyle w:val="TableContents"/>
              <w:bidi w:val="0"/>
              <w:spacing w:before="0" w:after="283"/>
              <w:jc w:val="left"/>
              <w:rPr/>
            </w:pPr>
            <w:r>
              <w:rPr/>
              <w:t xml:space="preserve">7003141900000000000 ♠ 1,419 </w:t>
            </w:r>
          </w:p>
        </w:tc>
        <w:tc>
          <w:tcPr>
            <w:tcW w:w="1901" w:type="dxa"/>
            <w:tcBorders/>
            <w:vAlign w:val="center"/>
          </w:tcPr>
          <w:p>
            <w:pPr>
              <w:pStyle w:val="TableContents"/>
              <w:bidi w:val="0"/>
              <w:spacing w:before="0" w:after="283"/>
              <w:jc w:val="left"/>
              <w:rPr/>
            </w:pPr>
            <w:r>
              <w:rPr/>
              <w:t xml:space="preserve">17! 17. huhtikuuta 15, 1865 -- 4. maaliskuuta, 1869 </w:t>
            </w:r>
          </w:p>
        </w:tc>
        <w:tc>
          <w:tcPr>
            <w:tcW w:w="1951" w:type="dxa"/>
            <w:tcBorders/>
            <w:vAlign w:val="center"/>
          </w:tcPr>
          <w:p>
            <w:pPr>
              <w:pStyle w:val="TableContents"/>
              <w:bidi w:val="0"/>
              <w:spacing w:before="0" w:after="283"/>
              <w:jc w:val="left"/>
              <w:rPr/>
            </w:pPr>
            <w:r>
              <w:rPr/>
              <w:t xml:space="preserve">Yksi osittainen toimikausi (3 vuotta, 10 kuukautta ja 17 päivää). </w:t>
            </w:r>
          </w:p>
        </w:tc>
      </w:tr>
      <w:tr>
        <w:trPr/>
        <w:tc>
          <w:tcPr>
            <w:tcW w:w="1407" w:type="dxa"/>
            <w:tcBorders/>
            <w:vAlign w:val="center"/>
          </w:tcPr>
          <w:p>
            <w:pPr>
              <w:pStyle w:val="TableContents"/>
              <w:bidi w:val="0"/>
              <w:spacing w:before="0" w:after="283"/>
              <w:jc w:val="left"/>
              <w:rPr/>
            </w:pPr>
            <w:r>
              <w:rPr/>
              <w:t xml:space="preserve">36 </w:t>
            </w:r>
          </w:p>
        </w:tc>
        <w:tc>
          <w:tcPr>
            <w:tcW w:w="2434" w:type="dxa"/>
            <w:tcBorders/>
            <w:vAlign w:val="center"/>
          </w:tcPr>
          <w:p>
            <w:pPr>
              <w:pStyle w:val="TableContents"/>
              <w:bidi w:val="0"/>
              <w:spacing w:before="0" w:after="283"/>
              <w:jc w:val="left"/>
              <w:rPr/>
            </w:pPr>
            <w:r>
              <w:rPr/>
              <w:t xml:space="preserve">Chester A. Arthur </w:t>
            </w:r>
          </w:p>
        </w:tc>
        <w:tc>
          <w:tcPr>
            <w:tcW w:w="2512" w:type="dxa"/>
            <w:tcBorders/>
            <w:vAlign w:val="center"/>
          </w:tcPr>
          <w:p>
            <w:pPr>
              <w:pStyle w:val="TableContents"/>
              <w:bidi w:val="0"/>
              <w:spacing w:before="0" w:after="283"/>
              <w:jc w:val="left"/>
              <w:rPr/>
            </w:pPr>
            <w:r>
              <w:rPr/>
              <w:t xml:space="preserve">7003126200000000000 ♠ 1,262 </w:t>
            </w:r>
          </w:p>
        </w:tc>
        <w:tc>
          <w:tcPr>
            <w:tcW w:w="1901" w:type="dxa"/>
            <w:tcBorders/>
            <w:vAlign w:val="center"/>
          </w:tcPr>
          <w:p>
            <w:pPr>
              <w:pStyle w:val="TableContents"/>
              <w:bidi w:val="0"/>
              <w:spacing w:before="0" w:after="283"/>
              <w:jc w:val="left"/>
              <w:rPr/>
            </w:pPr>
            <w:r>
              <w:rPr/>
              <w:t xml:space="preserve">21! 21. syyskuuta 19, 1881 -- 4. maaliskuuta, 1885 </w:t>
            </w:r>
          </w:p>
        </w:tc>
        <w:tc>
          <w:tcPr>
            <w:tcW w:w="1951" w:type="dxa"/>
            <w:tcBorders/>
            <w:vAlign w:val="center"/>
          </w:tcPr>
          <w:p>
            <w:pPr>
              <w:pStyle w:val="TableContents"/>
              <w:bidi w:val="0"/>
              <w:spacing w:before="0" w:after="283"/>
              <w:jc w:val="left"/>
              <w:rPr/>
            </w:pPr>
            <w:r>
              <w:rPr/>
              <w:t xml:space="preserve">Yksi osittainen toimikausi (3 vuotta, 5 kuukautta ja 13 päivää). </w:t>
            </w:r>
          </w:p>
        </w:tc>
      </w:tr>
      <w:tr>
        <w:trPr/>
        <w:tc>
          <w:tcPr>
            <w:tcW w:w="1407" w:type="dxa"/>
            <w:tcBorders/>
            <w:vAlign w:val="center"/>
          </w:tcPr>
          <w:p>
            <w:pPr>
              <w:pStyle w:val="TableContents"/>
              <w:bidi w:val="0"/>
              <w:spacing w:before="0" w:after="283"/>
              <w:jc w:val="left"/>
              <w:rPr/>
            </w:pPr>
            <w:r>
              <w:rPr/>
              <w:t xml:space="preserve">37 </w:t>
            </w:r>
          </w:p>
        </w:tc>
        <w:tc>
          <w:tcPr>
            <w:tcW w:w="2434" w:type="dxa"/>
            <w:tcBorders/>
            <w:vAlign w:val="center"/>
          </w:tcPr>
          <w:p>
            <w:pPr>
              <w:pStyle w:val="TableContents"/>
              <w:bidi w:val="0"/>
              <w:spacing w:before="0" w:after="283"/>
              <w:jc w:val="left"/>
              <w:rPr/>
            </w:pPr>
            <w:r>
              <w:rPr/>
              <w:t xml:space="preserve">John F. Kennedy </w:t>
            </w:r>
          </w:p>
        </w:tc>
        <w:tc>
          <w:tcPr>
            <w:tcW w:w="2512" w:type="dxa"/>
            <w:tcBorders/>
            <w:vAlign w:val="center"/>
          </w:tcPr>
          <w:p>
            <w:pPr>
              <w:pStyle w:val="TableContents"/>
              <w:bidi w:val="0"/>
              <w:spacing w:before="0" w:after="283"/>
              <w:jc w:val="left"/>
              <w:rPr/>
            </w:pPr>
            <w:r>
              <w:rPr/>
              <w:t xml:space="preserve">7003103600000000000 ♠ 1,036 </w:t>
            </w:r>
          </w:p>
        </w:tc>
        <w:tc>
          <w:tcPr>
            <w:tcW w:w="1901" w:type="dxa"/>
            <w:tcBorders/>
            <w:vAlign w:val="center"/>
          </w:tcPr>
          <w:p>
            <w:pPr>
              <w:pStyle w:val="TableContents"/>
              <w:bidi w:val="0"/>
              <w:spacing w:before="0" w:after="283"/>
              <w:jc w:val="left"/>
              <w:rPr/>
            </w:pPr>
            <w:r>
              <w:rPr/>
              <w:t xml:space="preserve">35! 35. 20. tammikuuta 1961 -- 22. marraskuuta 1963 </w:t>
            </w:r>
          </w:p>
        </w:tc>
        <w:tc>
          <w:tcPr>
            <w:tcW w:w="1951" w:type="dxa"/>
            <w:tcBorders/>
            <w:vAlign w:val="center"/>
          </w:tcPr>
          <w:p>
            <w:pPr>
              <w:pStyle w:val="TableContents"/>
              <w:bidi w:val="0"/>
              <w:spacing w:before="0" w:after="283"/>
              <w:jc w:val="left"/>
              <w:rPr/>
            </w:pPr>
            <w:r>
              <w:rPr/>
              <w:t xml:space="preserve">Salamurhattu 2 vuotta, 10 kuukautta ja 2 päivää kauden jälkeen </w:t>
            </w:r>
          </w:p>
        </w:tc>
      </w:tr>
      <w:tr>
        <w:trPr/>
        <w:tc>
          <w:tcPr>
            <w:tcW w:w="1407" w:type="dxa"/>
            <w:tcBorders/>
            <w:vAlign w:val="center"/>
          </w:tcPr>
          <w:p>
            <w:pPr>
              <w:pStyle w:val="TableContents"/>
              <w:bidi w:val="0"/>
              <w:spacing w:before="0" w:after="283"/>
              <w:jc w:val="left"/>
              <w:rPr/>
            </w:pPr>
            <w:r>
              <w:rPr/>
              <w:t xml:space="preserve">38 </w:t>
            </w:r>
          </w:p>
        </w:tc>
        <w:tc>
          <w:tcPr>
            <w:tcW w:w="2434" w:type="dxa"/>
            <w:tcBorders/>
            <w:vAlign w:val="center"/>
          </w:tcPr>
          <w:p>
            <w:pPr>
              <w:pStyle w:val="TableContents"/>
              <w:bidi w:val="0"/>
              <w:spacing w:before="0" w:after="283"/>
              <w:jc w:val="left"/>
              <w:rPr/>
            </w:pPr>
            <w:r>
              <w:rPr/>
              <w:t xml:space="preserve">Millard Fillmore </w:t>
            </w:r>
          </w:p>
        </w:tc>
        <w:tc>
          <w:tcPr>
            <w:tcW w:w="2512" w:type="dxa"/>
            <w:tcBorders/>
            <w:vAlign w:val="center"/>
          </w:tcPr>
          <w:p>
            <w:pPr>
              <w:pStyle w:val="TableContents"/>
              <w:bidi w:val="0"/>
              <w:spacing w:before="0" w:after="283"/>
              <w:jc w:val="left"/>
              <w:rPr/>
            </w:pPr>
            <w:r>
              <w:rPr/>
              <w:t xml:space="preserve">7002969000000000000 ♠ 969 </w:t>
            </w:r>
          </w:p>
        </w:tc>
        <w:tc>
          <w:tcPr>
            <w:tcW w:w="1901" w:type="dxa"/>
            <w:tcBorders/>
            <w:vAlign w:val="center"/>
          </w:tcPr>
          <w:p>
            <w:pPr>
              <w:pStyle w:val="TableContents"/>
              <w:bidi w:val="0"/>
              <w:spacing w:before="0" w:after="283"/>
              <w:jc w:val="left"/>
              <w:rPr/>
            </w:pPr>
            <w:r>
              <w:rPr/>
              <w:t xml:space="preserve">13! 13. heinäkuuta 9, 1850 -- 4. maaliskuuta, 1853 </w:t>
            </w:r>
          </w:p>
        </w:tc>
        <w:tc>
          <w:tcPr>
            <w:tcW w:w="1951" w:type="dxa"/>
            <w:tcBorders/>
            <w:vAlign w:val="center"/>
          </w:tcPr>
          <w:p>
            <w:pPr>
              <w:pStyle w:val="TableContents"/>
              <w:bidi w:val="0"/>
              <w:spacing w:before="0" w:after="283"/>
              <w:jc w:val="left"/>
              <w:rPr/>
            </w:pPr>
            <w:r>
              <w:rPr/>
              <w:t xml:space="preserve">Yksi osittainen toimikausi (2 vuotta, 7 kuukautta ja 23 päivää). </w:t>
            </w:r>
          </w:p>
        </w:tc>
      </w:tr>
      <w:tr>
        <w:trPr/>
        <w:tc>
          <w:tcPr>
            <w:tcW w:w="1407" w:type="dxa"/>
            <w:tcBorders/>
            <w:vAlign w:val="center"/>
          </w:tcPr>
          <w:p>
            <w:pPr>
              <w:pStyle w:val="TableContents"/>
              <w:bidi w:val="0"/>
              <w:spacing w:before="0" w:after="283"/>
              <w:jc w:val="left"/>
              <w:rPr/>
            </w:pPr>
            <w:r>
              <w:rPr/>
              <w:t xml:space="preserve">39 </w:t>
            </w:r>
          </w:p>
        </w:tc>
        <w:tc>
          <w:tcPr>
            <w:tcW w:w="2434" w:type="dxa"/>
            <w:tcBorders/>
            <w:vAlign w:val="center"/>
          </w:tcPr>
          <w:p>
            <w:pPr>
              <w:pStyle w:val="TableContents"/>
              <w:bidi w:val="0"/>
              <w:spacing w:before="0" w:after="283"/>
              <w:jc w:val="left"/>
              <w:rPr/>
            </w:pPr>
            <w:r>
              <w:rPr/>
              <w:t xml:space="preserve">Gerald Ford </w:t>
            </w:r>
          </w:p>
        </w:tc>
        <w:tc>
          <w:tcPr>
            <w:tcW w:w="2512" w:type="dxa"/>
            <w:tcBorders/>
            <w:vAlign w:val="center"/>
          </w:tcPr>
          <w:p>
            <w:pPr>
              <w:pStyle w:val="TableContents"/>
              <w:bidi w:val="0"/>
              <w:spacing w:before="0" w:after="283"/>
              <w:jc w:val="left"/>
              <w:rPr/>
            </w:pPr>
            <w:r>
              <w:rPr/>
              <w:t xml:space="preserve">7002895000000000000 ♠ 895 </w:t>
            </w:r>
          </w:p>
        </w:tc>
        <w:tc>
          <w:tcPr>
            <w:tcW w:w="1901" w:type="dxa"/>
            <w:tcBorders/>
            <w:vAlign w:val="center"/>
          </w:tcPr>
          <w:p>
            <w:pPr>
              <w:pStyle w:val="TableContents"/>
              <w:bidi w:val="0"/>
              <w:spacing w:before="0" w:after="283"/>
              <w:jc w:val="left"/>
              <w:rPr/>
            </w:pPr>
            <w:r>
              <w:rPr/>
              <w:t xml:space="preserve">38! 38. 9. elokuuta 1974 -- 20. tammikuuta 1977 </w:t>
            </w:r>
          </w:p>
        </w:tc>
        <w:tc>
          <w:tcPr>
            <w:tcW w:w="1951" w:type="dxa"/>
            <w:tcBorders/>
            <w:vAlign w:val="center"/>
          </w:tcPr>
          <w:p>
            <w:pPr>
              <w:pStyle w:val="TableContents"/>
              <w:bidi w:val="0"/>
              <w:spacing w:before="0" w:after="283"/>
              <w:jc w:val="left"/>
              <w:rPr/>
            </w:pPr>
            <w:r>
              <w:rPr/>
              <w:t xml:space="preserve">Yksi osittainen toimikausi (2 vuotta, 5 kuukautta ja 11 päivää). </w:t>
            </w:r>
          </w:p>
        </w:tc>
      </w:tr>
      <w:tr>
        <w:trPr/>
        <w:tc>
          <w:tcPr>
            <w:tcW w:w="1407" w:type="dxa"/>
            <w:tcBorders/>
            <w:vAlign w:val="center"/>
          </w:tcPr>
          <w:p>
            <w:pPr>
              <w:pStyle w:val="TableContents"/>
              <w:bidi w:val="0"/>
              <w:spacing w:before="0" w:after="283"/>
              <w:jc w:val="left"/>
              <w:rPr/>
            </w:pPr>
            <w:r>
              <w:rPr/>
              <w:t xml:space="preserve">40 </w:t>
            </w:r>
          </w:p>
        </w:tc>
        <w:tc>
          <w:tcPr>
            <w:tcW w:w="2434" w:type="dxa"/>
            <w:tcBorders/>
            <w:vAlign w:val="center"/>
          </w:tcPr>
          <w:p>
            <w:pPr>
              <w:pStyle w:val="TableContents"/>
              <w:bidi w:val="0"/>
              <w:spacing w:before="0" w:after="283"/>
              <w:jc w:val="left"/>
              <w:rPr/>
            </w:pPr>
            <w:r>
              <w:rPr/>
              <w:t xml:space="preserve">Warren G. Harding </w:t>
            </w:r>
          </w:p>
        </w:tc>
        <w:tc>
          <w:tcPr>
            <w:tcW w:w="2512" w:type="dxa"/>
            <w:tcBorders/>
            <w:vAlign w:val="center"/>
          </w:tcPr>
          <w:p>
            <w:pPr>
              <w:pStyle w:val="TableContents"/>
              <w:bidi w:val="0"/>
              <w:spacing w:before="0" w:after="283"/>
              <w:jc w:val="left"/>
              <w:rPr/>
            </w:pPr>
            <w:r>
              <w:rPr/>
              <w:t xml:space="preserve">7002881000000000000 ♠ 881 </w:t>
            </w:r>
          </w:p>
        </w:tc>
        <w:tc>
          <w:tcPr>
            <w:tcW w:w="1901" w:type="dxa"/>
            <w:tcBorders/>
            <w:vAlign w:val="center"/>
          </w:tcPr>
          <w:p>
            <w:pPr>
              <w:pStyle w:val="TableContents"/>
              <w:bidi w:val="0"/>
              <w:spacing w:before="0" w:after="283"/>
              <w:jc w:val="left"/>
              <w:rPr/>
            </w:pPr>
            <w:r>
              <w:rPr/>
              <w:t xml:space="preserve">29! 29. maaliskuuta 4, 1921 -- 2. elokuuta 1923 </w:t>
            </w:r>
          </w:p>
        </w:tc>
        <w:tc>
          <w:tcPr>
            <w:tcW w:w="1951" w:type="dxa"/>
            <w:tcBorders/>
            <w:vAlign w:val="center"/>
          </w:tcPr>
          <w:p>
            <w:pPr>
              <w:pStyle w:val="TableContents"/>
              <w:bidi w:val="0"/>
              <w:spacing w:before="0" w:after="283"/>
              <w:jc w:val="left"/>
              <w:rPr/>
            </w:pPr>
            <w:r>
              <w:rPr/>
              <w:t xml:space="preserve">Kuollut 2 vuotta, 4 kuukautta ja 29 päivää vaalikauden päättymisen jälkeen. </w:t>
            </w:r>
          </w:p>
        </w:tc>
      </w:tr>
      <w:tr>
        <w:trPr/>
        <w:tc>
          <w:tcPr>
            <w:tcW w:w="1407" w:type="dxa"/>
            <w:tcBorders/>
            <w:vAlign w:val="center"/>
          </w:tcPr>
          <w:p>
            <w:pPr>
              <w:pStyle w:val="TableContents"/>
              <w:bidi w:val="0"/>
              <w:spacing w:before="0" w:after="283"/>
              <w:jc w:val="left"/>
              <w:rPr/>
            </w:pPr>
            <w:r>
              <w:rPr/>
              <w:t xml:space="preserve">41 </w:t>
            </w:r>
          </w:p>
        </w:tc>
        <w:tc>
          <w:tcPr>
            <w:tcW w:w="2434" w:type="dxa"/>
            <w:tcBorders/>
            <w:vAlign w:val="center"/>
          </w:tcPr>
          <w:p>
            <w:pPr>
              <w:pStyle w:val="TableContents"/>
              <w:bidi w:val="0"/>
              <w:spacing w:before="0" w:after="283"/>
              <w:jc w:val="left"/>
              <w:rPr/>
            </w:pPr>
            <w:r>
              <w:rPr/>
              <w:t xml:space="preserve">Donald Trump </w:t>
            </w:r>
          </w:p>
        </w:tc>
        <w:tc>
          <w:tcPr>
            <w:tcW w:w="2512" w:type="dxa"/>
            <w:tcBorders/>
            <w:vAlign w:val="center"/>
          </w:tcPr>
          <w:p>
            <w:pPr>
              <w:pStyle w:val="TableContents"/>
              <w:bidi w:val="0"/>
              <w:spacing w:before="0" w:after="283"/>
              <w:jc w:val="left"/>
              <w:rPr/>
            </w:pPr>
            <w:r>
              <w:rPr/>
              <w:t xml:space="preserve">7002514000000000000 ♠ 514 </w:t>
            </w:r>
          </w:p>
        </w:tc>
        <w:tc>
          <w:tcPr>
            <w:tcW w:w="1901" w:type="dxa"/>
            <w:tcBorders/>
            <w:vAlign w:val="center"/>
          </w:tcPr>
          <w:p>
            <w:pPr>
              <w:pStyle w:val="TableContents"/>
              <w:bidi w:val="0"/>
              <w:spacing w:before="0" w:after="283"/>
              <w:jc w:val="left"/>
              <w:rPr/>
            </w:pPr>
            <w:r>
              <w:rPr/>
              <w:t xml:space="preserve">45! 45. 20. tammikuuta 2017 -- virassa oleva jäsen </w:t>
            </w:r>
          </w:p>
        </w:tc>
        <w:tc>
          <w:tcPr>
            <w:tcW w:w="1951" w:type="dxa"/>
            <w:tcBorders/>
            <w:vAlign w:val="center"/>
          </w:tcPr>
          <w:p>
            <w:pPr>
              <w:pStyle w:val="TableContents"/>
              <w:bidi w:val="0"/>
              <w:spacing w:before="0" w:after="283"/>
              <w:jc w:val="left"/>
              <w:rPr/>
            </w:pPr>
            <w:r>
              <w:rPr/>
              <w:t xml:space="preserve">Ensimmäinen toimikausi </w:t>
            </w:r>
          </w:p>
        </w:tc>
      </w:tr>
      <w:tr>
        <w:trPr/>
        <w:tc>
          <w:tcPr>
            <w:tcW w:w="1407" w:type="dxa"/>
            <w:tcBorders/>
            <w:vAlign w:val="center"/>
          </w:tcPr>
          <w:p>
            <w:pPr>
              <w:pStyle w:val="TableContents"/>
              <w:bidi w:val="0"/>
              <w:spacing w:before="0" w:after="283"/>
              <w:jc w:val="left"/>
              <w:rPr/>
            </w:pPr>
            <w:r>
              <w:rPr/>
              <w:t xml:space="preserve">42 </w:t>
            </w:r>
          </w:p>
        </w:tc>
        <w:tc>
          <w:tcPr>
            <w:tcW w:w="2434" w:type="dxa"/>
            <w:tcBorders/>
            <w:vAlign w:val="center"/>
          </w:tcPr>
          <w:p>
            <w:pPr>
              <w:pStyle w:val="TableContents"/>
              <w:bidi w:val="0"/>
              <w:spacing w:before="0" w:after="283"/>
              <w:jc w:val="left"/>
              <w:rPr/>
            </w:pPr>
            <w:r>
              <w:rPr/>
              <w:t xml:space="preserve">Zachary Taylor </w:t>
            </w:r>
          </w:p>
        </w:tc>
        <w:tc>
          <w:tcPr>
            <w:tcW w:w="2512" w:type="dxa"/>
            <w:tcBorders/>
            <w:vAlign w:val="center"/>
          </w:tcPr>
          <w:p>
            <w:pPr>
              <w:pStyle w:val="TableContents"/>
              <w:bidi w:val="0"/>
              <w:spacing w:before="0" w:after="283"/>
              <w:jc w:val="left"/>
              <w:rPr/>
            </w:pPr>
            <w:r>
              <w:rPr/>
              <w:t xml:space="preserve">7002492000000000000 ♠ 492 </w:t>
            </w:r>
          </w:p>
        </w:tc>
        <w:tc>
          <w:tcPr>
            <w:tcW w:w="1901" w:type="dxa"/>
            <w:tcBorders/>
            <w:vAlign w:val="center"/>
          </w:tcPr>
          <w:p>
            <w:pPr>
              <w:pStyle w:val="TableContents"/>
              <w:bidi w:val="0"/>
              <w:spacing w:before="0" w:after="283"/>
              <w:jc w:val="left"/>
              <w:rPr/>
            </w:pPr>
            <w:r>
              <w:rPr/>
              <w:t xml:space="preserve">12! 12. maaliskuuta 4, 1849 -- 9. heinäkuuta, 1850 </w:t>
            </w:r>
          </w:p>
        </w:tc>
        <w:tc>
          <w:tcPr>
            <w:tcW w:w="1951" w:type="dxa"/>
            <w:tcBorders/>
            <w:vAlign w:val="center"/>
          </w:tcPr>
          <w:p>
            <w:pPr>
              <w:pStyle w:val="TableContents"/>
              <w:bidi w:val="0"/>
              <w:spacing w:before="0" w:after="283"/>
              <w:jc w:val="left"/>
              <w:rPr/>
            </w:pPr>
            <w:r>
              <w:rPr/>
              <w:t xml:space="preserve">Kuollut 1 vuoden, 4 kuukauden ja 5 päivän kuluttua synnytyksestä. </w:t>
            </w:r>
          </w:p>
        </w:tc>
      </w:tr>
      <w:tr>
        <w:trPr/>
        <w:tc>
          <w:tcPr>
            <w:tcW w:w="1407" w:type="dxa"/>
            <w:tcBorders/>
            <w:vAlign w:val="center"/>
          </w:tcPr>
          <w:p>
            <w:pPr>
              <w:pStyle w:val="TableContents"/>
              <w:bidi w:val="0"/>
              <w:spacing w:before="0" w:after="283"/>
              <w:jc w:val="left"/>
              <w:rPr/>
            </w:pPr>
            <w:r>
              <w:rPr/>
              <w:t xml:space="preserve">43 </w:t>
            </w:r>
          </w:p>
        </w:tc>
        <w:tc>
          <w:tcPr>
            <w:tcW w:w="2434" w:type="dxa"/>
            <w:tcBorders/>
            <w:vAlign w:val="center"/>
          </w:tcPr>
          <w:p>
            <w:pPr>
              <w:pStyle w:val="TableContents"/>
              <w:bidi w:val="0"/>
              <w:spacing w:before="0" w:after="283"/>
              <w:jc w:val="left"/>
              <w:rPr/>
            </w:pPr>
            <w:r>
              <w:rPr/>
              <w:t xml:space="preserve">James A. Garfield </w:t>
            </w:r>
          </w:p>
        </w:tc>
        <w:tc>
          <w:tcPr>
            <w:tcW w:w="2512" w:type="dxa"/>
            <w:tcBorders/>
            <w:vAlign w:val="center"/>
          </w:tcPr>
          <w:p>
            <w:pPr>
              <w:pStyle w:val="TableContents"/>
              <w:bidi w:val="0"/>
              <w:spacing w:before="0" w:after="283"/>
              <w:jc w:val="left"/>
              <w:rPr/>
            </w:pPr>
            <w:r>
              <w:rPr/>
              <w:t xml:space="preserve">7002199000000000000 ♠ 199 </w:t>
            </w:r>
          </w:p>
        </w:tc>
        <w:tc>
          <w:tcPr>
            <w:tcW w:w="1901" w:type="dxa"/>
            <w:tcBorders/>
            <w:vAlign w:val="center"/>
          </w:tcPr>
          <w:p>
            <w:pPr>
              <w:pStyle w:val="TableContents"/>
              <w:bidi w:val="0"/>
              <w:spacing w:before="0" w:after="283"/>
              <w:jc w:val="left"/>
              <w:rPr/>
            </w:pPr>
            <w:r>
              <w:rPr/>
              <w:t xml:space="preserve">20! 20. maaliskuuta 4, 1881 -- 19. syyskuuta 1881 </w:t>
            </w:r>
          </w:p>
        </w:tc>
        <w:tc>
          <w:tcPr>
            <w:tcW w:w="1951" w:type="dxa"/>
            <w:tcBorders/>
            <w:vAlign w:val="center"/>
          </w:tcPr>
          <w:p>
            <w:pPr>
              <w:pStyle w:val="TableContents"/>
              <w:bidi w:val="0"/>
              <w:spacing w:before="0" w:after="283"/>
              <w:jc w:val="left"/>
              <w:rPr/>
            </w:pPr>
            <w:r>
              <w:rPr/>
              <w:t xml:space="preserve">Murhattiin 3 kuukautta ja 28 päivää vaalikauden päättymisen jälkeen ja kuoli 79 päivää myöhemmin, 6 kuukautta ja 15 päivää vaalikauden päättymisen jälkeen. </w:t>
            </w:r>
          </w:p>
        </w:tc>
      </w:tr>
      <w:tr>
        <w:trPr/>
        <w:tc>
          <w:tcPr>
            <w:tcW w:w="1407" w:type="dxa"/>
            <w:tcBorders/>
            <w:vAlign w:val="center"/>
          </w:tcPr>
          <w:p>
            <w:pPr>
              <w:pStyle w:val="TableContents"/>
              <w:bidi w:val="0"/>
              <w:spacing w:before="0" w:after="283"/>
              <w:jc w:val="left"/>
              <w:rPr/>
            </w:pPr>
            <w:r>
              <w:rPr/>
              <w:t xml:space="preserve">44 </w:t>
            </w:r>
          </w:p>
        </w:tc>
        <w:tc>
          <w:tcPr>
            <w:tcW w:w="2434" w:type="dxa"/>
            <w:tcBorders/>
            <w:vAlign w:val="center"/>
          </w:tcPr>
          <w:p>
            <w:pPr>
              <w:pStyle w:val="TableContents"/>
              <w:bidi w:val="0"/>
              <w:spacing w:before="0" w:after="283"/>
              <w:jc w:val="left"/>
              <w:rPr/>
            </w:pPr>
            <w:r>
              <w:rPr/>
              <w:t xml:space="preserve">William Henry Harrison </w:t>
            </w:r>
          </w:p>
        </w:tc>
        <w:tc>
          <w:tcPr>
            <w:tcW w:w="2512" w:type="dxa"/>
            <w:tcBorders/>
            <w:vAlign w:val="center"/>
          </w:tcPr>
          <w:p>
            <w:pPr>
              <w:pStyle w:val="TableContents"/>
              <w:bidi w:val="0"/>
              <w:spacing w:before="0" w:after="283"/>
              <w:jc w:val="left"/>
              <w:rPr/>
            </w:pPr>
            <w:r>
              <w:rPr/>
              <w:t xml:space="preserve">7001310000000000000 ♠ 31 </w:t>
            </w:r>
          </w:p>
        </w:tc>
        <w:tc>
          <w:tcPr>
            <w:tcW w:w="1901" w:type="dxa"/>
            <w:tcBorders/>
            <w:vAlign w:val="center"/>
          </w:tcPr>
          <w:p>
            <w:pPr>
              <w:pStyle w:val="TableContents"/>
              <w:bidi w:val="0"/>
              <w:spacing w:before="0" w:after="283"/>
              <w:jc w:val="left"/>
              <w:rPr/>
            </w:pPr>
            <w:r>
              <w:rPr/>
              <w:t xml:space="preserve">09! 9. maaliskuuta 4, 1841 -- 4. huhtikuuta 1841 </w:t>
            </w:r>
          </w:p>
        </w:tc>
        <w:tc>
          <w:tcPr>
            <w:tcW w:w="1951" w:type="dxa"/>
            <w:tcBorders/>
            <w:vAlign w:val="center"/>
          </w:tcPr>
          <w:p>
            <w:pPr>
              <w:pStyle w:val="TableContents"/>
              <w:bidi w:val="0"/>
              <w:spacing w:before="0" w:after="283"/>
              <w:jc w:val="left"/>
              <w:rPr/>
            </w:pPr>
            <w:r>
              <w:rPr/>
              <w:t xml:space="preserve">Kuollut 31 päivää vaalikauden jälkeen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Amerikan pitkäaikaisin presidentti?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William Henry Harrison </w:t>
      </w:r>
      <w:r>
        <w:rPr/>
        <w:t xml:space="preserve">vietti lyhimmän virka-ajan ja </w:t>
      </w:r>
      <w:r>
        <w:rPr>
          <w:color w:val="DCDCDC"/>
        </w:rPr>
        <w:t xml:space="preserve">Franklin D. Roosevelt </w:t>
      </w:r>
      <w:r>
        <w:rPr/>
        <w:t xml:space="preserve">pisimpään. Hän on ainoa presidentti, joka on toiminut yli kaksi kautta. Sen jälkeen kun 22. lisäys ratifioitiin vuonna 1951, presidentit - Dwight D. Eisenhowerista alkaen - eivät ole voineet tulla valituksi kolmannelle kaudelle tai toiselle täydelle kaudelle, kun he ovat palvelleet yli kaksi vuotta kauden aikana, jolle joku muu henkilö on valittu presidentiksi. Muutos sisälsi isänoikeuslausekkeen, joka nimenomaisesti vapautti virassa olevan presidentin - silloisen Harry S. Trumanin - uusista toimikausirajoituksista.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kausien määrässä mitattuna pisimpään toiminut presidentti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toimi vähiten aikaa presidenttinä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presidentti oli virassaan yli kaksi kautta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oli presidentti, joka toimi yli kaksi kautta.</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1407"/>
        <w:gridCol w:w="2434"/>
        <w:gridCol w:w="2512"/>
        <w:gridCol w:w="1901"/>
        <w:gridCol w:w="1951"/>
      </w:tblGrid>
      <w:tr>
        <w:trPr/>
        <w:tc>
          <w:tcPr>
            <w:tcW w:w="1407" w:type="dxa"/>
            <w:tcBorders/>
            <w:vAlign w:val="center"/>
          </w:tcPr>
          <w:p>
            <w:pPr>
              <w:pStyle w:val="TableHeading"/>
              <w:suppressLineNumbers/>
              <w:bidi w:val="0"/>
              <w:spacing w:before="0" w:after="283"/>
              <w:jc w:val="center"/>
              <w:rPr/>
            </w:pPr>
            <w:r>
              <w:rPr/>
              <w:t xml:space="preserve">Sijoitus </w:t>
            </w:r>
          </w:p>
        </w:tc>
        <w:tc>
          <w:tcPr>
            <w:tcW w:w="2434" w:type="dxa"/>
            <w:tcBorders/>
            <w:vAlign w:val="center"/>
          </w:tcPr>
          <w:p>
            <w:pPr>
              <w:pStyle w:val="TableHeading"/>
              <w:suppressLineNumbers/>
              <w:bidi w:val="0"/>
              <w:spacing w:before="0" w:after="283"/>
              <w:jc w:val="center"/>
              <w:rPr/>
            </w:pPr>
            <w:r>
              <w:rPr/>
              <w:t xml:space="preserve">Presidentti </w:t>
            </w:r>
          </w:p>
        </w:tc>
        <w:tc>
          <w:tcPr>
            <w:tcW w:w="2512" w:type="dxa"/>
            <w:tcBorders/>
            <w:vAlign w:val="center"/>
          </w:tcPr>
          <w:p>
            <w:pPr>
              <w:pStyle w:val="TableHeading"/>
              <w:suppressLineNumbers/>
              <w:bidi w:val="0"/>
              <w:spacing w:before="0" w:after="283"/>
              <w:jc w:val="center"/>
              <w:rPr/>
            </w:pPr>
            <w:r>
              <w:rPr/>
              <w:t xml:space="preserve">Pituus päivinä </w:t>
            </w:r>
          </w:p>
        </w:tc>
        <w:tc>
          <w:tcPr>
            <w:tcW w:w="1901" w:type="dxa"/>
            <w:tcBorders/>
            <w:vAlign w:val="center"/>
          </w:tcPr>
          <w:p>
            <w:pPr>
              <w:pStyle w:val="TableHeading"/>
              <w:suppressLineNumbers/>
              <w:bidi w:val="0"/>
              <w:spacing w:before="0" w:after="283"/>
              <w:jc w:val="center"/>
              <w:rPr/>
            </w:pPr>
            <w:r>
              <w:rPr/>
              <w:t xml:space="preserve">Puheenjohtajuusjärjestys </w:t>
            </w:r>
          </w:p>
        </w:tc>
        <w:tc>
          <w:tcPr>
            <w:tcW w:w="1951" w:type="dxa"/>
            <w:tcBorders/>
            <w:vAlign w:val="center"/>
          </w:tcPr>
          <w:p>
            <w:pPr>
              <w:pStyle w:val="TableHeading"/>
              <w:suppressLineNumbers/>
              <w:bidi w:val="0"/>
              <w:spacing w:before="0" w:after="283"/>
              <w:jc w:val="center"/>
              <w:rPr/>
            </w:pPr>
            <w:r>
              <w:rPr/>
              <w:t xml:space="preserve">Lukumäärä </w:t>
            </w:r>
          </w:p>
        </w:tc>
      </w:tr>
      <w:tr>
        <w:trPr/>
        <w:tc>
          <w:tcPr>
            <w:tcW w:w="1407" w:type="dxa"/>
            <w:tcBorders/>
            <w:vAlign w:val="center"/>
          </w:tcPr>
          <w:p>
            <w:pPr>
              <w:pStyle w:val="TableContents"/>
              <w:bidi w:val="0"/>
              <w:spacing w:before="0" w:after="283"/>
              <w:jc w:val="left"/>
              <w:rPr>
                <w:sz w:val="4"/>
                <w:szCs w:val="4"/>
              </w:rPr>
            </w:pPr>
            <w:r>
              <w:rPr>
                <w:sz w:val="4"/>
                <w:szCs w:val="4"/>
              </w:rPr>
            </w:r>
          </w:p>
        </w:tc>
        <w:tc>
          <w:tcPr>
            <w:tcW w:w="2434" w:type="dxa"/>
            <w:tcBorders/>
            <w:vAlign w:val="center"/>
          </w:tcPr>
          <w:p>
            <w:pPr>
              <w:pStyle w:val="TableContents"/>
              <w:bidi w:val="0"/>
              <w:spacing w:before="0" w:after="283"/>
              <w:jc w:val="left"/>
              <w:rPr/>
            </w:pPr>
            <w:r>
              <w:rPr/>
              <w:t xml:space="preserve">Franklin D. Roosevelt </w:t>
            </w:r>
          </w:p>
        </w:tc>
        <w:tc>
          <w:tcPr>
            <w:tcW w:w="2512" w:type="dxa"/>
            <w:tcBorders/>
            <w:vAlign w:val="center"/>
          </w:tcPr>
          <w:p>
            <w:pPr>
              <w:pStyle w:val="TableContents"/>
              <w:bidi w:val="0"/>
              <w:spacing w:before="0" w:after="283"/>
              <w:jc w:val="left"/>
              <w:rPr/>
            </w:pPr>
            <w:r>
              <w:rPr/>
              <w:t xml:space="preserve">7003442200000000000 ♠ 4,422 </w:t>
            </w:r>
          </w:p>
        </w:tc>
        <w:tc>
          <w:tcPr>
            <w:tcW w:w="1901" w:type="dxa"/>
            <w:tcBorders/>
            <w:vAlign w:val="center"/>
          </w:tcPr>
          <w:p>
            <w:pPr>
              <w:pStyle w:val="TableContents"/>
              <w:bidi w:val="0"/>
              <w:spacing w:before="0" w:after="283"/>
              <w:jc w:val="left"/>
              <w:rPr/>
            </w:pPr>
            <w:r>
              <w:rPr/>
              <w:t xml:space="preserve">32! 32. 4. maaliskuuta 1933 -- 12. huhtikuuta 1945 </w:t>
            </w:r>
          </w:p>
        </w:tc>
        <w:tc>
          <w:tcPr>
            <w:tcW w:w="1951" w:type="dxa"/>
            <w:tcBorders/>
            <w:vAlign w:val="center"/>
          </w:tcPr>
          <w:p>
            <w:pPr>
              <w:pStyle w:val="TableContents"/>
              <w:bidi w:val="0"/>
              <w:spacing w:before="0" w:after="283"/>
              <w:jc w:val="left"/>
              <w:rPr/>
            </w:pPr>
            <w:r>
              <w:rPr/>
              <w:t xml:space="preserve">Kolme täyttä toimikautta; kuoli 2 kuukautta ja 23 päivää neljännen toimikauden jälkeen. </w:t>
            </w:r>
          </w:p>
        </w:tc>
      </w:tr>
      <w:tr>
        <w:trPr/>
        <w:tc>
          <w:tcPr>
            <w:tcW w:w="1407" w:type="dxa"/>
            <w:tcBorders/>
            <w:vAlign w:val="center"/>
          </w:tcPr>
          <w:p>
            <w:pPr>
              <w:pStyle w:val="TableContents"/>
              <w:bidi w:val="0"/>
              <w:spacing w:before="0" w:after="283"/>
              <w:jc w:val="left"/>
              <w:rPr/>
            </w:pPr>
            <w:r>
              <w:rPr/>
              <w:t xml:space="preserve">solmio </w:t>
            </w:r>
          </w:p>
        </w:tc>
        <w:tc>
          <w:tcPr>
            <w:tcW w:w="2434" w:type="dxa"/>
            <w:tcBorders/>
            <w:vAlign w:val="center"/>
          </w:tcPr>
          <w:p>
            <w:pPr>
              <w:pStyle w:val="TableContents"/>
              <w:bidi w:val="0"/>
              <w:spacing w:before="0" w:after="283"/>
              <w:jc w:val="left"/>
              <w:rPr/>
            </w:pPr>
            <w:r>
              <w:rPr/>
              <w:t xml:space="preserve">Thomas Jefferson </w:t>
            </w:r>
          </w:p>
        </w:tc>
        <w:tc>
          <w:tcPr>
            <w:tcW w:w="2512" w:type="dxa"/>
            <w:tcBorders/>
            <w:vAlign w:val="center"/>
          </w:tcPr>
          <w:p>
            <w:pPr>
              <w:pStyle w:val="TableContents"/>
              <w:bidi w:val="0"/>
              <w:spacing w:before="0" w:after="283"/>
              <w:jc w:val="left"/>
              <w:rPr/>
            </w:pPr>
            <w:r>
              <w:rPr/>
              <w:t xml:space="preserve">7003292200000000000 ♠ 2,922 </w:t>
            </w:r>
          </w:p>
        </w:tc>
        <w:tc>
          <w:tcPr>
            <w:tcW w:w="1901" w:type="dxa"/>
            <w:tcBorders/>
            <w:vAlign w:val="center"/>
          </w:tcPr>
          <w:p>
            <w:pPr>
              <w:pStyle w:val="TableContents"/>
              <w:bidi w:val="0"/>
              <w:spacing w:before="0" w:after="283"/>
              <w:jc w:val="left"/>
              <w:rPr/>
            </w:pPr>
            <w:r>
              <w:rPr/>
              <w:t xml:space="preserve">03! 3. maaliskuuta 4, 1801 -- 4. maaliskuuta 1809 </w:t>
            </w:r>
          </w:p>
        </w:tc>
        <w:tc>
          <w:tcPr>
            <w:tcW w:w="1951" w:type="dxa"/>
            <w:tcBorders/>
            <w:vAlign w:val="center"/>
          </w:tcPr>
          <w:p>
            <w:pPr>
              <w:pStyle w:val="TableContents"/>
              <w:bidi w:val="0"/>
              <w:spacing w:before="0" w:after="283"/>
              <w:jc w:val="left"/>
              <w:rPr/>
            </w:pPr>
            <w:r>
              <w:rPr/>
              <w:t xml:space="preserve">Kaksi täyttä toimikautta </w:t>
            </w:r>
          </w:p>
        </w:tc>
      </w:tr>
      <w:tr>
        <w:trPr/>
        <w:tc>
          <w:tcPr>
            <w:tcW w:w="1407" w:type="dxa"/>
            <w:tcBorders/>
            <w:vAlign w:val="center"/>
          </w:tcPr>
          <w:p>
            <w:pPr>
              <w:pStyle w:val="TableContents"/>
              <w:bidi w:val="0"/>
              <w:spacing w:before="0" w:after="283"/>
              <w:jc w:val="left"/>
              <w:rPr/>
            </w:pPr>
            <w:r>
              <w:rPr/>
              <w:t xml:space="preserve">James Madison </w:t>
            </w:r>
          </w:p>
        </w:tc>
        <w:tc>
          <w:tcPr>
            <w:tcW w:w="2434" w:type="dxa"/>
            <w:tcBorders/>
            <w:vAlign w:val="center"/>
          </w:tcPr>
          <w:p>
            <w:pPr>
              <w:pStyle w:val="TableContents"/>
              <w:bidi w:val="0"/>
              <w:spacing w:before="0" w:after="283"/>
              <w:jc w:val="left"/>
              <w:rPr/>
            </w:pPr>
            <w:r>
              <w:rPr/>
              <w:t xml:space="preserve">7003292200000000000 ♠ 2,922 </w:t>
            </w:r>
          </w:p>
        </w:tc>
        <w:tc>
          <w:tcPr>
            <w:tcW w:w="2512" w:type="dxa"/>
            <w:tcBorders/>
            <w:vAlign w:val="center"/>
          </w:tcPr>
          <w:p>
            <w:pPr>
              <w:pStyle w:val="TableContents"/>
              <w:bidi w:val="0"/>
              <w:spacing w:before="0" w:after="283"/>
              <w:jc w:val="left"/>
              <w:rPr/>
            </w:pPr>
            <w:r>
              <w:rPr/>
              <w:t xml:space="preserve">04! 4. maaliskuuta 4, 1809 -- 4. maaliskuuta 1817 </w:t>
            </w:r>
          </w:p>
        </w:tc>
        <w:tc>
          <w:tcPr>
            <w:tcW w:w="1901" w:type="dxa"/>
            <w:tcBorders/>
            <w:vAlign w:val="center"/>
          </w:tcPr>
          <w:p>
            <w:pPr>
              <w:pStyle w:val="TableContents"/>
              <w:bidi w:val="0"/>
              <w:spacing w:before="0" w:after="283"/>
              <w:jc w:val="left"/>
              <w:rPr/>
            </w:pPr>
            <w:r>
              <w:rPr/>
              <w:t xml:space="preserve">Kaksi täyttä toimikautta </w:t>
            </w:r>
          </w:p>
        </w:tc>
        <w:tc>
          <w:tcPr>
            <w:tcW w:w="1951" w:type="dxa"/>
            <w:tcBorders/>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James Monroe </w:t>
            </w:r>
          </w:p>
        </w:tc>
        <w:tc>
          <w:tcPr>
            <w:tcW w:w="2434" w:type="dxa"/>
            <w:tcBorders/>
            <w:vAlign w:val="center"/>
          </w:tcPr>
          <w:p>
            <w:pPr>
              <w:pStyle w:val="TableContents"/>
              <w:bidi w:val="0"/>
              <w:spacing w:before="0" w:after="283"/>
              <w:jc w:val="left"/>
              <w:rPr/>
            </w:pPr>
            <w:r>
              <w:rPr/>
              <w:t xml:space="preserve">7003292200000000000 ♠ 2,922 </w:t>
            </w:r>
          </w:p>
        </w:tc>
        <w:tc>
          <w:tcPr>
            <w:tcW w:w="2512" w:type="dxa"/>
            <w:tcBorders/>
            <w:vAlign w:val="center"/>
          </w:tcPr>
          <w:p>
            <w:pPr>
              <w:pStyle w:val="TableContents"/>
              <w:bidi w:val="0"/>
              <w:spacing w:before="0" w:after="283"/>
              <w:jc w:val="left"/>
              <w:rPr/>
            </w:pPr>
            <w:r>
              <w:rPr/>
              <w:t xml:space="preserve">05! 5. maaliskuuta 4, 1817 -- 4. maaliskuuta 1825 </w:t>
            </w:r>
          </w:p>
        </w:tc>
        <w:tc>
          <w:tcPr>
            <w:tcW w:w="1901" w:type="dxa"/>
            <w:tcBorders/>
            <w:vAlign w:val="center"/>
          </w:tcPr>
          <w:p>
            <w:pPr>
              <w:pStyle w:val="TableContents"/>
              <w:bidi w:val="0"/>
              <w:spacing w:before="0" w:after="283"/>
              <w:jc w:val="left"/>
              <w:rPr/>
            </w:pPr>
            <w:r>
              <w:rPr/>
              <w:t xml:space="preserve">Kaksi täyttä toimikautta </w:t>
            </w:r>
          </w:p>
        </w:tc>
        <w:tc>
          <w:tcPr>
            <w:tcW w:w="1951" w:type="dxa"/>
            <w:tcBorders/>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Andrew Jackson </w:t>
            </w:r>
          </w:p>
        </w:tc>
        <w:tc>
          <w:tcPr>
            <w:tcW w:w="2434" w:type="dxa"/>
            <w:tcBorders/>
            <w:vAlign w:val="center"/>
          </w:tcPr>
          <w:p>
            <w:pPr>
              <w:pStyle w:val="TableContents"/>
              <w:bidi w:val="0"/>
              <w:spacing w:before="0" w:after="283"/>
              <w:jc w:val="left"/>
              <w:rPr/>
            </w:pPr>
            <w:r>
              <w:rPr/>
              <w:t xml:space="preserve">7003292200000000000 ♠ 2,922 </w:t>
            </w:r>
          </w:p>
        </w:tc>
        <w:tc>
          <w:tcPr>
            <w:tcW w:w="2512" w:type="dxa"/>
            <w:tcBorders/>
            <w:vAlign w:val="center"/>
          </w:tcPr>
          <w:p>
            <w:pPr>
              <w:pStyle w:val="TableContents"/>
              <w:bidi w:val="0"/>
              <w:spacing w:before="0" w:after="283"/>
              <w:jc w:val="left"/>
              <w:rPr/>
            </w:pPr>
            <w:r>
              <w:rPr/>
              <w:t xml:space="preserve">07! 7. maaliskuuta 4, 1829 -- 4. maaliskuuta 1837 </w:t>
            </w:r>
          </w:p>
        </w:tc>
        <w:tc>
          <w:tcPr>
            <w:tcW w:w="1901" w:type="dxa"/>
            <w:tcBorders/>
            <w:vAlign w:val="center"/>
          </w:tcPr>
          <w:p>
            <w:pPr>
              <w:pStyle w:val="TableContents"/>
              <w:bidi w:val="0"/>
              <w:spacing w:before="0" w:after="283"/>
              <w:jc w:val="left"/>
              <w:rPr/>
            </w:pPr>
            <w:r>
              <w:rPr/>
              <w:t xml:space="preserve">Kaksi täyttä toimikautta </w:t>
            </w:r>
          </w:p>
        </w:tc>
        <w:tc>
          <w:tcPr>
            <w:tcW w:w="1951" w:type="dxa"/>
            <w:tcBorders/>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Ulysses S. Grant </w:t>
            </w:r>
          </w:p>
        </w:tc>
        <w:tc>
          <w:tcPr>
            <w:tcW w:w="2434" w:type="dxa"/>
            <w:tcBorders/>
            <w:vAlign w:val="center"/>
          </w:tcPr>
          <w:p>
            <w:pPr>
              <w:pStyle w:val="TableContents"/>
              <w:bidi w:val="0"/>
              <w:spacing w:before="0" w:after="283"/>
              <w:jc w:val="left"/>
              <w:rPr/>
            </w:pPr>
            <w:r>
              <w:rPr/>
              <w:t xml:space="preserve">7003292200000000000 ♠ 2,922 </w:t>
            </w:r>
          </w:p>
        </w:tc>
        <w:tc>
          <w:tcPr>
            <w:tcW w:w="2512" w:type="dxa"/>
            <w:tcBorders/>
            <w:vAlign w:val="center"/>
          </w:tcPr>
          <w:p>
            <w:pPr>
              <w:pStyle w:val="TableContents"/>
              <w:bidi w:val="0"/>
              <w:spacing w:before="0" w:after="283"/>
              <w:jc w:val="left"/>
              <w:rPr/>
            </w:pPr>
            <w:r>
              <w:rPr/>
              <w:t xml:space="preserve">18! 18. maaliskuuta 4, 1869 -- 4. maaliskuuta 1877 </w:t>
            </w:r>
          </w:p>
        </w:tc>
        <w:tc>
          <w:tcPr>
            <w:tcW w:w="1901" w:type="dxa"/>
            <w:tcBorders/>
            <w:vAlign w:val="center"/>
          </w:tcPr>
          <w:p>
            <w:pPr>
              <w:pStyle w:val="TableContents"/>
              <w:bidi w:val="0"/>
              <w:spacing w:before="0" w:after="283"/>
              <w:jc w:val="left"/>
              <w:rPr/>
            </w:pPr>
            <w:r>
              <w:rPr/>
              <w:t xml:space="preserve">Kaksi täyttä toimikautta </w:t>
            </w:r>
          </w:p>
        </w:tc>
        <w:tc>
          <w:tcPr>
            <w:tcW w:w="1951" w:type="dxa"/>
            <w:tcBorders/>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Grover Cleveland </w:t>
            </w:r>
          </w:p>
        </w:tc>
        <w:tc>
          <w:tcPr>
            <w:tcW w:w="2434" w:type="dxa"/>
            <w:tcBorders/>
            <w:vAlign w:val="center"/>
          </w:tcPr>
          <w:p>
            <w:pPr>
              <w:pStyle w:val="TableContents"/>
              <w:bidi w:val="0"/>
              <w:spacing w:before="0" w:after="283"/>
              <w:jc w:val="left"/>
              <w:rPr/>
            </w:pPr>
            <w:r>
              <w:rPr/>
              <w:t xml:space="preserve">2,922 </w:t>
            </w:r>
          </w:p>
        </w:tc>
        <w:tc>
          <w:tcPr>
            <w:tcW w:w="2512" w:type="dxa"/>
            <w:tcBorders/>
            <w:vAlign w:val="center"/>
          </w:tcPr>
          <w:p>
            <w:pPr>
              <w:pStyle w:val="TableContents"/>
              <w:bidi w:val="0"/>
              <w:spacing w:before="0" w:after="283"/>
              <w:jc w:val="left"/>
              <w:rPr/>
            </w:pPr>
            <w:r>
              <w:rPr/>
              <w:t xml:space="preserve">22! 22. maaliskuuta 4, 1885 -- 4. maaliskuuta, 1889 </w:t>
            </w:r>
          </w:p>
        </w:tc>
        <w:tc>
          <w:tcPr>
            <w:tcW w:w="1901" w:type="dxa"/>
            <w:tcBorders/>
            <w:vAlign w:val="center"/>
          </w:tcPr>
          <w:p>
            <w:pPr>
              <w:pStyle w:val="TableContents"/>
              <w:bidi w:val="0"/>
              <w:spacing w:before="0" w:after="283"/>
              <w:jc w:val="left"/>
              <w:rPr/>
            </w:pPr>
            <w:r>
              <w:rPr/>
              <w:t xml:space="preserve">Kaksi täyttä toimikautta (ei peräkkäin) </w:t>
            </w:r>
          </w:p>
        </w:tc>
        <w:tc>
          <w:tcPr>
            <w:tcW w:w="1951" w:type="dxa"/>
            <w:tcBorders/>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24! 24. maaliskuuta 4, 1893 -- 4. maaliskuuta 1897 </w:t>
            </w:r>
          </w:p>
        </w:tc>
        <w:tc>
          <w:tcPr>
            <w:tcW w:w="8798" w:type="dxa"/>
            <w:gridSpan w:val="4"/>
            <w:tcBorders/>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Woodrow Wilson </w:t>
            </w:r>
          </w:p>
        </w:tc>
        <w:tc>
          <w:tcPr>
            <w:tcW w:w="2434" w:type="dxa"/>
            <w:tcBorders/>
            <w:vAlign w:val="center"/>
          </w:tcPr>
          <w:p>
            <w:pPr>
              <w:pStyle w:val="TableContents"/>
              <w:bidi w:val="0"/>
              <w:spacing w:before="0" w:after="283"/>
              <w:jc w:val="left"/>
              <w:rPr/>
            </w:pPr>
            <w:r>
              <w:rPr/>
              <w:t xml:space="preserve">7003292200000000000 ♠ 2,922 </w:t>
            </w:r>
          </w:p>
        </w:tc>
        <w:tc>
          <w:tcPr>
            <w:tcW w:w="2512" w:type="dxa"/>
            <w:tcBorders/>
            <w:vAlign w:val="center"/>
          </w:tcPr>
          <w:p>
            <w:pPr>
              <w:pStyle w:val="TableContents"/>
              <w:bidi w:val="0"/>
              <w:spacing w:before="0" w:after="283"/>
              <w:jc w:val="left"/>
              <w:rPr/>
            </w:pPr>
            <w:r>
              <w:rPr/>
              <w:t xml:space="preserve">28! 28. maaliskuuta 4, 1913 -- 4. maaliskuuta 1921 </w:t>
            </w:r>
          </w:p>
        </w:tc>
        <w:tc>
          <w:tcPr>
            <w:tcW w:w="1901" w:type="dxa"/>
            <w:tcBorders/>
            <w:vAlign w:val="center"/>
          </w:tcPr>
          <w:p>
            <w:pPr>
              <w:pStyle w:val="TableContents"/>
              <w:bidi w:val="0"/>
              <w:spacing w:before="0" w:after="283"/>
              <w:jc w:val="left"/>
              <w:rPr/>
            </w:pPr>
            <w:r>
              <w:rPr/>
              <w:t xml:space="preserve">Kaksi täyttä toimikautta </w:t>
            </w:r>
          </w:p>
        </w:tc>
        <w:tc>
          <w:tcPr>
            <w:tcW w:w="1951" w:type="dxa"/>
            <w:tcBorders/>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Dwight D. Eisenhower </w:t>
            </w:r>
          </w:p>
        </w:tc>
        <w:tc>
          <w:tcPr>
            <w:tcW w:w="2434" w:type="dxa"/>
            <w:tcBorders/>
            <w:vAlign w:val="center"/>
          </w:tcPr>
          <w:p>
            <w:pPr>
              <w:pStyle w:val="TableContents"/>
              <w:bidi w:val="0"/>
              <w:spacing w:before="0" w:after="283"/>
              <w:jc w:val="left"/>
              <w:rPr/>
            </w:pPr>
            <w:r>
              <w:rPr/>
              <w:t xml:space="preserve">7003292200000000000 ♠ 2,922 </w:t>
            </w:r>
          </w:p>
        </w:tc>
        <w:tc>
          <w:tcPr>
            <w:tcW w:w="2512" w:type="dxa"/>
            <w:tcBorders/>
            <w:vAlign w:val="center"/>
          </w:tcPr>
          <w:p>
            <w:pPr>
              <w:pStyle w:val="TableContents"/>
              <w:bidi w:val="0"/>
              <w:spacing w:before="0" w:after="283"/>
              <w:jc w:val="left"/>
              <w:rPr/>
            </w:pPr>
            <w:r>
              <w:rPr/>
              <w:t xml:space="preserve">34! 34. 20. tammikuuta 1953 -- 20. tammikuuta 1961 </w:t>
            </w:r>
          </w:p>
        </w:tc>
        <w:tc>
          <w:tcPr>
            <w:tcW w:w="1901" w:type="dxa"/>
            <w:tcBorders/>
            <w:vAlign w:val="center"/>
          </w:tcPr>
          <w:p>
            <w:pPr>
              <w:pStyle w:val="TableContents"/>
              <w:bidi w:val="0"/>
              <w:spacing w:before="0" w:after="283"/>
              <w:jc w:val="left"/>
              <w:rPr/>
            </w:pPr>
            <w:r>
              <w:rPr/>
              <w:t xml:space="preserve">Kaksi täyttä toimikautta </w:t>
            </w:r>
          </w:p>
        </w:tc>
        <w:tc>
          <w:tcPr>
            <w:tcW w:w="1951" w:type="dxa"/>
            <w:tcBorders/>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Ronald Reagan </w:t>
            </w:r>
          </w:p>
        </w:tc>
        <w:tc>
          <w:tcPr>
            <w:tcW w:w="2434" w:type="dxa"/>
            <w:tcBorders/>
            <w:vAlign w:val="center"/>
          </w:tcPr>
          <w:p>
            <w:pPr>
              <w:pStyle w:val="TableContents"/>
              <w:bidi w:val="0"/>
              <w:spacing w:before="0" w:after="283"/>
              <w:jc w:val="left"/>
              <w:rPr/>
            </w:pPr>
            <w:r>
              <w:rPr/>
              <w:t xml:space="preserve">7003292200000000000 ♠ 2,922 </w:t>
            </w:r>
          </w:p>
        </w:tc>
        <w:tc>
          <w:tcPr>
            <w:tcW w:w="2512" w:type="dxa"/>
            <w:tcBorders/>
            <w:vAlign w:val="center"/>
          </w:tcPr>
          <w:p>
            <w:pPr>
              <w:pStyle w:val="TableContents"/>
              <w:bidi w:val="0"/>
              <w:spacing w:before="0" w:after="283"/>
              <w:jc w:val="left"/>
              <w:rPr/>
            </w:pPr>
            <w:r>
              <w:rPr/>
              <w:t xml:space="preserve">40! 40. tammikuuta 20, 1981 -- 20. tammikuuta 1989 </w:t>
            </w:r>
          </w:p>
        </w:tc>
        <w:tc>
          <w:tcPr>
            <w:tcW w:w="1901" w:type="dxa"/>
            <w:tcBorders/>
            <w:vAlign w:val="center"/>
          </w:tcPr>
          <w:p>
            <w:pPr>
              <w:pStyle w:val="TableContents"/>
              <w:bidi w:val="0"/>
              <w:spacing w:before="0" w:after="283"/>
              <w:jc w:val="left"/>
              <w:rPr/>
            </w:pPr>
            <w:r>
              <w:rPr/>
              <w:t xml:space="preserve">Kaksi täyttä toimikautta </w:t>
            </w:r>
          </w:p>
        </w:tc>
        <w:tc>
          <w:tcPr>
            <w:tcW w:w="1951" w:type="dxa"/>
            <w:tcBorders/>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Bill Clinton </w:t>
            </w:r>
          </w:p>
        </w:tc>
        <w:tc>
          <w:tcPr>
            <w:tcW w:w="2434" w:type="dxa"/>
            <w:tcBorders/>
            <w:vAlign w:val="center"/>
          </w:tcPr>
          <w:p>
            <w:pPr>
              <w:pStyle w:val="TableContents"/>
              <w:bidi w:val="0"/>
              <w:spacing w:before="0" w:after="283"/>
              <w:jc w:val="left"/>
              <w:rPr/>
            </w:pPr>
            <w:r>
              <w:rPr/>
              <w:t xml:space="preserve">7003292200000000000 ♠ 2,922 </w:t>
            </w:r>
          </w:p>
        </w:tc>
        <w:tc>
          <w:tcPr>
            <w:tcW w:w="2512" w:type="dxa"/>
            <w:tcBorders/>
            <w:vAlign w:val="center"/>
          </w:tcPr>
          <w:p>
            <w:pPr>
              <w:pStyle w:val="TableContents"/>
              <w:bidi w:val="0"/>
              <w:spacing w:before="0" w:after="283"/>
              <w:jc w:val="left"/>
              <w:rPr/>
            </w:pPr>
            <w:r>
              <w:rPr/>
              <w:t xml:space="preserve">42! 42. 20. tammikuuta 1993 -- 20. tammikuuta 2001 </w:t>
            </w:r>
          </w:p>
        </w:tc>
        <w:tc>
          <w:tcPr>
            <w:tcW w:w="1901" w:type="dxa"/>
            <w:tcBorders/>
            <w:vAlign w:val="center"/>
          </w:tcPr>
          <w:p>
            <w:pPr>
              <w:pStyle w:val="TableContents"/>
              <w:bidi w:val="0"/>
              <w:spacing w:before="0" w:after="283"/>
              <w:jc w:val="left"/>
              <w:rPr/>
            </w:pPr>
            <w:r>
              <w:rPr/>
              <w:t xml:space="preserve">Kaksi täyttä toimikautta </w:t>
            </w:r>
          </w:p>
        </w:tc>
        <w:tc>
          <w:tcPr>
            <w:tcW w:w="1951" w:type="dxa"/>
            <w:tcBorders/>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George W. Bush </w:t>
            </w:r>
          </w:p>
        </w:tc>
        <w:tc>
          <w:tcPr>
            <w:tcW w:w="2434" w:type="dxa"/>
            <w:tcBorders/>
            <w:vAlign w:val="center"/>
          </w:tcPr>
          <w:p>
            <w:pPr>
              <w:pStyle w:val="TableContents"/>
              <w:bidi w:val="0"/>
              <w:spacing w:before="0" w:after="283"/>
              <w:jc w:val="left"/>
              <w:rPr/>
            </w:pPr>
            <w:r>
              <w:rPr/>
              <w:t xml:space="preserve">7003292200000000000 ♠ 2,922 </w:t>
            </w:r>
          </w:p>
        </w:tc>
        <w:tc>
          <w:tcPr>
            <w:tcW w:w="2512" w:type="dxa"/>
            <w:tcBorders/>
            <w:vAlign w:val="center"/>
          </w:tcPr>
          <w:p>
            <w:pPr>
              <w:pStyle w:val="TableContents"/>
              <w:bidi w:val="0"/>
              <w:spacing w:before="0" w:after="283"/>
              <w:jc w:val="left"/>
              <w:rPr/>
            </w:pPr>
            <w:r>
              <w:rPr/>
              <w:t xml:space="preserve">43! 43. 20. tammikuuta 2001 -- 20. tammikuuta 2009 </w:t>
            </w:r>
          </w:p>
        </w:tc>
        <w:tc>
          <w:tcPr>
            <w:tcW w:w="1901" w:type="dxa"/>
            <w:tcBorders/>
            <w:vAlign w:val="center"/>
          </w:tcPr>
          <w:p>
            <w:pPr>
              <w:pStyle w:val="TableContents"/>
              <w:bidi w:val="0"/>
              <w:spacing w:before="0" w:after="283"/>
              <w:jc w:val="left"/>
              <w:rPr/>
            </w:pPr>
            <w:r>
              <w:rPr/>
              <w:t xml:space="preserve">Kaksi täyttä toimikautta </w:t>
            </w:r>
          </w:p>
        </w:tc>
        <w:tc>
          <w:tcPr>
            <w:tcW w:w="1951" w:type="dxa"/>
            <w:tcBorders/>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Barack Obama </w:t>
            </w:r>
          </w:p>
        </w:tc>
        <w:tc>
          <w:tcPr>
            <w:tcW w:w="2434" w:type="dxa"/>
            <w:tcBorders/>
            <w:vAlign w:val="center"/>
          </w:tcPr>
          <w:p>
            <w:pPr>
              <w:pStyle w:val="TableContents"/>
              <w:bidi w:val="0"/>
              <w:spacing w:before="0" w:after="283"/>
              <w:jc w:val="left"/>
              <w:rPr/>
            </w:pPr>
            <w:r>
              <w:rPr/>
              <w:t xml:space="preserve">7003292200000000000 ♠ 2,922 </w:t>
            </w:r>
          </w:p>
        </w:tc>
        <w:tc>
          <w:tcPr>
            <w:tcW w:w="2512" w:type="dxa"/>
            <w:tcBorders/>
            <w:vAlign w:val="center"/>
          </w:tcPr>
          <w:p>
            <w:pPr>
              <w:pStyle w:val="TableContents"/>
              <w:bidi w:val="0"/>
              <w:spacing w:before="0" w:after="283"/>
              <w:jc w:val="left"/>
              <w:rPr/>
            </w:pPr>
            <w:r>
              <w:rPr/>
              <w:t xml:space="preserve">44! 44. 20. tammikuuta 2009 -- 20. tammikuuta 2017 </w:t>
            </w:r>
          </w:p>
        </w:tc>
        <w:tc>
          <w:tcPr>
            <w:tcW w:w="1901" w:type="dxa"/>
            <w:tcBorders/>
            <w:vAlign w:val="center"/>
          </w:tcPr>
          <w:p>
            <w:pPr>
              <w:pStyle w:val="TableContents"/>
              <w:bidi w:val="0"/>
              <w:spacing w:before="0" w:after="283"/>
              <w:jc w:val="left"/>
              <w:rPr/>
            </w:pPr>
            <w:r>
              <w:rPr/>
              <w:t xml:space="preserve">Kaksi täyttä toimikautta </w:t>
            </w:r>
          </w:p>
        </w:tc>
        <w:tc>
          <w:tcPr>
            <w:tcW w:w="1951" w:type="dxa"/>
            <w:tcBorders/>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14 </w:t>
            </w:r>
          </w:p>
        </w:tc>
        <w:tc>
          <w:tcPr>
            <w:tcW w:w="2434" w:type="dxa"/>
            <w:tcBorders/>
            <w:vAlign w:val="center"/>
          </w:tcPr>
          <w:p>
            <w:pPr>
              <w:pStyle w:val="TableContents"/>
              <w:bidi w:val="0"/>
              <w:spacing w:before="0" w:after="283"/>
              <w:jc w:val="left"/>
              <w:rPr/>
            </w:pPr>
            <w:r>
              <w:rPr/>
              <w:t xml:space="preserve">George Washington </w:t>
            </w:r>
          </w:p>
        </w:tc>
        <w:tc>
          <w:tcPr>
            <w:tcW w:w="2512" w:type="dxa"/>
            <w:tcBorders/>
            <w:vAlign w:val="center"/>
          </w:tcPr>
          <w:p>
            <w:pPr>
              <w:pStyle w:val="TableContents"/>
              <w:bidi w:val="0"/>
              <w:spacing w:before="0" w:after="283"/>
              <w:jc w:val="left"/>
              <w:rPr/>
            </w:pPr>
            <w:r>
              <w:rPr/>
              <w:t xml:space="preserve">7003286500000000000 ♠ 2,865 </w:t>
            </w:r>
          </w:p>
        </w:tc>
        <w:tc>
          <w:tcPr>
            <w:tcW w:w="1901" w:type="dxa"/>
            <w:tcBorders/>
            <w:vAlign w:val="center"/>
          </w:tcPr>
          <w:p>
            <w:pPr>
              <w:pStyle w:val="TableContents"/>
              <w:bidi w:val="0"/>
              <w:spacing w:before="0" w:after="283"/>
              <w:jc w:val="left"/>
              <w:rPr/>
            </w:pPr>
            <w:r>
              <w:rPr/>
              <w:t xml:space="preserve">01! 1. huhtikuuta 30, 1789 -- 4. maaliskuuta 1797 </w:t>
            </w:r>
          </w:p>
        </w:tc>
        <w:tc>
          <w:tcPr>
            <w:tcW w:w="1951" w:type="dxa"/>
            <w:tcBorders/>
            <w:vAlign w:val="center"/>
          </w:tcPr>
          <w:p>
            <w:pPr>
              <w:pStyle w:val="TableContents"/>
              <w:bidi w:val="0"/>
              <w:spacing w:before="0" w:after="283"/>
              <w:jc w:val="left"/>
              <w:rPr/>
            </w:pPr>
            <w:r>
              <w:rPr/>
              <w:t xml:space="preserve">Kaksi täyttä toimikautta </w:t>
            </w:r>
          </w:p>
        </w:tc>
      </w:tr>
      <w:tr>
        <w:trPr/>
        <w:tc>
          <w:tcPr>
            <w:tcW w:w="1407" w:type="dxa"/>
            <w:tcBorders/>
            <w:vAlign w:val="center"/>
          </w:tcPr>
          <w:p>
            <w:pPr>
              <w:pStyle w:val="TableContents"/>
              <w:bidi w:val="0"/>
              <w:spacing w:before="0" w:after="283"/>
              <w:jc w:val="left"/>
              <w:rPr/>
            </w:pPr>
            <w:r>
              <w:rPr/>
              <w:t xml:space="preserve">15 </w:t>
            </w:r>
          </w:p>
        </w:tc>
        <w:tc>
          <w:tcPr>
            <w:tcW w:w="2434" w:type="dxa"/>
            <w:tcBorders/>
            <w:vAlign w:val="center"/>
          </w:tcPr>
          <w:p>
            <w:pPr>
              <w:pStyle w:val="TableContents"/>
              <w:bidi w:val="0"/>
              <w:spacing w:before="0" w:after="283"/>
              <w:jc w:val="left"/>
              <w:rPr/>
            </w:pPr>
            <w:r>
              <w:rPr/>
              <w:t xml:space="preserve">Harry S. Truman </w:t>
            </w:r>
          </w:p>
        </w:tc>
        <w:tc>
          <w:tcPr>
            <w:tcW w:w="2512" w:type="dxa"/>
            <w:tcBorders/>
            <w:vAlign w:val="center"/>
          </w:tcPr>
          <w:p>
            <w:pPr>
              <w:pStyle w:val="TableContents"/>
              <w:bidi w:val="0"/>
              <w:spacing w:before="0" w:after="283"/>
              <w:jc w:val="left"/>
              <w:rPr/>
            </w:pPr>
            <w:r>
              <w:rPr/>
              <w:t xml:space="preserve">7003284000000000000 ♠ 2,840 </w:t>
            </w:r>
          </w:p>
        </w:tc>
        <w:tc>
          <w:tcPr>
            <w:tcW w:w="1901" w:type="dxa"/>
            <w:tcBorders/>
            <w:vAlign w:val="center"/>
          </w:tcPr>
          <w:p>
            <w:pPr>
              <w:pStyle w:val="TableContents"/>
              <w:bidi w:val="0"/>
              <w:spacing w:before="0" w:after="283"/>
              <w:jc w:val="left"/>
              <w:rPr/>
            </w:pPr>
            <w:r>
              <w:rPr/>
              <w:t xml:space="preserve">33! 33. huhtikuuta 12, 1945 -- 20. tammikuuta 1953 </w:t>
            </w:r>
          </w:p>
        </w:tc>
        <w:tc>
          <w:tcPr>
            <w:tcW w:w="1951" w:type="dxa"/>
            <w:tcBorders/>
            <w:vAlign w:val="center"/>
          </w:tcPr>
          <w:p>
            <w:pPr>
              <w:pStyle w:val="TableContents"/>
              <w:bidi w:val="0"/>
              <w:spacing w:before="0" w:after="283"/>
              <w:jc w:val="left"/>
              <w:rPr/>
            </w:pPr>
            <w:r>
              <w:rPr/>
              <w:t xml:space="preserve">Yksi osittainen toimikausi (3 vuotta, 9 kuukautta ja 8 päivää), jota seuraa yksi kokonainen toimikausi. </w:t>
            </w:r>
          </w:p>
        </w:tc>
      </w:tr>
      <w:tr>
        <w:trPr/>
        <w:tc>
          <w:tcPr>
            <w:tcW w:w="1407" w:type="dxa"/>
            <w:tcBorders/>
            <w:vAlign w:val="center"/>
          </w:tcPr>
          <w:p>
            <w:pPr>
              <w:pStyle w:val="TableContents"/>
              <w:bidi w:val="0"/>
              <w:spacing w:before="0" w:after="283"/>
              <w:jc w:val="left"/>
              <w:rPr/>
            </w:pPr>
            <w:r>
              <w:rPr/>
              <w:t xml:space="preserve">16 </w:t>
            </w:r>
          </w:p>
        </w:tc>
        <w:tc>
          <w:tcPr>
            <w:tcW w:w="2434" w:type="dxa"/>
            <w:tcBorders/>
            <w:vAlign w:val="center"/>
          </w:tcPr>
          <w:p>
            <w:pPr>
              <w:pStyle w:val="TableContents"/>
              <w:bidi w:val="0"/>
              <w:spacing w:before="0" w:after="283"/>
              <w:jc w:val="left"/>
              <w:rPr/>
            </w:pPr>
            <w:r>
              <w:rPr/>
              <w:t xml:space="preserve">Theodore Roosevelt </w:t>
            </w:r>
          </w:p>
        </w:tc>
        <w:tc>
          <w:tcPr>
            <w:tcW w:w="2512" w:type="dxa"/>
            <w:tcBorders/>
            <w:vAlign w:val="center"/>
          </w:tcPr>
          <w:p>
            <w:pPr>
              <w:pStyle w:val="TableContents"/>
              <w:bidi w:val="0"/>
              <w:spacing w:before="0" w:after="283"/>
              <w:jc w:val="left"/>
              <w:rPr/>
            </w:pPr>
            <w:r>
              <w:rPr/>
              <w:t xml:space="preserve">7003272800000000000 ♠ 2,728 </w:t>
            </w:r>
          </w:p>
        </w:tc>
        <w:tc>
          <w:tcPr>
            <w:tcW w:w="1901" w:type="dxa"/>
            <w:tcBorders/>
            <w:vAlign w:val="center"/>
          </w:tcPr>
          <w:p>
            <w:pPr>
              <w:pStyle w:val="TableContents"/>
              <w:bidi w:val="0"/>
              <w:spacing w:before="0" w:after="283"/>
              <w:jc w:val="left"/>
              <w:rPr/>
            </w:pPr>
            <w:r>
              <w:rPr/>
              <w:t xml:space="preserve">26! 26. syyskuuta 14, 1901 -- 4. maaliskuuta, 1909 </w:t>
            </w:r>
          </w:p>
        </w:tc>
        <w:tc>
          <w:tcPr>
            <w:tcW w:w="1951" w:type="dxa"/>
            <w:tcBorders/>
            <w:vAlign w:val="center"/>
          </w:tcPr>
          <w:p>
            <w:pPr>
              <w:pStyle w:val="TableContents"/>
              <w:bidi w:val="0"/>
              <w:spacing w:before="0" w:after="283"/>
              <w:jc w:val="left"/>
              <w:rPr/>
            </w:pPr>
            <w:r>
              <w:rPr/>
              <w:t xml:space="preserve">Yksi osittainen toimikausi (3 vuotta, 5 kuukautta ja 18 päivää) ja sen jälkeen yksi kokonainen toimikausi. </w:t>
            </w:r>
          </w:p>
        </w:tc>
      </w:tr>
      <w:tr>
        <w:trPr/>
        <w:tc>
          <w:tcPr>
            <w:tcW w:w="1407" w:type="dxa"/>
            <w:tcBorders/>
            <w:vAlign w:val="center"/>
          </w:tcPr>
          <w:p>
            <w:pPr>
              <w:pStyle w:val="TableContents"/>
              <w:bidi w:val="0"/>
              <w:spacing w:before="0" w:after="283"/>
              <w:jc w:val="left"/>
              <w:rPr/>
            </w:pPr>
            <w:r>
              <w:rPr/>
              <w:t xml:space="preserve">17 </w:t>
            </w:r>
          </w:p>
        </w:tc>
        <w:tc>
          <w:tcPr>
            <w:tcW w:w="2434" w:type="dxa"/>
            <w:tcBorders/>
            <w:vAlign w:val="center"/>
          </w:tcPr>
          <w:p>
            <w:pPr>
              <w:pStyle w:val="TableContents"/>
              <w:bidi w:val="0"/>
              <w:spacing w:before="0" w:after="283"/>
              <w:jc w:val="left"/>
              <w:rPr/>
            </w:pPr>
            <w:r>
              <w:rPr/>
              <w:t xml:space="preserve">Calvin Coolidge </w:t>
            </w:r>
          </w:p>
        </w:tc>
        <w:tc>
          <w:tcPr>
            <w:tcW w:w="2512" w:type="dxa"/>
            <w:tcBorders/>
            <w:vAlign w:val="center"/>
          </w:tcPr>
          <w:p>
            <w:pPr>
              <w:pStyle w:val="TableContents"/>
              <w:bidi w:val="0"/>
              <w:spacing w:before="0" w:after="283"/>
              <w:jc w:val="left"/>
              <w:rPr/>
            </w:pPr>
            <w:r>
              <w:rPr/>
              <w:t xml:space="preserve">7003204100000000000 ♠ 2,041 </w:t>
            </w:r>
          </w:p>
        </w:tc>
        <w:tc>
          <w:tcPr>
            <w:tcW w:w="1901" w:type="dxa"/>
            <w:tcBorders/>
            <w:vAlign w:val="center"/>
          </w:tcPr>
          <w:p>
            <w:pPr>
              <w:pStyle w:val="TableContents"/>
              <w:bidi w:val="0"/>
              <w:spacing w:before="0" w:after="283"/>
              <w:jc w:val="left"/>
              <w:rPr/>
            </w:pPr>
            <w:r>
              <w:rPr/>
              <w:t xml:space="preserve">30! 30. elokuuta 2, 1923 -- 4. maaliskuuta 1929 </w:t>
            </w:r>
          </w:p>
        </w:tc>
        <w:tc>
          <w:tcPr>
            <w:tcW w:w="1951" w:type="dxa"/>
            <w:tcBorders/>
            <w:vAlign w:val="center"/>
          </w:tcPr>
          <w:p>
            <w:pPr>
              <w:pStyle w:val="TableContents"/>
              <w:bidi w:val="0"/>
              <w:spacing w:before="0" w:after="283"/>
              <w:jc w:val="left"/>
              <w:rPr/>
            </w:pPr>
            <w:r>
              <w:rPr/>
              <w:t xml:space="preserve">Yksi osittainen toimikausi (1 vuosi, 7 kuukautta ja 2 päivää), jota seuraa yksi kokonainen toimikausi. </w:t>
            </w:r>
          </w:p>
        </w:tc>
      </w:tr>
      <w:tr>
        <w:trPr/>
        <w:tc>
          <w:tcPr>
            <w:tcW w:w="1407" w:type="dxa"/>
            <w:tcBorders/>
            <w:vAlign w:val="center"/>
          </w:tcPr>
          <w:p>
            <w:pPr>
              <w:pStyle w:val="TableContents"/>
              <w:bidi w:val="0"/>
              <w:spacing w:before="0" w:after="283"/>
              <w:jc w:val="left"/>
              <w:rPr/>
            </w:pPr>
            <w:r>
              <w:rPr/>
              <w:t xml:space="preserve">18 </w:t>
            </w:r>
          </w:p>
        </w:tc>
        <w:tc>
          <w:tcPr>
            <w:tcW w:w="2434" w:type="dxa"/>
            <w:tcBorders/>
            <w:vAlign w:val="center"/>
          </w:tcPr>
          <w:p>
            <w:pPr>
              <w:pStyle w:val="TableContents"/>
              <w:bidi w:val="0"/>
              <w:spacing w:before="0" w:after="283"/>
              <w:jc w:val="left"/>
              <w:rPr/>
            </w:pPr>
            <w:r>
              <w:rPr/>
              <w:t xml:space="preserve">Richard Nixon </w:t>
            </w:r>
          </w:p>
        </w:tc>
        <w:tc>
          <w:tcPr>
            <w:tcW w:w="2512" w:type="dxa"/>
            <w:tcBorders/>
            <w:vAlign w:val="center"/>
          </w:tcPr>
          <w:p>
            <w:pPr>
              <w:pStyle w:val="TableContents"/>
              <w:bidi w:val="0"/>
              <w:spacing w:before="0" w:after="283"/>
              <w:jc w:val="left"/>
              <w:rPr/>
            </w:pPr>
            <w:r>
              <w:rPr/>
              <w:t xml:space="preserve">7003202700000000000 ♠ 2,027 </w:t>
            </w:r>
          </w:p>
        </w:tc>
        <w:tc>
          <w:tcPr>
            <w:tcW w:w="1901" w:type="dxa"/>
            <w:tcBorders/>
            <w:vAlign w:val="center"/>
          </w:tcPr>
          <w:p>
            <w:pPr>
              <w:pStyle w:val="TableContents"/>
              <w:bidi w:val="0"/>
              <w:spacing w:before="0" w:after="283"/>
              <w:jc w:val="left"/>
              <w:rPr/>
            </w:pPr>
            <w:r>
              <w:rPr/>
              <w:t xml:space="preserve">37! 37. 20. tammikuuta 1969 -- 9. elokuuta 1974 </w:t>
            </w:r>
          </w:p>
        </w:tc>
        <w:tc>
          <w:tcPr>
            <w:tcW w:w="1951" w:type="dxa"/>
            <w:tcBorders/>
            <w:vAlign w:val="center"/>
          </w:tcPr>
          <w:p>
            <w:pPr>
              <w:pStyle w:val="TableContents"/>
              <w:bidi w:val="0"/>
              <w:spacing w:before="0" w:after="283"/>
              <w:jc w:val="left"/>
              <w:rPr/>
            </w:pPr>
            <w:r>
              <w:rPr/>
              <w:t xml:space="preserve">Yksi kokonainen toimikausi; erosi 1 vuosi, 6 kuukautta ja 20 päivää toisen toimikauden jälkeen. </w:t>
            </w:r>
          </w:p>
        </w:tc>
      </w:tr>
      <w:tr>
        <w:trPr/>
        <w:tc>
          <w:tcPr>
            <w:tcW w:w="1407" w:type="dxa"/>
            <w:tcBorders/>
            <w:vAlign w:val="center"/>
          </w:tcPr>
          <w:p>
            <w:pPr>
              <w:pStyle w:val="TableContents"/>
              <w:bidi w:val="0"/>
              <w:spacing w:before="0" w:after="283"/>
              <w:jc w:val="left"/>
              <w:rPr/>
            </w:pPr>
            <w:r>
              <w:rPr/>
              <w:t xml:space="preserve">19 </w:t>
            </w:r>
          </w:p>
        </w:tc>
        <w:tc>
          <w:tcPr>
            <w:tcW w:w="2434" w:type="dxa"/>
            <w:tcBorders/>
            <w:vAlign w:val="center"/>
          </w:tcPr>
          <w:p>
            <w:pPr>
              <w:pStyle w:val="TableContents"/>
              <w:bidi w:val="0"/>
              <w:spacing w:before="0" w:after="283"/>
              <w:jc w:val="left"/>
              <w:rPr/>
            </w:pPr>
            <w:r>
              <w:rPr/>
              <w:t xml:space="preserve">Lyndon B. Johnson </w:t>
            </w:r>
          </w:p>
        </w:tc>
        <w:tc>
          <w:tcPr>
            <w:tcW w:w="2512" w:type="dxa"/>
            <w:tcBorders/>
            <w:vAlign w:val="center"/>
          </w:tcPr>
          <w:p>
            <w:pPr>
              <w:pStyle w:val="TableContents"/>
              <w:bidi w:val="0"/>
              <w:spacing w:before="0" w:after="283"/>
              <w:jc w:val="left"/>
              <w:rPr/>
            </w:pPr>
            <w:r>
              <w:rPr/>
              <w:t xml:space="preserve">7003188600000000000 ♠ 1,886 </w:t>
            </w:r>
          </w:p>
        </w:tc>
        <w:tc>
          <w:tcPr>
            <w:tcW w:w="1901" w:type="dxa"/>
            <w:tcBorders/>
            <w:vAlign w:val="center"/>
          </w:tcPr>
          <w:p>
            <w:pPr>
              <w:pStyle w:val="TableContents"/>
              <w:bidi w:val="0"/>
              <w:spacing w:before="0" w:after="283"/>
              <w:jc w:val="left"/>
              <w:rPr/>
            </w:pPr>
            <w:r>
              <w:rPr/>
              <w:t xml:space="preserve">36! 36. 22. marraskuuta 1963 -- 20. tammikuuta 1969 </w:t>
            </w:r>
          </w:p>
        </w:tc>
        <w:tc>
          <w:tcPr>
            <w:tcW w:w="1951" w:type="dxa"/>
            <w:tcBorders/>
            <w:vAlign w:val="center"/>
          </w:tcPr>
          <w:p>
            <w:pPr>
              <w:pStyle w:val="TableContents"/>
              <w:bidi w:val="0"/>
              <w:spacing w:before="0" w:after="283"/>
              <w:jc w:val="left"/>
              <w:rPr/>
            </w:pPr>
            <w:r>
              <w:rPr/>
              <w:t xml:space="preserve">Yksi osittainen toimikausi (1 vuosi, 1 kuukausi ja 29 päivää) ja sen jälkeen yksi kokonainen toimikausi. </w:t>
            </w:r>
          </w:p>
        </w:tc>
      </w:tr>
      <w:tr>
        <w:trPr/>
        <w:tc>
          <w:tcPr>
            <w:tcW w:w="1407" w:type="dxa"/>
            <w:tcBorders/>
            <w:vAlign w:val="center"/>
          </w:tcPr>
          <w:p>
            <w:pPr>
              <w:pStyle w:val="TableContents"/>
              <w:bidi w:val="0"/>
              <w:spacing w:before="0" w:after="283"/>
              <w:jc w:val="left"/>
              <w:rPr/>
            </w:pPr>
            <w:r>
              <w:rPr/>
              <w:t xml:space="preserve">20 </w:t>
            </w:r>
          </w:p>
        </w:tc>
        <w:tc>
          <w:tcPr>
            <w:tcW w:w="2434" w:type="dxa"/>
            <w:tcBorders/>
            <w:vAlign w:val="center"/>
          </w:tcPr>
          <w:p>
            <w:pPr>
              <w:pStyle w:val="TableContents"/>
              <w:bidi w:val="0"/>
              <w:spacing w:before="0" w:after="283"/>
              <w:jc w:val="left"/>
              <w:rPr/>
            </w:pPr>
            <w:r>
              <w:rPr/>
              <w:t xml:space="preserve">William McKinley </w:t>
            </w:r>
          </w:p>
        </w:tc>
        <w:tc>
          <w:tcPr>
            <w:tcW w:w="2512" w:type="dxa"/>
            <w:tcBorders/>
            <w:vAlign w:val="center"/>
          </w:tcPr>
          <w:p>
            <w:pPr>
              <w:pStyle w:val="TableContents"/>
              <w:bidi w:val="0"/>
              <w:spacing w:before="0" w:after="283"/>
              <w:jc w:val="left"/>
              <w:rPr/>
            </w:pPr>
            <w:r>
              <w:rPr/>
              <w:t xml:space="preserve">7003165400000000000 ♠ 1,654 </w:t>
            </w:r>
          </w:p>
        </w:tc>
        <w:tc>
          <w:tcPr>
            <w:tcW w:w="1901" w:type="dxa"/>
            <w:tcBorders/>
            <w:vAlign w:val="center"/>
          </w:tcPr>
          <w:p>
            <w:pPr>
              <w:pStyle w:val="TableContents"/>
              <w:bidi w:val="0"/>
              <w:spacing w:before="0" w:after="283"/>
              <w:jc w:val="left"/>
              <w:rPr/>
            </w:pPr>
            <w:r>
              <w:rPr/>
              <w:t xml:space="preserve">25! 25. maaliskuuta 4, 1897 -- 14. syyskuuta, 1901 </w:t>
            </w:r>
          </w:p>
        </w:tc>
        <w:tc>
          <w:tcPr>
            <w:tcW w:w="1951" w:type="dxa"/>
            <w:tcBorders/>
            <w:vAlign w:val="center"/>
          </w:tcPr>
          <w:p>
            <w:pPr>
              <w:pStyle w:val="TableContents"/>
              <w:bidi w:val="0"/>
              <w:spacing w:before="0" w:after="283"/>
              <w:jc w:val="left"/>
              <w:rPr/>
            </w:pPr>
            <w:r>
              <w:rPr/>
              <w:t xml:space="preserve">Yksi kokonainen kausi; salamurhattiin 6 kuukautta ja 2 päivää toisen kauden jälkeen, kuoli 8 päivää myöhemmin, 6 kuukautta ja 10 päivää tämän kauden jälkeen. </w:t>
            </w:r>
          </w:p>
        </w:tc>
      </w:tr>
      <w:tr>
        <w:trPr/>
        <w:tc>
          <w:tcPr>
            <w:tcW w:w="1407" w:type="dxa"/>
            <w:tcBorders/>
            <w:vAlign w:val="center"/>
          </w:tcPr>
          <w:p>
            <w:pPr>
              <w:pStyle w:val="TableContents"/>
              <w:bidi w:val="0"/>
              <w:spacing w:before="0" w:after="283"/>
              <w:jc w:val="left"/>
              <w:rPr/>
            </w:pPr>
            <w:r>
              <w:rPr/>
              <w:t xml:space="preserve">21 </w:t>
            </w:r>
          </w:p>
        </w:tc>
        <w:tc>
          <w:tcPr>
            <w:tcW w:w="2434" w:type="dxa"/>
            <w:tcBorders/>
            <w:vAlign w:val="center"/>
          </w:tcPr>
          <w:p>
            <w:pPr>
              <w:pStyle w:val="TableContents"/>
              <w:bidi w:val="0"/>
              <w:spacing w:before="0" w:after="283"/>
              <w:jc w:val="left"/>
              <w:rPr/>
            </w:pPr>
            <w:r>
              <w:rPr/>
              <w:t xml:space="preserve">Abraham Lincoln </w:t>
            </w:r>
          </w:p>
        </w:tc>
        <w:tc>
          <w:tcPr>
            <w:tcW w:w="2512" w:type="dxa"/>
            <w:tcBorders/>
            <w:vAlign w:val="center"/>
          </w:tcPr>
          <w:p>
            <w:pPr>
              <w:pStyle w:val="TableContents"/>
              <w:bidi w:val="0"/>
              <w:spacing w:before="0" w:after="283"/>
              <w:jc w:val="left"/>
              <w:rPr/>
            </w:pPr>
            <w:r>
              <w:rPr/>
              <w:t xml:space="preserve">7003150300000000000 ♠ 1,503 </w:t>
            </w:r>
          </w:p>
        </w:tc>
        <w:tc>
          <w:tcPr>
            <w:tcW w:w="1901" w:type="dxa"/>
            <w:tcBorders/>
            <w:vAlign w:val="center"/>
          </w:tcPr>
          <w:p>
            <w:pPr>
              <w:pStyle w:val="TableContents"/>
              <w:bidi w:val="0"/>
              <w:spacing w:before="0" w:after="283"/>
              <w:jc w:val="left"/>
              <w:rPr/>
            </w:pPr>
            <w:r>
              <w:rPr/>
              <w:t xml:space="preserve">16! 16. maaliskuuta 4, 1861 -- 15. huhtikuuta 1865 </w:t>
            </w:r>
          </w:p>
        </w:tc>
        <w:tc>
          <w:tcPr>
            <w:tcW w:w="1951" w:type="dxa"/>
            <w:tcBorders/>
            <w:vAlign w:val="center"/>
          </w:tcPr>
          <w:p>
            <w:pPr>
              <w:pStyle w:val="TableContents"/>
              <w:bidi w:val="0"/>
              <w:spacing w:before="0" w:after="283"/>
              <w:jc w:val="left"/>
              <w:rPr/>
            </w:pPr>
            <w:r>
              <w:rPr/>
              <w:t xml:space="preserve">Yksi kokonainen kausi; salamurhattiin 1 kuukausi ja 10 päivää toisen kauden jälkeen, kuoli 1 päivä myöhemmin, 1 kuukausi ja 11 päivää tämän kauden jälkeen. </w:t>
            </w:r>
          </w:p>
        </w:tc>
      </w:tr>
      <w:tr>
        <w:trPr/>
        <w:tc>
          <w:tcPr>
            <w:tcW w:w="1407" w:type="dxa"/>
            <w:tcBorders/>
            <w:vAlign w:val="center"/>
          </w:tcPr>
          <w:p>
            <w:pPr>
              <w:pStyle w:val="TableContents"/>
              <w:bidi w:val="0"/>
              <w:spacing w:before="0" w:after="283"/>
              <w:jc w:val="left"/>
              <w:rPr/>
            </w:pPr>
            <w:r>
              <w:rPr/>
              <w:t xml:space="preserve">22 solmio </w:t>
            </w:r>
          </w:p>
        </w:tc>
        <w:tc>
          <w:tcPr>
            <w:tcW w:w="2434" w:type="dxa"/>
            <w:tcBorders/>
            <w:vAlign w:val="center"/>
          </w:tcPr>
          <w:p>
            <w:pPr>
              <w:pStyle w:val="TableContents"/>
              <w:bidi w:val="0"/>
              <w:spacing w:before="0" w:after="283"/>
              <w:jc w:val="left"/>
              <w:rPr/>
            </w:pPr>
            <w:r>
              <w:rPr/>
              <w:t xml:space="preserve">John Quincy Adams </w:t>
            </w:r>
          </w:p>
        </w:tc>
        <w:tc>
          <w:tcPr>
            <w:tcW w:w="2512" w:type="dxa"/>
            <w:tcBorders/>
            <w:vAlign w:val="center"/>
          </w:tcPr>
          <w:p>
            <w:pPr>
              <w:pStyle w:val="TableContents"/>
              <w:bidi w:val="0"/>
              <w:spacing w:before="0" w:after="283"/>
              <w:jc w:val="left"/>
              <w:rPr/>
            </w:pPr>
            <w:r>
              <w:rPr/>
              <w:t xml:space="preserve">7003146100000000000 ♠ 1,461 </w:t>
            </w:r>
          </w:p>
        </w:tc>
        <w:tc>
          <w:tcPr>
            <w:tcW w:w="1901" w:type="dxa"/>
            <w:tcBorders/>
            <w:vAlign w:val="center"/>
          </w:tcPr>
          <w:p>
            <w:pPr>
              <w:pStyle w:val="TableContents"/>
              <w:bidi w:val="0"/>
              <w:spacing w:before="0" w:after="283"/>
              <w:jc w:val="left"/>
              <w:rPr/>
            </w:pPr>
            <w:r>
              <w:rPr/>
              <w:t xml:space="preserve">06! 6. maaliskuuta 4, 1825 -- 4. maaliskuuta 1829 </w:t>
            </w:r>
          </w:p>
        </w:tc>
        <w:tc>
          <w:tcPr>
            <w:tcW w:w="1951" w:type="dxa"/>
            <w:tcBorders/>
            <w:vAlign w:val="center"/>
          </w:tcPr>
          <w:p>
            <w:pPr>
              <w:pStyle w:val="TableContents"/>
              <w:bidi w:val="0"/>
              <w:spacing w:before="0" w:after="283"/>
              <w:jc w:val="left"/>
              <w:rPr/>
            </w:pPr>
            <w:r>
              <w:rPr/>
              <w:t xml:space="preserve">Yksi täysi toimikausi </w:t>
            </w:r>
          </w:p>
        </w:tc>
      </w:tr>
      <w:tr>
        <w:trPr/>
        <w:tc>
          <w:tcPr>
            <w:tcW w:w="1407" w:type="dxa"/>
            <w:tcBorders/>
            <w:vAlign w:val="center"/>
          </w:tcPr>
          <w:p>
            <w:pPr>
              <w:pStyle w:val="TableContents"/>
              <w:bidi w:val="0"/>
              <w:spacing w:before="0" w:after="283"/>
              <w:jc w:val="left"/>
              <w:rPr/>
            </w:pPr>
            <w:r>
              <w:rPr/>
              <w:t xml:space="preserve">Martin Van Buren </w:t>
            </w:r>
          </w:p>
        </w:tc>
        <w:tc>
          <w:tcPr>
            <w:tcW w:w="2434" w:type="dxa"/>
            <w:tcBorders/>
            <w:vAlign w:val="center"/>
          </w:tcPr>
          <w:p>
            <w:pPr>
              <w:pStyle w:val="TableContents"/>
              <w:bidi w:val="0"/>
              <w:spacing w:before="0" w:after="283"/>
              <w:jc w:val="left"/>
              <w:rPr/>
            </w:pPr>
            <w:r>
              <w:rPr/>
              <w:t xml:space="preserve">7003146100000000000 ♠ 1,461 </w:t>
            </w:r>
          </w:p>
        </w:tc>
        <w:tc>
          <w:tcPr>
            <w:tcW w:w="2512" w:type="dxa"/>
            <w:tcBorders/>
            <w:vAlign w:val="center"/>
          </w:tcPr>
          <w:p>
            <w:pPr>
              <w:pStyle w:val="TableContents"/>
              <w:bidi w:val="0"/>
              <w:spacing w:before="0" w:after="283"/>
              <w:jc w:val="left"/>
              <w:rPr/>
            </w:pPr>
            <w:r>
              <w:rPr/>
              <w:t xml:space="preserve">08! 8. maaliskuuta 4, 1837 -- 4. maaliskuuta 1841 </w:t>
            </w:r>
          </w:p>
        </w:tc>
        <w:tc>
          <w:tcPr>
            <w:tcW w:w="1901" w:type="dxa"/>
            <w:tcBorders/>
            <w:vAlign w:val="center"/>
          </w:tcPr>
          <w:p>
            <w:pPr>
              <w:pStyle w:val="TableContents"/>
              <w:bidi w:val="0"/>
              <w:spacing w:before="0" w:after="283"/>
              <w:jc w:val="left"/>
              <w:rPr/>
            </w:pPr>
            <w:r>
              <w:rPr/>
              <w:t xml:space="preserve">Yksi täysi toimikausi </w:t>
            </w:r>
          </w:p>
        </w:tc>
        <w:tc>
          <w:tcPr>
            <w:tcW w:w="1951" w:type="dxa"/>
            <w:tcBorders/>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James K. Polk </w:t>
            </w:r>
          </w:p>
        </w:tc>
        <w:tc>
          <w:tcPr>
            <w:tcW w:w="2434" w:type="dxa"/>
            <w:tcBorders/>
            <w:vAlign w:val="center"/>
          </w:tcPr>
          <w:p>
            <w:pPr>
              <w:pStyle w:val="TableContents"/>
              <w:bidi w:val="0"/>
              <w:spacing w:before="0" w:after="283"/>
              <w:jc w:val="left"/>
              <w:rPr/>
            </w:pPr>
            <w:r>
              <w:rPr/>
              <w:t xml:space="preserve">7003146100000000000 ♠ 1,461 </w:t>
            </w:r>
          </w:p>
        </w:tc>
        <w:tc>
          <w:tcPr>
            <w:tcW w:w="2512" w:type="dxa"/>
            <w:tcBorders/>
            <w:vAlign w:val="center"/>
          </w:tcPr>
          <w:p>
            <w:pPr>
              <w:pStyle w:val="TableContents"/>
              <w:bidi w:val="0"/>
              <w:spacing w:before="0" w:after="283"/>
              <w:jc w:val="left"/>
              <w:rPr/>
            </w:pPr>
            <w:r>
              <w:rPr/>
              <w:t xml:space="preserve">11! 11. maaliskuuta 4, 1845 -- 4. maaliskuuta 1849 </w:t>
            </w:r>
          </w:p>
        </w:tc>
        <w:tc>
          <w:tcPr>
            <w:tcW w:w="1901" w:type="dxa"/>
            <w:tcBorders/>
            <w:vAlign w:val="center"/>
          </w:tcPr>
          <w:p>
            <w:pPr>
              <w:pStyle w:val="TableContents"/>
              <w:bidi w:val="0"/>
              <w:spacing w:before="0" w:after="283"/>
              <w:jc w:val="left"/>
              <w:rPr/>
            </w:pPr>
            <w:r>
              <w:rPr/>
              <w:t xml:space="preserve">Yksi täysi toimikausi </w:t>
            </w:r>
          </w:p>
        </w:tc>
        <w:tc>
          <w:tcPr>
            <w:tcW w:w="1951" w:type="dxa"/>
            <w:tcBorders/>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Franklin Pierce </w:t>
            </w:r>
          </w:p>
        </w:tc>
        <w:tc>
          <w:tcPr>
            <w:tcW w:w="2434" w:type="dxa"/>
            <w:tcBorders/>
            <w:vAlign w:val="center"/>
          </w:tcPr>
          <w:p>
            <w:pPr>
              <w:pStyle w:val="TableContents"/>
              <w:bidi w:val="0"/>
              <w:spacing w:before="0" w:after="283"/>
              <w:jc w:val="left"/>
              <w:rPr/>
            </w:pPr>
            <w:r>
              <w:rPr/>
              <w:t xml:space="preserve">7003146100000000000 ♠ 1,461 </w:t>
            </w:r>
          </w:p>
        </w:tc>
        <w:tc>
          <w:tcPr>
            <w:tcW w:w="2512" w:type="dxa"/>
            <w:tcBorders/>
            <w:vAlign w:val="center"/>
          </w:tcPr>
          <w:p>
            <w:pPr>
              <w:pStyle w:val="TableContents"/>
              <w:bidi w:val="0"/>
              <w:spacing w:before="0" w:after="283"/>
              <w:jc w:val="left"/>
              <w:rPr/>
            </w:pPr>
            <w:r>
              <w:rPr/>
              <w:t xml:space="preserve">14! 14. maaliskuuta 4, 1853 -- 4. maaliskuuta 1857 </w:t>
            </w:r>
          </w:p>
        </w:tc>
        <w:tc>
          <w:tcPr>
            <w:tcW w:w="1901" w:type="dxa"/>
            <w:tcBorders/>
            <w:vAlign w:val="center"/>
          </w:tcPr>
          <w:p>
            <w:pPr>
              <w:pStyle w:val="TableContents"/>
              <w:bidi w:val="0"/>
              <w:spacing w:before="0" w:after="283"/>
              <w:jc w:val="left"/>
              <w:rPr/>
            </w:pPr>
            <w:r>
              <w:rPr/>
              <w:t xml:space="preserve">Yksi täysi toimikausi </w:t>
            </w:r>
          </w:p>
        </w:tc>
        <w:tc>
          <w:tcPr>
            <w:tcW w:w="1951" w:type="dxa"/>
            <w:tcBorders/>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James Buchanan </w:t>
            </w:r>
          </w:p>
        </w:tc>
        <w:tc>
          <w:tcPr>
            <w:tcW w:w="2434" w:type="dxa"/>
            <w:tcBorders/>
            <w:vAlign w:val="center"/>
          </w:tcPr>
          <w:p>
            <w:pPr>
              <w:pStyle w:val="TableContents"/>
              <w:bidi w:val="0"/>
              <w:spacing w:before="0" w:after="283"/>
              <w:jc w:val="left"/>
              <w:rPr/>
            </w:pPr>
            <w:r>
              <w:rPr/>
              <w:t xml:space="preserve">7003146100000000000 ♠ 1,461 </w:t>
            </w:r>
          </w:p>
        </w:tc>
        <w:tc>
          <w:tcPr>
            <w:tcW w:w="2512" w:type="dxa"/>
            <w:tcBorders/>
            <w:vAlign w:val="center"/>
          </w:tcPr>
          <w:p>
            <w:pPr>
              <w:pStyle w:val="TableContents"/>
              <w:bidi w:val="0"/>
              <w:spacing w:before="0" w:after="283"/>
              <w:jc w:val="left"/>
              <w:rPr/>
            </w:pPr>
            <w:r>
              <w:rPr/>
              <w:t xml:space="preserve">15! 15. maaliskuuta 4, 1857 -- 4. maaliskuuta 1861 </w:t>
            </w:r>
          </w:p>
        </w:tc>
        <w:tc>
          <w:tcPr>
            <w:tcW w:w="1901" w:type="dxa"/>
            <w:tcBorders/>
            <w:vAlign w:val="center"/>
          </w:tcPr>
          <w:p>
            <w:pPr>
              <w:pStyle w:val="TableContents"/>
              <w:bidi w:val="0"/>
              <w:spacing w:before="0" w:after="283"/>
              <w:jc w:val="left"/>
              <w:rPr/>
            </w:pPr>
            <w:r>
              <w:rPr/>
              <w:t xml:space="preserve">Yksi täysi toimikausi </w:t>
            </w:r>
          </w:p>
        </w:tc>
        <w:tc>
          <w:tcPr>
            <w:tcW w:w="1951" w:type="dxa"/>
            <w:tcBorders/>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Rutherford B. Hayes </w:t>
            </w:r>
          </w:p>
        </w:tc>
        <w:tc>
          <w:tcPr>
            <w:tcW w:w="2434" w:type="dxa"/>
            <w:tcBorders/>
            <w:vAlign w:val="center"/>
          </w:tcPr>
          <w:p>
            <w:pPr>
              <w:pStyle w:val="TableContents"/>
              <w:bidi w:val="0"/>
              <w:spacing w:before="0" w:after="283"/>
              <w:jc w:val="left"/>
              <w:rPr/>
            </w:pPr>
            <w:r>
              <w:rPr/>
              <w:t xml:space="preserve">7003146100000000000 ♠ 1,461 </w:t>
            </w:r>
          </w:p>
        </w:tc>
        <w:tc>
          <w:tcPr>
            <w:tcW w:w="2512" w:type="dxa"/>
            <w:tcBorders/>
            <w:vAlign w:val="center"/>
          </w:tcPr>
          <w:p>
            <w:pPr>
              <w:pStyle w:val="TableContents"/>
              <w:bidi w:val="0"/>
              <w:spacing w:before="0" w:after="283"/>
              <w:jc w:val="left"/>
              <w:rPr/>
            </w:pPr>
            <w:r>
              <w:rPr/>
              <w:t xml:space="preserve">19! 19. maaliskuuta 4, 1877 -- 4. maaliskuuta 1881 </w:t>
            </w:r>
          </w:p>
        </w:tc>
        <w:tc>
          <w:tcPr>
            <w:tcW w:w="1901" w:type="dxa"/>
            <w:tcBorders/>
            <w:vAlign w:val="center"/>
          </w:tcPr>
          <w:p>
            <w:pPr>
              <w:pStyle w:val="TableContents"/>
              <w:bidi w:val="0"/>
              <w:spacing w:before="0" w:after="283"/>
              <w:jc w:val="left"/>
              <w:rPr/>
            </w:pPr>
            <w:r>
              <w:rPr/>
              <w:t xml:space="preserve">Yksi täysi toimikausi </w:t>
            </w:r>
          </w:p>
        </w:tc>
        <w:tc>
          <w:tcPr>
            <w:tcW w:w="1951" w:type="dxa"/>
            <w:tcBorders/>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Benjamin Harrison </w:t>
            </w:r>
          </w:p>
        </w:tc>
        <w:tc>
          <w:tcPr>
            <w:tcW w:w="2434" w:type="dxa"/>
            <w:tcBorders/>
            <w:vAlign w:val="center"/>
          </w:tcPr>
          <w:p>
            <w:pPr>
              <w:pStyle w:val="TableContents"/>
              <w:bidi w:val="0"/>
              <w:spacing w:before="0" w:after="283"/>
              <w:jc w:val="left"/>
              <w:rPr/>
            </w:pPr>
            <w:r>
              <w:rPr/>
              <w:t xml:space="preserve">7003146100000000000 ♠ 1,461 </w:t>
            </w:r>
          </w:p>
        </w:tc>
        <w:tc>
          <w:tcPr>
            <w:tcW w:w="2512" w:type="dxa"/>
            <w:tcBorders/>
            <w:vAlign w:val="center"/>
          </w:tcPr>
          <w:p>
            <w:pPr>
              <w:pStyle w:val="TableContents"/>
              <w:bidi w:val="0"/>
              <w:spacing w:before="0" w:after="283"/>
              <w:jc w:val="left"/>
              <w:rPr/>
            </w:pPr>
            <w:r>
              <w:rPr/>
              <w:t xml:space="preserve">23! 23. maaliskuuta 4, 1889 -- 4. maaliskuuta 1893 </w:t>
            </w:r>
          </w:p>
        </w:tc>
        <w:tc>
          <w:tcPr>
            <w:tcW w:w="1901" w:type="dxa"/>
            <w:tcBorders/>
            <w:vAlign w:val="center"/>
          </w:tcPr>
          <w:p>
            <w:pPr>
              <w:pStyle w:val="TableContents"/>
              <w:bidi w:val="0"/>
              <w:spacing w:before="0" w:after="283"/>
              <w:jc w:val="left"/>
              <w:rPr/>
            </w:pPr>
            <w:r>
              <w:rPr/>
              <w:t xml:space="preserve">Yksi täysi toimikausi </w:t>
            </w:r>
          </w:p>
        </w:tc>
        <w:tc>
          <w:tcPr>
            <w:tcW w:w="1951" w:type="dxa"/>
            <w:tcBorders/>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William Howard Taft </w:t>
            </w:r>
          </w:p>
        </w:tc>
        <w:tc>
          <w:tcPr>
            <w:tcW w:w="2434" w:type="dxa"/>
            <w:tcBorders/>
            <w:vAlign w:val="center"/>
          </w:tcPr>
          <w:p>
            <w:pPr>
              <w:pStyle w:val="TableContents"/>
              <w:bidi w:val="0"/>
              <w:spacing w:before="0" w:after="283"/>
              <w:jc w:val="left"/>
              <w:rPr/>
            </w:pPr>
            <w:r>
              <w:rPr/>
              <w:t xml:space="preserve">7003146100000000000 ♠ 1,461 </w:t>
            </w:r>
          </w:p>
        </w:tc>
        <w:tc>
          <w:tcPr>
            <w:tcW w:w="2512" w:type="dxa"/>
            <w:tcBorders/>
            <w:vAlign w:val="center"/>
          </w:tcPr>
          <w:p>
            <w:pPr>
              <w:pStyle w:val="TableContents"/>
              <w:bidi w:val="0"/>
              <w:spacing w:before="0" w:after="283"/>
              <w:jc w:val="left"/>
              <w:rPr/>
            </w:pPr>
            <w:r>
              <w:rPr/>
              <w:t xml:space="preserve">27! 27. maaliskuuta 4, 1909 -- 4. maaliskuuta 1913 </w:t>
            </w:r>
          </w:p>
        </w:tc>
        <w:tc>
          <w:tcPr>
            <w:tcW w:w="1901" w:type="dxa"/>
            <w:tcBorders/>
            <w:vAlign w:val="center"/>
          </w:tcPr>
          <w:p>
            <w:pPr>
              <w:pStyle w:val="TableContents"/>
              <w:bidi w:val="0"/>
              <w:spacing w:before="0" w:after="283"/>
              <w:jc w:val="left"/>
              <w:rPr/>
            </w:pPr>
            <w:r>
              <w:rPr/>
              <w:t xml:space="preserve">Yksi täysi toimikausi </w:t>
            </w:r>
          </w:p>
        </w:tc>
        <w:tc>
          <w:tcPr>
            <w:tcW w:w="1951" w:type="dxa"/>
            <w:tcBorders/>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Herbert Hoover </w:t>
            </w:r>
          </w:p>
        </w:tc>
        <w:tc>
          <w:tcPr>
            <w:tcW w:w="2434" w:type="dxa"/>
            <w:tcBorders/>
            <w:vAlign w:val="center"/>
          </w:tcPr>
          <w:p>
            <w:pPr>
              <w:pStyle w:val="TableContents"/>
              <w:bidi w:val="0"/>
              <w:spacing w:before="0" w:after="283"/>
              <w:jc w:val="left"/>
              <w:rPr/>
            </w:pPr>
            <w:r>
              <w:rPr/>
              <w:t xml:space="preserve">7003146100000000000 ♠ 1,461 </w:t>
            </w:r>
          </w:p>
        </w:tc>
        <w:tc>
          <w:tcPr>
            <w:tcW w:w="2512" w:type="dxa"/>
            <w:tcBorders/>
            <w:vAlign w:val="center"/>
          </w:tcPr>
          <w:p>
            <w:pPr>
              <w:pStyle w:val="TableContents"/>
              <w:bidi w:val="0"/>
              <w:spacing w:before="0" w:after="283"/>
              <w:jc w:val="left"/>
              <w:rPr/>
            </w:pPr>
            <w:r>
              <w:rPr/>
              <w:t xml:space="preserve">31! 31. maaliskuuta 4, 1929 -- 4. maaliskuuta 1933 </w:t>
            </w:r>
          </w:p>
        </w:tc>
        <w:tc>
          <w:tcPr>
            <w:tcW w:w="1901" w:type="dxa"/>
            <w:tcBorders/>
            <w:vAlign w:val="center"/>
          </w:tcPr>
          <w:p>
            <w:pPr>
              <w:pStyle w:val="TableContents"/>
              <w:bidi w:val="0"/>
              <w:spacing w:before="0" w:after="283"/>
              <w:jc w:val="left"/>
              <w:rPr/>
            </w:pPr>
            <w:r>
              <w:rPr/>
              <w:t xml:space="preserve">Yksi täysi toimikausi </w:t>
            </w:r>
          </w:p>
        </w:tc>
        <w:tc>
          <w:tcPr>
            <w:tcW w:w="1951" w:type="dxa"/>
            <w:tcBorders/>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Jimmy Carter </w:t>
            </w:r>
          </w:p>
        </w:tc>
        <w:tc>
          <w:tcPr>
            <w:tcW w:w="2434" w:type="dxa"/>
            <w:tcBorders/>
            <w:vAlign w:val="center"/>
          </w:tcPr>
          <w:p>
            <w:pPr>
              <w:pStyle w:val="TableContents"/>
              <w:bidi w:val="0"/>
              <w:spacing w:before="0" w:after="283"/>
              <w:jc w:val="left"/>
              <w:rPr/>
            </w:pPr>
            <w:r>
              <w:rPr/>
              <w:t xml:space="preserve">7003146100000000000 ♠ 1,461 </w:t>
            </w:r>
          </w:p>
        </w:tc>
        <w:tc>
          <w:tcPr>
            <w:tcW w:w="2512" w:type="dxa"/>
            <w:tcBorders/>
            <w:vAlign w:val="center"/>
          </w:tcPr>
          <w:p>
            <w:pPr>
              <w:pStyle w:val="TableContents"/>
              <w:bidi w:val="0"/>
              <w:spacing w:before="0" w:after="283"/>
              <w:jc w:val="left"/>
              <w:rPr/>
            </w:pPr>
            <w:r>
              <w:rPr/>
              <w:t xml:space="preserve">39! 39. 20. tammikuuta 1977 -- 20. tammikuuta 1981 </w:t>
            </w:r>
          </w:p>
        </w:tc>
        <w:tc>
          <w:tcPr>
            <w:tcW w:w="1901" w:type="dxa"/>
            <w:tcBorders/>
            <w:vAlign w:val="center"/>
          </w:tcPr>
          <w:p>
            <w:pPr>
              <w:pStyle w:val="TableContents"/>
              <w:bidi w:val="0"/>
              <w:spacing w:before="0" w:after="283"/>
              <w:jc w:val="left"/>
              <w:rPr/>
            </w:pPr>
            <w:r>
              <w:rPr/>
              <w:t xml:space="preserve">Yksi täysi toimikausi </w:t>
            </w:r>
          </w:p>
        </w:tc>
        <w:tc>
          <w:tcPr>
            <w:tcW w:w="1951" w:type="dxa"/>
            <w:tcBorders/>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color w:val="A9A9A9"/>
              </w:rPr>
              <w:t xml:space="preserve">George H.W. </w:t>
            </w:r>
            <w:r>
              <w:rPr/>
              <w:t xml:space="preserve">Bush </w:t>
            </w:r>
          </w:p>
        </w:tc>
        <w:tc>
          <w:tcPr>
            <w:tcW w:w="2434" w:type="dxa"/>
            <w:tcBorders/>
            <w:vAlign w:val="center"/>
          </w:tcPr>
          <w:p>
            <w:pPr>
              <w:pStyle w:val="TableContents"/>
              <w:bidi w:val="0"/>
              <w:spacing w:before="0" w:after="283"/>
              <w:jc w:val="left"/>
              <w:rPr/>
            </w:pPr>
            <w:r>
              <w:rPr/>
              <w:t xml:space="preserve">7003146100000000000 ♠ 1,461 </w:t>
            </w:r>
          </w:p>
        </w:tc>
        <w:tc>
          <w:tcPr>
            <w:tcW w:w="2512" w:type="dxa"/>
            <w:tcBorders/>
            <w:vAlign w:val="center"/>
          </w:tcPr>
          <w:p>
            <w:pPr>
              <w:pStyle w:val="TableContents"/>
              <w:bidi w:val="0"/>
              <w:spacing w:before="0" w:after="283"/>
              <w:jc w:val="left"/>
              <w:rPr/>
            </w:pPr>
            <w:r>
              <w:rPr/>
              <w:t xml:space="preserve">41! 41. 20. tammikuuta 1989 -- 20. tammikuuta 1993 </w:t>
            </w:r>
          </w:p>
        </w:tc>
        <w:tc>
          <w:tcPr>
            <w:tcW w:w="1901" w:type="dxa"/>
            <w:tcBorders/>
            <w:vAlign w:val="center"/>
          </w:tcPr>
          <w:p>
            <w:pPr>
              <w:pStyle w:val="TableContents"/>
              <w:bidi w:val="0"/>
              <w:spacing w:before="0" w:after="283"/>
              <w:jc w:val="left"/>
              <w:rPr/>
            </w:pPr>
            <w:r>
              <w:rPr/>
              <w:t xml:space="preserve">Yksi täysi toimikausi </w:t>
            </w:r>
          </w:p>
        </w:tc>
        <w:tc>
          <w:tcPr>
            <w:tcW w:w="1951" w:type="dxa"/>
            <w:tcBorders/>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33 </w:t>
            </w:r>
          </w:p>
        </w:tc>
        <w:tc>
          <w:tcPr>
            <w:tcW w:w="2434" w:type="dxa"/>
            <w:tcBorders/>
            <w:vAlign w:val="center"/>
          </w:tcPr>
          <w:p>
            <w:pPr>
              <w:pStyle w:val="TableContents"/>
              <w:bidi w:val="0"/>
              <w:spacing w:before="0" w:after="283"/>
              <w:jc w:val="left"/>
              <w:rPr/>
            </w:pPr>
            <w:r>
              <w:rPr/>
              <w:t xml:space="preserve">John Adams </w:t>
            </w:r>
          </w:p>
        </w:tc>
        <w:tc>
          <w:tcPr>
            <w:tcW w:w="2512" w:type="dxa"/>
            <w:tcBorders/>
            <w:vAlign w:val="center"/>
          </w:tcPr>
          <w:p>
            <w:pPr>
              <w:pStyle w:val="TableContents"/>
              <w:bidi w:val="0"/>
              <w:spacing w:before="0" w:after="283"/>
              <w:jc w:val="left"/>
              <w:rPr/>
            </w:pPr>
            <w:r>
              <w:rPr/>
              <w:t xml:space="preserve">7003146000000000000 ♠ 1,460 </w:t>
            </w:r>
          </w:p>
        </w:tc>
        <w:tc>
          <w:tcPr>
            <w:tcW w:w="1901" w:type="dxa"/>
            <w:tcBorders/>
            <w:vAlign w:val="center"/>
          </w:tcPr>
          <w:p>
            <w:pPr>
              <w:pStyle w:val="TableContents"/>
              <w:bidi w:val="0"/>
              <w:spacing w:before="0" w:after="283"/>
              <w:jc w:val="left"/>
              <w:rPr/>
            </w:pPr>
            <w:r>
              <w:rPr/>
              <w:t xml:space="preserve">02! 2. maaliskuuta 4, 1797 -- 4. maaliskuuta 1801 </w:t>
            </w:r>
          </w:p>
        </w:tc>
        <w:tc>
          <w:tcPr>
            <w:tcW w:w="1951" w:type="dxa"/>
            <w:tcBorders/>
            <w:vAlign w:val="center"/>
          </w:tcPr>
          <w:p>
            <w:pPr>
              <w:pStyle w:val="TableContents"/>
              <w:bidi w:val="0"/>
              <w:spacing w:before="0" w:after="283"/>
              <w:jc w:val="left"/>
              <w:rPr/>
            </w:pPr>
            <w:r>
              <w:rPr/>
              <w:t xml:space="preserve">Yksi täysi toimikausi </w:t>
            </w:r>
          </w:p>
        </w:tc>
      </w:tr>
      <w:tr>
        <w:trPr/>
        <w:tc>
          <w:tcPr>
            <w:tcW w:w="1407" w:type="dxa"/>
            <w:tcBorders/>
            <w:vAlign w:val="center"/>
          </w:tcPr>
          <w:p>
            <w:pPr>
              <w:pStyle w:val="TableContents"/>
              <w:bidi w:val="0"/>
              <w:spacing w:before="0" w:after="283"/>
              <w:jc w:val="left"/>
              <w:rPr/>
            </w:pPr>
            <w:r>
              <w:rPr/>
              <w:t xml:space="preserve">34 </w:t>
            </w:r>
          </w:p>
        </w:tc>
        <w:tc>
          <w:tcPr>
            <w:tcW w:w="2434" w:type="dxa"/>
            <w:tcBorders/>
            <w:vAlign w:val="center"/>
          </w:tcPr>
          <w:p>
            <w:pPr>
              <w:pStyle w:val="TableContents"/>
              <w:bidi w:val="0"/>
              <w:spacing w:before="0" w:after="283"/>
              <w:jc w:val="left"/>
              <w:rPr/>
            </w:pPr>
            <w:r>
              <w:rPr/>
              <w:t xml:space="preserve">John Tyler </w:t>
            </w:r>
          </w:p>
        </w:tc>
        <w:tc>
          <w:tcPr>
            <w:tcW w:w="2512" w:type="dxa"/>
            <w:tcBorders/>
            <w:vAlign w:val="center"/>
          </w:tcPr>
          <w:p>
            <w:pPr>
              <w:pStyle w:val="TableContents"/>
              <w:bidi w:val="0"/>
              <w:spacing w:before="0" w:after="283"/>
              <w:jc w:val="left"/>
              <w:rPr/>
            </w:pPr>
            <w:r>
              <w:rPr/>
              <w:t xml:space="preserve">7003143000000000000 ♠ 1,430 </w:t>
            </w:r>
          </w:p>
        </w:tc>
        <w:tc>
          <w:tcPr>
            <w:tcW w:w="1901" w:type="dxa"/>
            <w:tcBorders/>
            <w:vAlign w:val="center"/>
          </w:tcPr>
          <w:p>
            <w:pPr>
              <w:pStyle w:val="TableContents"/>
              <w:bidi w:val="0"/>
              <w:spacing w:before="0" w:after="283"/>
              <w:jc w:val="left"/>
              <w:rPr/>
            </w:pPr>
            <w:r>
              <w:rPr/>
              <w:t xml:space="preserve">10! 10. huhtikuuta 4, 1841 -- 4. maaliskuuta, 1845 </w:t>
            </w:r>
          </w:p>
        </w:tc>
        <w:tc>
          <w:tcPr>
            <w:tcW w:w="1951" w:type="dxa"/>
            <w:tcBorders/>
            <w:vAlign w:val="center"/>
          </w:tcPr>
          <w:p>
            <w:pPr>
              <w:pStyle w:val="TableContents"/>
              <w:bidi w:val="0"/>
              <w:spacing w:before="0" w:after="283"/>
              <w:jc w:val="left"/>
              <w:rPr/>
            </w:pPr>
            <w:r>
              <w:rPr/>
              <w:t xml:space="preserve">Yksi osittainen toimikausi (3 vuotta ja 11 kuukautta). </w:t>
            </w:r>
          </w:p>
        </w:tc>
      </w:tr>
      <w:tr>
        <w:trPr/>
        <w:tc>
          <w:tcPr>
            <w:tcW w:w="1407" w:type="dxa"/>
            <w:tcBorders/>
            <w:vAlign w:val="center"/>
          </w:tcPr>
          <w:p>
            <w:pPr>
              <w:pStyle w:val="TableContents"/>
              <w:bidi w:val="0"/>
              <w:spacing w:before="0" w:after="283"/>
              <w:jc w:val="left"/>
              <w:rPr/>
            </w:pPr>
            <w:r>
              <w:rPr/>
              <w:t xml:space="preserve">35 </w:t>
            </w:r>
          </w:p>
        </w:tc>
        <w:tc>
          <w:tcPr>
            <w:tcW w:w="2434" w:type="dxa"/>
            <w:tcBorders/>
            <w:vAlign w:val="center"/>
          </w:tcPr>
          <w:p>
            <w:pPr>
              <w:pStyle w:val="TableContents"/>
              <w:bidi w:val="0"/>
              <w:spacing w:before="0" w:after="283"/>
              <w:jc w:val="left"/>
              <w:rPr/>
            </w:pPr>
            <w:r>
              <w:rPr/>
              <w:t xml:space="preserve">Andrew Johnson </w:t>
            </w:r>
          </w:p>
        </w:tc>
        <w:tc>
          <w:tcPr>
            <w:tcW w:w="2512" w:type="dxa"/>
            <w:tcBorders/>
            <w:vAlign w:val="center"/>
          </w:tcPr>
          <w:p>
            <w:pPr>
              <w:pStyle w:val="TableContents"/>
              <w:bidi w:val="0"/>
              <w:spacing w:before="0" w:after="283"/>
              <w:jc w:val="left"/>
              <w:rPr/>
            </w:pPr>
            <w:r>
              <w:rPr/>
              <w:t xml:space="preserve">7003141900000000000 ♠ 1,419 </w:t>
            </w:r>
          </w:p>
        </w:tc>
        <w:tc>
          <w:tcPr>
            <w:tcW w:w="1901" w:type="dxa"/>
            <w:tcBorders/>
            <w:vAlign w:val="center"/>
          </w:tcPr>
          <w:p>
            <w:pPr>
              <w:pStyle w:val="TableContents"/>
              <w:bidi w:val="0"/>
              <w:spacing w:before="0" w:after="283"/>
              <w:jc w:val="left"/>
              <w:rPr/>
            </w:pPr>
            <w:r>
              <w:rPr/>
              <w:t xml:space="preserve">17! 17. huhtikuuta 15, 1865 -- 4. maaliskuuta, 1869 </w:t>
            </w:r>
          </w:p>
        </w:tc>
        <w:tc>
          <w:tcPr>
            <w:tcW w:w="1951" w:type="dxa"/>
            <w:tcBorders/>
            <w:vAlign w:val="center"/>
          </w:tcPr>
          <w:p>
            <w:pPr>
              <w:pStyle w:val="TableContents"/>
              <w:bidi w:val="0"/>
              <w:spacing w:before="0" w:after="283"/>
              <w:jc w:val="left"/>
              <w:rPr/>
            </w:pPr>
            <w:r>
              <w:rPr/>
              <w:t xml:space="preserve">Yksi osittainen toimikausi (3 vuotta, 10 kuukautta ja 17 päivää). </w:t>
            </w:r>
          </w:p>
        </w:tc>
      </w:tr>
      <w:tr>
        <w:trPr/>
        <w:tc>
          <w:tcPr>
            <w:tcW w:w="1407" w:type="dxa"/>
            <w:tcBorders/>
            <w:vAlign w:val="center"/>
          </w:tcPr>
          <w:p>
            <w:pPr>
              <w:pStyle w:val="TableContents"/>
              <w:bidi w:val="0"/>
              <w:spacing w:before="0" w:after="283"/>
              <w:jc w:val="left"/>
              <w:rPr/>
            </w:pPr>
            <w:r>
              <w:rPr/>
              <w:t xml:space="preserve">36 </w:t>
            </w:r>
          </w:p>
        </w:tc>
        <w:tc>
          <w:tcPr>
            <w:tcW w:w="2434" w:type="dxa"/>
            <w:tcBorders/>
            <w:vAlign w:val="center"/>
          </w:tcPr>
          <w:p>
            <w:pPr>
              <w:pStyle w:val="TableContents"/>
              <w:bidi w:val="0"/>
              <w:spacing w:before="0" w:after="283"/>
              <w:jc w:val="left"/>
              <w:rPr/>
            </w:pPr>
            <w:r>
              <w:rPr/>
              <w:t xml:space="preserve">Chester A. Arthur </w:t>
            </w:r>
          </w:p>
        </w:tc>
        <w:tc>
          <w:tcPr>
            <w:tcW w:w="2512" w:type="dxa"/>
            <w:tcBorders/>
            <w:vAlign w:val="center"/>
          </w:tcPr>
          <w:p>
            <w:pPr>
              <w:pStyle w:val="TableContents"/>
              <w:bidi w:val="0"/>
              <w:spacing w:before="0" w:after="283"/>
              <w:jc w:val="left"/>
              <w:rPr/>
            </w:pPr>
            <w:r>
              <w:rPr/>
              <w:t xml:space="preserve">7003126200000000000 ♠ 1,262 </w:t>
            </w:r>
          </w:p>
        </w:tc>
        <w:tc>
          <w:tcPr>
            <w:tcW w:w="1901" w:type="dxa"/>
            <w:tcBorders/>
            <w:vAlign w:val="center"/>
          </w:tcPr>
          <w:p>
            <w:pPr>
              <w:pStyle w:val="TableContents"/>
              <w:bidi w:val="0"/>
              <w:spacing w:before="0" w:after="283"/>
              <w:jc w:val="left"/>
              <w:rPr/>
            </w:pPr>
            <w:r>
              <w:rPr/>
              <w:t xml:space="preserve">21! 21. syyskuuta 19, 1881 -- 4. maaliskuuta, 1885 </w:t>
            </w:r>
          </w:p>
        </w:tc>
        <w:tc>
          <w:tcPr>
            <w:tcW w:w="1951" w:type="dxa"/>
            <w:tcBorders/>
            <w:vAlign w:val="center"/>
          </w:tcPr>
          <w:p>
            <w:pPr>
              <w:pStyle w:val="TableContents"/>
              <w:bidi w:val="0"/>
              <w:spacing w:before="0" w:after="283"/>
              <w:jc w:val="left"/>
              <w:rPr/>
            </w:pPr>
            <w:r>
              <w:rPr/>
              <w:t xml:space="preserve">Yksi osittainen toimikausi (3 vuotta, 5 kuukautta ja 13 päivää). </w:t>
            </w:r>
          </w:p>
        </w:tc>
      </w:tr>
      <w:tr>
        <w:trPr/>
        <w:tc>
          <w:tcPr>
            <w:tcW w:w="1407" w:type="dxa"/>
            <w:tcBorders/>
            <w:vAlign w:val="center"/>
          </w:tcPr>
          <w:p>
            <w:pPr>
              <w:pStyle w:val="TableContents"/>
              <w:bidi w:val="0"/>
              <w:spacing w:before="0" w:after="283"/>
              <w:jc w:val="left"/>
              <w:rPr/>
            </w:pPr>
            <w:r>
              <w:rPr/>
              <w:t xml:space="preserve">37 </w:t>
            </w:r>
          </w:p>
        </w:tc>
        <w:tc>
          <w:tcPr>
            <w:tcW w:w="2434" w:type="dxa"/>
            <w:tcBorders/>
            <w:vAlign w:val="center"/>
          </w:tcPr>
          <w:p>
            <w:pPr>
              <w:pStyle w:val="TableContents"/>
              <w:bidi w:val="0"/>
              <w:spacing w:before="0" w:after="283"/>
              <w:jc w:val="left"/>
              <w:rPr/>
            </w:pPr>
            <w:r>
              <w:rPr/>
              <w:t xml:space="preserve">John F. Kennedy </w:t>
            </w:r>
          </w:p>
        </w:tc>
        <w:tc>
          <w:tcPr>
            <w:tcW w:w="2512" w:type="dxa"/>
            <w:tcBorders/>
            <w:vAlign w:val="center"/>
          </w:tcPr>
          <w:p>
            <w:pPr>
              <w:pStyle w:val="TableContents"/>
              <w:bidi w:val="0"/>
              <w:spacing w:before="0" w:after="283"/>
              <w:jc w:val="left"/>
              <w:rPr/>
            </w:pPr>
            <w:r>
              <w:rPr/>
              <w:t xml:space="preserve">7003103600000000000 ♠ 1,036 </w:t>
            </w:r>
          </w:p>
        </w:tc>
        <w:tc>
          <w:tcPr>
            <w:tcW w:w="1901" w:type="dxa"/>
            <w:tcBorders/>
            <w:vAlign w:val="center"/>
          </w:tcPr>
          <w:p>
            <w:pPr>
              <w:pStyle w:val="TableContents"/>
              <w:bidi w:val="0"/>
              <w:spacing w:before="0" w:after="283"/>
              <w:jc w:val="left"/>
              <w:rPr/>
            </w:pPr>
            <w:r>
              <w:rPr/>
              <w:t xml:space="preserve">35! 35. 20. tammikuuta 1961 -- 22. marraskuuta 1963 </w:t>
            </w:r>
          </w:p>
        </w:tc>
        <w:tc>
          <w:tcPr>
            <w:tcW w:w="1951" w:type="dxa"/>
            <w:tcBorders/>
            <w:vAlign w:val="center"/>
          </w:tcPr>
          <w:p>
            <w:pPr>
              <w:pStyle w:val="TableContents"/>
              <w:bidi w:val="0"/>
              <w:spacing w:before="0" w:after="283"/>
              <w:jc w:val="left"/>
              <w:rPr/>
            </w:pPr>
            <w:r>
              <w:rPr/>
              <w:t xml:space="preserve">Salamurhattu 2 vuotta, 10 kuukautta ja 2 päivää kauden jälkeen </w:t>
            </w:r>
          </w:p>
        </w:tc>
      </w:tr>
      <w:tr>
        <w:trPr/>
        <w:tc>
          <w:tcPr>
            <w:tcW w:w="1407" w:type="dxa"/>
            <w:tcBorders/>
            <w:vAlign w:val="center"/>
          </w:tcPr>
          <w:p>
            <w:pPr>
              <w:pStyle w:val="TableContents"/>
              <w:bidi w:val="0"/>
              <w:spacing w:before="0" w:after="283"/>
              <w:jc w:val="left"/>
              <w:rPr/>
            </w:pPr>
            <w:r>
              <w:rPr/>
              <w:t xml:space="preserve">38 </w:t>
            </w:r>
          </w:p>
        </w:tc>
        <w:tc>
          <w:tcPr>
            <w:tcW w:w="2434" w:type="dxa"/>
            <w:tcBorders/>
            <w:vAlign w:val="center"/>
          </w:tcPr>
          <w:p>
            <w:pPr>
              <w:pStyle w:val="TableContents"/>
              <w:bidi w:val="0"/>
              <w:spacing w:before="0" w:after="283"/>
              <w:jc w:val="left"/>
              <w:rPr/>
            </w:pPr>
            <w:r>
              <w:rPr/>
              <w:t xml:space="preserve">Millard Fillmore </w:t>
            </w:r>
          </w:p>
        </w:tc>
        <w:tc>
          <w:tcPr>
            <w:tcW w:w="2512" w:type="dxa"/>
            <w:tcBorders/>
            <w:vAlign w:val="center"/>
          </w:tcPr>
          <w:p>
            <w:pPr>
              <w:pStyle w:val="TableContents"/>
              <w:bidi w:val="0"/>
              <w:spacing w:before="0" w:after="283"/>
              <w:jc w:val="left"/>
              <w:rPr/>
            </w:pPr>
            <w:r>
              <w:rPr/>
              <w:t xml:space="preserve">7002969000000000000 ♠ 969 </w:t>
            </w:r>
          </w:p>
        </w:tc>
        <w:tc>
          <w:tcPr>
            <w:tcW w:w="1901" w:type="dxa"/>
            <w:tcBorders/>
            <w:vAlign w:val="center"/>
          </w:tcPr>
          <w:p>
            <w:pPr>
              <w:pStyle w:val="TableContents"/>
              <w:bidi w:val="0"/>
              <w:spacing w:before="0" w:after="283"/>
              <w:jc w:val="left"/>
              <w:rPr/>
            </w:pPr>
            <w:r>
              <w:rPr/>
              <w:t xml:space="preserve">13! 13. heinäkuuta 9, 1850 -- 4. maaliskuuta, 1853 </w:t>
            </w:r>
          </w:p>
        </w:tc>
        <w:tc>
          <w:tcPr>
            <w:tcW w:w="1951" w:type="dxa"/>
            <w:tcBorders/>
            <w:vAlign w:val="center"/>
          </w:tcPr>
          <w:p>
            <w:pPr>
              <w:pStyle w:val="TableContents"/>
              <w:bidi w:val="0"/>
              <w:spacing w:before="0" w:after="283"/>
              <w:jc w:val="left"/>
              <w:rPr/>
            </w:pPr>
            <w:r>
              <w:rPr/>
              <w:t xml:space="preserve">Yksi osittainen toimikausi (2 vuotta, 7 kuukautta ja 23 päivää). </w:t>
            </w:r>
          </w:p>
        </w:tc>
      </w:tr>
      <w:tr>
        <w:trPr/>
        <w:tc>
          <w:tcPr>
            <w:tcW w:w="1407" w:type="dxa"/>
            <w:tcBorders/>
            <w:vAlign w:val="center"/>
          </w:tcPr>
          <w:p>
            <w:pPr>
              <w:pStyle w:val="TableContents"/>
              <w:bidi w:val="0"/>
              <w:spacing w:before="0" w:after="283"/>
              <w:jc w:val="left"/>
              <w:rPr/>
            </w:pPr>
            <w:r>
              <w:rPr/>
              <w:t xml:space="preserve">39 </w:t>
            </w:r>
          </w:p>
        </w:tc>
        <w:tc>
          <w:tcPr>
            <w:tcW w:w="2434" w:type="dxa"/>
            <w:tcBorders/>
            <w:vAlign w:val="center"/>
          </w:tcPr>
          <w:p>
            <w:pPr>
              <w:pStyle w:val="TableContents"/>
              <w:bidi w:val="0"/>
              <w:spacing w:before="0" w:after="283"/>
              <w:jc w:val="left"/>
              <w:rPr/>
            </w:pPr>
            <w:r>
              <w:rPr/>
              <w:t xml:space="preserve">Gerald Ford </w:t>
            </w:r>
          </w:p>
        </w:tc>
        <w:tc>
          <w:tcPr>
            <w:tcW w:w="2512" w:type="dxa"/>
            <w:tcBorders/>
            <w:vAlign w:val="center"/>
          </w:tcPr>
          <w:p>
            <w:pPr>
              <w:pStyle w:val="TableContents"/>
              <w:bidi w:val="0"/>
              <w:spacing w:before="0" w:after="283"/>
              <w:jc w:val="left"/>
              <w:rPr/>
            </w:pPr>
            <w:r>
              <w:rPr/>
              <w:t xml:space="preserve">7002895000000000000 ♠ 895 </w:t>
            </w:r>
          </w:p>
        </w:tc>
        <w:tc>
          <w:tcPr>
            <w:tcW w:w="1901" w:type="dxa"/>
            <w:tcBorders/>
            <w:vAlign w:val="center"/>
          </w:tcPr>
          <w:p>
            <w:pPr>
              <w:pStyle w:val="TableContents"/>
              <w:bidi w:val="0"/>
              <w:spacing w:before="0" w:after="283"/>
              <w:jc w:val="left"/>
              <w:rPr/>
            </w:pPr>
            <w:r>
              <w:rPr/>
              <w:t xml:space="preserve">38! 38. 9. elokuuta 1974 -- 20. tammikuuta 1977 </w:t>
            </w:r>
          </w:p>
        </w:tc>
        <w:tc>
          <w:tcPr>
            <w:tcW w:w="1951" w:type="dxa"/>
            <w:tcBorders/>
            <w:vAlign w:val="center"/>
          </w:tcPr>
          <w:p>
            <w:pPr>
              <w:pStyle w:val="TableContents"/>
              <w:bidi w:val="0"/>
              <w:spacing w:before="0" w:after="283"/>
              <w:jc w:val="left"/>
              <w:rPr/>
            </w:pPr>
            <w:r>
              <w:rPr/>
              <w:t xml:space="preserve">Yksi osittainen toimikausi (2 vuotta, 5 kuukautta ja 11 päivää). </w:t>
            </w:r>
          </w:p>
        </w:tc>
      </w:tr>
      <w:tr>
        <w:trPr/>
        <w:tc>
          <w:tcPr>
            <w:tcW w:w="1407" w:type="dxa"/>
            <w:tcBorders/>
            <w:vAlign w:val="center"/>
          </w:tcPr>
          <w:p>
            <w:pPr>
              <w:pStyle w:val="TableContents"/>
              <w:bidi w:val="0"/>
              <w:spacing w:before="0" w:after="283"/>
              <w:jc w:val="left"/>
              <w:rPr/>
            </w:pPr>
            <w:r>
              <w:rPr/>
              <w:t xml:space="preserve">40 </w:t>
            </w:r>
          </w:p>
        </w:tc>
        <w:tc>
          <w:tcPr>
            <w:tcW w:w="2434" w:type="dxa"/>
            <w:tcBorders/>
            <w:vAlign w:val="center"/>
          </w:tcPr>
          <w:p>
            <w:pPr>
              <w:pStyle w:val="TableContents"/>
              <w:bidi w:val="0"/>
              <w:spacing w:before="0" w:after="283"/>
              <w:jc w:val="left"/>
              <w:rPr/>
            </w:pPr>
            <w:r>
              <w:rPr/>
              <w:t xml:space="preserve">Warren G. Harding </w:t>
            </w:r>
          </w:p>
        </w:tc>
        <w:tc>
          <w:tcPr>
            <w:tcW w:w="2512" w:type="dxa"/>
            <w:tcBorders/>
            <w:vAlign w:val="center"/>
          </w:tcPr>
          <w:p>
            <w:pPr>
              <w:pStyle w:val="TableContents"/>
              <w:bidi w:val="0"/>
              <w:spacing w:before="0" w:after="283"/>
              <w:jc w:val="left"/>
              <w:rPr/>
            </w:pPr>
            <w:r>
              <w:rPr/>
              <w:t xml:space="preserve">7002881000000000000 ♠ 881 </w:t>
            </w:r>
          </w:p>
        </w:tc>
        <w:tc>
          <w:tcPr>
            <w:tcW w:w="1901" w:type="dxa"/>
            <w:tcBorders/>
            <w:vAlign w:val="center"/>
          </w:tcPr>
          <w:p>
            <w:pPr>
              <w:pStyle w:val="TableContents"/>
              <w:bidi w:val="0"/>
              <w:spacing w:before="0" w:after="283"/>
              <w:jc w:val="left"/>
              <w:rPr/>
            </w:pPr>
            <w:r>
              <w:rPr/>
              <w:t xml:space="preserve">29! 29. maaliskuuta 4, 1921 -- 2. elokuuta 1923 </w:t>
            </w:r>
          </w:p>
        </w:tc>
        <w:tc>
          <w:tcPr>
            <w:tcW w:w="1951" w:type="dxa"/>
            <w:tcBorders/>
            <w:vAlign w:val="center"/>
          </w:tcPr>
          <w:p>
            <w:pPr>
              <w:pStyle w:val="TableContents"/>
              <w:bidi w:val="0"/>
              <w:spacing w:before="0" w:after="283"/>
              <w:jc w:val="left"/>
              <w:rPr/>
            </w:pPr>
            <w:r>
              <w:rPr/>
              <w:t xml:space="preserve">Kuollut 2 vuotta, 4 kuukautta ja 29 päivää vaalikauden päättymisen jälkeen. </w:t>
            </w:r>
          </w:p>
        </w:tc>
      </w:tr>
      <w:tr>
        <w:trPr/>
        <w:tc>
          <w:tcPr>
            <w:tcW w:w="1407" w:type="dxa"/>
            <w:tcBorders/>
            <w:vAlign w:val="center"/>
          </w:tcPr>
          <w:p>
            <w:pPr>
              <w:pStyle w:val="TableContents"/>
              <w:bidi w:val="0"/>
              <w:spacing w:before="0" w:after="283"/>
              <w:jc w:val="left"/>
              <w:rPr/>
            </w:pPr>
            <w:r>
              <w:rPr/>
              <w:t xml:space="preserve">41 </w:t>
            </w:r>
          </w:p>
        </w:tc>
        <w:tc>
          <w:tcPr>
            <w:tcW w:w="2434" w:type="dxa"/>
            <w:tcBorders/>
            <w:vAlign w:val="center"/>
          </w:tcPr>
          <w:p>
            <w:pPr>
              <w:pStyle w:val="TableContents"/>
              <w:bidi w:val="0"/>
              <w:spacing w:before="0" w:after="283"/>
              <w:jc w:val="left"/>
              <w:rPr/>
            </w:pPr>
            <w:r>
              <w:rPr/>
              <w:t xml:space="preserve">Zachary Taylor </w:t>
            </w:r>
          </w:p>
        </w:tc>
        <w:tc>
          <w:tcPr>
            <w:tcW w:w="2512" w:type="dxa"/>
            <w:tcBorders/>
            <w:vAlign w:val="center"/>
          </w:tcPr>
          <w:p>
            <w:pPr>
              <w:pStyle w:val="TableContents"/>
              <w:bidi w:val="0"/>
              <w:spacing w:before="0" w:after="283"/>
              <w:jc w:val="left"/>
              <w:rPr/>
            </w:pPr>
            <w:r>
              <w:rPr/>
              <w:t xml:space="preserve">7002492000000000000 ♠ 492 </w:t>
            </w:r>
          </w:p>
        </w:tc>
        <w:tc>
          <w:tcPr>
            <w:tcW w:w="1901" w:type="dxa"/>
            <w:tcBorders/>
            <w:vAlign w:val="center"/>
          </w:tcPr>
          <w:p>
            <w:pPr>
              <w:pStyle w:val="TableContents"/>
              <w:bidi w:val="0"/>
              <w:spacing w:before="0" w:after="283"/>
              <w:jc w:val="left"/>
              <w:rPr/>
            </w:pPr>
            <w:r>
              <w:rPr/>
              <w:t xml:space="preserve">12! 12. maaliskuuta 4, 1849 -- 9. heinäkuuta 1850 </w:t>
            </w:r>
          </w:p>
        </w:tc>
        <w:tc>
          <w:tcPr>
            <w:tcW w:w="1951" w:type="dxa"/>
            <w:tcBorders/>
            <w:vAlign w:val="center"/>
          </w:tcPr>
          <w:p>
            <w:pPr>
              <w:pStyle w:val="TableContents"/>
              <w:bidi w:val="0"/>
              <w:spacing w:before="0" w:after="283"/>
              <w:jc w:val="left"/>
              <w:rPr/>
            </w:pPr>
            <w:r>
              <w:rPr/>
              <w:t xml:space="preserve">Kuollut 1 vuoden, 4 kuukauden ja 5 päivän kuluttua synnytyksestä. </w:t>
            </w:r>
          </w:p>
        </w:tc>
      </w:tr>
      <w:tr>
        <w:trPr/>
        <w:tc>
          <w:tcPr>
            <w:tcW w:w="1407" w:type="dxa"/>
            <w:tcBorders/>
            <w:vAlign w:val="center"/>
          </w:tcPr>
          <w:p>
            <w:pPr>
              <w:pStyle w:val="TableContents"/>
              <w:bidi w:val="0"/>
              <w:spacing w:before="0" w:after="283"/>
              <w:jc w:val="left"/>
              <w:rPr/>
            </w:pPr>
            <w:r>
              <w:rPr/>
              <w:t xml:space="preserve">42 </w:t>
            </w:r>
          </w:p>
        </w:tc>
        <w:tc>
          <w:tcPr>
            <w:tcW w:w="2434" w:type="dxa"/>
            <w:tcBorders/>
            <w:vAlign w:val="center"/>
          </w:tcPr>
          <w:p>
            <w:pPr>
              <w:pStyle w:val="TableContents"/>
              <w:bidi w:val="0"/>
              <w:spacing w:before="0" w:after="283"/>
              <w:jc w:val="left"/>
              <w:rPr/>
            </w:pPr>
            <w:r>
              <w:rPr/>
              <w:t xml:space="preserve">Donald Trump </w:t>
            </w:r>
          </w:p>
        </w:tc>
        <w:tc>
          <w:tcPr>
            <w:tcW w:w="2512" w:type="dxa"/>
            <w:tcBorders/>
            <w:vAlign w:val="center"/>
          </w:tcPr>
          <w:p>
            <w:pPr>
              <w:pStyle w:val="TableContents"/>
              <w:bidi w:val="0"/>
              <w:spacing w:before="0" w:after="283"/>
              <w:jc w:val="left"/>
              <w:rPr/>
            </w:pPr>
            <w:r>
              <w:rPr/>
              <w:t xml:space="preserve">7002431000000000000 ♠ 431 </w:t>
            </w:r>
          </w:p>
        </w:tc>
        <w:tc>
          <w:tcPr>
            <w:tcW w:w="1901" w:type="dxa"/>
            <w:tcBorders/>
            <w:vAlign w:val="center"/>
          </w:tcPr>
          <w:p>
            <w:pPr>
              <w:pStyle w:val="TableContents"/>
              <w:bidi w:val="0"/>
              <w:spacing w:before="0" w:after="283"/>
              <w:jc w:val="left"/>
              <w:rPr/>
            </w:pPr>
            <w:r>
              <w:rPr/>
              <w:t xml:space="preserve">45! 45. 20. tammikuuta 2017 -- virassa oleva jäsen </w:t>
            </w:r>
          </w:p>
        </w:tc>
        <w:tc>
          <w:tcPr>
            <w:tcW w:w="1951" w:type="dxa"/>
            <w:tcBorders/>
            <w:vAlign w:val="center"/>
          </w:tcPr>
          <w:p>
            <w:pPr>
              <w:pStyle w:val="TableContents"/>
              <w:bidi w:val="0"/>
              <w:spacing w:before="0" w:after="283"/>
              <w:jc w:val="left"/>
              <w:rPr/>
            </w:pPr>
            <w:r>
              <w:rPr/>
              <w:t xml:space="preserve">Ensimmäinen toimikausi </w:t>
            </w:r>
          </w:p>
        </w:tc>
      </w:tr>
      <w:tr>
        <w:trPr/>
        <w:tc>
          <w:tcPr>
            <w:tcW w:w="1407" w:type="dxa"/>
            <w:tcBorders/>
            <w:vAlign w:val="center"/>
          </w:tcPr>
          <w:p>
            <w:pPr>
              <w:pStyle w:val="TableContents"/>
              <w:bidi w:val="0"/>
              <w:spacing w:before="0" w:after="283"/>
              <w:jc w:val="left"/>
              <w:rPr/>
            </w:pPr>
            <w:r>
              <w:rPr/>
              <w:t xml:space="preserve">43 </w:t>
            </w:r>
          </w:p>
        </w:tc>
        <w:tc>
          <w:tcPr>
            <w:tcW w:w="2434" w:type="dxa"/>
            <w:tcBorders/>
            <w:vAlign w:val="center"/>
          </w:tcPr>
          <w:p>
            <w:pPr>
              <w:pStyle w:val="TableContents"/>
              <w:bidi w:val="0"/>
              <w:spacing w:before="0" w:after="283"/>
              <w:jc w:val="left"/>
              <w:rPr/>
            </w:pPr>
            <w:r>
              <w:rPr/>
              <w:t xml:space="preserve">James A. Garfield </w:t>
            </w:r>
          </w:p>
        </w:tc>
        <w:tc>
          <w:tcPr>
            <w:tcW w:w="2512" w:type="dxa"/>
            <w:tcBorders/>
            <w:vAlign w:val="center"/>
          </w:tcPr>
          <w:p>
            <w:pPr>
              <w:pStyle w:val="TableContents"/>
              <w:bidi w:val="0"/>
              <w:spacing w:before="0" w:after="283"/>
              <w:jc w:val="left"/>
              <w:rPr/>
            </w:pPr>
            <w:r>
              <w:rPr/>
              <w:t xml:space="preserve">7002199000000000000 ♠ 199 </w:t>
            </w:r>
          </w:p>
        </w:tc>
        <w:tc>
          <w:tcPr>
            <w:tcW w:w="1901" w:type="dxa"/>
            <w:tcBorders/>
            <w:vAlign w:val="center"/>
          </w:tcPr>
          <w:p>
            <w:pPr>
              <w:pStyle w:val="TableContents"/>
              <w:bidi w:val="0"/>
              <w:spacing w:before="0" w:after="283"/>
              <w:jc w:val="left"/>
              <w:rPr/>
            </w:pPr>
            <w:r>
              <w:rPr/>
              <w:t xml:space="preserve">20! 20. maaliskuuta 4, 1881 -- 19. syyskuuta 1881 </w:t>
            </w:r>
          </w:p>
        </w:tc>
        <w:tc>
          <w:tcPr>
            <w:tcW w:w="1951" w:type="dxa"/>
            <w:tcBorders/>
            <w:vAlign w:val="center"/>
          </w:tcPr>
          <w:p>
            <w:pPr>
              <w:pStyle w:val="TableContents"/>
              <w:bidi w:val="0"/>
              <w:spacing w:before="0" w:after="283"/>
              <w:jc w:val="left"/>
              <w:rPr/>
            </w:pPr>
            <w:r>
              <w:rPr/>
              <w:t xml:space="preserve">Murhattiin 3 kuukautta ja 28 päivää vaalikauden päättymisen jälkeen ja kuoli 79 päivää myöhemmin, 6 kuukautta ja 15 päivää vaalikauden päättymisen jälkeen. </w:t>
            </w:r>
          </w:p>
        </w:tc>
      </w:tr>
      <w:tr>
        <w:trPr/>
        <w:tc>
          <w:tcPr>
            <w:tcW w:w="1407" w:type="dxa"/>
            <w:tcBorders/>
            <w:vAlign w:val="center"/>
          </w:tcPr>
          <w:p>
            <w:pPr>
              <w:pStyle w:val="TableContents"/>
              <w:bidi w:val="0"/>
              <w:spacing w:before="0" w:after="283"/>
              <w:jc w:val="left"/>
              <w:rPr/>
            </w:pPr>
            <w:r>
              <w:rPr/>
              <w:t xml:space="preserve">44 </w:t>
            </w:r>
          </w:p>
        </w:tc>
        <w:tc>
          <w:tcPr>
            <w:tcW w:w="2434" w:type="dxa"/>
            <w:tcBorders/>
            <w:vAlign w:val="center"/>
          </w:tcPr>
          <w:p>
            <w:pPr>
              <w:pStyle w:val="TableContents"/>
              <w:bidi w:val="0"/>
              <w:spacing w:before="0" w:after="283"/>
              <w:jc w:val="left"/>
              <w:rPr/>
            </w:pPr>
            <w:r>
              <w:rPr/>
              <w:t xml:space="preserve">William Henry Harrison </w:t>
            </w:r>
          </w:p>
        </w:tc>
        <w:tc>
          <w:tcPr>
            <w:tcW w:w="2512" w:type="dxa"/>
            <w:tcBorders/>
            <w:vAlign w:val="center"/>
          </w:tcPr>
          <w:p>
            <w:pPr>
              <w:pStyle w:val="TableContents"/>
              <w:bidi w:val="0"/>
              <w:spacing w:before="0" w:after="283"/>
              <w:jc w:val="left"/>
              <w:rPr/>
            </w:pPr>
            <w:r>
              <w:rPr/>
              <w:t xml:space="preserve">7001310000000000000 ♠ 31 </w:t>
            </w:r>
          </w:p>
        </w:tc>
        <w:tc>
          <w:tcPr>
            <w:tcW w:w="1901" w:type="dxa"/>
            <w:tcBorders/>
            <w:vAlign w:val="center"/>
          </w:tcPr>
          <w:p>
            <w:pPr>
              <w:pStyle w:val="TableContents"/>
              <w:bidi w:val="0"/>
              <w:spacing w:before="0" w:after="283"/>
              <w:jc w:val="left"/>
              <w:rPr/>
            </w:pPr>
            <w:r>
              <w:rPr/>
              <w:t xml:space="preserve">09! 9. maaliskuuta 4, 1841 -- 4. huhtikuuta 1841 </w:t>
            </w:r>
          </w:p>
        </w:tc>
        <w:tc>
          <w:tcPr>
            <w:tcW w:w="1951" w:type="dxa"/>
            <w:tcBorders/>
            <w:vAlign w:val="center"/>
          </w:tcPr>
          <w:p>
            <w:pPr>
              <w:pStyle w:val="TableContents"/>
              <w:bidi w:val="0"/>
              <w:spacing w:before="0" w:after="283"/>
              <w:jc w:val="left"/>
              <w:rPr/>
            </w:pPr>
            <w:r>
              <w:rPr/>
              <w:t xml:space="preserve">Kuollut 31 päivää vaalikauden jälkeen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viimeinen presidentti, joka toimi yhden kauden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William Henry Harrison vietti lyhimmän virka-ajan ja </w:t>
      </w:r>
      <w:r>
        <w:rPr>
          <w:color w:val="A9A9A9"/>
        </w:rPr>
        <w:t xml:space="preserve">Franklin D. Roosevelt </w:t>
      </w:r>
      <w:r>
        <w:rPr/>
        <w:t xml:space="preserve">pisimpään. Hän on ainoa presidentti, joka on toiminut yli kaksi kautta. Dwight D. Eisenhowerin jälkeen presidenttien toimikausi on perustuslain 22. lisäyksen mukaan rajoitettu kahteen kauteen.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presidentti, joka toimi 3 kautta</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1407"/>
        <w:gridCol w:w="2434"/>
        <w:gridCol w:w="2512"/>
        <w:gridCol w:w="1901"/>
        <w:gridCol w:w="1951"/>
      </w:tblGrid>
      <w:tr>
        <w:trPr/>
        <w:tc>
          <w:tcPr>
            <w:tcW w:w="1407" w:type="dxa"/>
            <w:tcBorders/>
            <w:vAlign w:val="center"/>
          </w:tcPr>
          <w:p>
            <w:pPr>
              <w:pStyle w:val="TableHeading"/>
              <w:suppressLineNumbers/>
              <w:bidi w:val="0"/>
              <w:spacing w:before="0" w:after="283"/>
              <w:jc w:val="center"/>
              <w:rPr/>
            </w:pPr>
            <w:r>
              <w:rPr/>
              <w:t xml:space="preserve">Sijoitus </w:t>
            </w:r>
          </w:p>
        </w:tc>
        <w:tc>
          <w:tcPr>
            <w:tcW w:w="2434" w:type="dxa"/>
            <w:tcBorders/>
            <w:vAlign w:val="center"/>
          </w:tcPr>
          <w:p>
            <w:pPr>
              <w:pStyle w:val="TableHeading"/>
              <w:suppressLineNumbers/>
              <w:bidi w:val="0"/>
              <w:spacing w:before="0" w:after="283"/>
              <w:jc w:val="center"/>
              <w:rPr/>
            </w:pPr>
            <w:r>
              <w:rPr/>
              <w:t xml:space="preserve">Presidentti </w:t>
            </w:r>
          </w:p>
        </w:tc>
        <w:tc>
          <w:tcPr>
            <w:tcW w:w="2512" w:type="dxa"/>
            <w:tcBorders/>
            <w:vAlign w:val="center"/>
          </w:tcPr>
          <w:p>
            <w:pPr>
              <w:pStyle w:val="TableHeading"/>
              <w:suppressLineNumbers/>
              <w:bidi w:val="0"/>
              <w:spacing w:before="0" w:after="283"/>
              <w:jc w:val="center"/>
              <w:rPr/>
            </w:pPr>
            <w:r>
              <w:rPr/>
              <w:t xml:space="preserve">Pituus päivinä </w:t>
            </w:r>
          </w:p>
        </w:tc>
        <w:tc>
          <w:tcPr>
            <w:tcW w:w="1901" w:type="dxa"/>
            <w:tcBorders/>
            <w:vAlign w:val="center"/>
          </w:tcPr>
          <w:p>
            <w:pPr>
              <w:pStyle w:val="TableHeading"/>
              <w:suppressLineNumbers/>
              <w:bidi w:val="0"/>
              <w:spacing w:before="0" w:after="283"/>
              <w:jc w:val="center"/>
              <w:rPr/>
            </w:pPr>
            <w:r>
              <w:rPr/>
              <w:t xml:space="preserve">Puheenjohtajuusjärjestys </w:t>
            </w:r>
          </w:p>
        </w:tc>
        <w:tc>
          <w:tcPr>
            <w:tcW w:w="1951" w:type="dxa"/>
            <w:tcBorders/>
            <w:vAlign w:val="center"/>
          </w:tcPr>
          <w:p>
            <w:pPr>
              <w:pStyle w:val="TableHeading"/>
              <w:suppressLineNumbers/>
              <w:bidi w:val="0"/>
              <w:spacing w:before="0" w:after="283"/>
              <w:jc w:val="center"/>
              <w:rPr/>
            </w:pPr>
            <w:r>
              <w:rPr/>
              <w:t xml:space="preserve">Lukumäärä </w:t>
            </w:r>
          </w:p>
        </w:tc>
      </w:tr>
      <w:tr>
        <w:trPr/>
        <w:tc>
          <w:tcPr>
            <w:tcW w:w="1407" w:type="dxa"/>
            <w:tcBorders/>
            <w:vAlign w:val="center"/>
          </w:tcPr>
          <w:p>
            <w:pPr>
              <w:pStyle w:val="TableContents"/>
              <w:bidi w:val="0"/>
              <w:spacing w:before="0" w:after="283"/>
              <w:jc w:val="left"/>
              <w:rPr>
                <w:sz w:val="4"/>
                <w:szCs w:val="4"/>
              </w:rPr>
            </w:pPr>
            <w:r>
              <w:rPr>
                <w:sz w:val="4"/>
                <w:szCs w:val="4"/>
              </w:rPr>
            </w:r>
          </w:p>
        </w:tc>
        <w:tc>
          <w:tcPr>
            <w:tcW w:w="2434" w:type="dxa"/>
            <w:tcBorders/>
            <w:vAlign w:val="center"/>
          </w:tcPr>
          <w:p>
            <w:pPr>
              <w:pStyle w:val="TableContents"/>
              <w:bidi w:val="0"/>
              <w:spacing w:before="0" w:after="283"/>
              <w:jc w:val="left"/>
              <w:rPr/>
            </w:pPr>
            <w:r>
              <w:rPr>
                <w:color w:val="A9A9A9"/>
              </w:rPr>
              <w:t xml:space="preserve">Franklin D. Roosevelt </w:t>
            </w:r>
          </w:p>
        </w:tc>
        <w:tc>
          <w:tcPr>
            <w:tcW w:w="2512" w:type="dxa"/>
            <w:tcBorders/>
            <w:vAlign w:val="center"/>
          </w:tcPr>
          <w:p>
            <w:pPr>
              <w:pStyle w:val="TableContents"/>
              <w:bidi w:val="0"/>
              <w:spacing w:before="0" w:after="283"/>
              <w:jc w:val="left"/>
              <w:rPr/>
            </w:pPr>
            <w:r>
              <w:rPr/>
              <w:t xml:space="preserve">7003442200000000000 ♠ 4,422 </w:t>
            </w:r>
          </w:p>
        </w:tc>
        <w:tc>
          <w:tcPr>
            <w:tcW w:w="1901" w:type="dxa"/>
            <w:tcBorders/>
            <w:vAlign w:val="center"/>
          </w:tcPr>
          <w:p>
            <w:pPr>
              <w:pStyle w:val="TableContents"/>
              <w:bidi w:val="0"/>
              <w:spacing w:before="0" w:after="283"/>
              <w:jc w:val="left"/>
              <w:rPr/>
            </w:pPr>
            <w:r>
              <w:rPr/>
              <w:t xml:space="preserve">32! 32. 4. maaliskuuta 1933 -- 12. huhtikuuta 1945 </w:t>
            </w:r>
          </w:p>
        </w:tc>
        <w:tc>
          <w:tcPr>
            <w:tcW w:w="1951" w:type="dxa"/>
            <w:tcBorders/>
            <w:vAlign w:val="center"/>
          </w:tcPr>
          <w:p>
            <w:pPr>
              <w:pStyle w:val="TableContents"/>
              <w:bidi w:val="0"/>
              <w:spacing w:before="0" w:after="283"/>
              <w:jc w:val="left"/>
              <w:rPr/>
            </w:pPr>
            <w:r>
              <w:rPr/>
              <w:t xml:space="preserve">Kolme täyttä toimikautta; kuoli 2 kuukautta ja 23 päivää neljännen toimikauden jälkeen. </w:t>
            </w:r>
          </w:p>
        </w:tc>
      </w:tr>
      <w:tr>
        <w:trPr/>
        <w:tc>
          <w:tcPr>
            <w:tcW w:w="1407" w:type="dxa"/>
            <w:tcBorders/>
            <w:vAlign w:val="center"/>
          </w:tcPr>
          <w:p>
            <w:pPr>
              <w:pStyle w:val="TableContents"/>
              <w:bidi w:val="0"/>
              <w:spacing w:before="0" w:after="283"/>
              <w:jc w:val="left"/>
              <w:rPr/>
            </w:pPr>
            <w:r>
              <w:rPr/>
              <w:t xml:space="preserve">solmio </w:t>
            </w:r>
          </w:p>
        </w:tc>
        <w:tc>
          <w:tcPr>
            <w:tcW w:w="2434" w:type="dxa"/>
            <w:tcBorders/>
            <w:vAlign w:val="center"/>
          </w:tcPr>
          <w:p>
            <w:pPr>
              <w:pStyle w:val="TableContents"/>
              <w:bidi w:val="0"/>
              <w:spacing w:before="0" w:after="283"/>
              <w:jc w:val="left"/>
              <w:rPr/>
            </w:pPr>
            <w:r>
              <w:rPr/>
              <w:t xml:space="preserve">Thomas Jefferson </w:t>
            </w:r>
          </w:p>
        </w:tc>
        <w:tc>
          <w:tcPr>
            <w:tcW w:w="2512" w:type="dxa"/>
            <w:tcBorders/>
            <w:vAlign w:val="center"/>
          </w:tcPr>
          <w:p>
            <w:pPr>
              <w:pStyle w:val="TableContents"/>
              <w:bidi w:val="0"/>
              <w:spacing w:before="0" w:after="283"/>
              <w:jc w:val="left"/>
              <w:rPr/>
            </w:pPr>
            <w:r>
              <w:rPr/>
              <w:t xml:space="preserve">7003292200000000000 ♠ 2,922 </w:t>
            </w:r>
          </w:p>
        </w:tc>
        <w:tc>
          <w:tcPr>
            <w:tcW w:w="1901" w:type="dxa"/>
            <w:tcBorders/>
            <w:vAlign w:val="center"/>
          </w:tcPr>
          <w:p>
            <w:pPr>
              <w:pStyle w:val="TableContents"/>
              <w:bidi w:val="0"/>
              <w:spacing w:before="0" w:after="283"/>
              <w:jc w:val="left"/>
              <w:rPr/>
            </w:pPr>
            <w:r>
              <w:rPr/>
              <w:t xml:space="preserve">03! 3. maaliskuuta 4, 1801 -- 4. maaliskuuta 1809 </w:t>
            </w:r>
          </w:p>
        </w:tc>
        <w:tc>
          <w:tcPr>
            <w:tcW w:w="1951" w:type="dxa"/>
            <w:tcBorders/>
            <w:vAlign w:val="center"/>
          </w:tcPr>
          <w:p>
            <w:pPr>
              <w:pStyle w:val="TableContents"/>
              <w:bidi w:val="0"/>
              <w:spacing w:before="0" w:after="283"/>
              <w:jc w:val="left"/>
              <w:rPr/>
            </w:pPr>
            <w:r>
              <w:rPr/>
              <w:t xml:space="preserve">Kaksi täyttä toimikautta </w:t>
            </w:r>
          </w:p>
        </w:tc>
      </w:tr>
      <w:tr>
        <w:trPr/>
        <w:tc>
          <w:tcPr>
            <w:tcW w:w="1407" w:type="dxa"/>
            <w:tcBorders/>
            <w:vAlign w:val="center"/>
          </w:tcPr>
          <w:p>
            <w:pPr>
              <w:pStyle w:val="TableContents"/>
              <w:bidi w:val="0"/>
              <w:spacing w:before="0" w:after="283"/>
              <w:jc w:val="left"/>
              <w:rPr/>
            </w:pPr>
            <w:r>
              <w:rPr/>
              <w:t xml:space="preserve">James Madison </w:t>
            </w:r>
          </w:p>
        </w:tc>
        <w:tc>
          <w:tcPr>
            <w:tcW w:w="2434" w:type="dxa"/>
            <w:tcBorders/>
            <w:vAlign w:val="center"/>
          </w:tcPr>
          <w:p>
            <w:pPr>
              <w:pStyle w:val="TableContents"/>
              <w:bidi w:val="0"/>
              <w:spacing w:before="0" w:after="283"/>
              <w:jc w:val="left"/>
              <w:rPr/>
            </w:pPr>
            <w:r>
              <w:rPr/>
              <w:t xml:space="preserve">7003292200000000000 ♠ 2,922 </w:t>
            </w:r>
          </w:p>
        </w:tc>
        <w:tc>
          <w:tcPr>
            <w:tcW w:w="2512" w:type="dxa"/>
            <w:tcBorders/>
            <w:vAlign w:val="center"/>
          </w:tcPr>
          <w:p>
            <w:pPr>
              <w:pStyle w:val="TableContents"/>
              <w:bidi w:val="0"/>
              <w:spacing w:before="0" w:after="283"/>
              <w:jc w:val="left"/>
              <w:rPr/>
            </w:pPr>
            <w:r>
              <w:rPr/>
              <w:t xml:space="preserve">04! 4. maaliskuuta 4, 1809 -- 4. maaliskuuta 1817 </w:t>
            </w:r>
          </w:p>
        </w:tc>
        <w:tc>
          <w:tcPr>
            <w:tcW w:w="1901" w:type="dxa"/>
            <w:tcBorders/>
            <w:vAlign w:val="center"/>
          </w:tcPr>
          <w:p>
            <w:pPr>
              <w:pStyle w:val="TableContents"/>
              <w:bidi w:val="0"/>
              <w:spacing w:before="0" w:after="283"/>
              <w:jc w:val="left"/>
              <w:rPr/>
            </w:pPr>
            <w:r>
              <w:rPr/>
              <w:t xml:space="preserve">Kaksi täyttä toimikautta </w:t>
            </w:r>
          </w:p>
        </w:tc>
        <w:tc>
          <w:tcPr>
            <w:tcW w:w="1951" w:type="dxa"/>
            <w:tcBorders/>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James Monroe </w:t>
            </w:r>
          </w:p>
        </w:tc>
        <w:tc>
          <w:tcPr>
            <w:tcW w:w="2434" w:type="dxa"/>
            <w:tcBorders/>
            <w:vAlign w:val="center"/>
          </w:tcPr>
          <w:p>
            <w:pPr>
              <w:pStyle w:val="TableContents"/>
              <w:bidi w:val="0"/>
              <w:spacing w:before="0" w:after="283"/>
              <w:jc w:val="left"/>
              <w:rPr/>
            </w:pPr>
            <w:r>
              <w:rPr/>
              <w:t xml:space="preserve">7003292200000000000 ♠ 2,922 </w:t>
            </w:r>
          </w:p>
        </w:tc>
        <w:tc>
          <w:tcPr>
            <w:tcW w:w="2512" w:type="dxa"/>
            <w:tcBorders/>
            <w:vAlign w:val="center"/>
          </w:tcPr>
          <w:p>
            <w:pPr>
              <w:pStyle w:val="TableContents"/>
              <w:bidi w:val="0"/>
              <w:spacing w:before="0" w:after="283"/>
              <w:jc w:val="left"/>
              <w:rPr/>
            </w:pPr>
            <w:r>
              <w:rPr/>
              <w:t xml:space="preserve">05! 5. maaliskuuta 4, 1817 -- 4. maaliskuuta 1825 </w:t>
            </w:r>
          </w:p>
        </w:tc>
        <w:tc>
          <w:tcPr>
            <w:tcW w:w="1901" w:type="dxa"/>
            <w:tcBorders/>
            <w:vAlign w:val="center"/>
          </w:tcPr>
          <w:p>
            <w:pPr>
              <w:pStyle w:val="TableContents"/>
              <w:bidi w:val="0"/>
              <w:spacing w:before="0" w:after="283"/>
              <w:jc w:val="left"/>
              <w:rPr/>
            </w:pPr>
            <w:r>
              <w:rPr/>
              <w:t xml:space="preserve">Kaksi täyttä toimikautta </w:t>
            </w:r>
          </w:p>
        </w:tc>
        <w:tc>
          <w:tcPr>
            <w:tcW w:w="1951" w:type="dxa"/>
            <w:tcBorders/>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Andrew Jackson </w:t>
            </w:r>
          </w:p>
        </w:tc>
        <w:tc>
          <w:tcPr>
            <w:tcW w:w="2434" w:type="dxa"/>
            <w:tcBorders/>
            <w:vAlign w:val="center"/>
          </w:tcPr>
          <w:p>
            <w:pPr>
              <w:pStyle w:val="TableContents"/>
              <w:bidi w:val="0"/>
              <w:spacing w:before="0" w:after="283"/>
              <w:jc w:val="left"/>
              <w:rPr/>
            </w:pPr>
            <w:r>
              <w:rPr/>
              <w:t xml:space="preserve">7003292200000000000 ♠ 2,922 </w:t>
            </w:r>
          </w:p>
        </w:tc>
        <w:tc>
          <w:tcPr>
            <w:tcW w:w="2512" w:type="dxa"/>
            <w:tcBorders/>
            <w:vAlign w:val="center"/>
          </w:tcPr>
          <w:p>
            <w:pPr>
              <w:pStyle w:val="TableContents"/>
              <w:bidi w:val="0"/>
              <w:spacing w:before="0" w:after="283"/>
              <w:jc w:val="left"/>
              <w:rPr/>
            </w:pPr>
            <w:r>
              <w:rPr/>
              <w:t xml:space="preserve">07! 7. maaliskuuta 4, 1829 -- 4. maaliskuuta 1837 </w:t>
            </w:r>
          </w:p>
        </w:tc>
        <w:tc>
          <w:tcPr>
            <w:tcW w:w="1901" w:type="dxa"/>
            <w:tcBorders/>
            <w:vAlign w:val="center"/>
          </w:tcPr>
          <w:p>
            <w:pPr>
              <w:pStyle w:val="TableContents"/>
              <w:bidi w:val="0"/>
              <w:spacing w:before="0" w:after="283"/>
              <w:jc w:val="left"/>
              <w:rPr/>
            </w:pPr>
            <w:r>
              <w:rPr/>
              <w:t xml:space="preserve">Kaksi täyttä toimikautta </w:t>
            </w:r>
          </w:p>
        </w:tc>
        <w:tc>
          <w:tcPr>
            <w:tcW w:w="1951" w:type="dxa"/>
            <w:tcBorders/>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Ulysses S. Grant </w:t>
            </w:r>
          </w:p>
        </w:tc>
        <w:tc>
          <w:tcPr>
            <w:tcW w:w="2434" w:type="dxa"/>
            <w:tcBorders/>
            <w:vAlign w:val="center"/>
          </w:tcPr>
          <w:p>
            <w:pPr>
              <w:pStyle w:val="TableContents"/>
              <w:bidi w:val="0"/>
              <w:spacing w:before="0" w:after="283"/>
              <w:jc w:val="left"/>
              <w:rPr/>
            </w:pPr>
            <w:r>
              <w:rPr/>
              <w:t xml:space="preserve">7003292200000000000 ♠ 2,922 </w:t>
            </w:r>
          </w:p>
        </w:tc>
        <w:tc>
          <w:tcPr>
            <w:tcW w:w="2512" w:type="dxa"/>
            <w:tcBorders/>
            <w:vAlign w:val="center"/>
          </w:tcPr>
          <w:p>
            <w:pPr>
              <w:pStyle w:val="TableContents"/>
              <w:bidi w:val="0"/>
              <w:spacing w:before="0" w:after="283"/>
              <w:jc w:val="left"/>
              <w:rPr/>
            </w:pPr>
            <w:r>
              <w:rPr/>
              <w:t xml:space="preserve">18! 18. maaliskuuta 4, 1869 -- 4. maaliskuuta 1877 </w:t>
            </w:r>
          </w:p>
        </w:tc>
        <w:tc>
          <w:tcPr>
            <w:tcW w:w="1901" w:type="dxa"/>
            <w:tcBorders/>
            <w:vAlign w:val="center"/>
          </w:tcPr>
          <w:p>
            <w:pPr>
              <w:pStyle w:val="TableContents"/>
              <w:bidi w:val="0"/>
              <w:spacing w:before="0" w:after="283"/>
              <w:jc w:val="left"/>
              <w:rPr/>
            </w:pPr>
            <w:r>
              <w:rPr/>
              <w:t xml:space="preserve">Kaksi täyttä toimikautta </w:t>
            </w:r>
          </w:p>
        </w:tc>
        <w:tc>
          <w:tcPr>
            <w:tcW w:w="1951" w:type="dxa"/>
            <w:tcBorders/>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Grover Cleveland </w:t>
            </w:r>
          </w:p>
        </w:tc>
        <w:tc>
          <w:tcPr>
            <w:tcW w:w="2434" w:type="dxa"/>
            <w:tcBorders/>
            <w:vAlign w:val="center"/>
          </w:tcPr>
          <w:p>
            <w:pPr>
              <w:pStyle w:val="TableContents"/>
              <w:bidi w:val="0"/>
              <w:spacing w:before="0" w:after="283"/>
              <w:jc w:val="left"/>
              <w:rPr/>
            </w:pPr>
            <w:r>
              <w:rPr/>
              <w:t xml:space="preserve">2,922 </w:t>
            </w:r>
          </w:p>
        </w:tc>
        <w:tc>
          <w:tcPr>
            <w:tcW w:w="2512" w:type="dxa"/>
            <w:tcBorders/>
            <w:vAlign w:val="center"/>
          </w:tcPr>
          <w:p>
            <w:pPr>
              <w:pStyle w:val="TableContents"/>
              <w:bidi w:val="0"/>
              <w:spacing w:before="0" w:after="283"/>
              <w:jc w:val="left"/>
              <w:rPr/>
            </w:pPr>
            <w:r>
              <w:rPr/>
              <w:t xml:space="preserve">22! 22. maaliskuuta 4, 1885 -- 4. maaliskuuta 1889 </w:t>
            </w:r>
          </w:p>
        </w:tc>
        <w:tc>
          <w:tcPr>
            <w:tcW w:w="1901" w:type="dxa"/>
            <w:tcBorders/>
            <w:vAlign w:val="center"/>
          </w:tcPr>
          <w:p>
            <w:pPr>
              <w:pStyle w:val="TableContents"/>
              <w:bidi w:val="0"/>
              <w:spacing w:before="0" w:after="283"/>
              <w:jc w:val="left"/>
              <w:rPr/>
            </w:pPr>
            <w:r>
              <w:rPr/>
              <w:t xml:space="preserve">Kaksi täyttä toimikautta (ei peräkkäin) </w:t>
            </w:r>
          </w:p>
        </w:tc>
        <w:tc>
          <w:tcPr>
            <w:tcW w:w="1951" w:type="dxa"/>
            <w:tcBorders/>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24! 24. maaliskuuta 4, 1893 -- 4. maaliskuuta 1897 </w:t>
            </w:r>
          </w:p>
        </w:tc>
        <w:tc>
          <w:tcPr>
            <w:tcW w:w="8798" w:type="dxa"/>
            <w:gridSpan w:val="4"/>
            <w:tcBorders/>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Woodrow Wilson </w:t>
            </w:r>
          </w:p>
        </w:tc>
        <w:tc>
          <w:tcPr>
            <w:tcW w:w="2434" w:type="dxa"/>
            <w:tcBorders/>
            <w:vAlign w:val="center"/>
          </w:tcPr>
          <w:p>
            <w:pPr>
              <w:pStyle w:val="TableContents"/>
              <w:bidi w:val="0"/>
              <w:spacing w:before="0" w:after="283"/>
              <w:jc w:val="left"/>
              <w:rPr/>
            </w:pPr>
            <w:r>
              <w:rPr/>
              <w:t xml:space="preserve">7003292200000000000 ♠ 2,922 </w:t>
            </w:r>
          </w:p>
        </w:tc>
        <w:tc>
          <w:tcPr>
            <w:tcW w:w="2512" w:type="dxa"/>
            <w:tcBorders/>
            <w:vAlign w:val="center"/>
          </w:tcPr>
          <w:p>
            <w:pPr>
              <w:pStyle w:val="TableContents"/>
              <w:bidi w:val="0"/>
              <w:spacing w:before="0" w:after="283"/>
              <w:jc w:val="left"/>
              <w:rPr/>
            </w:pPr>
            <w:r>
              <w:rPr/>
              <w:t xml:space="preserve">28! 28. maaliskuuta 4, 1913 -- 4. maaliskuuta 1921 </w:t>
            </w:r>
          </w:p>
        </w:tc>
        <w:tc>
          <w:tcPr>
            <w:tcW w:w="1901" w:type="dxa"/>
            <w:tcBorders/>
            <w:vAlign w:val="center"/>
          </w:tcPr>
          <w:p>
            <w:pPr>
              <w:pStyle w:val="TableContents"/>
              <w:bidi w:val="0"/>
              <w:spacing w:before="0" w:after="283"/>
              <w:jc w:val="left"/>
              <w:rPr/>
            </w:pPr>
            <w:r>
              <w:rPr/>
              <w:t xml:space="preserve">Kaksi täyttä toimikautta </w:t>
            </w:r>
          </w:p>
        </w:tc>
        <w:tc>
          <w:tcPr>
            <w:tcW w:w="1951" w:type="dxa"/>
            <w:tcBorders/>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Dwight D. Eisenhower </w:t>
            </w:r>
          </w:p>
        </w:tc>
        <w:tc>
          <w:tcPr>
            <w:tcW w:w="2434" w:type="dxa"/>
            <w:tcBorders/>
            <w:vAlign w:val="center"/>
          </w:tcPr>
          <w:p>
            <w:pPr>
              <w:pStyle w:val="TableContents"/>
              <w:bidi w:val="0"/>
              <w:spacing w:before="0" w:after="283"/>
              <w:jc w:val="left"/>
              <w:rPr/>
            </w:pPr>
            <w:r>
              <w:rPr/>
              <w:t xml:space="preserve">7003292200000000000 ♠ 2,922 </w:t>
            </w:r>
          </w:p>
        </w:tc>
        <w:tc>
          <w:tcPr>
            <w:tcW w:w="2512" w:type="dxa"/>
            <w:tcBorders/>
            <w:vAlign w:val="center"/>
          </w:tcPr>
          <w:p>
            <w:pPr>
              <w:pStyle w:val="TableContents"/>
              <w:bidi w:val="0"/>
              <w:spacing w:before="0" w:after="283"/>
              <w:jc w:val="left"/>
              <w:rPr/>
            </w:pPr>
            <w:r>
              <w:rPr/>
              <w:t xml:space="preserve">34! 34. 20. tammikuuta 1953 -- 20. tammikuuta 1961 </w:t>
            </w:r>
          </w:p>
        </w:tc>
        <w:tc>
          <w:tcPr>
            <w:tcW w:w="1901" w:type="dxa"/>
            <w:tcBorders/>
            <w:vAlign w:val="center"/>
          </w:tcPr>
          <w:p>
            <w:pPr>
              <w:pStyle w:val="TableContents"/>
              <w:bidi w:val="0"/>
              <w:spacing w:before="0" w:after="283"/>
              <w:jc w:val="left"/>
              <w:rPr/>
            </w:pPr>
            <w:r>
              <w:rPr/>
              <w:t xml:space="preserve">Kaksi täyttä toimikautta </w:t>
            </w:r>
          </w:p>
        </w:tc>
        <w:tc>
          <w:tcPr>
            <w:tcW w:w="1951" w:type="dxa"/>
            <w:tcBorders/>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Ronald Reagan </w:t>
            </w:r>
          </w:p>
        </w:tc>
        <w:tc>
          <w:tcPr>
            <w:tcW w:w="2434" w:type="dxa"/>
            <w:tcBorders/>
            <w:vAlign w:val="center"/>
          </w:tcPr>
          <w:p>
            <w:pPr>
              <w:pStyle w:val="TableContents"/>
              <w:bidi w:val="0"/>
              <w:spacing w:before="0" w:after="283"/>
              <w:jc w:val="left"/>
              <w:rPr/>
            </w:pPr>
            <w:r>
              <w:rPr/>
              <w:t xml:space="preserve">7003292200000000000 ♠ 2,922 </w:t>
            </w:r>
          </w:p>
        </w:tc>
        <w:tc>
          <w:tcPr>
            <w:tcW w:w="2512" w:type="dxa"/>
            <w:tcBorders/>
            <w:vAlign w:val="center"/>
          </w:tcPr>
          <w:p>
            <w:pPr>
              <w:pStyle w:val="TableContents"/>
              <w:bidi w:val="0"/>
              <w:spacing w:before="0" w:after="283"/>
              <w:jc w:val="left"/>
              <w:rPr/>
            </w:pPr>
            <w:r>
              <w:rPr/>
              <w:t xml:space="preserve">40! 40. 20. tammikuuta 1981 -- 20. tammikuuta 1989 </w:t>
            </w:r>
          </w:p>
        </w:tc>
        <w:tc>
          <w:tcPr>
            <w:tcW w:w="1901" w:type="dxa"/>
            <w:tcBorders/>
            <w:vAlign w:val="center"/>
          </w:tcPr>
          <w:p>
            <w:pPr>
              <w:pStyle w:val="TableContents"/>
              <w:bidi w:val="0"/>
              <w:spacing w:before="0" w:after="283"/>
              <w:jc w:val="left"/>
              <w:rPr/>
            </w:pPr>
            <w:r>
              <w:rPr/>
              <w:t xml:space="preserve">Kaksi täyttä toimikautta </w:t>
            </w:r>
          </w:p>
        </w:tc>
        <w:tc>
          <w:tcPr>
            <w:tcW w:w="1951" w:type="dxa"/>
            <w:tcBorders/>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Bill Clinton </w:t>
            </w:r>
          </w:p>
        </w:tc>
        <w:tc>
          <w:tcPr>
            <w:tcW w:w="2434" w:type="dxa"/>
            <w:tcBorders/>
            <w:vAlign w:val="center"/>
          </w:tcPr>
          <w:p>
            <w:pPr>
              <w:pStyle w:val="TableContents"/>
              <w:bidi w:val="0"/>
              <w:spacing w:before="0" w:after="283"/>
              <w:jc w:val="left"/>
              <w:rPr/>
            </w:pPr>
            <w:r>
              <w:rPr/>
              <w:t xml:space="preserve">7003292200000000000 ♠ 2,922 </w:t>
            </w:r>
          </w:p>
        </w:tc>
        <w:tc>
          <w:tcPr>
            <w:tcW w:w="2512" w:type="dxa"/>
            <w:tcBorders/>
            <w:vAlign w:val="center"/>
          </w:tcPr>
          <w:p>
            <w:pPr>
              <w:pStyle w:val="TableContents"/>
              <w:bidi w:val="0"/>
              <w:spacing w:before="0" w:after="283"/>
              <w:jc w:val="left"/>
              <w:rPr/>
            </w:pPr>
            <w:r>
              <w:rPr/>
              <w:t xml:space="preserve">42! 42. 20. tammikuuta 1993 -- 20. tammikuuta 2001 </w:t>
            </w:r>
          </w:p>
        </w:tc>
        <w:tc>
          <w:tcPr>
            <w:tcW w:w="1901" w:type="dxa"/>
            <w:tcBorders/>
            <w:vAlign w:val="center"/>
          </w:tcPr>
          <w:p>
            <w:pPr>
              <w:pStyle w:val="TableContents"/>
              <w:bidi w:val="0"/>
              <w:spacing w:before="0" w:after="283"/>
              <w:jc w:val="left"/>
              <w:rPr/>
            </w:pPr>
            <w:r>
              <w:rPr/>
              <w:t xml:space="preserve">Kaksi täyttä toimikautta </w:t>
            </w:r>
          </w:p>
        </w:tc>
        <w:tc>
          <w:tcPr>
            <w:tcW w:w="1951" w:type="dxa"/>
            <w:tcBorders/>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George W. Bush </w:t>
            </w:r>
          </w:p>
        </w:tc>
        <w:tc>
          <w:tcPr>
            <w:tcW w:w="2434" w:type="dxa"/>
            <w:tcBorders/>
            <w:vAlign w:val="center"/>
          </w:tcPr>
          <w:p>
            <w:pPr>
              <w:pStyle w:val="TableContents"/>
              <w:bidi w:val="0"/>
              <w:spacing w:before="0" w:after="283"/>
              <w:jc w:val="left"/>
              <w:rPr/>
            </w:pPr>
            <w:r>
              <w:rPr/>
              <w:t xml:space="preserve">7003292200000000000 ♠ 2,922 </w:t>
            </w:r>
          </w:p>
        </w:tc>
        <w:tc>
          <w:tcPr>
            <w:tcW w:w="2512" w:type="dxa"/>
            <w:tcBorders/>
            <w:vAlign w:val="center"/>
          </w:tcPr>
          <w:p>
            <w:pPr>
              <w:pStyle w:val="TableContents"/>
              <w:bidi w:val="0"/>
              <w:spacing w:before="0" w:after="283"/>
              <w:jc w:val="left"/>
              <w:rPr/>
            </w:pPr>
            <w:r>
              <w:rPr/>
              <w:t xml:space="preserve">43! 43. 20. tammikuuta 2001 -- 20. tammikuuta 2009 </w:t>
            </w:r>
          </w:p>
        </w:tc>
        <w:tc>
          <w:tcPr>
            <w:tcW w:w="1901" w:type="dxa"/>
            <w:tcBorders/>
            <w:vAlign w:val="center"/>
          </w:tcPr>
          <w:p>
            <w:pPr>
              <w:pStyle w:val="TableContents"/>
              <w:bidi w:val="0"/>
              <w:spacing w:before="0" w:after="283"/>
              <w:jc w:val="left"/>
              <w:rPr/>
            </w:pPr>
            <w:r>
              <w:rPr/>
              <w:t xml:space="preserve">Kaksi täyttä toimikautta </w:t>
            </w:r>
          </w:p>
        </w:tc>
        <w:tc>
          <w:tcPr>
            <w:tcW w:w="1951" w:type="dxa"/>
            <w:tcBorders/>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Barack Obama </w:t>
            </w:r>
          </w:p>
        </w:tc>
        <w:tc>
          <w:tcPr>
            <w:tcW w:w="2434" w:type="dxa"/>
            <w:tcBorders/>
            <w:vAlign w:val="center"/>
          </w:tcPr>
          <w:p>
            <w:pPr>
              <w:pStyle w:val="TableContents"/>
              <w:bidi w:val="0"/>
              <w:spacing w:before="0" w:after="283"/>
              <w:jc w:val="left"/>
              <w:rPr/>
            </w:pPr>
            <w:r>
              <w:rPr/>
              <w:t xml:space="preserve">7003292200000000000 ♠ 2,922 </w:t>
            </w:r>
          </w:p>
        </w:tc>
        <w:tc>
          <w:tcPr>
            <w:tcW w:w="2512" w:type="dxa"/>
            <w:tcBorders/>
            <w:vAlign w:val="center"/>
          </w:tcPr>
          <w:p>
            <w:pPr>
              <w:pStyle w:val="TableContents"/>
              <w:bidi w:val="0"/>
              <w:spacing w:before="0" w:after="283"/>
              <w:jc w:val="left"/>
              <w:rPr/>
            </w:pPr>
            <w:r>
              <w:rPr/>
              <w:t xml:space="preserve">44! 44. tammikuuta 20, 2009 -- 20. tammikuuta 2017 </w:t>
            </w:r>
          </w:p>
        </w:tc>
        <w:tc>
          <w:tcPr>
            <w:tcW w:w="1901" w:type="dxa"/>
            <w:tcBorders/>
            <w:vAlign w:val="center"/>
          </w:tcPr>
          <w:p>
            <w:pPr>
              <w:pStyle w:val="TableContents"/>
              <w:bidi w:val="0"/>
              <w:spacing w:before="0" w:after="283"/>
              <w:jc w:val="left"/>
              <w:rPr/>
            </w:pPr>
            <w:r>
              <w:rPr/>
              <w:t xml:space="preserve">Kaksi täyttä toimikautta </w:t>
            </w:r>
          </w:p>
        </w:tc>
        <w:tc>
          <w:tcPr>
            <w:tcW w:w="1951" w:type="dxa"/>
            <w:tcBorders/>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14 </w:t>
            </w:r>
          </w:p>
        </w:tc>
        <w:tc>
          <w:tcPr>
            <w:tcW w:w="2434" w:type="dxa"/>
            <w:tcBorders/>
            <w:vAlign w:val="center"/>
          </w:tcPr>
          <w:p>
            <w:pPr>
              <w:pStyle w:val="TableContents"/>
              <w:bidi w:val="0"/>
              <w:spacing w:before="0" w:after="283"/>
              <w:jc w:val="left"/>
              <w:rPr/>
            </w:pPr>
            <w:r>
              <w:rPr/>
              <w:t xml:space="preserve">George Washington </w:t>
            </w:r>
          </w:p>
        </w:tc>
        <w:tc>
          <w:tcPr>
            <w:tcW w:w="2512" w:type="dxa"/>
            <w:tcBorders/>
            <w:vAlign w:val="center"/>
          </w:tcPr>
          <w:p>
            <w:pPr>
              <w:pStyle w:val="TableContents"/>
              <w:bidi w:val="0"/>
              <w:spacing w:before="0" w:after="283"/>
              <w:jc w:val="left"/>
              <w:rPr/>
            </w:pPr>
            <w:r>
              <w:rPr/>
              <w:t xml:space="preserve">7003286500000000000 ♠ 2,865 </w:t>
            </w:r>
          </w:p>
        </w:tc>
        <w:tc>
          <w:tcPr>
            <w:tcW w:w="1901" w:type="dxa"/>
            <w:tcBorders/>
            <w:vAlign w:val="center"/>
          </w:tcPr>
          <w:p>
            <w:pPr>
              <w:pStyle w:val="TableContents"/>
              <w:bidi w:val="0"/>
              <w:spacing w:before="0" w:after="283"/>
              <w:jc w:val="left"/>
              <w:rPr/>
            </w:pPr>
            <w:r>
              <w:rPr/>
              <w:t xml:space="preserve">01! 1. huhtikuuta 30, 1789 -- 4. maaliskuuta 1797 </w:t>
            </w:r>
          </w:p>
        </w:tc>
        <w:tc>
          <w:tcPr>
            <w:tcW w:w="1951" w:type="dxa"/>
            <w:tcBorders/>
            <w:vAlign w:val="center"/>
          </w:tcPr>
          <w:p>
            <w:pPr>
              <w:pStyle w:val="TableContents"/>
              <w:bidi w:val="0"/>
              <w:spacing w:before="0" w:after="283"/>
              <w:jc w:val="left"/>
              <w:rPr/>
            </w:pPr>
            <w:r>
              <w:rPr/>
              <w:t xml:space="preserve">Kaksi täyttä toimikautta </w:t>
            </w:r>
          </w:p>
        </w:tc>
      </w:tr>
      <w:tr>
        <w:trPr/>
        <w:tc>
          <w:tcPr>
            <w:tcW w:w="1407" w:type="dxa"/>
            <w:tcBorders/>
            <w:vAlign w:val="center"/>
          </w:tcPr>
          <w:p>
            <w:pPr>
              <w:pStyle w:val="TableContents"/>
              <w:bidi w:val="0"/>
              <w:spacing w:before="0" w:after="283"/>
              <w:jc w:val="left"/>
              <w:rPr/>
            </w:pPr>
            <w:r>
              <w:rPr/>
              <w:t xml:space="preserve">15 </w:t>
            </w:r>
          </w:p>
        </w:tc>
        <w:tc>
          <w:tcPr>
            <w:tcW w:w="2434" w:type="dxa"/>
            <w:tcBorders/>
            <w:vAlign w:val="center"/>
          </w:tcPr>
          <w:p>
            <w:pPr>
              <w:pStyle w:val="TableContents"/>
              <w:bidi w:val="0"/>
              <w:spacing w:before="0" w:after="283"/>
              <w:jc w:val="left"/>
              <w:rPr/>
            </w:pPr>
            <w:r>
              <w:rPr/>
              <w:t xml:space="preserve">Harry S. Truman </w:t>
            </w:r>
          </w:p>
        </w:tc>
        <w:tc>
          <w:tcPr>
            <w:tcW w:w="2512" w:type="dxa"/>
            <w:tcBorders/>
            <w:vAlign w:val="center"/>
          </w:tcPr>
          <w:p>
            <w:pPr>
              <w:pStyle w:val="TableContents"/>
              <w:bidi w:val="0"/>
              <w:spacing w:before="0" w:after="283"/>
              <w:jc w:val="left"/>
              <w:rPr/>
            </w:pPr>
            <w:r>
              <w:rPr/>
              <w:t xml:space="preserve">7003284000000000000 ♠ 2,840 </w:t>
            </w:r>
          </w:p>
        </w:tc>
        <w:tc>
          <w:tcPr>
            <w:tcW w:w="1901" w:type="dxa"/>
            <w:tcBorders/>
            <w:vAlign w:val="center"/>
          </w:tcPr>
          <w:p>
            <w:pPr>
              <w:pStyle w:val="TableContents"/>
              <w:bidi w:val="0"/>
              <w:spacing w:before="0" w:after="283"/>
              <w:jc w:val="left"/>
              <w:rPr/>
            </w:pPr>
            <w:r>
              <w:rPr/>
              <w:t xml:space="preserve">33! 33. huhtikuuta 12, 1945 -- 20. tammikuuta 1953 </w:t>
            </w:r>
          </w:p>
        </w:tc>
        <w:tc>
          <w:tcPr>
            <w:tcW w:w="1951" w:type="dxa"/>
            <w:tcBorders/>
            <w:vAlign w:val="center"/>
          </w:tcPr>
          <w:p>
            <w:pPr>
              <w:pStyle w:val="TableContents"/>
              <w:bidi w:val="0"/>
              <w:spacing w:before="0" w:after="283"/>
              <w:jc w:val="left"/>
              <w:rPr/>
            </w:pPr>
            <w:r>
              <w:rPr/>
              <w:t xml:space="preserve">Yksi osittainen toimikausi (3 vuotta, 9 kuukautta ja 8 päivää), jota seuraa yksi kokonainen toimikausi. </w:t>
            </w:r>
          </w:p>
        </w:tc>
      </w:tr>
      <w:tr>
        <w:trPr/>
        <w:tc>
          <w:tcPr>
            <w:tcW w:w="1407" w:type="dxa"/>
            <w:tcBorders/>
            <w:vAlign w:val="center"/>
          </w:tcPr>
          <w:p>
            <w:pPr>
              <w:pStyle w:val="TableContents"/>
              <w:bidi w:val="0"/>
              <w:spacing w:before="0" w:after="283"/>
              <w:jc w:val="left"/>
              <w:rPr/>
            </w:pPr>
            <w:r>
              <w:rPr/>
              <w:t xml:space="preserve">16 </w:t>
            </w:r>
          </w:p>
        </w:tc>
        <w:tc>
          <w:tcPr>
            <w:tcW w:w="2434" w:type="dxa"/>
            <w:tcBorders/>
            <w:vAlign w:val="center"/>
          </w:tcPr>
          <w:p>
            <w:pPr>
              <w:pStyle w:val="TableContents"/>
              <w:bidi w:val="0"/>
              <w:spacing w:before="0" w:after="283"/>
              <w:jc w:val="left"/>
              <w:rPr/>
            </w:pPr>
            <w:r>
              <w:rPr/>
              <w:t xml:space="preserve">Theodore Roosevelt </w:t>
            </w:r>
          </w:p>
        </w:tc>
        <w:tc>
          <w:tcPr>
            <w:tcW w:w="2512" w:type="dxa"/>
            <w:tcBorders/>
            <w:vAlign w:val="center"/>
          </w:tcPr>
          <w:p>
            <w:pPr>
              <w:pStyle w:val="TableContents"/>
              <w:bidi w:val="0"/>
              <w:spacing w:before="0" w:after="283"/>
              <w:jc w:val="left"/>
              <w:rPr/>
            </w:pPr>
            <w:r>
              <w:rPr/>
              <w:t xml:space="preserve">7003272800000000000 ♠ 2,728 </w:t>
            </w:r>
          </w:p>
        </w:tc>
        <w:tc>
          <w:tcPr>
            <w:tcW w:w="1901" w:type="dxa"/>
            <w:tcBorders/>
            <w:vAlign w:val="center"/>
          </w:tcPr>
          <w:p>
            <w:pPr>
              <w:pStyle w:val="TableContents"/>
              <w:bidi w:val="0"/>
              <w:spacing w:before="0" w:after="283"/>
              <w:jc w:val="left"/>
              <w:rPr/>
            </w:pPr>
            <w:r>
              <w:rPr/>
              <w:t xml:space="preserve">26! 26. syyskuuta 14, 1901 -- 4. maaliskuuta, 1909 </w:t>
            </w:r>
          </w:p>
        </w:tc>
        <w:tc>
          <w:tcPr>
            <w:tcW w:w="1951" w:type="dxa"/>
            <w:tcBorders/>
            <w:vAlign w:val="center"/>
          </w:tcPr>
          <w:p>
            <w:pPr>
              <w:pStyle w:val="TableContents"/>
              <w:bidi w:val="0"/>
              <w:spacing w:before="0" w:after="283"/>
              <w:jc w:val="left"/>
              <w:rPr/>
            </w:pPr>
            <w:r>
              <w:rPr/>
              <w:t xml:space="preserve">Yksi osittainen toimikausi (3 vuotta, 5 kuukautta ja 18 päivää) ja sen jälkeen yksi kokonainen toimikausi. </w:t>
            </w:r>
          </w:p>
        </w:tc>
      </w:tr>
      <w:tr>
        <w:trPr/>
        <w:tc>
          <w:tcPr>
            <w:tcW w:w="1407" w:type="dxa"/>
            <w:tcBorders/>
            <w:vAlign w:val="center"/>
          </w:tcPr>
          <w:p>
            <w:pPr>
              <w:pStyle w:val="TableContents"/>
              <w:bidi w:val="0"/>
              <w:spacing w:before="0" w:after="283"/>
              <w:jc w:val="left"/>
              <w:rPr/>
            </w:pPr>
            <w:r>
              <w:rPr/>
              <w:t xml:space="preserve">17 </w:t>
            </w:r>
          </w:p>
        </w:tc>
        <w:tc>
          <w:tcPr>
            <w:tcW w:w="2434" w:type="dxa"/>
            <w:tcBorders/>
            <w:vAlign w:val="center"/>
          </w:tcPr>
          <w:p>
            <w:pPr>
              <w:pStyle w:val="TableContents"/>
              <w:bidi w:val="0"/>
              <w:spacing w:before="0" w:after="283"/>
              <w:jc w:val="left"/>
              <w:rPr/>
            </w:pPr>
            <w:r>
              <w:rPr/>
              <w:t xml:space="preserve">Calvin Coolidge </w:t>
            </w:r>
          </w:p>
        </w:tc>
        <w:tc>
          <w:tcPr>
            <w:tcW w:w="2512" w:type="dxa"/>
            <w:tcBorders/>
            <w:vAlign w:val="center"/>
          </w:tcPr>
          <w:p>
            <w:pPr>
              <w:pStyle w:val="TableContents"/>
              <w:bidi w:val="0"/>
              <w:spacing w:before="0" w:after="283"/>
              <w:jc w:val="left"/>
              <w:rPr/>
            </w:pPr>
            <w:r>
              <w:rPr/>
              <w:t xml:space="preserve">7003204100000000000 ♠ 2,041 </w:t>
            </w:r>
          </w:p>
        </w:tc>
        <w:tc>
          <w:tcPr>
            <w:tcW w:w="1901" w:type="dxa"/>
            <w:tcBorders/>
            <w:vAlign w:val="center"/>
          </w:tcPr>
          <w:p>
            <w:pPr>
              <w:pStyle w:val="TableContents"/>
              <w:bidi w:val="0"/>
              <w:spacing w:before="0" w:after="283"/>
              <w:jc w:val="left"/>
              <w:rPr/>
            </w:pPr>
            <w:r>
              <w:rPr/>
              <w:t xml:space="preserve">30! 30. elokuuta 2, 1923 -- 4. maaliskuuta 1929 </w:t>
            </w:r>
          </w:p>
        </w:tc>
        <w:tc>
          <w:tcPr>
            <w:tcW w:w="1951" w:type="dxa"/>
            <w:tcBorders/>
            <w:vAlign w:val="center"/>
          </w:tcPr>
          <w:p>
            <w:pPr>
              <w:pStyle w:val="TableContents"/>
              <w:bidi w:val="0"/>
              <w:spacing w:before="0" w:after="283"/>
              <w:jc w:val="left"/>
              <w:rPr/>
            </w:pPr>
            <w:r>
              <w:rPr/>
              <w:t xml:space="preserve">Yksi osittainen toimikausi (1 vuosi, 7 kuukautta ja 2 päivää), jota seuraa yksi kokonainen toimikausi. </w:t>
            </w:r>
          </w:p>
        </w:tc>
      </w:tr>
      <w:tr>
        <w:trPr/>
        <w:tc>
          <w:tcPr>
            <w:tcW w:w="1407" w:type="dxa"/>
            <w:tcBorders/>
            <w:vAlign w:val="center"/>
          </w:tcPr>
          <w:p>
            <w:pPr>
              <w:pStyle w:val="TableContents"/>
              <w:bidi w:val="0"/>
              <w:spacing w:before="0" w:after="283"/>
              <w:jc w:val="left"/>
              <w:rPr/>
            </w:pPr>
            <w:r>
              <w:rPr/>
              <w:t xml:space="preserve">18 </w:t>
            </w:r>
          </w:p>
        </w:tc>
        <w:tc>
          <w:tcPr>
            <w:tcW w:w="2434" w:type="dxa"/>
            <w:tcBorders/>
            <w:vAlign w:val="center"/>
          </w:tcPr>
          <w:p>
            <w:pPr>
              <w:pStyle w:val="TableContents"/>
              <w:bidi w:val="0"/>
              <w:spacing w:before="0" w:after="283"/>
              <w:jc w:val="left"/>
              <w:rPr/>
            </w:pPr>
            <w:r>
              <w:rPr/>
              <w:t xml:space="preserve">Richard Nixon </w:t>
            </w:r>
          </w:p>
        </w:tc>
        <w:tc>
          <w:tcPr>
            <w:tcW w:w="2512" w:type="dxa"/>
            <w:tcBorders/>
            <w:vAlign w:val="center"/>
          </w:tcPr>
          <w:p>
            <w:pPr>
              <w:pStyle w:val="TableContents"/>
              <w:bidi w:val="0"/>
              <w:spacing w:before="0" w:after="283"/>
              <w:jc w:val="left"/>
              <w:rPr/>
            </w:pPr>
            <w:r>
              <w:rPr/>
              <w:t xml:space="preserve">7003202700000000000 ♠ 2,027 </w:t>
            </w:r>
          </w:p>
        </w:tc>
        <w:tc>
          <w:tcPr>
            <w:tcW w:w="1901" w:type="dxa"/>
            <w:tcBorders/>
            <w:vAlign w:val="center"/>
          </w:tcPr>
          <w:p>
            <w:pPr>
              <w:pStyle w:val="TableContents"/>
              <w:bidi w:val="0"/>
              <w:spacing w:before="0" w:after="283"/>
              <w:jc w:val="left"/>
              <w:rPr/>
            </w:pPr>
            <w:r>
              <w:rPr/>
              <w:t xml:space="preserve">37! 37. 20. tammikuuta 1969 -- 9. elokuuta 1974 </w:t>
            </w:r>
          </w:p>
        </w:tc>
        <w:tc>
          <w:tcPr>
            <w:tcW w:w="1951" w:type="dxa"/>
            <w:tcBorders/>
            <w:vAlign w:val="center"/>
          </w:tcPr>
          <w:p>
            <w:pPr>
              <w:pStyle w:val="TableContents"/>
              <w:bidi w:val="0"/>
              <w:spacing w:before="0" w:after="283"/>
              <w:jc w:val="left"/>
              <w:rPr/>
            </w:pPr>
            <w:r>
              <w:rPr/>
              <w:t xml:space="preserve">Yksi kokonainen toimikausi; erosi 1 vuosi, 6 kuukautta ja 20 päivää toisen toimikauden jälkeen. </w:t>
            </w:r>
          </w:p>
        </w:tc>
      </w:tr>
      <w:tr>
        <w:trPr/>
        <w:tc>
          <w:tcPr>
            <w:tcW w:w="1407" w:type="dxa"/>
            <w:tcBorders/>
            <w:vAlign w:val="center"/>
          </w:tcPr>
          <w:p>
            <w:pPr>
              <w:pStyle w:val="TableContents"/>
              <w:bidi w:val="0"/>
              <w:spacing w:before="0" w:after="283"/>
              <w:jc w:val="left"/>
              <w:rPr/>
            </w:pPr>
            <w:r>
              <w:rPr/>
              <w:t xml:space="preserve">19 </w:t>
            </w:r>
          </w:p>
        </w:tc>
        <w:tc>
          <w:tcPr>
            <w:tcW w:w="2434" w:type="dxa"/>
            <w:tcBorders/>
            <w:vAlign w:val="center"/>
          </w:tcPr>
          <w:p>
            <w:pPr>
              <w:pStyle w:val="TableContents"/>
              <w:bidi w:val="0"/>
              <w:spacing w:before="0" w:after="283"/>
              <w:jc w:val="left"/>
              <w:rPr/>
            </w:pPr>
            <w:r>
              <w:rPr/>
              <w:t xml:space="preserve">Lyndon B. Johnson </w:t>
            </w:r>
          </w:p>
        </w:tc>
        <w:tc>
          <w:tcPr>
            <w:tcW w:w="2512" w:type="dxa"/>
            <w:tcBorders/>
            <w:vAlign w:val="center"/>
          </w:tcPr>
          <w:p>
            <w:pPr>
              <w:pStyle w:val="TableContents"/>
              <w:bidi w:val="0"/>
              <w:spacing w:before="0" w:after="283"/>
              <w:jc w:val="left"/>
              <w:rPr/>
            </w:pPr>
            <w:r>
              <w:rPr/>
              <w:t xml:space="preserve">7003188600000000000 ♠ 1,886 </w:t>
            </w:r>
          </w:p>
        </w:tc>
        <w:tc>
          <w:tcPr>
            <w:tcW w:w="1901" w:type="dxa"/>
            <w:tcBorders/>
            <w:vAlign w:val="center"/>
          </w:tcPr>
          <w:p>
            <w:pPr>
              <w:pStyle w:val="TableContents"/>
              <w:bidi w:val="0"/>
              <w:spacing w:before="0" w:after="283"/>
              <w:jc w:val="left"/>
              <w:rPr/>
            </w:pPr>
            <w:r>
              <w:rPr/>
              <w:t xml:space="preserve">36! 36. 22. marraskuuta 1963 -- 20. tammikuuta 1969 </w:t>
            </w:r>
          </w:p>
        </w:tc>
        <w:tc>
          <w:tcPr>
            <w:tcW w:w="1951" w:type="dxa"/>
            <w:tcBorders/>
            <w:vAlign w:val="center"/>
          </w:tcPr>
          <w:p>
            <w:pPr>
              <w:pStyle w:val="TableContents"/>
              <w:bidi w:val="0"/>
              <w:spacing w:before="0" w:after="283"/>
              <w:jc w:val="left"/>
              <w:rPr/>
            </w:pPr>
            <w:r>
              <w:rPr/>
              <w:t xml:space="preserve">Yksi osittainen toimikausi (1 vuosi, 1 kuukausi ja 29 päivää) ja sen jälkeen yksi kokonainen toimikausi. </w:t>
            </w:r>
          </w:p>
        </w:tc>
      </w:tr>
      <w:tr>
        <w:trPr/>
        <w:tc>
          <w:tcPr>
            <w:tcW w:w="1407" w:type="dxa"/>
            <w:tcBorders/>
            <w:vAlign w:val="center"/>
          </w:tcPr>
          <w:p>
            <w:pPr>
              <w:pStyle w:val="TableContents"/>
              <w:bidi w:val="0"/>
              <w:spacing w:before="0" w:after="283"/>
              <w:jc w:val="left"/>
              <w:rPr/>
            </w:pPr>
            <w:r>
              <w:rPr/>
              <w:t xml:space="preserve">20 </w:t>
            </w:r>
          </w:p>
        </w:tc>
        <w:tc>
          <w:tcPr>
            <w:tcW w:w="2434" w:type="dxa"/>
            <w:tcBorders/>
            <w:vAlign w:val="center"/>
          </w:tcPr>
          <w:p>
            <w:pPr>
              <w:pStyle w:val="TableContents"/>
              <w:bidi w:val="0"/>
              <w:spacing w:before="0" w:after="283"/>
              <w:jc w:val="left"/>
              <w:rPr/>
            </w:pPr>
            <w:r>
              <w:rPr/>
              <w:t xml:space="preserve">William McKinley </w:t>
            </w:r>
          </w:p>
        </w:tc>
        <w:tc>
          <w:tcPr>
            <w:tcW w:w="2512" w:type="dxa"/>
            <w:tcBorders/>
            <w:vAlign w:val="center"/>
          </w:tcPr>
          <w:p>
            <w:pPr>
              <w:pStyle w:val="TableContents"/>
              <w:bidi w:val="0"/>
              <w:spacing w:before="0" w:after="283"/>
              <w:jc w:val="left"/>
              <w:rPr/>
            </w:pPr>
            <w:r>
              <w:rPr/>
              <w:t xml:space="preserve">7003165400000000000 ♠ 1,654 </w:t>
            </w:r>
          </w:p>
        </w:tc>
        <w:tc>
          <w:tcPr>
            <w:tcW w:w="1901" w:type="dxa"/>
            <w:tcBorders/>
            <w:vAlign w:val="center"/>
          </w:tcPr>
          <w:p>
            <w:pPr>
              <w:pStyle w:val="TableContents"/>
              <w:bidi w:val="0"/>
              <w:spacing w:before="0" w:after="283"/>
              <w:jc w:val="left"/>
              <w:rPr/>
            </w:pPr>
            <w:r>
              <w:rPr/>
              <w:t xml:space="preserve">25! 25. maaliskuuta 4, 1897 -- 14. syyskuuta, 1901 </w:t>
            </w:r>
          </w:p>
        </w:tc>
        <w:tc>
          <w:tcPr>
            <w:tcW w:w="1951" w:type="dxa"/>
            <w:tcBorders/>
            <w:vAlign w:val="center"/>
          </w:tcPr>
          <w:p>
            <w:pPr>
              <w:pStyle w:val="TableContents"/>
              <w:bidi w:val="0"/>
              <w:spacing w:before="0" w:after="283"/>
              <w:jc w:val="left"/>
              <w:rPr/>
            </w:pPr>
            <w:r>
              <w:rPr/>
              <w:t xml:space="preserve">Yksi kokonainen kausi; salamurhattiin 6 kuukautta ja 2 päivää toisen kauden jälkeen, kuoli 8 päivää myöhemmin, 6 kuukautta ja 10 päivää tämän kauden jälkeen. </w:t>
            </w:r>
          </w:p>
        </w:tc>
      </w:tr>
      <w:tr>
        <w:trPr/>
        <w:tc>
          <w:tcPr>
            <w:tcW w:w="1407" w:type="dxa"/>
            <w:tcBorders/>
            <w:vAlign w:val="center"/>
          </w:tcPr>
          <w:p>
            <w:pPr>
              <w:pStyle w:val="TableContents"/>
              <w:bidi w:val="0"/>
              <w:spacing w:before="0" w:after="283"/>
              <w:jc w:val="left"/>
              <w:rPr/>
            </w:pPr>
            <w:r>
              <w:rPr/>
              <w:t xml:space="preserve">21 </w:t>
            </w:r>
          </w:p>
        </w:tc>
        <w:tc>
          <w:tcPr>
            <w:tcW w:w="2434" w:type="dxa"/>
            <w:tcBorders/>
            <w:vAlign w:val="center"/>
          </w:tcPr>
          <w:p>
            <w:pPr>
              <w:pStyle w:val="TableContents"/>
              <w:bidi w:val="0"/>
              <w:spacing w:before="0" w:after="283"/>
              <w:jc w:val="left"/>
              <w:rPr/>
            </w:pPr>
            <w:r>
              <w:rPr/>
              <w:t xml:space="preserve">Abraham Lincoln </w:t>
            </w:r>
          </w:p>
        </w:tc>
        <w:tc>
          <w:tcPr>
            <w:tcW w:w="2512" w:type="dxa"/>
            <w:tcBorders/>
            <w:vAlign w:val="center"/>
          </w:tcPr>
          <w:p>
            <w:pPr>
              <w:pStyle w:val="TableContents"/>
              <w:bidi w:val="0"/>
              <w:spacing w:before="0" w:after="283"/>
              <w:jc w:val="left"/>
              <w:rPr/>
            </w:pPr>
            <w:r>
              <w:rPr/>
              <w:t xml:space="preserve">7003150300000000000 ♠ 1,503 </w:t>
            </w:r>
          </w:p>
        </w:tc>
        <w:tc>
          <w:tcPr>
            <w:tcW w:w="1901" w:type="dxa"/>
            <w:tcBorders/>
            <w:vAlign w:val="center"/>
          </w:tcPr>
          <w:p>
            <w:pPr>
              <w:pStyle w:val="TableContents"/>
              <w:bidi w:val="0"/>
              <w:spacing w:before="0" w:after="283"/>
              <w:jc w:val="left"/>
              <w:rPr/>
            </w:pPr>
            <w:r>
              <w:rPr/>
              <w:t xml:space="preserve">16! 16. maaliskuuta 4, 1861 -- 15. huhtikuuta 1865 </w:t>
            </w:r>
          </w:p>
        </w:tc>
        <w:tc>
          <w:tcPr>
            <w:tcW w:w="1951" w:type="dxa"/>
            <w:tcBorders/>
            <w:vAlign w:val="center"/>
          </w:tcPr>
          <w:p>
            <w:pPr>
              <w:pStyle w:val="TableContents"/>
              <w:bidi w:val="0"/>
              <w:spacing w:before="0" w:after="283"/>
              <w:jc w:val="left"/>
              <w:rPr/>
            </w:pPr>
            <w:r>
              <w:rPr/>
              <w:t xml:space="preserve">Yksi kokonainen kausi; salamurhattiin 1 kuukausi ja 10 päivää toisen kauden jälkeen, kuoli 1 päivä myöhemmin, 1 kuukausi ja 11 päivää tämän kauden jälkeen. </w:t>
            </w:r>
          </w:p>
        </w:tc>
      </w:tr>
      <w:tr>
        <w:trPr/>
        <w:tc>
          <w:tcPr>
            <w:tcW w:w="1407" w:type="dxa"/>
            <w:tcBorders/>
            <w:vAlign w:val="center"/>
          </w:tcPr>
          <w:p>
            <w:pPr>
              <w:pStyle w:val="TableContents"/>
              <w:bidi w:val="0"/>
              <w:spacing w:before="0" w:after="283"/>
              <w:jc w:val="left"/>
              <w:rPr/>
            </w:pPr>
            <w:r>
              <w:rPr/>
              <w:t xml:space="preserve">22 solmio </w:t>
            </w:r>
          </w:p>
        </w:tc>
        <w:tc>
          <w:tcPr>
            <w:tcW w:w="2434" w:type="dxa"/>
            <w:tcBorders/>
            <w:vAlign w:val="center"/>
          </w:tcPr>
          <w:p>
            <w:pPr>
              <w:pStyle w:val="TableContents"/>
              <w:bidi w:val="0"/>
              <w:spacing w:before="0" w:after="283"/>
              <w:jc w:val="left"/>
              <w:rPr/>
            </w:pPr>
            <w:r>
              <w:rPr/>
              <w:t xml:space="preserve">John Quincy Adams </w:t>
            </w:r>
          </w:p>
        </w:tc>
        <w:tc>
          <w:tcPr>
            <w:tcW w:w="2512" w:type="dxa"/>
            <w:tcBorders/>
            <w:vAlign w:val="center"/>
          </w:tcPr>
          <w:p>
            <w:pPr>
              <w:pStyle w:val="TableContents"/>
              <w:bidi w:val="0"/>
              <w:spacing w:before="0" w:after="283"/>
              <w:jc w:val="left"/>
              <w:rPr/>
            </w:pPr>
            <w:r>
              <w:rPr/>
              <w:t xml:space="preserve">7003146100000000000 ♠ 1,461 </w:t>
            </w:r>
          </w:p>
        </w:tc>
        <w:tc>
          <w:tcPr>
            <w:tcW w:w="1901" w:type="dxa"/>
            <w:tcBorders/>
            <w:vAlign w:val="center"/>
          </w:tcPr>
          <w:p>
            <w:pPr>
              <w:pStyle w:val="TableContents"/>
              <w:bidi w:val="0"/>
              <w:spacing w:before="0" w:after="283"/>
              <w:jc w:val="left"/>
              <w:rPr/>
            </w:pPr>
            <w:r>
              <w:rPr/>
              <w:t xml:space="preserve">06! 6. maaliskuuta 4, 1825 -- 4. maaliskuuta 1829 </w:t>
            </w:r>
          </w:p>
        </w:tc>
        <w:tc>
          <w:tcPr>
            <w:tcW w:w="1951" w:type="dxa"/>
            <w:tcBorders/>
            <w:vAlign w:val="center"/>
          </w:tcPr>
          <w:p>
            <w:pPr>
              <w:pStyle w:val="TableContents"/>
              <w:bidi w:val="0"/>
              <w:spacing w:before="0" w:after="283"/>
              <w:jc w:val="left"/>
              <w:rPr/>
            </w:pPr>
            <w:r>
              <w:rPr/>
              <w:t xml:space="preserve">Yksi täysi toimikausi </w:t>
            </w:r>
          </w:p>
        </w:tc>
      </w:tr>
      <w:tr>
        <w:trPr/>
        <w:tc>
          <w:tcPr>
            <w:tcW w:w="1407" w:type="dxa"/>
            <w:tcBorders/>
            <w:vAlign w:val="center"/>
          </w:tcPr>
          <w:p>
            <w:pPr>
              <w:pStyle w:val="TableContents"/>
              <w:bidi w:val="0"/>
              <w:spacing w:before="0" w:after="283"/>
              <w:jc w:val="left"/>
              <w:rPr/>
            </w:pPr>
            <w:r>
              <w:rPr/>
              <w:t xml:space="preserve">Martin Van Buren </w:t>
            </w:r>
          </w:p>
        </w:tc>
        <w:tc>
          <w:tcPr>
            <w:tcW w:w="2434" w:type="dxa"/>
            <w:tcBorders/>
            <w:vAlign w:val="center"/>
          </w:tcPr>
          <w:p>
            <w:pPr>
              <w:pStyle w:val="TableContents"/>
              <w:bidi w:val="0"/>
              <w:spacing w:before="0" w:after="283"/>
              <w:jc w:val="left"/>
              <w:rPr/>
            </w:pPr>
            <w:r>
              <w:rPr/>
              <w:t xml:space="preserve">7003146100000000000 ♠ 1,461 </w:t>
            </w:r>
          </w:p>
        </w:tc>
        <w:tc>
          <w:tcPr>
            <w:tcW w:w="2512" w:type="dxa"/>
            <w:tcBorders/>
            <w:vAlign w:val="center"/>
          </w:tcPr>
          <w:p>
            <w:pPr>
              <w:pStyle w:val="TableContents"/>
              <w:bidi w:val="0"/>
              <w:spacing w:before="0" w:after="283"/>
              <w:jc w:val="left"/>
              <w:rPr/>
            </w:pPr>
            <w:r>
              <w:rPr/>
              <w:t xml:space="preserve">08! 8. maaliskuuta 4, 1837 -- 4. maaliskuuta 1841 </w:t>
            </w:r>
          </w:p>
        </w:tc>
        <w:tc>
          <w:tcPr>
            <w:tcW w:w="1901" w:type="dxa"/>
            <w:tcBorders/>
            <w:vAlign w:val="center"/>
          </w:tcPr>
          <w:p>
            <w:pPr>
              <w:pStyle w:val="TableContents"/>
              <w:bidi w:val="0"/>
              <w:spacing w:before="0" w:after="283"/>
              <w:jc w:val="left"/>
              <w:rPr/>
            </w:pPr>
            <w:r>
              <w:rPr/>
              <w:t xml:space="preserve">Yksi täysi toimikausi </w:t>
            </w:r>
          </w:p>
        </w:tc>
        <w:tc>
          <w:tcPr>
            <w:tcW w:w="1951" w:type="dxa"/>
            <w:tcBorders/>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James K. Polk </w:t>
            </w:r>
          </w:p>
        </w:tc>
        <w:tc>
          <w:tcPr>
            <w:tcW w:w="2434" w:type="dxa"/>
            <w:tcBorders/>
            <w:vAlign w:val="center"/>
          </w:tcPr>
          <w:p>
            <w:pPr>
              <w:pStyle w:val="TableContents"/>
              <w:bidi w:val="0"/>
              <w:spacing w:before="0" w:after="283"/>
              <w:jc w:val="left"/>
              <w:rPr/>
            </w:pPr>
            <w:r>
              <w:rPr/>
              <w:t xml:space="preserve">7003146100000000000 ♠ 1,461 </w:t>
            </w:r>
          </w:p>
        </w:tc>
        <w:tc>
          <w:tcPr>
            <w:tcW w:w="2512" w:type="dxa"/>
            <w:tcBorders/>
            <w:vAlign w:val="center"/>
          </w:tcPr>
          <w:p>
            <w:pPr>
              <w:pStyle w:val="TableContents"/>
              <w:bidi w:val="0"/>
              <w:spacing w:before="0" w:after="283"/>
              <w:jc w:val="left"/>
              <w:rPr/>
            </w:pPr>
            <w:r>
              <w:rPr/>
              <w:t xml:space="preserve">11! 11. maaliskuuta 4, 1845 -- 4. maaliskuuta 1849 </w:t>
            </w:r>
          </w:p>
        </w:tc>
        <w:tc>
          <w:tcPr>
            <w:tcW w:w="1901" w:type="dxa"/>
            <w:tcBorders/>
            <w:vAlign w:val="center"/>
          </w:tcPr>
          <w:p>
            <w:pPr>
              <w:pStyle w:val="TableContents"/>
              <w:bidi w:val="0"/>
              <w:spacing w:before="0" w:after="283"/>
              <w:jc w:val="left"/>
              <w:rPr/>
            </w:pPr>
            <w:r>
              <w:rPr/>
              <w:t xml:space="preserve">Yksi täysi toimikausi </w:t>
            </w:r>
          </w:p>
        </w:tc>
        <w:tc>
          <w:tcPr>
            <w:tcW w:w="1951" w:type="dxa"/>
            <w:tcBorders/>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Franklin Pierce </w:t>
            </w:r>
          </w:p>
        </w:tc>
        <w:tc>
          <w:tcPr>
            <w:tcW w:w="2434" w:type="dxa"/>
            <w:tcBorders/>
            <w:vAlign w:val="center"/>
          </w:tcPr>
          <w:p>
            <w:pPr>
              <w:pStyle w:val="TableContents"/>
              <w:bidi w:val="0"/>
              <w:spacing w:before="0" w:after="283"/>
              <w:jc w:val="left"/>
              <w:rPr/>
            </w:pPr>
            <w:r>
              <w:rPr/>
              <w:t xml:space="preserve">7003146100000000000 ♠ 1,461 </w:t>
            </w:r>
          </w:p>
        </w:tc>
        <w:tc>
          <w:tcPr>
            <w:tcW w:w="2512" w:type="dxa"/>
            <w:tcBorders/>
            <w:vAlign w:val="center"/>
          </w:tcPr>
          <w:p>
            <w:pPr>
              <w:pStyle w:val="TableContents"/>
              <w:bidi w:val="0"/>
              <w:spacing w:before="0" w:after="283"/>
              <w:jc w:val="left"/>
              <w:rPr/>
            </w:pPr>
            <w:r>
              <w:rPr/>
              <w:t xml:space="preserve">14! 14. maaliskuuta 4, 1853 -- 4. maaliskuuta 1857 </w:t>
            </w:r>
          </w:p>
        </w:tc>
        <w:tc>
          <w:tcPr>
            <w:tcW w:w="1901" w:type="dxa"/>
            <w:tcBorders/>
            <w:vAlign w:val="center"/>
          </w:tcPr>
          <w:p>
            <w:pPr>
              <w:pStyle w:val="TableContents"/>
              <w:bidi w:val="0"/>
              <w:spacing w:before="0" w:after="283"/>
              <w:jc w:val="left"/>
              <w:rPr/>
            </w:pPr>
            <w:r>
              <w:rPr/>
              <w:t xml:space="preserve">Yksi täysi toimikausi </w:t>
            </w:r>
          </w:p>
        </w:tc>
        <w:tc>
          <w:tcPr>
            <w:tcW w:w="1951" w:type="dxa"/>
            <w:tcBorders/>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James Buchanan </w:t>
            </w:r>
          </w:p>
        </w:tc>
        <w:tc>
          <w:tcPr>
            <w:tcW w:w="2434" w:type="dxa"/>
            <w:tcBorders/>
            <w:vAlign w:val="center"/>
          </w:tcPr>
          <w:p>
            <w:pPr>
              <w:pStyle w:val="TableContents"/>
              <w:bidi w:val="0"/>
              <w:spacing w:before="0" w:after="283"/>
              <w:jc w:val="left"/>
              <w:rPr/>
            </w:pPr>
            <w:r>
              <w:rPr/>
              <w:t xml:space="preserve">7003146100000000000 ♠ 1,461 </w:t>
            </w:r>
          </w:p>
        </w:tc>
        <w:tc>
          <w:tcPr>
            <w:tcW w:w="2512" w:type="dxa"/>
            <w:tcBorders/>
            <w:vAlign w:val="center"/>
          </w:tcPr>
          <w:p>
            <w:pPr>
              <w:pStyle w:val="TableContents"/>
              <w:bidi w:val="0"/>
              <w:spacing w:before="0" w:after="283"/>
              <w:jc w:val="left"/>
              <w:rPr/>
            </w:pPr>
            <w:r>
              <w:rPr/>
              <w:t xml:space="preserve">15! 15. maaliskuuta 4, 1857 -- 4. maaliskuuta 1861 </w:t>
            </w:r>
          </w:p>
        </w:tc>
        <w:tc>
          <w:tcPr>
            <w:tcW w:w="1901" w:type="dxa"/>
            <w:tcBorders/>
            <w:vAlign w:val="center"/>
          </w:tcPr>
          <w:p>
            <w:pPr>
              <w:pStyle w:val="TableContents"/>
              <w:bidi w:val="0"/>
              <w:spacing w:before="0" w:after="283"/>
              <w:jc w:val="left"/>
              <w:rPr/>
            </w:pPr>
            <w:r>
              <w:rPr/>
              <w:t xml:space="preserve">Yksi täysi toimikausi </w:t>
            </w:r>
          </w:p>
        </w:tc>
        <w:tc>
          <w:tcPr>
            <w:tcW w:w="1951" w:type="dxa"/>
            <w:tcBorders/>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Rutherford B. Hayes </w:t>
            </w:r>
          </w:p>
        </w:tc>
        <w:tc>
          <w:tcPr>
            <w:tcW w:w="2434" w:type="dxa"/>
            <w:tcBorders/>
            <w:vAlign w:val="center"/>
          </w:tcPr>
          <w:p>
            <w:pPr>
              <w:pStyle w:val="TableContents"/>
              <w:bidi w:val="0"/>
              <w:spacing w:before="0" w:after="283"/>
              <w:jc w:val="left"/>
              <w:rPr/>
            </w:pPr>
            <w:r>
              <w:rPr/>
              <w:t xml:space="preserve">7003146100000000000 ♠ 1,461 </w:t>
            </w:r>
          </w:p>
        </w:tc>
        <w:tc>
          <w:tcPr>
            <w:tcW w:w="2512" w:type="dxa"/>
            <w:tcBorders/>
            <w:vAlign w:val="center"/>
          </w:tcPr>
          <w:p>
            <w:pPr>
              <w:pStyle w:val="TableContents"/>
              <w:bidi w:val="0"/>
              <w:spacing w:before="0" w:after="283"/>
              <w:jc w:val="left"/>
              <w:rPr/>
            </w:pPr>
            <w:r>
              <w:rPr/>
              <w:t xml:space="preserve">19! 19. maaliskuuta 4, 1877 -- 4. maaliskuuta 1881 </w:t>
            </w:r>
          </w:p>
        </w:tc>
        <w:tc>
          <w:tcPr>
            <w:tcW w:w="1901" w:type="dxa"/>
            <w:tcBorders/>
            <w:vAlign w:val="center"/>
          </w:tcPr>
          <w:p>
            <w:pPr>
              <w:pStyle w:val="TableContents"/>
              <w:bidi w:val="0"/>
              <w:spacing w:before="0" w:after="283"/>
              <w:jc w:val="left"/>
              <w:rPr/>
            </w:pPr>
            <w:r>
              <w:rPr/>
              <w:t xml:space="preserve">Yksi täysi toimikausi </w:t>
            </w:r>
          </w:p>
        </w:tc>
        <w:tc>
          <w:tcPr>
            <w:tcW w:w="1951" w:type="dxa"/>
            <w:tcBorders/>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Benjamin Harrison </w:t>
            </w:r>
          </w:p>
        </w:tc>
        <w:tc>
          <w:tcPr>
            <w:tcW w:w="2434" w:type="dxa"/>
            <w:tcBorders/>
            <w:vAlign w:val="center"/>
          </w:tcPr>
          <w:p>
            <w:pPr>
              <w:pStyle w:val="TableContents"/>
              <w:bidi w:val="0"/>
              <w:spacing w:before="0" w:after="283"/>
              <w:jc w:val="left"/>
              <w:rPr/>
            </w:pPr>
            <w:r>
              <w:rPr/>
              <w:t xml:space="preserve">7003146100000000000 ♠ 1,461 </w:t>
            </w:r>
          </w:p>
        </w:tc>
        <w:tc>
          <w:tcPr>
            <w:tcW w:w="2512" w:type="dxa"/>
            <w:tcBorders/>
            <w:vAlign w:val="center"/>
          </w:tcPr>
          <w:p>
            <w:pPr>
              <w:pStyle w:val="TableContents"/>
              <w:bidi w:val="0"/>
              <w:spacing w:before="0" w:after="283"/>
              <w:jc w:val="left"/>
              <w:rPr/>
            </w:pPr>
            <w:r>
              <w:rPr/>
              <w:t xml:space="preserve">23! 23. maaliskuuta 4, 1889 -- 4. maaliskuuta 1893 </w:t>
            </w:r>
          </w:p>
        </w:tc>
        <w:tc>
          <w:tcPr>
            <w:tcW w:w="1901" w:type="dxa"/>
            <w:tcBorders/>
            <w:vAlign w:val="center"/>
          </w:tcPr>
          <w:p>
            <w:pPr>
              <w:pStyle w:val="TableContents"/>
              <w:bidi w:val="0"/>
              <w:spacing w:before="0" w:after="283"/>
              <w:jc w:val="left"/>
              <w:rPr/>
            </w:pPr>
            <w:r>
              <w:rPr/>
              <w:t xml:space="preserve">Yksi täysi toimikausi </w:t>
            </w:r>
          </w:p>
        </w:tc>
        <w:tc>
          <w:tcPr>
            <w:tcW w:w="1951" w:type="dxa"/>
            <w:tcBorders/>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William Howard Taft </w:t>
            </w:r>
          </w:p>
        </w:tc>
        <w:tc>
          <w:tcPr>
            <w:tcW w:w="2434" w:type="dxa"/>
            <w:tcBorders/>
            <w:vAlign w:val="center"/>
          </w:tcPr>
          <w:p>
            <w:pPr>
              <w:pStyle w:val="TableContents"/>
              <w:bidi w:val="0"/>
              <w:spacing w:before="0" w:after="283"/>
              <w:jc w:val="left"/>
              <w:rPr/>
            </w:pPr>
            <w:r>
              <w:rPr/>
              <w:t xml:space="preserve">7003146100000000000 ♠ 1,461 </w:t>
            </w:r>
          </w:p>
        </w:tc>
        <w:tc>
          <w:tcPr>
            <w:tcW w:w="2512" w:type="dxa"/>
            <w:tcBorders/>
            <w:vAlign w:val="center"/>
          </w:tcPr>
          <w:p>
            <w:pPr>
              <w:pStyle w:val="TableContents"/>
              <w:bidi w:val="0"/>
              <w:spacing w:before="0" w:after="283"/>
              <w:jc w:val="left"/>
              <w:rPr/>
            </w:pPr>
            <w:r>
              <w:rPr/>
              <w:t xml:space="preserve">27! 27. maaliskuuta 4, 1909 -- 4. maaliskuuta 1913 </w:t>
            </w:r>
          </w:p>
        </w:tc>
        <w:tc>
          <w:tcPr>
            <w:tcW w:w="1901" w:type="dxa"/>
            <w:tcBorders/>
            <w:vAlign w:val="center"/>
          </w:tcPr>
          <w:p>
            <w:pPr>
              <w:pStyle w:val="TableContents"/>
              <w:bidi w:val="0"/>
              <w:spacing w:before="0" w:after="283"/>
              <w:jc w:val="left"/>
              <w:rPr/>
            </w:pPr>
            <w:r>
              <w:rPr/>
              <w:t xml:space="preserve">Yksi täysi toimikausi </w:t>
            </w:r>
          </w:p>
        </w:tc>
        <w:tc>
          <w:tcPr>
            <w:tcW w:w="1951" w:type="dxa"/>
            <w:tcBorders/>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Herbert Hoover </w:t>
            </w:r>
          </w:p>
        </w:tc>
        <w:tc>
          <w:tcPr>
            <w:tcW w:w="2434" w:type="dxa"/>
            <w:tcBorders/>
            <w:vAlign w:val="center"/>
          </w:tcPr>
          <w:p>
            <w:pPr>
              <w:pStyle w:val="TableContents"/>
              <w:bidi w:val="0"/>
              <w:spacing w:before="0" w:after="283"/>
              <w:jc w:val="left"/>
              <w:rPr/>
            </w:pPr>
            <w:r>
              <w:rPr/>
              <w:t xml:space="preserve">7003146100000000000 ♠ 1,461 </w:t>
            </w:r>
          </w:p>
        </w:tc>
        <w:tc>
          <w:tcPr>
            <w:tcW w:w="2512" w:type="dxa"/>
            <w:tcBorders/>
            <w:vAlign w:val="center"/>
          </w:tcPr>
          <w:p>
            <w:pPr>
              <w:pStyle w:val="TableContents"/>
              <w:bidi w:val="0"/>
              <w:spacing w:before="0" w:after="283"/>
              <w:jc w:val="left"/>
              <w:rPr/>
            </w:pPr>
            <w:r>
              <w:rPr/>
              <w:t xml:space="preserve">31! 31. maaliskuuta 4, 1929 -- 4. maaliskuuta 1933 </w:t>
            </w:r>
          </w:p>
        </w:tc>
        <w:tc>
          <w:tcPr>
            <w:tcW w:w="1901" w:type="dxa"/>
            <w:tcBorders/>
            <w:vAlign w:val="center"/>
          </w:tcPr>
          <w:p>
            <w:pPr>
              <w:pStyle w:val="TableContents"/>
              <w:bidi w:val="0"/>
              <w:spacing w:before="0" w:after="283"/>
              <w:jc w:val="left"/>
              <w:rPr/>
            </w:pPr>
            <w:r>
              <w:rPr/>
              <w:t xml:space="preserve">Yksi täysi toimikausi </w:t>
            </w:r>
          </w:p>
        </w:tc>
        <w:tc>
          <w:tcPr>
            <w:tcW w:w="1951" w:type="dxa"/>
            <w:tcBorders/>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Jimmy Carter </w:t>
            </w:r>
          </w:p>
        </w:tc>
        <w:tc>
          <w:tcPr>
            <w:tcW w:w="2434" w:type="dxa"/>
            <w:tcBorders/>
            <w:vAlign w:val="center"/>
          </w:tcPr>
          <w:p>
            <w:pPr>
              <w:pStyle w:val="TableContents"/>
              <w:bidi w:val="0"/>
              <w:spacing w:before="0" w:after="283"/>
              <w:jc w:val="left"/>
              <w:rPr/>
            </w:pPr>
            <w:r>
              <w:rPr/>
              <w:t xml:space="preserve">7003146100000000000 ♠ 1,461 </w:t>
            </w:r>
          </w:p>
        </w:tc>
        <w:tc>
          <w:tcPr>
            <w:tcW w:w="2512" w:type="dxa"/>
            <w:tcBorders/>
            <w:vAlign w:val="center"/>
          </w:tcPr>
          <w:p>
            <w:pPr>
              <w:pStyle w:val="TableContents"/>
              <w:bidi w:val="0"/>
              <w:spacing w:before="0" w:after="283"/>
              <w:jc w:val="left"/>
              <w:rPr/>
            </w:pPr>
            <w:r>
              <w:rPr/>
              <w:t xml:space="preserve">39! 39. 20. tammikuuta 1977 -- 20. tammikuuta 1981 </w:t>
            </w:r>
          </w:p>
        </w:tc>
        <w:tc>
          <w:tcPr>
            <w:tcW w:w="1901" w:type="dxa"/>
            <w:tcBorders/>
            <w:vAlign w:val="center"/>
          </w:tcPr>
          <w:p>
            <w:pPr>
              <w:pStyle w:val="TableContents"/>
              <w:bidi w:val="0"/>
              <w:spacing w:before="0" w:after="283"/>
              <w:jc w:val="left"/>
              <w:rPr/>
            </w:pPr>
            <w:r>
              <w:rPr/>
              <w:t xml:space="preserve">Yksi täysi toimikausi </w:t>
            </w:r>
          </w:p>
        </w:tc>
        <w:tc>
          <w:tcPr>
            <w:tcW w:w="1951" w:type="dxa"/>
            <w:tcBorders/>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George H.W. Bush </w:t>
            </w:r>
          </w:p>
        </w:tc>
        <w:tc>
          <w:tcPr>
            <w:tcW w:w="2434" w:type="dxa"/>
            <w:tcBorders/>
            <w:vAlign w:val="center"/>
          </w:tcPr>
          <w:p>
            <w:pPr>
              <w:pStyle w:val="TableContents"/>
              <w:bidi w:val="0"/>
              <w:spacing w:before="0" w:after="283"/>
              <w:jc w:val="left"/>
              <w:rPr/>
            </w:pPr>
            <w:r>
              <w:rPr/>
              <w:t xml:space="preserve">7003146100000000000 ♠ 1,461 </w:t>
            </w:r>
          </w:p>
        </w:tc>
        <w:tc>
          <w:tcPr>
            <w:tcW w:w="2512" w:type="dxa"/>
            <w:tcBorders/>
            <w:vAlign w:val="center"/>
          </w:tcPr>
          <w:p>
            <w:pPr>
              <w:pStyle w:val="TableContents"/>
              <w:bidi w:val="0"/>
              <w:spacing w:before="0" w:after="283"/>
              <w:jc w:val="left"/>
              <w:rPr/>
            </w:pPr>
            <w:r>
              <w:rPr/>
              <w:t xml:space="preserve">41! 41. 20. tammikuuta 1989 -- 20. tammikuuta 1993 </w:t>
            </w:r>
          </w:p>
        </w:tc>
        <w:tc>
          <w:tcPr>
            <w:tcW w:w="1901" w:type="dxa"/>
            <w:tcBorders/>
            <w:vAlign w:val="center"/>
          </w:tcPr>
          <w:p>
            <w:pPr>
              <w:pStyle w:val="TableContents"/>
              <w:bidi w:val="0"/>
              <w:spacing w:before="0" w:after="283"/>
              <w:jc w:val="left"/>
              <w:rPr/>
            </w:pPr>
            <w:r>
              <w:rPr/>
              <w:t xml:space="preserve">Yksi täysi toimikausi </w:t>
            </w:r>
          </w:p>
        </w:tc>
        <w:tc>
          <w:tcPr>
            <w:tcW w:w="1951" w:type="dxa"/>
            <w:tcBorders/>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33 </w:t>
            </w:r>
          </w:p>
        </w:tc>
        <w:tc>
          <w:tcPr>
            <w:tcW w:w="2434" w:type="dxa"/>
            <w:tcBorders/>
            <w:vAlign w:val="center"/>
          </w:tcPr>
          <w:p>
            <w:pPr>
              <w:pStyle w:val="TableContents"/>
              <w:bidi w:val="0"/>
              <w:spacing w:before="0" w:after="283"/>
              <w:jc w:val="left"/>
              <w:rPr/>
            </w:pPr>
            <w:r>
              <w:rPr/>
              <w:t xml:space="preserve">John Adams </w:t>
            </w:r>
          </w:p>
        </w:tc>
        <w:tc>
          <w:tcPr>
            <w:tcW w:w="2512" w:type="dxa"/>
            <w:tcBorders/>
            <w:vAlign w:val="center"/>
          </w:tcPr>
          <w:p>
            <w:pPr>
              <w:pStyle w:val="TableContents"/>
              <w:bidi w:val="0"/>
              <w:spacing w:before="0" w:after="283"/>
              <w:jc w:val="left"/>
              <w:rPr/>
            </w:pPr>
            <w:r>
              <w:rPr/>
              <w:t xml:space="preserve">7003146000000000000 ♠ 1,460 </w:t>
            </w:r>
          </w:p>
        </w:tc>
        <w:tc>
          <w:tcPr>
            <w:tcW w:w="1901" w:type="dxa"/>
            <w:tcBorders/>
            <w:vAlign w:val="center"/>
          </w:tcPr>
          <w:p>
            <w:pPr>
              <w:pStyle w:val="TableContents"/>
              <w:bidi w:val="0"/>
              <w:spacing w:before="0" w:after="283"/>
              <w:jc w:val="left"/>
              <w:rPr/>
            </w:pPr>
            <w:r>
              <w:rPr/>
              <w:t xml:space="preserve">02! 2. maaliskuuta 4, 1797 -- 4. maaliskuuta 1801 </w:t>
            </w:r>
          </w:p>
        </w:tc>
        <w:tc>
          <w:tcPr>
            <w:tcW w:w="1951" w:type="dxa"/>
            <w:tcBorders/>
            <w:vAlign w:val="center"/>
          </w:tcPr>
          <w:p>
            <w:pPr>
              <w:pStyle w:val="TableContents"/>
              <w:bidi w:val="0"/>
              <w:spacing w:before="0" w:after="283"/>
              <w:jc w:val="left"/>
              <w:rPr/>
            </w:pPr>
            <w:r>
              <w:rPr/>
              <w:t xml:space="preserve">Yksi täysi toimikausi </w:t>
            </w:r>
          </w:p>
        </w:tc>
      </w:tr>
      <w:tr>
        <w:trPr/>
        <w:tc>
          <w:tcPr>
            <w:tcW w:w="1407" w:type="dxa"/>
            <w:tcBorders/>
            <w:vAlign w:val="center"/>
          </w:tcPr>
          <w:p>
            <w:pPr>
              <w:pStyle w:val="TableContents"/>
              <w:bidi w:val="0"/>
              <w:spacing w:before="0" w:after="283"/>
              <w:jc w:val="left"/>
              <w:rPr/>
            </w:pPr>
            <w:r>
              <w:rPr/>
              <w:t xml:space="preserve">34 </w:t>
            </w:r>
          </w:p>
        </w:tc>
        <w:tc>
          <w:tcPr>
            <w:tcW w:w="2434" w:type="dxa"/>
            <w:tcBorders/>
            <w:vAlign w:val="center"/>
          </w:tcPr>
          <w:p>
            <w:pPr>
              <w:pStyle w:val="TableContents"/>
              <w:bidi w:val="0"/>
              <w:spacing w:before="0" w:after="283"/>
              <w:jc w:val="left"/>
              <w:rPr/>
            </w:pPr>
            <w:r>
              <w:rPr/>
              <w:t xml:space="preserve">John Tyler </w:t>
            </w:r>
          </w:p>
        </w:tc>
        <w:tc>
          <w:tcPr>
            <w:tcW w:w="2512" w:type="dxa"/>
            <w:tcBorders/>
            <w:vAlign w:val="center"/>
          </w:tcPr>
          <w:p>
            <w:pPr>
              <w:pStyle w:val="TableContents"/>
              <w:bidi w:val="0"/>
              <w:spacing w:before="0" w:after="283"/>
              <w:jc w:val="left"/>
              <w:rPr/>
            </w:pPr>
            <w:r>
              <w:rPr/>
              <w:t xml:space="preserve">7003143000000000000 ♠ 1,430 </w:t>
            </w:r>
          </w:p>
        </w:tc>
        <w:tc>
          <w:tcPr>
            <w:tcW w:w="1901" w:type="dxa"/>
            <w:tcBorders/>
            <w:vAlign w:val="center"/>
          </w:tcPr>
          <w:p>
            <w:pPr>
              <w:pStyle w:val="TableContents"/>
              <w:bidi w:val="0"/>
              <w:spacing w:before="0" w:after="283"/>
              <w:jc w:val="left"/>
              <w:rPr/>
            </w:pPr>
            <w:r>
              <w:rPr/>
              <w:t xml:space="preserve">10! 10. huhtikuuta 4, 1841 -- 4. maaliskuuta, 1845 </w:t>
            </w:r>
          </w:p>
        </w:tc>
        <w:tc>
          <w:tcPr>
            <w:tcW w:w="1951" w:type="dxa"/>
            <w:tcBorders/>
            <w:vAlign w:val="center"/>
          </w:tcPr>
          <w:p>
            <w:pPr>
              <w:pStyle w:val="TableContents"/>
              <w:bidi w:val="0"/>
              <w:spacing w:before="0" w:after="283"/>
              <w:jc w:val="left"/>
              <w:rPr/>
            </w:pPr>
            <w:r>
              <w:rPr/>
              <w:t xml:space="preserve">Yksi osittainen toimikausi (3 vuotta ja 11 kuukautta). </w:t>
            </w:r>
          </w:p>
        </w:tc>
      </w:tr>
      <w:tr>
        <w:trPr/>
        <w:tc>
          <w:tcPr>
            <w:tcW w:w="1407" w:type="dxa"/>
            <w:tcBorders/>
            <w:vAlign w:val="center"/>
          </w:tcPr>
          <w:p>
            <w:pPr>
              <w:pStyle w:val="TableContents"/>
              <w:bidi w:val="0"/>
              <w:spacing w:before="0" w:after="283"/>
              <w:jc w:val="left"/>
              <w:rPr/>
            </w:pPr>
            <w:r>
              <w:rPr/>
              <w:t xml:space="preserve">35 </w:t>
            </w:r>
          </w:p>
        </w:tc>
        <w:tc>
          <w:tcPr>
            <w:tcW w:w="2434" w:type="dxa"/>
            <w:tcBorders/>
            <w:vAlign w:val="center"/>
          </w:tcPr>
          <w:p>
            <w:pPr>
              <w:pStyle w:val="TableContents"/>
              <w:bidi w:val="0"/>
              <w:spacing w:before="0" w:after="283"/>
              <w:jc w:val="left"/>
              <w:rPr/>
            </w:pPr>
            <w:r>
              <w:rPr/>
              <w:t xml:space="preserve">Andrew Johnson </w:t>
            </w:r>
          </w:p>
        </w:tc>
        <w:tc>
          <w:tcPr>
            <w:tcW w:w="2512" w:type="dxa"/>
            <w:tcBorders/>
            <w:vAlign w:val="center"/>
          </w:tcPr>
          <w:p>
            <w:pPr>
              <w:pStyle w:val="TableContents"/>
              <w:bidi w:val="0"/>
              <w:spacing w:before="0" w:after="283"/>
              <w:jc w:val="left"/>
              <w:rPr/>
            </w:pPr>
            <w:r>
              <w:rPr/>
              <w:t xml:space="preserve">7003141900000000000 ♠ 1,419 </w:t>
            </w:r>
          </w:p>
        </w:tc>
        <w:tc>
          <w:tcPr>
            <w:tcW w:w="1901" w:type="dxa"/>
            <w:tcBorders/>
            <w:vAlign w:val="center"/>
          </w:tcPr>
          <w:p>
            <w:pPr>
              <w:pStyle w:val="TableContents"/>
              <w:bidi w:val="0"/>
              <w:spacing w:before="0" w:after="283"/>
              <w:jc w:val="left"/>
              <w:rPr/>
            </w:pPr>
            <w:r>
              <w:rPr/>
              <w:t xml:space="preserve">17! 17. huhtikuuta 15, 1865 -- 4. maaliskuuta, 1869 </w:t>
            </w:r>
          </w:p>
        </w:tc>
        <w:tc>
          <w:tcPr>
            <w:tcW w:w="1951" w:type="dxa"/>
            <w:tcBorders/>
            <w:vAlign w:val="center"/>
          </w:tcPr>
          <w:p>
            <w:pPr>
              <w:pStyle w:val="TableContents"/>
              <w:bidi w:val="0"/>
              <w:spacing w:before="0" w:after="283"/>
              <w:jc w:val="left"/>
              <w:rPr/>
            </w:pPr>
            <w:r>
              <w:rPr/>
              <w:t xml:space="preserve">Yksi osittainen toimikausi (3 vuotta, 10 kuukautta ja 17 päivää). </w:t>
            </w:r>
          </w:p>
        </w:tc>
      </w:tr>
      <w:tr>
        <w:trPr/>
        <w:tc>
          <w:tcPr>
            <w:tcW w:w="1407" w:type="dxa"/>
            <w:tcBorders/>
            <w:vAlign w:val="center"/>
          </w:tcPr>
          <w:p>
            <w:pPr>
              <w:pStyle w:val="TableContents"/>
              <w:bidi w:val="0"/>
              <w:spacing w:before="0" w:after="283"/>
              <w:jc w:val="left"/>
              <w:rPr/>
            </w:pPr>
            <w:r>
              <w:rPr/>
              <w:t xml:space="preserve">36 </w:t>
            </w:r>
          </w:p>
        </w:tc>
        <w:tc>
          <w:tcPr>
            <w:tcW w:w="2434" w:type="dxa"/>
            <w:tcBorders/>
            <w:vAlign w:val="center"/>
          </w:tcPr>
          <w:p>
            <w:pPr>
              <w:pStyle w:val="TableContents"/>
              <w:bidi w:val="0"/>
              <w:spacing w:before="0" w:after="283"/>
              <w:jc w:val="left"/>
              <w:rPr/>
            </w:pPr>
            <w:r>
              <w:rPr/>
              <w:t xml:space="preserve">Chester A. Arthur </w:t>
            </w:r>
          </w:p>
        </w:tc>
        <w:tc>
          <w:tcPr>
            <w:tcW w:w="2512" w:type="dxa"/>
            <w:tcBorders/>
            <w:vAlign w:val="center"/>
          </w:tcPr>
          <w:p>
            <w:pPr>
              <w:pStyle w:val="TableContents"/>
              <w:bidi w:val="0"/>
              <w:spacing w:before="0" w:after="283"/>
              <w:jc w:val="left"/>
              <w:rPr/>
            </w:pPr>
            <w:r>
              <w:rPr/>
              <w:t xml:space="preserve">7003126200000000000 ♠ 1,262 </w:t>
            </w:r>
          </w:p>
        </w:tc>
        <w:tc>
          <w:tcPr>
            <w:tcW w:w="1901" w:type="dxa"/>
            <w:tcBorders/>
            <w:vAlign w:val="center"/>
          </w:tcPr>
          <w:p>
            <w:pPr>
              <w:pStyle w:val="TableContents"/>
              <w:bidi w:val="0"/>
              <w:spacing w:before="0" w:after="283"/>
              <w:jc w:val="left"/>
              <w:rPr/>
            </w:pPr>
            <w:r>
              <w:rPr/>
              <w:t xml:space="preserve">21! 21. syyskuuta 19, 1881 -- 4. maaliskuuta, 1885 </w:t>
            </w:r>
          </w:p>
        </w:tc>
        <w:tc>
          <w:tcPr>
            <w:tcW w:w="1951" w:type="dxa"/>
            <w:tcBorders/>
            <w:vAlign w:val="center"/>
          </w:tcPr>
          <w:p>
            <w:pPr>
              <w:pStyle w:val="TableContents"/>
              <w:bidi w:val="0"/>
              <w:spacing w:before="0" w:after="283"/>
              <w:jc w:val="left"/>
              <w:rPr/>
            </w:pPr>
            <w:r>
              <w:rPr/>
              <w:t xml:space="preserve">Yksi osittainen toimikausi (3 vuotta, 5 kuukautta ja 13 päivää). </w:t>
            </w:r>
          </w:p>
        </w:tc>
      </w:tr>
      <w:tr>
        <w:trPr/>
        <w:tc>
          <w:tcPr>
            <w:tcW w:w="1407" w:type="dxa"/>
            <w:tcBorders/>
            <w:vAlign w:val="center"/>
          </w:tcPr>
          <w:p>
            <w:pPr>
              <w:pStyle w:val="TableContents"/>
              <w:bidi w:val="0"/>
              <w:spacing w:before="0" w:after="283"/>
              <w:jc w:val="left"/>
              <w:rPr/>
            </w:pPr>
            <w:r>
              <w:rPr/>
              <w:t xml:space="preserve">37 </w:t>
            </w:r>
          </w:p>
        </w:tc>
        <w:tc>
          <w:tcPr>
            <w:tcW w:w="2434" w:type="dxa"/>
            <w:tcBorders/>
            <w:vAlign w:val="center"/>
          </w:tcPr>
          <w:p>
            <w:pPr>
              <w:pStyle w:val="TableContents"/>
              <w:bidi w:val="0"/>
              <w:spacing w:before="0" w:after="283"/>
              <w:jc w:val="left"/>
              <w:rPr/>
            </w:pPr>
            <w:r>
              <w:rPr/>
              <w:t xml:space="preserve">John F. Kennedy </w:t>
            </w:r>
          </w:p>
        </w:tc>
        <w:tc>
          <w:tcPr>
            <w:tcW w:w="2512" w:type="dxa"/>
            <w:tcBorders/>
            <w:vAlign w:val="center"/>
          </w:tcPr>
          <w:p>
            <w:pPr>
              <w:pStyle w:val="TableContents"/>
              <w:bidi w:val="0"/>
              <w:spacing w:before="0" w:after="283"/>
              <w:jc w:val="left"/>
              <w:rPr/>
            </w:pPr>
            <w:r>
              <w:rPr/>
              <w:t xml:space="preserve">7003103600000000000 ♠ 1,036 </w:t>
            </w:r>
          </w:p>
        </w:tc>
        <w:tc>
          <w:tcPr>
            <w:tcW w:w="1901" w:type="dxa"/>
            <w:tcBorders/>
            <w:vAlign w:val="center"/>
          </w:tcPr>
          <w:p>
            <w:pPr>
              <w:pStyle w:val="TableContents"/>
              <w:bidi w:val="0"/>
              <w:spacing w:before="0" w:after="283"/>
              <w:jc w:val="left"/>
              <w:rPr/>
            </w:pPr>
            <w:r>
              <w:rPr/>
              <w:t xml:space="preserve">35! 35. 20. tammikuuta 1961 -- 22. marraskuuta 1963 </w:t>
            </w:r>
          </w:p>
        </w:tc>
        <w:tc>
          <w:tcPr>
            <w:tcW w:w="1951" w:type="dxa"/>
            <w:tcBorders/>
            <w:vAlign w:val="center"/>
          </w:tcPr>
          <w:p>
            <w:pPr>
              <w:pStyle w:val="TableContents"/>
              <w:bidi w:val="0"/>
              <w:spacing w:before="0" w:after="283"/>
              <w:jc w:val="left"/>
              <w:rPr/>
            </w:pPr>
            <w:r>
              <w:rPr/>
              <w:t xml:space="preserve">Salamurhattu 2 vuotta, 10 kuukautta ja 2 päivää kauden jälkeen </w:t>
            </w:r>
          </w:p>
        </w:tc>
      </w:tr>
      <w:tr>
        <w:trPr/>
        <w:tc>
          <w:tcPr>
            <w:tcW w:w="1407" w:type="dxa"/>
            <w:tcBorders/>
            <w:vAlign w:val="center"/>
          </w:tcPr>
          <w:p>
            <w:pPr>
              <w:pStyle w:val="TableContents"/>
              <w:bidi w:val="0"/>
              <w:spacing w:before="0" w:after="283"/>
              <w:jc w:val="left"/>
              <w:rPr/>
            </w:pPr>
            <w:r>
              <w:rPr/>
              <w:t xml:space="preserve">38 </w:t>
            </w:r>
          </w:p>
        </w:tc>
        <w:tc>
          <w:tcPr>
            <w:tcW w:w="2434" w:type="dxa"/>
            <w:tcBorders/>
            <w:vAlign w:val="center"/>
          </w:tcPr>
          <w:p>
            <w:pPr>
              <w:pStyle w:val="TableContents"/>
              <w:bidi w:val="0"/>
              <w:spacing w:before="0" w:after="283"/>
              <w:jc w:val="left"/>
              <w:rPr/>
            </w:pPr>
            <w:r>
              <w:rPr/>
              <w:t xml:space="preserve">Millard Fillmore </w:t>
            </w:r>
          </w:p>
        </w:tc>
        <w:tc>
          <w:tcPr>
            <w:tcW w:w="2512" w:type="dxa"/>
            <w:tcBorders/>
            <w:vAlign w:val="center"/>
          </w:tcPr>
          <w:p>
            <w:pPr>
              <w:pStyle w:val="TableContents"/>
              <w:bidi w:val="0"/>
              <w:spacing w:before="0" w:after="283"/>
              <w:jc w:val="left"/>
              <w:rPr/>
            </w:pPr>
            <w:r>
              <w:rPr/>
              <w:t xml:space="preserve">7002969000000000000 ♠ 969 </w:t>
            </w:r>
          </w:p>
        </w:tc>
        <w:tc>
          <w:tcPr>
            <w:tcW w:w="1901" w:type="dxa"/>
            <w:tcBorders/>
            <w:vAlign w:val="center"/>
          </w:tcPr>
          <w:p>
            <w:pPr>
              <w:pStyle w:val="TableContents"/>
              <w:bidi w:val="0"/>
              <w:spacing w:before="0" w:after="283"/>
              <w:jc w:val="left"/>
              <w:rPr/>
            </w:pPr>
            <w:r>
              <w:rPr/>
              <w:t xml:space="preserve">13! 13. heinäkuuta 9, 1850 -- 4. maaliskuuta, 1853 </w:t>
            </w:r>
          </w:p>
        </w:tc>
        <w:tc>
          <w:tcPr>
            <w:tcW w:w="1951" w:type="dxa"/>
            <w:tcBorders/>
            <w:vAlign w:val="center"/>
          </w:tcPr>
          <w:p>
            <w:pPr>
              <w:pStyle w:val="TableContents"/>
              <w:bidi w:val="0"/>
              <w:spacing w:before="0" w:after="283"/>
              <w:jc w:val="left"/>
              <w:rPr/>
            </w:pPr>
            <w:r>
              <w:rPr/>
              <w:t xml:space="preserve">Yksi osittainen toimikausi (2 vuotta, 7 kuukautta ja 23 päivää). </w:t>
            </w:r>
          </w:p>
        </w:tc>
      </w:tr>
      <w:tr>
        <w:trPr/>
        <w:tc>
          <w:tcPr>
            <w:tcW w:w="1407" w:type="dxa"/>
            <w:tcBorders/>
            <w:vAlign w:val="center"/>
          </w:tcPr>
          <w:p>
            <w:pPr>
              <w:pStyle w:val="TableContents"/>
              <w:bidi w:val="0"/>
              <w:spacing w:before="0" w:after="283"/>
              <w:jc w:val="left"/>
              <w:rPr/>
            </w:pPr>
            <w:r>
              <w:rPr/>
              <w:t xml:space="preserve">39 </w:t>
            </w:r>
          </w:p>
        </w:tc>
        <w:tc>
          <w:tcPr>
            <w:tcW w:w="2434" w:type="dxa"/>
            <w:tcBorders/>
            <w:vAlign w:val="center"/>
          </w:tcPr>
          <w:p>
            <w:pPr>
              <w:pStyle w:val="TableContents"/>
              <w:bidi w:val="0"/>
              <w:spacing w:before="0" w:after="283"/>
              <w:jc w:val="left"/>
              <w:rPr/>
            </w:pPr>
            <w:r>
              <w:rPr/>
              <w:t xml:space="preserve">Gerald Ford </w:t>
            </w:r>
          </w:p>
        </w:tc>
        <w:tc>
          <w:tcPr>
            <w:tcW w:w="2512" w:type="dxa"/>
            <w:tcBorders/>
            <w:vAlign w:val="center"/>
          </w:tcPr>
          <w:p>
            <w:pPr>
              <w:pStyle w:val="TableContents"/>
              <w:bidi w:val="0"/>
              <w:spacing w:before="0" w:after="283"/>
              <w:jc w:val="left"/>
              <w:rPr/>
            </w:pPr>
            <w:r>
              <w:rPr/>
              <w:t xml:space="preserve">7002895000000000000 ♠ 895 </w:t>
            </w:r>
          </w:p>
        </w:tc>
        <w:tc>
          <w:tcPr>
            <w:tcW w:w="1901" w:type="dxa"/>
            <w:tcBorders/>
            <w:vAlign w:val="center"/>
          </w:tcPr>
          <w:p>
            <w:pPr>
              <w:pStyle w:val="TableContents"/>
              <w:bidi w:val="0"/>
              <w:spacing w:before="0" w:after="283"/>
              <w:jc w:val="left"/>
              <w:rPr/>
            </w:pPr>
            <w:r>
              <w:rPr/>
              <w:t xml:space="preserve">38! 38. 9. elokuuta 1974 -- 20. tammikuuta 1977 </w:t>
            </w:r>
          </w:p>
        </w:tc>
        <w:tc>
          <w:tcPr>
            <w:tcW w:w="1951" w:type="dxa"/>
            <w:tcBorders/>
            <w:vAlign w:val="center"/>
          </w:tcPr>
          <w:p>
            <w:pPr>
              <w:pStyle w:val="TableContents"/>
              <w:bidi w:val="0"/>
              <w:spacing w:before="0" w:after="283"/>
              <w:jc w:val="left"/>
              <w:rPr/>
            </w:pPr>
            <w:r>
              <w:rPr/>
              <w:t xml:space="preserve">Yksi osittainen toimikausi (2 vuotta, 5 kuukautta ja 11 päivää). </w:t>
            </w:r>
          </w:p>
        </w:tc>
      </w:tr>
      <w:tr>
        <w:trPr/>
        <w:tc>
          <w:tcPr>
            <w:tcW w:w="1407" w:type="dxa"/>
            <w:tcBorders/>
            <w:vAlign w:val="center"/>
          </w:tcPr>
          <w:p>
            <w:pPr>
              <w:pStyle w:val="TableContents"/>
              <w:bidi w:val="0"/>
              <w:spacing w:before="0" w:after="283"/>
              <w:jc w:val="left"/>
              <w:rPr/>
            </w:pPr>
            <w:r>
              <w:rPr/>
              <w:t xml:space="preserve">40 </w:t>
            </w:r>
          </w:p>
        </w:tc>
        <w:tc>
          <w:tcPr>
            <w:tcW w:w="2434" w:type="dxa"/>
            <w:tcBorders/>
            <w:vAlign w:val="center"/>
          </w:tcPr>
          <w:p>
            <w:pPr>
              <w:pStyle w:val="TableContents"/>
              <w:bidi w:val="0"/>
              <w:spacing w:before="0" w:after="283"/>
              <w:jc w:val="left"/>
              <w:rPr/>
            </w:pPr>
            <w:r>
              <w:rPr/>
              <w:t xml:space="preserve">Warren G. Harding </w:t>
            </w:r>
          </w:p>
        </w:tc>
        <w:tc>
          <w:tcPr>
            <w:tcW w:w="2512" w:type="dxa"/>
            <w:tcBorders/>
            <w:vAlign w:val="center"/>
          </w:tcPr>
          <w:p>
            <w:pPr>
              <w:pStyle w:val="TableContents"/>
              <w:bidi w:val="0"/>
              <w:spacing w:before="0" w:after="283"/>
              <w:jc w:val="left"/>
              <w:rPr/>
            </w:pPr>
            <w:r>
              <w:rPr/>
              <w:t xml:space="preserve">7002881000000000000 ♠ 881 </w:t>
            </w:r>
          </w:p>
        </w:tc>
        <w:tc>
          <w:tcPr>
            <w:tcW w:w="1901" w:type="dxa"/>
            <w:tcBorders/>
            <w:vAlign w:val="center"/>
          </w:tcPr>
          <w:p>
            <w:pPr>
              <w:pStyle w:val="TableContents"/>
              <w:bidi w:val="0"/>
              <w:spacing w:before="0" w:after="283"/>
              <w:jc w:val="left"/>
              <w:rPr/>
            </w:pPr>
            <w:r>
              <w:rPr/>
              <w:t xml:space="preserve">29! 29. maaliskuuta 4, 1921 -- 2. elokuuta 1923 </w:t>
            </w:r>
          </w:p>
        </w:tc>
        <w:tc>
          <w:tcPr>
            <w:tcW w:w="1951" w:type="dxa"/>
            <w:tcBorders/>
            <w:vAlign w:val="center"/>
          </w:tcPr>
          <w:p>
            <w:pPr>
              <w:pStyle w:val="TableContents"/>
              <w:bidi w:val="0"/>
              <w:spacing w:before="0" w:after="283"/>
              <w:jc w:val="left"/>
              <w:rPr/>
            </w:pPr>
            <w:r>
              <w:rPr/>
              <w:t xml:space="preserve">Kuollut 2 vuotta, 4 kuukautta ja 29 päivää vaalikauden päättymisen jälkeen. </w:t>
            </w:r>
          </w:p>
        </w:tc>
      </w:tr>
      <w:tr>
        <w:trPr/>
        <w:tc>
          <w:tcPr>
            <w:tcW w:w="1407" w:type="dxa"/>
            <w:tcBorders/>
            <w:vAlign w:val="center"/>
          </w:tcPr>
          <w:p>
            <w:pPr>
              <w:pStyle w:val="TableContents"/>
              <w:bidi w:val="0"/>
              <w:spacing w:before="0" w:after="283"/>
              <w:jc w:val="left"/>
              <w:rPr/>
            </w:pPr>
            <w:r>
              <w:rPr/>
              <w:t xml:space="preserve">41 </w:t>
            </w:r>
          </w:p>
        </w:tc>
        <w:tc>
          <w:tcPr>
            <w:tcW w:w="2434" w:type="dxa"/>
            <w:tcBorders/>
            <w:vAlign w:val="center"/>
          </w:tcPr>
          <w:p>
            <w:pPr>
              <w:pStyle w:val="TableContents"/>
              <w:bidi w:val="0"/>
              <w:spacing w:before="0" w:after="283"/>
              <w:jc w:val="left"/>
              <w:rPr/>
            </w:pPr>
            <w:r>
              <w:rPr/>
              <w:t xml:space="preserve">Zachary Taylor </w:t>
            </w:r>
          </w:p>
        </w:tc>
        <w:tc>
          <w:tcPr>
            <w:tcW w:w="2512" w:type="dxa"/>
            <w:tcBorders/>
            <w:vAlign w:val="center"/>
          </w:tcPr>
          <w:p>
            <w:pPr>
              <w:pStyle w:val="TableContents"/>
              <w:bidi w:val="0"/>
              <w:spacing w:before="0" w:after="283"/>
              <w:jc w:val="left"/>
              <w:rPr/>
            </w:pPr>
            <w:r>
              <w:rPr/>
              <w:t xml:space="preserve">7002492000000000000 ♠ 492 </w:t>
            </w:r>
          </w:p>
        </w:tc>
        <w:tc>
          <w:tcPr>
            <w:tcW w:w="1901" w:type="dxa"/>
            <w:tcBorders/>
            <w:vAlign w:val="center"/>
          </w:tcPr>
          <w:p>
            <w:pPr>
              <w:pStyle w:val="TableContents"/>
              <w:bidi w:val="0"/>
              <w:spacing w:before="0" w:after="283"/>
              <w:jc w:val="left"/>
              <w:rPr/>
            </w:pPr>
            <w:r>
              <w:rPr/>
              <w:t xml:space="preserve">12! 12. maaliskuuta 4, 1849 -- 9. heinäkuuta, 1850 </w:t>
            </w:r>
          </w:p>
        </w:tc>
        <w:tc>
          <w:tcPr>
            <w:tcW w:w="1951" w:type="dxa"/>
            <w:tcBorders/>
            <w:vAlign w:val="center"/>
          </w:tcPr>
          <w:p>
            <w:pPr>
              <w:pStyle w:val="TableContents"/>
              <w:bidi w:val="0"/>
              <w:spacing w:before="0" w:after="283"/>
              <w:jc w:val="left"/>
              <w:rPr/>
            </w:pPr>
            <w:r>
              <w:rPr/>
              <w:t xml:space="preserve">Kuollut 1 vuoden, 4 kuukauden ja 5 päivän kuluttua synnytyksestä. </w:t>
            </w:r>
          </w:p>
        </w:tc>
      </w:tr>
      <w:tr>
        <w:trPr/>
        <w:tc>
          <w:tcPr>
            <w:tcW w:w="1407" w:type="dxa"/>
            <w:tcBorders/>
            <w:vAlign w:val="center"/>
          </w:tcPr>
          <w:p>
            <w:pPr>
              <w:pStyle w:val="TableContents"/>
              <w:bidi w:val="0"/>
              <w:spacing w:before="0" w:after="283"/>
              <w:jc w:val="left"/>
              <w:rPr/>
            </w:pPr>
            <w:r>
              <w:rPr/>
              <w:t xml:space="preserve">42 </w:t>
            </w:r>
          </w:p>
        </w:tc>
        <w:tc>
          <w:tcPr>
            <w:tcW w:w="2434" w:type="dxa"/>
            <w:tcBorders/>
            <w:vAlign w:val="center"/>
          </w:tcPr>
          <w:p>
            <w:pPr>
              <w:pStyle w:val="TableContents"/>
              <w:bidi w:val="0"/>
              <w:spacing w:before="0" w:after="283"/>
              <w:jc w:val="left"/>
              <w:rPr/>
            </w:pPr>
            <w:r>
              <w:rPr/>
              <w:t xml:space="preserve">Donald Trump </w:t>
            </w:r>
          </w:p>
        </w:tc>
        <w:tc>
          <w:tcPr>
            <w:tcW w:w="2512" w:type="dxa"/>
            <w:tcBorders/>
            <w:vAlign w:val="center"/>
          </w:tcPr>
          <w:p>
            <w:pPr>
              <w:pStyle w:val="TableContents"/>
              <w:bidi w:val="0"/>
              <w:spacing w:before="0" w:after="283"/>
              <w:jc w:val="left"/>
              <w:rPr/>
            </w:pPr>
            <w:r>
              <w:rPr/>
              <w:t xml:space="preserve">7002453000000000000 ♠ 453 </w:t>
            </w:r>
          </w:p>
        </w:tc>
        <w:tc>
          <w:tcPr>
            <w:tcW w:w="1901" w:type="dxa"/>
            <w:tcBorders/>
            <w:vAlign w:val="center"/>
          </w:tcPr>
          <w:p>
            <w:pPr>
              <w:pStyle w:val="TableContents"/>
              <w:bidi w:val="0"/>
              <w:spacing w:before="0" w:after="283"/>
              <w:jc w:val="left"/>
              <w:rPr/>
            </w:pPr>
            <w:r>
              <w:rPr/>
              <w:t xml:space="preserve">45! 45. 20. tammikuuta 2017 -- virassa oleva jäsen </w:t>
            </w:r>
          </w:p>
        </w:tc>
        <w:tc>
          <w:tcPr>
            <w:tcW w:w="1951" w:type="dxa"/>
            <w:tcBorders/>
            <w:vAlign w:val="center"/>
          </w:tcPr>
          <w:p>
            <w:pPr>
              <w:pStyle w:val="TableContents"/>
              <w:bidi w:val="0"/>
              <w:spacing w:before="0" w:after="283"/>
              <w:jc w:val="left"/>
              <w:rPr/>
            </w:pPr>
            <w:r>
              <w:rPr/>
              <w:t xml:space="preserve">Ensimmäinen toimikausi </w:t>
            </w:r>
          </w:p>
        </w:tc>
      </w:tr>
      <w:tr>
        <w:trPr/>
        <w:tc>
          <w:tcPr>
            <w:tcW w:w="1407" w:type="dxa"/>
            <w:tcBorders/>
            <w:vAlign w:val="center"/>
          </w:tcPr>
          <w:p>
            <w:pPr>
              <w:pStyle w:val="TableContents"/>
              <w:bidi w:val="0"/>
              <w:spacing w:before="0" w:after="283"/>
              <w:jc w:val="left"/>
              <w:rPr/>
            </w:pPr>
            <w:r>
              <w:rPr/>
              <w:t xml:space="preserve">43 </w:t>
            </w:r>
          </w:p>
        </w:tc>
        <w:tc>
          <w:tcPr>
            <w:tcW w:w="2434" w:type="dxa"/>
            <w:tcBorders/>
            <w:vAlign w:val="center"/>
          </w:tcPr>
          <w:p>
            <w:pPr>
              <w:pStyle w:val="TableContents"/>
              <w:bidi w:val="0"/>
              <w:spacing w:before="0" w:after="283"/>
              <w:jc w:val="left"/>
              <w:rPr/>
            </w:pPr>
            <w:r>
              <w:rPr/>
              <w:t xml:space="preserve">James A. Garfield </w:t>
            </w:r>
          </w:p>
        </w:tc>
        <w:tc>
          <w:tcPr>
            <w:tcW w:w="2512" w:type="dxa"/>
            <w:tcBorders/>
            <w:vAlign w:val="center"/>
          </w:tcPr>
          <w:p>
            <w:pPr>
              <w:pStyle w:val="TableContents"/>
              <w:bidi w:val="0"/>
              <w:spacing w:before="0" w:after="283"/>
              <w:jc w:val="left"/>
              <w:rPr/>
            </w:pPr>
            <w:r>
              <w:rPr/>
              <w:t xml:space="preserve">7002199000000000000 ♠ 199 </w:t>
            </w:r>
          </w:p>
        </w:tc>
        <w:tc>
          <w:tcPr>
            <w:tcW w:w="1901" w:type="dxa"/>
            <w:tcBorders/>
            <w:vAlign w:val="center"/>
          </w:tcPr>
          <w:p>
            <w:pPr>
              <w:pStyle w:val="TableContents"/>
              <w:bidi w:val="0"/>
              <w:spacing w:before="0" w:after="283"/>
              <w:jc w:val="left"/>
              <w:rPr/>
            </w:pPr>
            <w:r>
              <w:rPr/>
              <w:t xml:space="preserve">20! 20. maaliskuuta 4, 1881 -- 19. syyskuuta 1881 </w:t>
            </w:r>
          </w:p>
        </w:tc>
        <w:tc>
          <w:tcPr>
            <w:tcW w:w="1951" w:type="dxa"/>
            <w:tcBorders/>
            <w:vAlign w:val="center"/>
          </w:tcPr>
          <w:p>
            <w:pPr>
              <w:pStyle w:val="TableContents"/>
              <w:bidi w:val="0"/>
              <w:spacing w:before="0" w:after="283"/>
              <w:jc w:val="left"/>
              <w:rPr/>
            </w:pPr>
            <w:r>
              <w:rPr/>
              <w:t xml:space="preserve">Murhattiin 3 kuukautta ja 28 päivää vaalikauden päättymisen jälkeen ja kuoli 79 päivää myöhemmin, 6 kuukautta ja 15 päivää vaalikauden päättymisen jälkeen. </w:t>
            </w:r>
          </w:p>
        </w:tc>
      </w:tr>
      <w:tr>
        <w:trPr/>
        <w:tc>
          <w:tcPr>
            <w:tcW w:w="1407" w:type="dxa"/>
            <w:tcBorders/>
            <w:vAlign w:val="center"/>
          </w:tcPr>
          <w:p>
            <w:pPr>
              <w:pStyle w:val="TableContents"/>
              <w:bidi w:val="0"/>
              <w:spacing w:before="0" w:after="283"/>
              <w:jc w:val="left"/>
              <w:rPr/>
            </w:pPr>
            <w:r>
              <w:rPr/>
              <w:t xml:space="preserve">44 </w:t>
            </w:r>
          </w:p>
        </w:tc>
        <w:tc>
          <w:tcPr>
            <w:tcW w:w="2434" w:type="dxa"/>
            <w:tcBorders/>
            <w:vAlign w:val="center"/>
          </w:tcPr>
          <w:p>
            <w:pPr>
              <w:pStyle w:val="TableContents"/>
              <w:bidi w:val="0"/>
              <w:spacing w:before="0" w:after="283"/>
              <w:jc w:val="left"/>
              <w:rPr/>
            </w:pPr>
            <w:r>
              <w:rPr/>
              <w:t xml:space="preserve">William Henry Harrison </w:t>
            </w:r>
          </w:p>
        </w:tc>
        <w:tc>
          <w:tcPr>
            <w:tcW w:w="2512" w:type="dxa"/>
            <w:tcBorders/>
            <w:vAlign w:val="center"/>
          </w:tcPr>
          <w:p>
            <w:pPr>
              <w:pStyle w:val="TableContents"/>
              <w:bidi w:val="0"/>
              <w:spacing w:before="0" w:after="283"/>
              <w:jc w:val="left"/>
              <w:rPr/>
            </w:pPr>
            <w:r>
              <w:rPr/>
              <w:t xml:space="preserve">7001310000000000000 ♠ 31 </w:t>
            </w:r>
          </w:p>
        </w:tc>
        <w:tc>
          <w:tcPr>
            <w:tcW w:w="1901" w:type="dxa"/>
            <w:tcBorders/>
            <w:vAlign w:val="center"/>
          </w:tcPr>
          <w:p>
            <w:pPr>
              <w:pStyle w:val="TableContents"/>
              <w:bidi w:val="0"/>
              <w:spacing w:before="0" w:after="283"/>
              <w:jc w:val="left"/>
              <w:rPr/>
            </w:pPr>
            <w:r>
              <w:rPr/>
              <w:t xml:space="preserve">09! 9. maaliskuuta 4, 1841 -- 4. huhtikuuta 1841 </w:t>
            </w:r>
          </w:p>
        </w:tc>
        <w:tc>
          <w:tcPr>
            <w:tcW w:w="1951" w:type="dxa"/>
            <w:tcBorders/>
            <w:vAlign w:val="center"/>
          </w:tcPr>
          <w:p>
            <w:pPr>
              <w:pStyle w:val="TableContents"/>
              <w:bidi w:val="0"/>
              <w:spacing w:before="0" w:after="283"/>
              <w:jc w:val="left"/>
              <w:rPr/>
            </w:pPr>
            <w:r>
              <w:rPr/>
              <w:t xml:space="preserve">Kuollut 31 päivää vaalikauden jälkeen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presidentti, joka toimi 4 kautta</w:t>
      </w:r>
    </w:p>
    <w:p>
      <w:pPr>
        <w:pStyle w:val="TextBody"/>
        <w:bidi w:val="0"/>
        <w:jc w:val="left"/>
        <w:rPr>
          <w:b/>
          <w:shd w:val="clear" w:fill="FFFF00"/>
        </w:rPr>
      </w:pPr>
      <w:r>
        <w:rPr>
          <w:b/>
          <w:shd w:val="clear" w:fill="FFFF00"/>
        </w:rPr>
        <w:t xml:space="preserve">Teksti numero 6</w:t>
      </w:r>
    </w:p>
    <w:tbl>
      <w:tblPr>
        <w:tblW w:w="10205" w:type="dxa"/>
        <w:jc w:val="left"/>
        <w:tblInd w:w="0" w:type="dxa"/>
        <w:tblLayout w:type="fixed"/>
        <w:tblCellMar>
          <w:top w:w="28" w:type="dxa"/>
          <w:left w:w="28" w:type="dxa"/>
          <w:bottom w:w="28" w:type="dxa"/>
          <w:right w:w="28" w:type="dxa"/>
        </w:tblCellMar>
      </w:tblPr>
      <w:tblGrid>
        <w:gridCol w:w="1407"/>
        <w:gridCol w:w="2434"/>
        <w:gridCol w:w="2512"/>
        <w:gridCol w:w="1901"/>
        <w:gridCol w:w="1951"/>
      </w:tblGrid>
      <w:tr>
        <w:trPr/>
        <w:tc>
          <w:tcPr>
            <w:tcW w:w="1407" w:type="dxa"/>
            <w:tcBorders/>
            <w:vAlign w:val="center"/>
          </w:tcPr>
          <w:p>
            <w:pPr>
              <w:pStyle w:val="TableHeading"/>
              <w:suppressLineNumbers/>
              <w:bidi w:val="0"/>
              <w:spacing w:before="0" w:after="283"/>
              <w:jc w:val="center"/>
              <w:rPr/>
            </w:pPr>
            <w:r>
              <w:rPr/>
              <w:t xml:space="preserve">Sijoitus </w:t>
            </w:r>
          </w:p>
        </w:tc>
        <w:tc>
          <w:tcPr>
            <w:tcW w:w="2434" w:type="dxa"/>
            <w:tcBorders/>
            <w:vAlign w:val="center"/>
          </w:tcPr>
          <w:p>
            <w:pPr>
              <w:pStyle w:val="TableHeading"/>
              <w:suppressLineNumbers/>
              <w:bidi w:val="0"/>
              <w:spacing w:before="0" w:after="283"/>
              <w:jc w:val="center"/>
              <w:rPr/>
            </w:pPr>
            <w:r>
              <w:rPr/>
              <w:t xml:space="preserve">Presidentti </w:t>
            </w:r>
          </w:p>
        </w:tc>
        <w:tc>
          <w:tcPr>
            <w:tcW w:w="2512" w:type="dxa"/>
            <w:tcBorders/>
            <w:vAlign w:val="center"/>
          </w:tcPr>
          <w:p>
            <w:pPr>
              <w:pStyle w:val="TableHeading"/>
              <w:suppressLineNumbers/>
              <w:bidi w:val="0"/>
              <w:spacing w:before="0" w:after="283"/>
              <w:jc w:val="center"/>
              <w:rPr/>
            </w:pPr>
            <w:r>
              <w:rPr/>
              <w:t xml:space="preserve">Pituus päivinä </w:t>
            </w:r>
          </w:p>
        </w:tc>
        <w:tc>
          <w:tcPr>
            <w:tcW w:w="1901" w:type="dxa"/>
            <w:tcBorders/>
            <w:vAlign w:val="center"/>
          </w:tcPr>
          <w:p>
            <w:pPr>
              <w:pStyle w:val="TableHeading"/>
              <w:suppressLineNumbers/>
              <w:bidi w:val="0"/>
              <w:spacing w:before="0" w:after="283"/>
              <w:jc w:val="center"/>
              <w:rPr/>
            </w:pPr>
            <w:r>
              <w:rPr/>
              <w:t xml:space="preserve">Puheenjohtajuusjärjestys </w:t>
            </w:r>
          </w:p>
        </w:tc>
        <w:tc>
          <w:tcPr>
            <w:tcW w:w="1951" w:type="dxa"/>
            <w:tcBorders/>
            <w:vAlign w:val="center"/>
          </w:tcPr>
          <w:p>
            <w:pPr>
              <w:pStyle w:val="TableHeading"/>
              <w:suppressLineNumbers/>
              <w:bidi w:val="0"/>
              <w:spacing w:before="0" w:after="283"/>
              <w:jc w:val="center"/>
              <w:rPr/>
            </w:pPr>
            <w:r>
              <w:rPr/>
              <w:t xml:space="preserve">Lukumäärä </w:t>
            </w:r>
          </w:p>
        </w:tc>
      </w:tr>
      <w:tr>
        <w:trPr/>
        <w:tc>
          <w:tcPr>
            <w:tcW w:w="1407" w:type="dxa"/>
            <w:tcBorders/>
            <w:vAlign w:val="center"/>
          </w:tcPr>
          <w:p>
            <w:pPr>
              <w:pStyle w:val="TableContents"/>
              <w:bidi w:val="0"/>
              <w:spacing w:before="0" w:after="283"/>
              <w:jc w:val="left"/>
              <w:rPr>
                <w:sz w:val="4"/>
                <w:szCs w:val="4"/>
              </w:rPr>
            </w:pPr>
            <w:r>
              <w:rPr>
                <w:sz w:val="4"/>
                <w:szCs w:val="4"/>
              </w:rPr>
            </w:r>
          </w:p>
        </w:tc>
        <w:tc>
          <w:tcPr>
            <w:tcW w:w="2434" w:type="dxa"/>
            <w:tcBorders/>
            <w:vAlign w:val="center"/>
          </w:tcPr>
          <w:p>
            <w:pPr>
              <w:pStyle w:val="TableContents"/>
              <w:bidi w:val="0"/>
              <w:spacing w:before="0" w:after="283"/>
              <w:jc w:val="left"/>
              <w:rPr/>
            </w:pPr>
            <w:r>
              <w:rPr>
                <w:color w:val="A9A9A9"/>
              </w:rPr>
              <w:t xml:space="preserve">Franklin D. Roosevelt </w:t>
            </w:r>
          </w:p>
        </w:tc>
        <w:tc>
          <w:tcPr>
            <w:tcW w:w="2512" w:type="dxa"/>
            <w:tcBorders/>
            <w:vAlign w:val="center"/>
          </w:tcPr>
          <w:p>
            <w:pPr>
              <w:pStyle w:val="TableContents"/>
              <w:bidi w:val="0"/>
              <w:spacing w:before="0" w:after="283"/>
              <w:jc w:val="left"/>
              <w:rPr/>
            </w:pPr>
            <w:r>
              <w:rPr/>
              <w:t xml:space="preserve">7003442200000000000 ♠ 4,422 </w:t>
            </w:r>
          </w:p>
        </w:tc>
        <w:tc>
          <w:tcPr>
            <w:tcW w:w="1901" w:type="dxa"/>
            <w:tcBorders/>
            <w:vAlign w:val="center"/>
          </w:tcPr>
          <w:p>
            <w:pPr>
              <w:pStyle w:val="TableContents"/>
              <w:bidi w:val="0"/>
              <w:spacing w:before="0" w:after="283"/>
              <w:jc w:val="left"/>
              <w:rPr/>
            </w:pPr>
            <w:r>
              <w:rPr/>
              <w:t xml:space="preserve">32! 32. 4. maaliskuuta 1933 -- 12. huhtikuuta 1945 </w:t>
            </w:r>
          </w:p>
        </w:tc>
        <w:tc>
          <w:tcPr>
            <w:tcW w:w="1951" w:type="dxa"/>
            <w:tcBorders/>
            <w:vAlign w:val="center"/>
          </w:tcPr>
          <w:p>
            <w:pPr>
              <w:pStyle w:val="TableContents"/>
              <w:bidi w:val="0"/>
              <w:spacing w:before="0" w:after="283"/>
              <w:jc w:val="left"/>
              <w:rPr/>
            </w:pPr>
            <w:r>
              <w:rPr/>
              <w:t xml:space="preserve">Kolme täyttä toimikautta; kuoli 2 kuukautta ja 23 päivää neljännen toimikauden jälkeen. </w:t>
            </w:r>
          </w:p>
        </w:tc>
      </w:tr>
      <w:tr>
        <w:trPr/>
        <w:tc>
          <w:tcPr>
            <w:tcW w:w="1407" w:type="dxa"/>
            <w:tcBorders/>
            <w:vAlign w:val="center"/>
          </w:tcPr>
          <w:p>
            <w:pPr>
              <w:pStyle w:val="TableContents"/>
              <w:bidi w:val="0"/>
              <w:spacing w:before="0" w:after="283"/>
              <w:jc w:val="left"/>
              <w:rPr/>
            </w:pPr>
            <w:r>
              <w:rPr/>
              <w:t xml:space="preserve">solmio </w:t>
            </w:r>
          </w:p>
        </w:tc>
        <w:tc>
          <w:tcPr>
            <w:tcW w:w="2434" w:type="dxa"/>
            <w:tcBorders/>
            <w:vAlign w:val="center"/>
          </w:tcPr>
          <w:p>
            <w:pPr>
              <w:pStyle w:val="TableContents"/>
              <w:bidi w:val="0"/>
              <w:spacing w:before="0" w:after="283"/>
              <w:jc w:val="left"/>
              <w:rPr/>
            </w:pPr>
            <w:r>
              <w:rPr/>
              <w:t xml:space="preserve">Thomas Jefferson </w:t>
            </w:r>
          </w:p>
        </w:tc>
        <w:tc>
          <w:tcPr>
            <w:tcW w:w="2512" w:type="dxa"/>
            <w:tcBorders/>
            <w:vAlign w:val="center"/>
          </w:tcPr>
          <w:p>
            <w:pPr>
              <w:pStyle w:val="TableContents"/>
              <w:bidi w:val="0"/>
              <w:spacing w:before="0" w:after="283"/>
              <w:jc w:val="left"/>
              <w:rPr/>
            </w:pPr>
            <w:r>
              <w:rPr/>
              <w:t xml:space="preserve">7003292200000000000 ♠ 2,922 </w:t>
            </w:r>
          </w:p>
        </w:tc>
        <w:tc>
          <w:tcPr>
            <w:tcW w:w="1901" w:type="dxa"/>
            <w:tcBorders/>
            <w:vAlign w:val="center"/>
          </w:tcPr>
          <w:p>
            <w:pPr>
              <w:pStyle w:val="TableContents"/>
              <w:bidi w:val="0"/>
              <w:spacing w:before="0" w:after="283"/>
              <w:jc w:val="left"/>
              <w:rPr/>
            </w:pPr>
            <w:r>
              <w:rPr/>
              <w:t xml:space="preserve">03! 3. maaliskuuta 4, 1801 -- 4. maaliskuuta 1809 </w:t>
            </w:r>
          </w:p>
        </w:tc>
        <w:tc>
          <w:tcPr>
            <w:tcW w:w="1951" w:type="dxa"/>
            <w:tcBorders/>
            <w:vAlign w:val="center"/>
          </w:tcPr>
          <w:p>
            <w:pPr>
              <w:pStyle w:val="TableContents"/>
              <w:bidi w:val="0"/>
              <w:spacing w:before="0" w:after="283"/>
              <w:jc w:val="left"/>
              <w:rPr/>
            </w:pPr>
            <w:r>
              <w:rPr/>
              <w:t xml:space="preserve">Kaksi täyttä toimikautta </w:t>
            </w:r>
          </w:p>
        </w:tc>
      </w:tr>
      <w:tr>
        <w:trPr/>
        <w:tc>
          <w:tcPr>
            <w:tcW w:w="1407" w:type="dxa"/>
            <w:tcBorders/>
            <w:vAlign w:val="center"/>
          </w:tcPr>
          <w:p>
            <w:pPr>
              <w:pStyle w:val="TableContents"/>
              <w:bidi w:val="0"/>
              <w:spacing w:before="0" w:after="283"/>
              <w:jc w:val="left"/>
              <w:rPr/>
            </w:pPr>
            <w:r>
              <w:rPr/>
              <w:t xml:space="preserve">James Madison </w:t>
            </w:r>
          </w:p>
        </w:tc>
        <w:tc>
          <w:tcPr>
            <w:tcW w:w="2434" w:type="dxa"/>
            <w:tcBorders/>
            <w:vAlign w:val="center"/>
          </w:tcPr>
          <w:p>
            <w:pPr>
              <w:pStyle w:val="TableContents"/>
              <w:bidi w:val="0"/>
              <w:spacing w:before="0" w:after="283"/>
              <w:jc w:val="left"/>
              <w:rPr/>
            </w:pPr>
            <w:r>
              <w:rPr/>
              <w:t xml:space="preserve">7003292200000000000 ♠ 2,922 </w:t>
            </w:r>
          </w:p>
        </w:tc>
        <w:tc>
          <w:tcPr>
            <w:tcW w:w="2512" w:type="dxa"/>
            <w:tcBorders/>
            <w:vAlign w:val="center"/>
          </w:tcPr>
          <w:p>
            <w:pPr>
              <w:pStyle w:val="TableContents"/>
              <w:bidi w:val="0"/>
              <w:spacing w:before="0" w:after="283"/>
              <w:jc w:val="left"/>
              <w:rPr/>
            </w:pPr>
            <w:r>
              <w:rPr/>
              <w:t xml:space="preserve">04! 4. maaliskuuta 4, 1809 -- 4. maaliskuuta 1817 </w:t>
            </w:r>
          </w:p>
        </w:tc>
        <w:tc>
          <w:tcPr>
            <w:tcW w:w="1901" w:type="dxa"/>
            <w:tcBorders/>
            <w:vAlign w:val="center"/>
          </w:tcPr>
          <w:p>
            <w:pPr>
              <w:pStyle w:val="TableContents"/>
              <w:bidi w:val="0"/>
              <w:spacing w:before="0" w:after="283"/>
              <w:jc w:val="left"/>
              <w:rPr/>
            </w:pPr>
            <w:r>
              <w:rPr/>
              <w:t xml:space="preserve">Kaksi täyttä toimikautta </w:t>
            </w:r>
          </w:p>
        </w:tc>
        <w:tc>
          <w:tcPr>
            <w:tcW w:w="1951" w:type="dxa"/>
            <w:tcBorders/>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James Monroe </w:t>
            </w:r>
          </w:p>
        </w:tc>
        <w:tc>
          <w:tcPr>
            <w:tcW w:w="2434" w:type="dxa"/>
            <w:tcBorders/>
            <w:vAlign w:val="center"/>
          </w:tcPr>
          <w:p>
            <w:pPr>
              <w:pStyle w:val="TableContents"/>
              <w:bidi w:val="0"/>
              <w:spacing w:before="0" w:after="283"/>
              <w:jc w:val="left"/>
              <w:rPr/>
            </w:pPr>
            <w:r>
              <w:rPr/>
              <w:t xml:space="preserve">7003292200000000000 ♠ 2,922 </w:t>
            </w:r>
          </w:p>
        </w:tc>
        <w:tc>
          <w:tcPr>
            <w:tcW w:w="2512" w:type="dxa"/>
            <w:tcBorders/>
            <w:vAlign w:val="center"/>
          </w:tcPr>
          <w:p>
            <w:pPr>
              <w:pStyle w:val="TableContents"/>
              <w:bidi w:val="0"/>
              <w:spacing w:before="0" w:after="283"/>
              <w:jc w:val="left"/>
              <w:rPr/>
            </w:pPr>
            <w:r>
              <w:rPr/>
              <w:t xml:space="preserve">05! 5. maaliskuuta 4, 1817 -- 4. maaliskuuta 1825 </w:t>
            </w:r>
          </w:p>
        </w:tc>
        <w:tc>
          <w:tcPr>
            <w:tcW w:w="1901" w:type="dxa"/>
            <w:tcBorders/>
            <w:vAlign w:val="center"/>
          </w:tcPr>
          <w:p>
            <w:pPr>
              <w:pStyle w:val="TableContents"/>
              <w:bidi w:val="0"/>
              <w:spacing w:before="0" w:after="283"/>
              <w:jc w:val="left"/>
              <w:rPr/>
            </w:pPr>
            <w:r>
              <w:rPr/>
              <w:t xml:space="preserve">Kaksi täyttä toimikautta </w:t>
            </w:r>
          </w:p>
        </w:tc>
        <w:tc>
          <w:tcPr>
            <w:tcW w:w="1951" w:type="dxa"/>
            <w:tcBorders/>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Andrew Jackson </w:t>
            </w:r>
          </w:p>
        </w:tc>
        <w:tc>
          <w:tcPr>
            <w:tcW w:w="2434" w:type="dxa"/>
            <w:tcBorders/>
            <w:vAlign w:val="center"/>
          </w:tcPr>
          <w:p>
            <w:pPr>
              <w:pStyle w:val="TableContents"/>
              <w:bidi w:val="0"/>
              <w:spacing w:before="0" w:after="283"/>
              <w:jc w:val="left"/>
              <w:rPr/>
            </w:pPr>
            <w:r>
              <w:rPr/>
              <w:t xml:space="preserve">7003292200000000000 ♠ 2,922 </w:t>
            </w:r>
          </w:p>
        </w:tc>
        <w:tc>
          <w:tcPr>
            <w:tcW w:w="2512" w:type="dxa"/>
            <w:tcBorders/>
            <w:vAlign w:val="center"/>
          </w:tcPr>
          <w:p>
            <w:pPr>
              <w:pStyle w:val="TableContents"/>
              <w:bidi w:val="0"/>
              <w:spacing w:before="0" w:after="283"/>
              <w:jc w:val="left"/>
              <w:rPr/>
            </w:pPr>
            <w:r>
              <w:rPr/>
              <w:t xml:space="preserve">07! 7. maaliskuuta 4, 1829 -- 4. maaliskuuta 1837 </w:t>
            </w:r>
          </w:p>
        </w:tc>
        <w:tc>
          <w:tcPr>
            <w:tcW w:w="1901" w:type="dxa"/>
            <w:tcBorders/>
            <w:vAlign w:val="center"/>
          </w:tcPr>
          <w:p>
            <w:pPr>
              <w:pStyle w:val="TableContents"/>
              <w:bidi w:val="0"/>
              <w:spacing w:before="0" w:after="283"/>
              <w:jc w:val="left"/>
              <w:rPr/>
            </w:pPr>
            <w:r>
              <w:rPr/>
              <w:t xml:space="preserve">Kaksi täyttä toimikautta </w:t>
            </w:r>
          </w:p>
        </w:tc>
        <w:tc>
          <w:tcPr>
            <w:tcW w:w="1951" w:type="dxa"/>
            <w:tcBorders/>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Ulysses S. Grant </w:t>
            </w:r>
          </w:p>
        </w:tc>
        <w:tc>
          <w:tcPr>
            <w:tcW w:w="2434" w:type="dxa"/>
            <w:tcBorders/>
            <w:vAlign w:val="center"/>
          </w:tcPr>
          <w:p>
            <w:pPr>
              <w:pStyle w:val="TableContents"/>
              <w:bidi w:val="0"/>
              <w:spacing w:before="0" w:after="283"/>
              <w:jc w:val="left"/>
              <w:rPr/>
            </w:pPr>
            <w:r>
              <w:rPr/>
              <w:t xml:space="preserve">7003292200000000000 ♠ 2,922 </w:t>
            </w:r>
          </w:p>
        </w:tc>
        <w:tc>
          <w:tcPr>
            <w:tcW w:w="2512" w:type="dxa"/>
            <w:tcBorders/>
            <w:vAlign w:val="center"/>
          </w:tcPr>
          <w:p>
            <w:pPr>
              <w:pStyle w:val="TableContents"/>
              <w:bidi w:val="0"/>
              <w:spacing w:before="0" w:after="283"/>
              <w:jc w:val="left"/>
              <w:rPr/>
            </w:pPr>
            <w:r>
              <w:rPr/>
              <w:t xml:space="preserve">18! 18. maaliskuuta 4, 1869 -- 4. maaliskuuta 1877 </w:t>
            </w:r>
          </w:p>
        </w:tc>
        <w:tc>
          <w:tcPr>
            <w:tcW w:w="1901" w:type="dxa"/>
            <w:tcBorders/>
            <w:vAlign w:val="center"/>
          </w:tcPr>
          <w:p>
            <w:pPr>
              <w:pStyle w:val="TableContents"/>
              <w:bidi w:val="0"/>
              <w:spacing w:before="0" w:after="283"/>
              <w:jc w:val="left"/>
              <w:rPr/>
            </w:pPr>
            <w:r>
              <w:rPr/>
              <w:t xml:space="preserve">Kaksi täyttä toimikautta </w:t>
            </w:r>
          </w:p>
        </w:tc>
        <w:tc>
          <w:tcPr>
            <w:tcW w:w="1951" w:type="dxa"/>
            <w:tcBorders/>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Grover Cleveland </w:t>
            </w:r>
          </w:p>
        </w:tc>
        <w:tc>
          <w:tcPr>
            <w:tcW w:w="2434" w:type="dxa"/>
            <w:tcBorders/>
            <w:vAlign w:val="center"/>
          </w:tcPr>
          <w:p>
            <w:pPr>
              <w:pStyle w:val="TableContents"/>
              <w:bidi w:val="0"/>
              <w:spacing w:before="0" w:after="283"/>
              <w:jc w:val="left"/>
              <w:rPr/>
            </w:pPr>
            <w:r>
              <w:rPr/>
              <w:t xml:space="preserve">2,922 </w:t>
            </w:r>
          </w:p>
        </w:tc>
        <w:tc>
          <w:tcPr>
            <w:tcW w:w="2512" w:type="dxa"/>
            <w:tcBorders/>
            <w:vAlign w:val="center"/>
          </w:tcPr>
          <w:p>
            <w:pPr>
              <w:pStyle w:val="TableContents"/>
              <w:bidi w:val="0"/>
              <w:spacing w:before="0" w:after="283"/>
              <w:jc w:val="left"/>
              <w:rPr/>
            </w:pPr>
            <w:r>
              <w:rPr/>
              <w:t xml:space="preserve">22! 22. maaliskuuta 4, 1885 -- 4. maaliskuuta, 1889 </w:t>
            </w:r>
          </w:p>
        </w:tc>
        <w:tc>
          <w:tcPr>
            <w:tcW w:w="1901" w:type="dxa"/>
            <w:tcBorders/>
            <w:vAlign w:val="center"/>
          </w:tcPr>
          <w:p>
            <w:pPr>
              <w:pStyle w:val="TableContents"/>
              <w:bidi w:val="0"/>
              <w:spacing w:before="0" w:after="283"/>
              <w:jc w:val="left"/>
              <w:rPr/>
            </w:pPr>
            <w:r>
              <w:rPr/>
              <w:t xml:space="preserve">Kaksi täyttä toimikautta (ei peräkkäin) </w:t>
            </w:r>
          </w:p>
        </w:tc>
        <w:tc>
          <w:tcPr>
            <w:tcW w:w="1951" w:type="dxa"/>
            <w:tcBorders/>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24! 24. maaliskuuta 4, 1893 -- 4. maaliskuuta 1897 </w:t>
            </w:r>
          </w:p>
        </w:tc>
        <w:tc>
          <w:tcPr>
            <w:tcW w:w="8798" w:type="dxa"/>
            <w:gridSpan w:val="4"/>
            <w:tcBorders/>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Woodrow Wilson </w:t>
            </w:r>
          </w:p>
        </w:tc>
        <w:tc>
          <w:tcPr>
            <w:tcW w:w="2434" w:type="dxa"/>
            <w:tcBorders/>
            <w:vAlign w:val="center"/>
          </w:tcPr>
          <w:p>
            <w:pPr>
              <w:pStyle w:val="TableContents"/>
              <w:bidi w:val="0"/>
              <w:spacing w:before="0" w:after="283"/>
              <w:jc w:val="left"/>
              <w:rPr/>
            </w:pPr>
            <w:r>
              <w:rPr/>
              <w:t xml:space="preserve">7003292200000000000 ♠ 2,922 </w:t>
            </w:r>
          </w:p>
        </w:tc>
        <w:tc>
          <w:tcPr>
            <w:tcW w:w="2512" w:type="dxa"/>
            <w:tcBorders/>
            <w:vAlign w:val="center"/>
          </w:tcPr>
          <w:p>
            <w:pPr>
              <w:pStyle w:val="TableContents"/>
              <w:bidi w:val="0"/>
              <w:spacing w:before="0" w:after="283"/>
              <w:jc w:val="left"/>
              <w:rPr/>
            </w:pPr>
            <w:r>
              <w:rPr/>
              <w:t xml:space="preserve">28! 28. maaliskuuta 4, 1913 -- 4. maaliskuuta 1921 </w:t>
            </w:r>
          </w:p>
        </w:tc>
        <w:tc>
          <w:tcPr>
            <w:tcW w:w="1901" w:type="dxa"/>
            <w:tcBorders/>
            <w:vAlign w:val="center"/>
          </w:tcPr>
          <w:p>
            <w:pPr>
              <w:pStyle w:val="TableContents"/>
              <w:bidi w:val="0"/>
              <w:spacing w:before="0" w:after="283"/>
              <w:jc w:val="left"/>
              <w:rPr/>
            </w:pPr>
            <w:r>
              <w:rPr/>
              <w:t xml:space="preserve">Kaksi täyttä toimikautta </w:t>
            </w:r>
          </w:p>
        </w:tc>
        <w:tc>
          <w:tcPr>
            <w:tcW w:w="1951" w:type="dxa"/>
            <w:tcBorders/>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Dwight D. Eisenhower </w:t>
            </w:r>
          </w:p>
        </w:tc>
        <w:tc>
          <w:tcPr>
            <w:tcW w:w="2434" w:type="dxa"/>
            <w:tcBorders/>
            <w:vAlign w:val="center"/>
          </w:tcPr>
          <w:p>
            <w:pPr>
              <w:pStyle w:val="TableContents"/>
              <w:bidi w:val="0"/>
              <w:spacing w:before="0" w:after="283"/>
              <w:jc w:val="left"/>
              <w:rPr/>
            </w:pPr>
            <w:r>
              <w:rPr/>
              <w:t xml:space="preserve">7003292200000000000 ♠ 2,922 </w:t>
            </w:r>
          </w:p>
        </w:tc>
        <w:tc>
          <w:tcPr>
            <w:tcW w:w="2512" w:type="dxa"/>
            <w:tcBorders/>
            <w:vAlign w:val="center"/>
          </w:tcPr>
          <w:p>
            <w:pPr>
              <w:pStyle w:val="TableContents"/>
              <w:bidi w:val="0"/>
              <w:spacing w:before="0" w:after="283"/>
              <w:jc w:val="left"/>
              <w:rPr/>
            </w:pPr>
            <w:r>
              <w:rPr/>
              <w:t xml:space="preserve">34! 34. 20. tammikuuta 1953 -- 20. tammikuuta 1961 </w:t>
            </w:r>
          </w:p>
        </w:tc>
        <w:tc>
          <w:tcPr>
            <w:tcW w:w="1901" w:type="dxa"/>
            <w:tcBorders/>
            <w:vAlign w:val="center"/>
          </w:tcPr>
          <w:p>
            <w:pPr>
              <w:pStyle w:val="TableContents"/>
              <w:bidi w:val="0"/>
              <w:spacing w:before="0" w:after="283"/>
              <w:jc w:val="left"/>
              <w:rPr/>
            </w:pPr>
            <w:r>
              <w:rPr/>
              <w:t xml:space="preserve">Kaksi täyttä toimikautta </w:t>
            </w:r>
          </w:p>
        </w:tc>
        <w:tc>
          <w:tcPr>
            <w:tcW w:w="1951" w:type="dxa"/>
            <w:tcBorders/>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Ronald Reagan </w:t>
            </w:r>
          </w:p>
        </w:tc>
        <w:tc>
          <w:tcPr>
            <w:tcW w:w="2434" w:type="dxa"/>
            <w:tcBorders/>
            <w:vAlign w:val="center"/>
          </w:tcPr>
          <w:p>
            <w:pPr>
              <w:pStyle w:val="TableContents"/>
              <w:bidi w:val="0"/>
              <w:spacing w:before="0" w:after="283"/>
              <w:jc w:val="left"/>
              <w:rPr/>
            </w:pPr>
            <w:r>
              <w:rPr/>
              <w:t xml:space="preserve">7003292200000000000 ♠ 2,922 </w:t>
            </w:r>
          </w:p>
        </w:tc>
        <w:tc>
          <w:tcPr>
            <w:tcW w:w="2512" w:type="dxa"/>
            <w:tcBorders/>
            <w:vAlign w:val="center"/>
          </w:tcPr>
          <w:p>
            <w:pPr>
              <w:pStyle w:val="TableContents"/>
              <w:bidi w:val="0"/>
              <w:spacing w:before="0" w:after="283"/>
              <w:jc w:val="left"/>
              <w:rPr/>
            </w:pPr>
            <w:r>
              <w:rPr/>
              <w:t xml:space="preserve">40! 40. tammikuuta 20, 1981 -- 20. tammikuuta 1989 </w:t>
            </w:r>
          </w:p>
        </w:tc>
        <w:tc>
          <w:tcPr>
            <w:tcW w:w="1901" w:type="dxa"/>
            <w:tcBorders/>
            <w:vAlign w:val="center"/>
          </w:tcPr>
          <w:p>
            <w:pPr>
              <w:pStyle w:val="TableContents"/>
              <w:bidi w:val="0"/>
              <w:spacing w:before="0" w:after="283"/>
              <w:jc w:val="left"/>
              <w:rPr/>
            </w:pPr>
            <w:r>
              <w:rPr/>
              <w:t xml:space="preserve">Kaksi täyttä toimikautta </w:t>
            </w:r>
          </w:p>
        </w:tc>
        <w:tc>
          <w:tcPr>
            <w:tcW w:w="1951" w:type="dxa"/>
            <w:tcBorders/>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Bill Clinton </w:t>
            </w:r>
          </w:p>
        </w:tc>
        <w:tc>
          <w:tcPr>
            <w:tcW w:w="2434" w:type="dxa"/>
            <w:tcBorders/>
            <w:vAlign w:val="center"/>
          </w:tcPr>
          <w:p>
            <w:pPr>
              <w:pStyle w:val="TableContents"/>
              <w:bidi w:val="0"/>
              <w:spacing w:before="0" w:after="283"/>
              <w:jc w:val="left"/>
              <w:rPr/>
            </w:pPr>
            <w:r>
              <w:rPr/>
              <w:t xml:space="preserve">7003292200000000000 ♠ 2,922 </w:t>
            </w:r>
          </w:p>
        </w:tc>
        <w:tc>
          <w:tcPr>
            <w:tcW w:w="2512" w:type="dxa"/>
            <w:tcBorders/>
            <w:vAlign w:val="center"/>
          </w:tcPr>
          <w:p>
            <w:pPr>
              <w:pStyle w:val="TableContents"/>
              <w:bidi w:val="0"/>
              <w:spacing w:before="0" w:after="283"/>
              <w:jc w:val="left"/>
              <w:rPr/>
            </w:pPr>
            <w:r>
              <w:rPr/>
              <w:t xml:space="preserve">42! 42. 20. tammikuuta 1993 -- 20. tammikuuta 2001 </w:t>
            </w:r>
          </w:p>
        </w:tc>
        <w:tc>
          <w:tcPr>
            <w:tcW w:w="1901" w:type="dxa"/>
            <w:tcBorders/>
            <w:vAlign w:val="center"/>
          </w:tcPr>
          <w:p>
            <w:pPr>
              <w:pStyle w:val="TableContents"/>
              <w:bidi w:val="0"/>
              <w:spacing w:before="0" w:after="283"/>
              <w:jc w:val="left"/>
              <w:rPr/>
            </w:pPr>
            <w:r>
              <w:rPr/>
              <w:t xml:space="preserve">Kaksi täyttä toimikautta </w:t>
            </w:r>
          </w:p>
        </w:tc>
        <w:tc>
          <w:tcPr>
            <w:tcW w:w="1951" w:type="dxa"/>
            <w:tcBorders/>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George W. Bush </w:t>
            </w:r>
          </w:p>
        </w:tc>
        <w:tc>
          <w:tcPr>
            <w:tcW w:w="2434" w:type="dxa"/>
            <w:tcBorders/>
            <w:vAlign w:val="center"/>
          </w:tcPr>
          <w:p>
            <w:pPr>
              <w:pStyle w:val="TableContents"/>
              <w:bidi w:val="0"/>
              <w:spacing w:before="0" w:after="283"/>
              <w:jc w:val="left"/>
              <w:rPr/>
            </w:pPr>
            <w:r>
              <w:rPr/>
              <w:t xml:space="preserve">7003292200000000000 ♠ 2,922 </w:t>
            </w:r>
          </w:p>
        </w:tc>
        <w:tc>
          <w:tcPr>
            <w:tcW w:w="2512" w:type="dxa"/>
            <w:tcBorders/>
            <w:vAlign w:val="center"/>
          </w:tcPr>
          <w:p>
            <w:pPr>
              <w:pStyle w:val="TableContents"/>
              <w:bidi w:val="0"/>
              <w:spacing w:before="0" w:after="283"/>
              <w:jc w:val="left"/>
              <w:rPr/>
            </w:pPr>
            <w:r>
              <w:rPr/>
              <w:t xml:space="preserve">43! 43. 20. tammikuuta 2001 -- 20. tammikuuta 2009 </w:t>
            </w:r>
          </w:p>
        </w:tc>
        <w:tc>
          <w:tcPr>
            <w:tcW w:w="1901" w:type="dxa"/>
            <w:tcBorders/>
            <w:vAlign w:val="center"/>
          </w:tcPr>
          <w:p>
            <w:pPr>
              <w:pStyle w:val="TableContents"/>
              <w:bidi w:val="0"/>
              <w:spacing w:before="0" w:after="283"/>
              <w:jc w:val="left"/>
              <w:rPr/>
            </w:pPr>
            <w:r>
              <w:rPr/>
              <w:t xml:space="preserve">Kaksi täyttä toimikautta </w:t>
            </w:r>
          </w:p>
        </w:tc>
        <w:tc>
          <w:tcPr>
            <w:tcW w:w="1951" w:type="dxa"/>
            <w:tcBorders/>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Barack Obama </w:t>
            </w:r>
          </w:p>
        </w:tc>
        <w:tc>
          <w:tcPr>
            <w:tcW w:w="2434" w:type="dxa"/>
            <w:tcBorders/>
            <w:vAlign w:val="center"/>
          </w:tcPr>
          <w:p>
            <w:pPr>
              <w:pStyle w:val="TableContents"/>
              <w:bidi w:val="0"/>
              <w:spacing w:before="0" w:after="283"/>
              <w:jc w:val="left"/>
              <w:rPr/>
            </w:pPr>
            <w:r>
              <w:rPr/>
              <w:t xml:space="preserve">7003292200000000000 ♠ 2,922 </w:t>
            </w:r>
          </w:p>
        </w:tc>
        <w:tc>
          <w:tcPr>
            <w:tcW w:w="2512" w:type="dxa"/>
            <w:tcBorders/>
            <w:vAlign w:val="center"/>
          </w:tcPr>
          <w:p>
            <w:pPr>
              <w:pStyle w:val="TableContents"/>
              <w:bidi w:val="0"/>
              <w:spacing w:before="0" w:after="283"/>
              <w:jc w:val="left"/>
              <w:rPr/>
            </w:pPr>
            <w:r>
              <w:rPr/>
              <w:t xml:space="preserve">44! 44. tammikuu 20, 2009 -- tammikuu 20, 2017 </w:t>
            </w:r>
          </w:p>
        </w:tc>
        <w:tc>
          <w:tcPr>
            <w:tcW w:w="1901" w:type="dxa"/>
            <w:tcBorders/>
            <w:vAlign w:val="center"/>
          </w:tcPr>
          <w:p>
            <w:pPr>
              <w:pStyle w:val="TableContents"/>
              <w:bidi w:val="0"/>
              <w:spacing w:before="0" w:after="283"/>
              <w:jc w:val="left"/>
              <w:rPr/>
            </w:pPr>
            <w:r>
              <w:rPr/>
              <w:t xml:space="preserve">Kaksi täyttä toimikautta </w:t>
            </w:r>
          </w:p>
        </w:tc>
        <w:tc>
          <w:tcPr>
            <w:tcW w:w="1951" w:type="dxa"/>
            <w:tcBorders/>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14 </w:t>
            </w:r>
          </w:p>
        </w:tc>
        <w:tc>
          <w:tcPr>
            <w:tcW w:w="2434" w:type="dxa"/>
            <w:tcBorders/>
            <w:vAlign w:val="center"/>
          </w:tcPr>
          <w:p>
            <w:pPr>
              <w:pStyle w:val="TableContents"/>
              <w:bidi w:val="0"/>
              <w:spacing w:before="0" w:after="283"/>
              <w:jc w:val="left"/>
              <w:rPr/>
            </w:pPr>
            <w:r>
              <w:rPr/>
              <w:t xml:space="preserve">George Washington </w:t>
            </w:r>
          </w:p>
        </w:tc>
        <w:tc>
          <w:tcPr>
            <w:tcW w:w="2512" w:type="dxa"/>
            <w:tcBorders/>
            <w:vAlign w:val="center"/>
          </w:tcPr>
          <w:p>
            <w:pPr>
              <w:pStyle w:val="TableContents"/>
              <w:bidi w:val="0"/>
              <w:spacing w:before="0" w:after="283"/>
              <w:jc w:val="left"/>
              <w:rPr/>
            </w:pPr>
            <w:r>
              <w:rPr/>
              <w:t xml:space="preserve">7003286500000000000 ♠ 2,865 </w:t>
            </w:r>
          </w:p>
        </w:tc>
        <w:tc>
          <w:tcPr>
            <w:tcW w:w="1901" w:type="dxa"/>
            <w:tcBorders/>
            <w:vAlign w:val="center"/>
          </w:tcPr>
          <w:p>
            <w:pPr>
              <w:pStyle w:val="TableContents"/>
              <w:bidi w:val="0"/>
              <w:spacing w:before="0" w:after="283"/>
              <w:jc w:val="left"/>
              <w:rPr/>
            </w:pPr>
            <w:r>
              <w:rPr/>
              <w:t xml:space="preserve">01! 1. huhtikuuta 30, 1789 -- 4. maaliskuuta, 1797 </w:t>
            </w:r>
          </w:p>
        </w:tc>
        <w:tc>
          <w:tcPr>
            <w:tcW w:w="1951" w:type="dxa"/>
            <w:tcBorders/>
            <w:vAlign w:val="center"/>
          </w:tcPr>
          <w:p>
            <w:pPr>
              <w:pStyle w:val="TableContents"/>
              <w:bidi w:val="0"/>
              <w:spacing w:before="0" w:after="283"/>
              <w:jc w:val="left"/>
              <w:rPr/>
            </w:pPr>
            <w:r>
              <w:rPr/>
              <w:t xml:space="preserve">Kaksi täyttä toimikautta </w:t>
            </w:r>
          </w:p>
        </w:tc>
      </w:tr>
      <w:tr>
        <w:trPr/>
        <w:tc>
          <w:tcPr>
            <w:tcW w:w="1407" w:type="dxa"/>
            <w:tcBorders/>
            <w:vAlign w:val="center"/>
          </w:tcPr>
          <w:p>
            <w:pPr>
              <w:pStyle w:val="TableContents"/>
              <w:bidi w:val="0"/>
              <w:spacing w:before="0" w:after="283"/>
              <w:jc w:val="left"/>
              <w:rPr/>
            </w:pPr>
            <w:r>
              <w:rPr/>
              <w:t xml:space="preserve">15 </w:t>
            </w:r>
          </w:p>
        </w:tc>
        <w:tc>
          <w:tcPr>
            <w:tcW w:w="2434" w:type="dxa"/>
            <w:tcBorders/>
            <w:vAlign w:val="center"/>
          </w:tcPr>
          <w:p>
            <w:pPr>
              <w:pStyle w:val="TableContents"/>
              <w:bidi w:val="0"/>
              <w:spacing w:before="0" w:after="283"/>
              <w:jc w:val="left"/>
              <w:rPr/>
            </w:pPr>
            <w:r>
              <w:rPr/>
              <w:t xml:space="preserve">Harry S. Truman </w:t>
            </w:r>
          </w:p>
        </w:tc>
        <w:tc>
          <w:tcPr>
            <w:tcW w:w="2512" w:type="dxa"/>
            <w:tcBorders/>
            <w:vAlign w:val="center"/>
          </w:tcPr>
          <w:p>
            <w:pPr>
              <w:pStyle w:val="TableContents"/>
              <w:bidi w:val="0"/>
              <w:spacing w:before="0" w:after="283"/>
              <w:jc w:val="left"/>
              <w:rPr/>
            </w:pPr>
            <w:r>
              <w:rPr/>
              <w:t xml:space="preserve">7003284000000000000 ♠ 2,840 </w:t>
            </w:r>
          </w:p>
        </w:tc>
        <w:tc>
          <w:tcPr>
            <w:tcW w:w="1901" w:type="dxa"/>
            <w:tcBorders/>
            <w:vAlign w:val="center"/>
          </w:tcPr>
          <w:p>
            <w:pPr>
              <w:pStyle w:val="TableContents"/>
              <w:bidi w:val="0"/>
              <w:spacing w:before="0" w:after="283"/>
              <w:jc w:val="left"/>
              <w:rPr/>
            </w:pPr>
            <w:r>
              <w:rPr/>
              <w:t xml:space="preserve">33! 33. huhtikuuta 12, 1945 -- 20. tammikuuta 1953 </w:t>
            </w:r>
          </w:p>
        </w:tc>
        <w:tc>
          <w:tcPr>
            <w:tcW w:w="1951" w:type="dxa"/>
            <w:tcBorders/>
            <w:vAlign w:val="center"/>
          </w:tcPr>
          <w:p>
            <w:pPr>
              <w:pStyle w:val="TableContents"/>
              <w:bidi w:val="0"/>
              <w:spacing w:before="0" w:after="283"/>
              <w:jc w:val="left"/>
              <w:rPr/>
            </w:pPr>
            <w:r>
              <w:rPr/>
              <w:t xml:space="preserve">Yksi osittainen toimikausi (3 vuotta, 9 kuukautta ja 8 päivää), jota seuraa yksi kokonainen toimikausi. </w:t>
            </w:r>
          </w:p>
        </w:tc>
      </w:tr>
      <w:tr>
        <w:trPr/>
        <w:tc>
          <w:tcPr>
            <w:tcW w:w="1407" w:type="dxa"/>
            <w:tcBorders/>
            <w:vAlign w:val="center"/>
          </w:tcPr>
          <w:p>
            <w:pPr>
              <w:pStyle w:val="TableContents"/>
              <w:bidi w:val="0"/>
              <w:spacing w:before="0" w:after="283"/>
              <w:jc w:val="left"/>
              <w:rPr/>
            </w:pPr>
            <w:r>
              <w:rPr/>
              <w:t xml:space="preserve">16 </w:t>
            </w:r>
          </w:p>
        </w:tc>
        <w:tc>
          <w:tcPr>
            <w:tcW w:w="2434" w:type="dxa"/>
            <w:tcBorders/>
            <w:vAlign w:val="center"/>
          </w:tcPr>
          <w:p>
            <w:pPr>
              <w:pStyle w:val="TableContents"/>
              <w:bidi w:val="0"/>
              <w:spacing w:before="0" w:after="283"/>
              <w:jc w:val="left"/>
              <w:rPr/>
            </w:pPr>
            <w:r>
              <w:rPr/>
              <w:t xml:space="preserve">Theodore Roosevelt </w:t>
            </w:r>
          </w:p>
        </w:tc>
        <w:tc>
          <w:tcPr>
            <w:tcW w:w="2512" w:type="dxa"/>
            <w:tcBorders/>
            <w:vAlign w:val="center"/>
          </w:tcPr>
          <w:p>
            <w:pPr>
              <w:pStyle w:val="TableContents"/>
              <w:bidi w:val="0"/>
              <w:spacing w:before="0" w:after="283"/>
              <w:jc w:val="left"/>
              <w:rPr/>
            </w:pPr>
            <w:r>
              <w:rPr/>
              <w:t xml:space="preserve">7003272800000000000 ♠ 2,728 </w:t>
            </w:r>
          </w:p>
        </w:tc>
        <w:tc>
          <w:tcPr>
            <w:tcW w:w="1901" w:type="dxa"/>
            <w:tcBorders/>
            <w:vAlign w:val="center"/>
          </w:tcPr>
          <w:p>
            <w:pPr>
              <w:pStyle w:val="TableContents"/>
              <w:bidi w:val="0"/>
              <w:spacing w:before="0" w:after="283"/>
              <w:jc w:val="left"/>
              <w:rPr/>
            </w:pPr>
            <w:r>
              <w:rPr/>
              <w:t xml:space="preserve">26! 26. syyskuuta 14, 1901 -- 4. maaliskuuta, 1909 </w:t>
            </w:r>
          </w:p>
        </w:tc>
        <w:tc>
          <w:tcPr>
            <w:tcW w:w="1951" w:type="dxa"/>
            <w:tcBorders/>
            <w:vAlign w:val="center"/>
          </w:tcPr>
          <w:p>
            <w:pPr>
              <w:pStyle w:val="TableContents"/>
              <w:bidi w:val="0"/>
              <w:spacing w:before="0" w:after="283"/>
              <w:jc w:val="left"/>
              <w:rPr/>
            </w:pPr>
            <w:r>
              <w:rPr/>
              <w:t xml:space="preserve">Yksi osittainen toimikausi (3 vuotta, 5 kuukautta ja 18 päivää) ja sen jälkeen yksi kokonainen toimikausi. </w:t>
            </w:r>
          </w:p>
        </w:tc>
      </w:tr>
      <w:tr>
        <w:trPr/>
        <w:tc>
          <w:tcPr>
            <w:tcW w:w="1407" w:type="dxa"/>
            <w:tcBorders/>
            <w:vAlign w:val="center"/>
          </w:tcPr>
          <w:p>
            <w:pPr>
              <w:pStyle w:val="TableContents"/>
              <w:bidi w:val="0"/>
              <w:spacing w:before="0" w:after="283"/>
              <w:jc w:val="left"/>
              <w:rPr/>
            </w:pPr>
            <w:r>
              <w:rPr/>
              <w:t xml:space="preserve">17 </w:t>
            </w:r>
          </w:p>
        </w:tc>
        <w:tc>
          <w:tcPr>
            <w:tcW w:w="2434" w:type="dxa"/>
            <w:tcBorders/>
            <w:vAlign w:val="center"/>
          </w:tcPr>
          <w:p>
            <w:pPr>
              <w:pStyle w:val="TableContents"/>
              <w:bidi w:val="0"/>
              <w:spacing w:before="0" w:after="283"/>
              <w:jc w:val="left"/>
              <w:rPr/>
            </w:pPr>
            <w:r>
              <w:rPr/>
              <w:t xml:space="preserve">Calvin Coolidge </w:t>
            </w:r>
          </w:p>
        </w:tc>
        <w:tc>
          <w:tcPr>
            <w:tcW w:w="2512" w:type="dxa"/>
            <w:tcBorders/>
            <w:vAlign w:val="center"/>
          </w:tcPr>
          <w:p>
            <w:pPr>
              <w:pStyle w:val="TableContents"/>
              <w:bidi w:val="0"/>
              <w:spacing w:before="0" w:after="283"/>
              <w:jc w:val="left"/>
              <w:rPr/>
            </w:pPr>
            <w:r>
              <w:rPr/>
              <w:t xml:space="preserve">7003204100000000000 ♠ 2,041 </w:t>
            </w:r>
          </w:p>
        </w:tc>
        <w:tc>
          <w:tcPr>
            <w:tcW w:w="1901" w:type="dxa"/>
            <w:tcBorders/>
            <w:vAlign w:val="center"/>
          </w:tcPr>
          <w:p>
            <w:pPr>
              <w:pStyle w:val="TableContents"/>
              <w:bidi w:val="0"/>
              <w:spacing w:before="0" w:after="283"/>
              <w:jc w:val="left"/>
              <w:rPr/>
            </w:pPr>
            <w:r>
              <w:rPr/>
              <w:t xml:space="preserve">30! 30. elokuuta 2, 1923 -- 4. maaliskuuta 1929 </w:t>
            </w:r>
          </w:p>
        </w:tc>
        <w:tc>
          <w:tcPr>
            <w:tcW w:w="1951" w:type="dxa"/>
            <w:tcBorders/>
            <w:vAlign w:val="center"/>
          </w:tcPr>
          <w:p>
            <w:pPr>
              <w:pStyle w:val="TableContents"/>
              <w:bidi w:val="0"/>
              <w:spacing w:before="0" w:after="283"/>
              <w:jc w:val="left"/>
              <w:rPr/>
            </w:pPr>
            <w:r>
              <w:rPr/>
              <w:t xml:space="preserve">Yksi osittainen toimikausi (1 vuosi, 7 kuukautta ja 2 päivää), jonka jälkeen yksi kokonainen toimikausi. </w:t>
            </w:r>
          </w:p>
        </w:tc>
      </w:tr>
      <w:tr>
        <w:trPr/>
        <w:tc>
          <w:tcPr>
            <w:tcW w:w="1407" w:type="dxa"/>
            <w:tcBorders/>
            <w:vAlign w:val="center"/>
          </w:tcPr>
          <w:p>
            <w:pPr>
              <w:pStyle w:val="TableContents"/>
              <w:bidi w:val="0"/>
              <w:spacing w:before="0" w:after="283"/>
              <w:jc w:val="left"/>
              <w:rPr/>
            </w:pPr>
            <w:r>
              <w:rPr/>
              <w:t xml:space="preserve">18 </w:t>
            </w:r>
          </w:p>
        </w:tc>
        <w:tc>
          <w:tcPr>
            <w:tcW w:w="2434" w:type="dxa"/>
            <w:tcBorders/>
            <w:vAlign w:val="center"/>
          </w:tcPr>
          <w:p>
            <w:pPr>
              <w:pStyle w:val="TableContents"/>
              <w:bidi w:val="0"/>
              <w:spacing w:before="0" w:after="283"/>
              <w:jc w:val="left"/>
              <w:rPr/>
            </w:pPr>
            <w:r>
              <w:rPr/>
              <w:t xml:space="preserve">Richard Nixon </w:t>
            </w:r>
          </w:p>
        </w:tc>
        <w:tc>
          <w:tcPr>
            <w:tcW w:w="2512" w:type="dxa"/>
            <w:tcBorders/>
            <w:vAlign w:val="center"/>
          </w:tcPr>
          <w:p>
            <w:pPr>
              <w:pStyle w:val="TableContents"/>
              <w:bidi w:val="0"/>
              <w:spacing w:before="0" w:after="283"/>
              <w:jc w:val="left"/>
              <w:rPr/>
            </w:pPr>
            <w:r>
              <w:rPr/>
              <w:t xml:space="preserve">7003202700000000000 ♠ 2,027 </w:t>
            </w:r>
          </w:p>
        </w:tc>
        <w:tc>
          <w:tcPr>
            <w:tcW w:w="1901" w:type="dxa"/>
            <w:tcBorders/>
            <w:vAlign w:val="center"/>
          </w:tcPr>
          <w:p>
            <w:pPr>
              <w:pStyle w:val="TableContents"/>
              <w:bidi w:val="0"/>
              <w:spacing w:before="0" w:after="283"/>
              <w:jc w:val="left"/>
              <w:rPr/>
            </w:pPr>
            <w:r>
              <w:rPr/>
              <w:t xml:space="preserve">37! 37. tammikuuta 20, 1969 -- 9. elokuuta 1974 </w:t>
            </w:r>
          </w:p>
        </w:tc>
        <w:tc>
          <w:tcPr>
            <w:tcW w:w="1951" w:type="dxa"/>
            <w:tcBorders/>
            <w:vAlign w:val="center"/>
          </w:tcPr>
          <w:p>
            <w:pPr>
              <w:pStyle w:val="TableContents"/>
              <w:bidi w:val="0"/>
              <w:spacing w:before="0" w:after="283"/>
              <w:jc w:val="left"/>
              <w:rPr/>
            </w:pPr>
            <w:r>
              <w:rPr/>
              <w:t xml:space="preserve">Yksi kokonainen toimikausi; erosi 1 vuosi, 6 kuukautta ja 20 päivää toisen toimikauden jälkeen. </w:t>
            </w:r>
          </w:p>
        </w:tc>
      </w:tr>
      <w:tr>
        <w:trPr/>
        <w:tc>
          <w:tcPr>
            <w:tcW w:w="1407" w:type="dxa"/>
            <w:tcBorders/>
            <w:vAlign w:val="center"/>
          </w:tcPr>
          <w:p>
            <w:pPr>
              <w:pStyle w:val="TableContents"/>
              <w:bidi w:val="0"/>
              <w:spacing w:before="0" w:after="283"/>
              <w:jc w:val="left"/>
              <w:rPr/>
            </w:pPr>
            <w:r>
              <w:rPr/>
              <w:t xml:space="preserve">19 </w:t>
            </w:r>
          </w:p>
        </w:tc>
        <w:tc>
          <w:tcPr>
            <w:tcW w:w="2434" w:type="dxa"/>
            <w:tcBorders/>
            <w:vAlign w:val="center"/>
          </w:tcPr>
          <w:p>
            <w:pPr>
              <w:pStyle w:val="TableContents"/>
              <w:bidi w:val="0"/>
              <w:spacing w:before="0" w:after="283"/>
              <w:jc w:val="left"/>
              <w:rPr/>
            </w:pPr>
            <w:r>
              <w:rPr/>
              <w:t xml:space="preserve">Lyndon B. Johnson </w:t>
            </w:r>
          </w:p>
        </w:tc>
        <w:tc>
          <w:tcPr>
            <w:tcW w:w="2512" w:type="dxa"/>
            <w:tcBorders/>
            <w:vAlign w:val="center"/>
          </w:tcPr>
          <w:p>
            <w:pPr>
              <w:pStyle w:val="TableContents"/>
              <w:bidi w:val="0"/>
              <w:spacing w:before="0" w:after="283"/>
              <w:jc w:val="left"/>
              <w:rPr/>
            </w:pPr>
            <w:r>
              <w:rPr/>
              <w:t xml:space="preserve">7003188600000000000 ♠ 1,886 </w:t>
            </w:r>
          </w:p>
        </w:tc>
        <w:tc>
          <w:tcPr>
            <w:tcW w:w="1901" w:type="dxa"/>
            <w:tcBorders/>
            <w:vAlign w:val="center"/>
          </w:tcPr>
          <w:p>
            <w:pPr>
              <w:pStyle w:val="TableContents"/>
              <w:bidi w:val="0"/>
              <w:spacing w:before="0" w:after="283"/>
              <w:jc w:val="left"/>
              <w:rPr/>
            </w:pPr>
            <w:r>
              <w:rPr/>
              <w:t xml:space="preserve">36! 36. 22. marraskuuta 1963 -- 20. tammikuuta 1969 </w:t>
            </w:r>
          </w:p>
        </w:tc>
        <w:tc>
          <w:tcPr>
            <w:tcW w:w="1951" w:type="dxa"/>
            <w:tcBorders/>
            <w:vAlign w:val="center"/>
          </w:tcPr>
          <w:p>
            <w:pPr>
              <w:pStyle w:val="TableContents"/>
              <w:bidi w:val="0"/>
              <w:spacing w:before="0" w:after="283"/>
              <w:jc w:val="left"/>
              <w:rPr/>
            </w:pPr>
            <w:r>
              <w:rPr/>
              <w:t xml:space="preserve">Yksi osittainen toimikausi (1 vuosi, 1 kuukausi ja 29 päivää) ja sen jälkeen yksi kokonainen toimikausi. </w:t>
            </w:r>
          </w:p>
        </w:tc>
      </w:tr>
      <w:tr>
        <w:trPr/>
        <w:tc>
          <w:tcPr>
            <w:tcW w:w="1407" w:type="dxa"/>
            <w:tcBorders/>
            <w:vAlign w:val="center"/>
          </w:tcPr>
          <w:p>
            <w:pPr>
              <w:pStyle w:val="TableContents"/>
              <w:bidi w:val="0"/>
              <w:spacing w:before="0" w:after="283"/>
              <w:jc w:val="left"/>
              <w:rPr/>
            </w:pPr>
            <w:r>
              <w:rPr/>
              <w:t xml:space="preserve">20 </w:t>
            </w:r>
          </w:p>
        </w:tc>
        <w:tc>
          <w:tcPr>
            <w:tcW w:w="2434" w:type="dxa"/>
            <w:tcBorders/>
            <w:vAlign w:val="center"/>
          </w:tcPr>
          <w:p>
            <w:pPr>
              <w:pStyle w:val="TableContents"/>
              <w:bidi w:val="0"/>
              <w:spacing w:before="0" w:after="283"/>
              <w:jc w:val="left"/>
              <w:rPr/>
            </w:pPr>
            <w:r>
              <w:rPr/>
              <w:t xml:space="preserve">William McKinley </w:t>
            </w:r>
          </w:p>
        </w:tc>
        <w:tc>
          <w:tcPr>
            <w:tcW w:w="2512" w:type="dxa"/>
            <w:tcBorders/>
            <w:vAlign w:val="center"/>
          </w:tcPr>
          <w:p>
            <w:pPr>
              <w:pStyle w:val="TableContents"/>
              <w:bidi w:val="0"/>
              <w:spacing w:before="0" w:after="283"/>
              <w:jc w:val="left"/>
              <w:rPr/>
            </w:pPr>
            <w:r>
              <w:rPr/>
              <w:t xml:space="preserve">7003165400000000000 ♠ 1,654 </w:t>
            </w:r>
          </w:p>
        </w:tc>
        <w:tc>
          <w:tcPr>
            <w:tcW w:w="1901" w:type="dxa"/>
            <w:tcBorders/>
            <w:vAlign w:val="center"/>
          </w:tcPr>
          <w:p>
            <w:pPr>
              <w:pStyle w:val="TableContents"/>
              <w:bidi w:val="0"/>
              <w:spacing w:before="0" w:after="283"/>
              <w:jc w:val="left"/>
              <w:rPr/>
            </w:pPr>
            <w:r>
              <w:rPr/>
              <w:t xml:space="preserve">25! 25. maaliskuuta 4, 1897 -- 14. syyskuuta, 1901 </w:t>
            </w:r>
          </w:p>
        </w:tc>
        <w:tc>
          <w:tcPr>
            <w:tcW w:w="1951" w:type="dxa"/>
            <w:tcBorders/>
            <w:vAlign w:val="center"/>
          </w:tcPr>
          <w:p>
            <w:pPr>
              <w:pStyle w:val="TableContents"/>
              <w:bidi w:val="0"/>
              <w:spacing w:before="0" w:after="283"/>
              <w:jc w:val="left"/>
              <w:rPr/>
            </w:pPr>
            <w:r>
              <w:rPr/>
              <w:t xml:space="preserve">Yksi kokonainen kausi; salamurhattiin 6 kuukautta ja 2 päivää toisen kauden jälkeen, kuoli 8 päivää myöhemmin, 6 kuukautta ja 10 päivää tämän kauden jälkeen. </w:t>
            </w:r>
          </w:p>
        </w:tc>
      </w:tr>
      <w:tr>
        <w:trPr/>
        <w:tc>
          <w:tcPr>
            <w:tcW w:w="1407" w:type="dxa"/>
            <w:tcBorders/>
            <w:vAlign w:val="center"/>
          </w:tcPr>
          <w:p>
            <w:pPr>
              <w:pStyle w:val="TableContents"/>
              <w:bidi w:val="0"/>
              <w:spacing w:before="0" w:after="283"/>
              <w:jc w:val="left"/>
              <w:rPr/>
            </w:pPr>
            <w:r>
              <w:rPr/>
              <w:t xml:space="preserve">21 </w:t>
            </w:r>
          </w:p>
        </w:tc>
        <w:tc>
          <w:tcPr>
            <w:tcW w:w="2434" w:type="dxa"/>
            <w:tcBorders/>
            <w:vAlign w:val="center"/>
          </w:tcPr>
          <w:p>
            <w:pPr>
              <w:pStyle w:val="TableContents"/>
              <w:bidi w:val="0"/>
              <w:spacing w:before="0" w:after="283"/>
              <w:jc w:val="left"/>
              <w:rPr/>
            </w:pPr>
            <w:r>
              <w:rPr/>
              <w:t xml:space="preserve">Abraham Lincoln </w:t>
            </w:r>
          </w:p>
        </w:tc>
        <w:tc>
          <w:tcPr>
            <w:tcW w:w="2512" w:type="dxa"/>
            <w:tcBorders/>
            <w:vAlign w:val="center"/>
          </w:tcPr>
          <w:p>
            <w:pPr>
              <w:pStyle w:val="TableContents"/>
              <w:bidi w:val="0"/>
              <w:spacing w:before="0" w:after="283"/>
              <w:jc w:val="left"/>
              <w:rPr/>
            </w:pPr>
            <w:r>
              <w:rPr/>
              <w:t xml:space="preserve">7003150300000000000 ♠ 1,503 </w:t>
            </w:r>
          </w:p>
        </w:tc>
        <w:tc>
          <w:tcPr>
            <w:tcW w:w="1901" w:type="dxa"/>
            <w:tcBorders/>
            <w:vAlign w:val="center"/>
          </w:tcPr>
          <w:p>
            <w:pPr>
              <w:pStyle w:val="TableContents"/>
              <w:bidi w:val="0"/>
              <w:spacing w:before="0" w:after="283"/>
              <w:jc w:val="left"/>
              <w:rPr/>
            </w:pPr>
            <w:r>
              <w:rPr/>
              <w:t xml:space="preserve">16! 16. maaliskuuta 4, 1861 -- 15. huhtikuuta 1865 </w:t>
            </w:r>
          </w:p>
        </w:tc>
        <w:tc>
          <w:tcPr>
            <w:tcW w:w="1951" w:type="dxa"/>
            <w:tcBorders/>
            <w:vAlign w:val="center"/>
          </w:tcPr>
          <w:p>
            <w:pPr>
              <w:pStyle w:val="TableContents"/>
              <w:bidi w:val="0"/>
              <w:spacing w:before="0" w:after="283"/>
              <w:jc w:val="left"/>
              <w:rPr/>
            </w:pPr>
            <w:r>
              <w:rPr/>
              <w:t xml:space="preserve">Yksi kokonainen kausi; salamurhattiin 1 kuukausi ja 10 päivää toisen kauden jälkeen, kuoli 1 päivä myöhemmin, 1 kuukausi ja 11 päivää tämän kauden jälkeen. </w:t>
            </w:r>
          </w:p>
        </w:tc>
      </w:tr>
      <w:tr>
        <w:trPr/>
        <w:tc>
          <w:tcPr>
            <w:tcW w:w="1407" w:type="dxa"/>
            <w:tcBorders/>
            <w:vAlign w:val="center"/>
          </w:tcPr>
          <w:p>
            <w:pPr>
              <w:pStyle w:val="TableContents"/>
              <w:bidi w:val="0"/>
              <w:spacing w:before="0" w:after="283"/>
              <w:jc w:val="left"/>
              <w:rPr/>
            </w:pPr>
            <w:r>
              <w:rPr/>
              <w:t xml:space="preserve">22 solmio </w:t>
            </w:r>
          </w:p>
        </w:tc>
        <w:tc>
          <w:tcPr>
            <w:tcW w:w="2434" w:type="dxa"/>
            <w:tcBorders/>
            <w:vAlign w:val="center"/>
          </w:tcPr>
          <w:p>
            <w:pPr>
              <w:pStyle w:val="TableContents"/>
              <w:bidi w:val="0"/>
              <w:spacing w:before="0" w:after="283"/>
              <w:jc w:val="left"/>
              <w:rPr/>
            </w:pPr>
            <w:r>
              <w:rPr/>
              <w:t xml:space="preserve">John Quincy Adams </w:t>
            </w:r>
          </w:p>
        </w:tc>
        <w:tc>
          <w:tcPr>
            <w:tcW w:w="2512" w:type="dxa"/>
            <w:tcBorders/>
            <w:vAlign w:val="center"/>
          </w:tcPr>
          <w:p>
            <w:pPr>
              <w:pStyle w:val="TableContents"/>
              <w:bidi w:val="0"/>
              <w:spacing w:before="0" w:after="283"/>
              <w:jc w:val="left"/>
              <w:rPr/>
            </w:pPr>
            <w:r>
              <w:rPr/>
              <w:t xml:space="preserve">7003146100000000000 ♠ 1,461 </w:t>
            </w:r>
          </w:p>
        </w:tc>
        <w:tc>
          <w:tcPr>
            <w:tcW w:w="1901" w:type="dxa"/>
            <w:tcBorders/>
            <w:vAlign w:val="center"/>
          </w:tcPr>
          <w:p>
            <w:pPr>
              <w:pStyle w:val="TableContents"/>
              <w:bidi w:val="0"/>
              <w:spacing w:before="0" w:after="283"/>
              <w:jc w:val="left"/>
              <w:rPr/>
            </w:pPr>
            <w:r>
              <w:rPr/>
              <w:t xml:space="preserve">06! 6. maaliskuuta 4, 1825 -- 4. maaliskuuta 1829 </w:t>
            </w:r>
          </w:p>
        </w:tc>
        <w:tc>
          <w:tcPr>
            <w:tcW w:w="1951" w:type="dxa"/>
            <w:tcBorders/>
            <w:vAlign w:val="center"/>
          </w:tcPr>
          <w:p>
            <w:pPr>
              <w:pStyle w:val="TableContents"/>
              <w:bidi w:val="0"/>
              <w:spacing w:before="0" w:after="283"/>
              <w:jc w:val="left"/>
              <w:rPr/>
            </w:pPr>
            <w:r>
              <w:rPr/>
              <w:t xml:space="preserve">Yksi täysi toimikausi </w:t>
            </w:r>
          </w:p>
        </w:tc>
      </w:tr>
      <w:tr>
        <w:trPr/>
        <w:tc>
          <w:tcPr>
            <w:tcW w:w="1407" w:type="dxa"/>
            <w:tcBorders/>
            <w:vAlign w:val="center"/>
          </w:tcPr>
          <w:p>
            <w:pPr>
              <w:pStyle w:val="TableContents"/>
              <w:bidi w:val="0"/>
              <w:spacing w:before="0" w:after="283"/>
              <w:jc w:val="left"/>
              <w:rPr/>
            </w:pPr>
            <w:r>
              <w:rPr/>
              <w:t xml:space="preserve">Martin Van Buren </w:t>
            </w:r>
          </w:p>
        </w:tc>
        <w:tc>
          <w:tcPr>
            <w:tcW w:w="2434" w:type="dxa"/>
            <w:tcBorders/>
            <w:vAlign w:val="center"/>
          </w:tcPr>
          <w:p>
            <w:pPr>
              <w:pStyle w:val="TableContents"/>
              <w:bidi w:val="0"/>
              <w:spacing w:before="0" w:after="283"/>
              <w:jc w:val="left"/>
              <w:rPr/>
            </w:pPr>
            <w:r>
              <w:rPr/>
              <w:t xml:space="preserve">7003146100000000000 ♠ 1,461 </w:t>
            </w:r>
          </w:p>
        </w:tc>
        <w:tc>
          <w:tcPr>
            <w:tcW w:w="2512" w:type="dxa"/>
            <w:tcBorders/>
            <w:vAlign w:val="center"/>
          </w:tcPr>
          <w:p>
            <w:pPr>
              <w:pStyle w:val="TableContents"/>
              <w:bidi w:val="0"/>
              <w:spacing w:before="0" w:after="283"/>
              <w:jc w:val="left"/>
              <w:rPr/>
            </w:pPr>
            <w:r>
              <w:rPr/>
              <w:t xml:space="preserve">08! 8. maaliskuuta 4, 1837 -- 4. maaliskuuta 1841 </w:t>
            </w:r>
          </w:p>
        </w:tc>
        <w:tc>
          <w:tcPr>
            <w:tcW w:w="1901" w:type="dxa"/>
            <w:tcBorders/>
            <w:vAlign w:val="center"/>
          </w:tcPr>
          <w:p>
            <w:pPr>
              <w:pStyle w:val="TableContents"/>
              <w:bidi w:val="0"/>
              <w:spacing w:before="0" w:after="283"/>
              <w:jc w:val="left"/>
              <w:rPr/>
            </w:pPr>
            <w:r>
              <w:rPr/>
              <w:t xml:space="preserve">Yksi täysi toimikausi </w:t>
            </w:r>
          </w:p>
        </w:tc>
        <w:tc>
          <w:tcPr>
            <w:tcW w:w="1951" w:type="dxa"/>
            <w:tcBorders/>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James K. Polk </w:t>
            </w:r>
          </w:p>
        </w:tc>
        <w:tc>
          <w:tcPr>
            <w:tcW w:w="2434" w:type="dxa"/>
            <w:tcBorders/>
            <w:vAlign w:val="center"/>
          </w:tcPr>
          <w:p>
            <w:pPr>
              <w:pStyle w:val="TableContents"/>
              <w:bidi w:val="0"/>
              <w:spacing w:before="0" w:after="283"/>
              <w:jc w:val="left"/>
              <w:rPr/>
            </w:pPr>
            <w:r>
              <w:rPr/>
              <w:t xml:space="preserve">7003146100000000000 ♠ 1,461 </w:t>
            </w:r>
          </w:p>
        </w:tc>
        <w:tc>
          <w:tcPr>
            <w:tcW w:w="2512" w:type="dxa"/>
            <w:tcBorders/>
            <w:vAlign w:val="center"/>
          </w:tcPr>
          <w:p>
            <w:pPr>
              <w:pStyle w:val="TableContents"/>
              <w:bidi w:val="0"/>
              <w:spacing w:before="0" w:after="283"/>
              <w:jc w:val="left"/>
              <w:rPr/>
            </w:pPr>
            <w:r>
              <w:rPr/>
              <w:t xml:space="preserve">11! 11. maaliskuuta 4, 1845 -- 4. maaliskuuta 1849 </w:t>
            </w:r>
          </w:p>
        </w:tc>
        <w:tc>
          <w:tcPr>
            <w:tcW w:w="1901" w:type="dxa"/>
            <w:tcBorders/>
            <w:vAlign w:val="center"/>
          </w:tcPr>
          <w:p>
            <w:pPr>
              <w:pStyle w:val="TableContents"/>
              <w:bidi w:val="0"/>
              <w:spacing w:before="0" w:after="283"/>
              <w:jc w:val="left"/>
              <w:rPr/>
            </w:pPr>
            <w:r>
              <w:rPr/>
              <w:t xml:space="preserve">Yksi täysi toimikausi </w:t>
            </w:r>
          </w:p>
        </w:tc>
        <w:tc>
          <w:tcPr>
            <w:tcW w:w="1951" w:type="dxa"/>
            <w:tcBorders/>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Franklin Pierce </w:t>
            </w:r>
          </w:p>
        </w:tc>
        <w:tc>
          <w:tcPr>
            <w:tcW w:w="2434" w:type="dxa"/>
            <w:tcBorders/>
            <w:vAlign w:val="center"/>
          </w:tcPr>
          <w:p>
            <w:pPr>
              <w:pStyle w:val="TableContents"/>
              <w:bidi w:val="0"/>
              <w:spacing w:before="0" w:after="283"/>
              <w:jc w:val="left"/>
              <w:rPr/>
            </w:pPr>
            <w:r>
              <w:rPr/>
              <w:t xml:space="preserve">7003146100000000000 ♠ 1,461 </w:t>
            </w:r>
          </w:p>
        </w:tc>
        <w:tc>
          <w:tcPr>
            <w:tcW w:w="2512" w:type="dxa"/>
            <w:tcBorders/>
            <w:vAlign w:val="center"/>
          </w:tcPr>
          <w:p>
            <w:pPr>
              <w:pStyle w:val="TableContents"/>
              <w:bidi w:val="0"/>
              <w:spacing w:before="0" w:after="283"/>
              <w:jc w:val="left"/>
              <w:rPr/>
            </w:pPr>
            <w:r>
              <w:rPr/>
              <w:t xml:space="preserve">14! 14. maaliskuuta 4, 1853 -- 4. maaliskuuta 1857 </w:t>
            </w:r>
          </w:p>
        </w:tc>
        <w:tc>
          <w:tcPr>
            <w:tcW w:w="1901" w:type="dxa"/>
            <w:tcBorders/>
            <w:vAlign w:val="center"/>
          </w:tcPr>
          <w:p>
            <w:pPr>
              <w:pStyle w:val="TableContents"/>
              <w:bidi w:val="0"/>
              <w:spacing w:before="0" w:after="283"/>
              <w:jc w:val="left"/>
              <w:rPr/>
            </w:pPr>
            <w:r>
              <w:rPr/>
              <w:t xml:space="preserve">Yksi täysi toimikausi </w:t>
            </w:r>
          </w:p>
        </w:tc>
        <w:tc>
          <w:tcPr>
            <w:tcW w:w="1951" w:type="dxa"/>
            <w:tcBorders/>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James Buchanan </w:t>
            </w:r>
          </w:p>
        </w:tc>
        <w:tc>
          <w:tcPr>
            <w:tcW w:w="2434" w:type="dxa"/>
            <w:tcBorders/>
            <w:vAlign w:val="center"/>
          </w:tcPr>
          <w:p>
            <w:pPr>
              <w:pStyle w:val="TableContents"/>
              <w:bidi w:val="0"/>
              <w:spacing w:before="0" w:after="283"/>
              <w:jc w:val="left"/>
              <w:rPr/>
            </w:pPr>
            <w:r>
              <w:rPr/>
              <w:t xml:space="preserve">7003146100000000000 ♠ 1,461 </w:t>
            </w:r>
          </w:p>
        </w:tc>
        <w:tc>
          <w:tcPr>
            <w:tcW w:w="2512" w:type="dxa"/>
            <w:tcBorders/>
            <w:vAlign w:val="center"/>
          </w:tcPr>
          <w:p>
            <w:pPr>
              <w:pStyle w:val="TableContents"/>
              <w:bidi w:val="0"/>
              <w:spacing w:before="0" w:after="283"/>
              <w:jc w:val="left"/>
              <w:rPr/>
            </w:pPr>
            <w:r>
              <w:rPr/>
              <w:t xml:space="preserve">15! 15. maaliskuuta 4, 1857 -- 4. maaliskuuta 1861 </w:t>
            </w:r>
          </w:p>
        </w:tc>
        <w:tc>
          <w:tcPr>
            <w:tcW w:w="1901" w:type="dxa"/>
            <w:tcBorders/>
            <w:vAlign w:val="center"/>
          </w:tcPr>
          <w:p>
            <w:pPr>
              <w:pStyle w:val="TableContents"/>
              <w:bidi w:val="0"/>
              <w:spacing w:before="0" w:after="283"/>
              <w:jc w:val="left"/>
              <w:rPr/>
            </w:pPr>
            <w:r>
              <w:rPr/>
              <w:t xml:space="preserve">Yksi täysi toimikausi </w:t>
            </w:r>
          </w:p>
        </w:tc>
        <w:tc>
          <w:tcPr>
            <w:tcW w:w="1951" w:type="dxa"/>
            <w:tcBorders/>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Rutherford B. Hayes </w:t>
            </w:r>
          </w:p>
        </w:tc>
        <w:tc>
          <w:tcPr>
            <w:tcW w:w="2434" w:type="dxa"/>
            <w:tcBorders/>
            <w:vAlign w:val="center"/>
          </w:tcPr>
          <w:p>
            <w:pPr>
              <w:pStyle w:val="TableContents"/>
              <w:bidi w:val="0"/>
              <w:spacing w:before="0" w:after="283"/>
              <w:jc w:val="left"/>
              <w:rPr/>
            </w:pPr>
            <w:r>
              <w:rPr/>
              <w:t xml:space="preserve">7003146100000000000 ♠ 1,461 </w:t>
            </w:r>
          </w:p>
        </w:tc>
        <w:tc>
          <w:tcPr>
            <w:tcW w:w="2512" w:type="dxa"/>
            <w:tcBorders/>
            <w:vAlign w:val="center"/>
          </w:tcPr>
          <w:p>
            <w:pPr>
              <w:pStyle w:val="TableContents"/>
              <w:bidi w:val="0"/>
              <w:spacing w:before="0" w:after="283"/>
              <w:jc w:val="left"/>
              <w:rPr/>
            </w:pPr>
            <w:r>
              <w:rPr/>
              <w:t xml:space="preserve">19! 19. maaliskuuta 4, 1877 -- 4. maaliskuuta 1881 </w:t>
            </w:r>
          </w:p>
        </w:tc>
        <w:tc>
          <w:tcPr>
            <w:tcW w:w="1901" w:type="dxa"/>
            <w:tcBorders/>
            <w:vAlign w:val="center"/>
          </w:tcPr>
          <w:p>
            <w:pPr>
              <w:pStyle w:val="TableContents"/>
              <w:bidi w:val="0"/>
              <w:spacing w:before="0" w:after="283"/>
              <w:jc w:val="left"/>
              <w:rPr/>
            </w:pPr>
            <w:r>
              <w:rPr/>
              <w:t xml:space="preserve">Yksi täysi toimikausi </w:t>
            </w:r>
          </w:p>
        </w:tc>
        <w:tc>
          <w:tcPr>
            <w:tcW w:w="1951" w:type="dxa"/>
            <w:tcBorders/>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Benjamin Harrison </w:t>
            </w:r>
          </w:p>
        </w:tc>
        <w:tc>
          <w:tcPr>
            <w:tcW w:w="2434" w:type="dxa"/>
            <w:tcBorders/>
            <w:vAlign w:val="center"/>
          </w:tcPr>
          <w:p>
            <w:pPr>
              <w:pStyle w:val="TableContents"/>
              <w:bidi w:val="0"/>
              <w:spacing w:before="0" w:after="283"/>
              <w:jc w:val="left"/>
              <w:rPr/>
            </w:pPr>
            <w:r>
              <w:rPr/>
              <w:t xml:space="preserve">7003146100000000000 ♠ 1,461 </w:t>
            </w:r>
          </w:p>
        </w:tc>
        <w:tc>
          <w:tcPr>
            <w:tcW w:w="2512" w:type="dxa"/>
            <w:tcBorders/>
            <w:vAlign w:val="center"/>
          </w:tcPr>
          <w:p>
            <w:pPr>
              <w:pStyle w:val="TableContents"/>
              <w:bidi w:val="0"/>
              <w:spacing w:before="0" w:after="283"/>
              <w:jc w:val="left"/>
              <w:rPr/>
            </w:pPr>
            <w:r>
              <w:rPr/>
              <w:t xml:space="preserve">23! 23. maaliskuuta 4, 1889 -- 4. maaliskuuta 1893 </w:t>
            </w:r>
          </w:p>
        </w:tc>
        <w:tc>
          <w:tcPr>
            <w:tcW w:w="1901" w:type="dxa"/>
            <w:tcBorders/>
            <w:vAlign w:val="center"/>
          </w:tcPr>
          <w:p>
            <w:pPr>
              <w:pStyle w:val="TableContents"/>
              <w:bidi w:val="0"/>
              <w:spacing w:before="0" w:after="283"/>
              <w:jc w:val="left"/>
              <w:rPr/>
            </w:pPr>
            <w:r>
              <w:rPr/>
              <w:t xml:space="preserve">Yksi täysi toimikausi </w:t>
            </w:r>
          </w:p>
        </w:tc>
        <w:tc>
          <w:tcPr>
            <w:tcW w:w="1951" w:type="dxa"/>
            <w:tcBorders/>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William Howard Taft </w:t>
            </w:r>
          </w:p>
        </w:tc>
        <w:tc>
          <w:tcPr>
            <w:tcW w:w="2434" w:type="dxa"/>
            <w:tcBorders/>
            <w:vAlign w:val="center"/>
          </w:tcPr>
          <w:p>
            <w:pPr>
              <w:pStyle w:val="TableContents"/>
              <w:bidi w:val="0"/>
              <w:spacing w:before="0" w:after="283"/>
              <w:jc w:val="left"/>
              <w:rPr/>
            </w:pPr>
            <w:r>
              <w:rPr/>
              <w:t xml:space="preserve">7003146100000000000 ♠ 1,461 </w:t>
            </w:r>
          </w:p>
        </w:tc>
        <w:tc>
          <w:tcPr>
            <w:tcW w:w="2512" w:type="dxa"/>
            <w:tcBorders/>
            <w:vAlign w:val="center"/>
          </w:tcPr>
          <w:p>
            <w:pPr>
              <w:pStyle w:val="TableContents"/>
              <w:bidi w:val="0"/>
              <w:spacing w:before="0" w:after="283"/>
              <w:jc w:val="left"/>
              <w:rPr/>
            </w:pPr>
            <w:r>
              <w:rPr/>
              <w:t xml:space="preserve">27! 27. maaliskuuta 4, 1909 -- 4. maaliskuuta 1913 </w:t>
            </w:r>
          </w:p>
        </w:tc>
        <w:tc>
          <w:tcPr>
            <w:tcW w:w="1901" w:type="dxa"/>
            <w:tcBorders/>
            <w:vAlign w:val="center"/>
          </w:tcPr>
          <w:p>
            <w:pPr>
              <w:pStyle w:val="TableContents"/>
              <w:bidi w:val="0"/>
              <w:spacing w:before="0" w:after="283"/>
              <w:jc w:val="left"/>
              <w:rPr/>
            </w:pPr>
            <w:r>
              <w:rPr/>
              <w:t xml:space="preserve">Yksi täysi toimikausi </w:t>
            </w:r>
          </w:p>
        </w:tc>
        <w:tc>
          <w:tcPr>
            <w:tcW w:w="1951" w:type="dxa"/>
            <w:tcBorders/>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Herbert Hoover </w:t>
            </w:r>
          </w:p>
        </w:tc>
        <w:tc>
          <w:tcPr>
            <w:tcW w:w="2434" w:type="dxa"/>
            <w:tcBorders/>
            <w:vAlign w:val="center"/>
          </w:tcPr>
          <w:p>
            <w:pPr>
              <w:pStyle w:val="TableContents"/>
              <w:bidi w:val="0"/>
              <w:spacing w:before="0" w:after="283"/>
              <w:jc w:val="left"/>
              <w:rPr/>
            </w:pPr>
            <w:r>
              <w:rPr/>
              <w:t xml:space="preserve">7003146100000000000 ♠ 1,461 </w:t>
            </w:r>
          </w:p>
        </w:tc>
        <w:tc>
          <w:tcPr>
            <w:tcW w:w="2512" w:type="dxa"/>
            <w:tcBorders/>
            <w:vAlign w:val="center"/>
          </w:tcPr>
          <w:p>
            <w:pPr>
              <w:pStyle w:val="TableContents"/>
              <w:bidi w:val="0"/>
              <w:spacing w:before="0" w:after="283"/>
              <w:jc w:val="left"/>
              <w:rPr/>
            </w:pPr>
            <w:r>
              <w:rPr/>
              <w:t xml:space="preserve">31! 31. maaliskuuta 4, 1929 -- 4. maaliskuuta 1933 </w:t>
            </w:r>
          </w:p>
        </w:tc>
        <w:tc>
          <w:tcPr>
            <w:tcW w:w="1901" w:type="dxa"/>
            <w:tcBorders/>
            <w:vAlign w:val="center"/>
          </w:tcPr>
          <w:p>
            <w:pPr>
              <w:pStyle w:val="TableContents"/>
              <w:bidi w:val="0"/>
              <w:spacing w:before="0" w:after="283"/>
              <w:jc w:val="left"/>
              <w:rPr/>
            </w:pPr>
            <w:r>
              <w:rPr/>
              <w:t xml:space="preserve">Yksi täysi toimikausi </w:t>
            </w:r>
          </w:p>
        </w:tc>
        <w:tc>
          <w:tcPr>
            <w:tcW w:w="1951" w:type="dxa"/>
            <w:tcBorders/>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Jimmy Carter </w:t>
            </w:r>
          </w:p>
        </w:tc>
        <w:tc>
          <w:tcPr>
            <w:tcW w:w="2434" w:type="dxa"/>
            <w:tcBorders/>
            <w:vAlign w:val="center"/>
          </w:tcPr>
          <w:p>
            <w:pPr>
              <w:pStyle w:val="TableContents"/>
              <w:bidi w:val="0"/>
              <w:spacing w:before="0" w:after="283"/>
              <w:jc w:val="left"/>
              <w:rPr/>
            </w:pPr>
            <w:r>
              <w:rPr/>
              <w:t xml:space="preserve">7003146100000000000 ♠ 1,461 </w:t>
            </w:r>
          </w:p>
        </w:tc>
        <w:tc>
          <w:tcPr>
            <w:tcW w:w="2512" w:type="dxa"/>
            <w:tcBorders/>
            <w:vAlign w:val="center"/>
          </w:tcPr>
          <w:p>
            <w:pPr>
              <w:pStyle w:val="TableContents"/>
              <w:bidi w:val="0"/>
              <w:spacing w:before="0" w:after="283"/>
              <w:jc w:val="left"/>
              <w:rPr/>
            </w:pPr>
            <w:r>
              <w:rPr/>
              <w:t xml:space="preserve">39! 39. 20. tammikuuta 1977 -- 20. tammikuuta 1981 </w:t>
            </w:r>
          </w:p>
        </w:tc>
        <w:tc>
          <w:tcPr>
            <w:tcW w:w="1901" w:type="dxa"/>
            <w:tcBorders/>
            <w:vAlign w:val="center"/>
          </w:tcPr>
          <w:p>
            <w:pPr>
              <w:pStyle w:val="TableContents"/>
              <w:bidi w:val="0"/>
              <w:spacing w:before="0" w:after="283"/>
              <w:jc w:val="left"/>
              <w:rPr/>
            </w:pPr>
            <w:r>
              <w:rPr/>
              <w:t xml:space="preserve">Yksi täysi toimikausi </w:t>
            </w:r>
          </w:p>
        </w:tc>
        <w:tc>
          <w:tcPr>
            <w:tcW w:w="1951" w:type="dxa"/>
            <w:tcBorders/>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George H.W. Bush </w:t>
            </w:r>
          </w:p>
        </w:tc>
        <w:tc>
          <w:tcPr>
            <w:tcW w:w="2434" w:type="dxa"/>
            <w:tcBorders/>
            <w:vAlign w:val="center"/>
          </w:tcPr>
          <w:p>
            <w:pPr>
              <w:pStyle w:val="TableContents"/>
              <w:bidi w:val="0"/>
              <w:spacing w:before="0" w:after="283"/>
              <w:jc w:val="left"/>
              <w:rPr/>
            </w:pPr>
            <w:r>
              <w:rPr/>
              <w:t xml:space="preserve">7003146100000000000 ♠ 1,461 </w:t>
            </w:r>
          </w:p>
        </w:tc>
        <w:tc>
          <w:tcPr>
            <w:tcW w:w="2512" w:type="dxa"/>
            <w:tcBorders/>
            <w:vAlign w:val="center"/>
          </w:tcPr>
          <w:p>
            <w:pPr>
              <w:pStyle w:val="TableContents"/>
              <w:bidi w:val="0"/>
              <w:spacing w:before="0" w:after="283"/>
              <w:jc w:val="left"/>
              <w:rPr/>
            </w:pPr>
            <w:r>
              <w:rPr/>
              <w:t xml:space="preserve">41! 41. 20. tammikuuta 1989 -- 20. tammikuuta 1993 </w:t>
            </w:r>
          </w:p>
        </w:tc>
        <w:tc>
          <w:tcPr>
            <w:tcW w:w="1901" w:type="dxa"/>
            <w:tcBorders/>
            <w:vAlign w:val="center"/>
          </w:tcPr>
          <w:p>
            <w:pPr>
              <w:pStyle w:val="TableContents"/>
              <w:bidi w:val="0"/>
              <w:spacing w:before="0" w:after="283"/>
              <w:jc w:val="left"/>
              <w:rPr/>
            </w:pPr>
            <w:r>
              <w:rPr/>
              <w:t xml:space="preserve">Yksi täysi toimikausi </w:t>
            </w:r>
          </w:p>
        </w:tc>
        <w:tc>
          <w:tcPr>
            <w:tcW w:w="1951" w:type="dxa"/>
            <w:tcBorders/>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33 </w:t>
            </w:r>
          </w:p>
        </w:tc>
        <w:tc>
          <w:tcPr>
            <w:tcW w:w="2434" w:type="dxa"/>
            <w:tcBorders/>
            <w:vAlign w:val="center"/>
          </w:tcPr>
          <w:p>
            <w:pPr>
              <w:pStyle w:val="TableContents"/>
              <w:bidi w:val="0"/>
              <w:spacing w:before="0" w:after="283"/>
              <w:jc w:val="left"/>
              <w:rPr/>
            </w:pPr>
            <w:r>
              <w:rPr/>
              <w:t xml:space="preserve">John Adams </w:t>
            </w:r>
          </w:p>
        </w:tc>
        <w:tc>
          <w:tcPr>
            <w:tcW w:w="2512" w:type="dxa"/>
            <w:tcBorders/>
            <w:vAlign w:val="center"/>
          </w:tcPr>
          <w:p>
            <w:pPr>
              <w:pStyle w:val="TableContents"/>
              <w:bidi w:val="0"/>
              <w:spacing w:before="0" w:after="283"/>
              <w:jc w:val="left"/>
              <w:rPr/>
            </w:pPr>
            <w:r>
              <w:rPr/>
              <w:t xml:space="preserve">7003146000000000000 ♠ 1,460 </w:t>
            </w:r>
          </w:p>
        </w:tc>
        <w:tc>
          <w:tcPr>
            <w:tcW w:w="1901" w:type="dxa"/>
            <w:tcBorders/>
            <w:vAlign w:val="center"/>
          </w:tcPr>
          <w:p>
            <w:pPr>
              <w:pStyle w:val="TableContents"/>
              <w:bidi w:val="0"/>
              <w:spacing w:before="0" w:after="283"/>
              <w:jc w:val="left"/>
              <w:rPr/>
            </w:pPr>
            <w:r>
              <w:rPr/>
              <w:t xml:space="preserve">02! 2. maaliskuuta 4, 1797 -- 4. maaliskuuta 1801 </w:t>
            </w:r>
          </w:p>
        </w:tc>
        <w:tc>
          <w:tcPr>
            <w:tcW w:w="1951" w:type="dxa"/>
            <w:tcBorders/>
            <w:vAlign w:val="center"/>
          </w:tcPr>
          <w:p>
            <w:pPr>
              <w:pStyle w:val="TableContents"/>
              <w:bidi w:val="0"/>
              <w:spacing w:before="0" w:after="283"/>
              <w:jc w:val="left"/>
              <w:rPr/>
            </w:pPr>
            <w:r>
              <w:rPr/>
              <w:t xml:space="preserve">Yksi täysi toimikausi </w:t>
            </w:r>
          </w:p>
        </w:tc>
      </w:tr>
      <w:tr>
        <w:trPr/>
        <w:tc>
          <w:tcPr>
            <w:tcW w:w="1407" w:type="dxa"/>
            <w:tcBorders/>
            <w:vAlign w:val="center"/>
          </w:tcPr>
          <w:p>
            <w:pPr>
              <w:pStyle w:val="TableContents"/>
              <w:bidi w:val="0"/>
              <w:spacing w:before="0" w:after="283"/>
              <w:jc w:val="left"/>
              <w:rPr/>
            </w:pPr>
            <w:r>
              <w:rPr/>
              <w:t xml:space="preserve">34 </w:t>
            </w:r>
          </w:p>
        </w:tc>
        <w:tc>
          <w:tcPr>
            <w:tcW w:w="2434" w:type="dxa"/>
            <w:tcBorders/>
            <w:vAlign w:val="center"/>
          </w:tcPr>
          <w:p>
            <w:pPr>
              <w:pStyle w:val="TableContents"/>
              <w:bidi w:val="0"/>
              <w:spacing w:before="0" w:after="283"/>
              <w:jc w:val="left"/>
              <w:rPr/>
            </w:pPr>
            <w:r>
              <w:rPr/>
              <w:t xml:space="preserve">John Tyler </w:t>
            </w:r>
          </w:p>
        </w:tc>
        <w:tc>
          <w:tcPr>
            <w:tcW w:w="2512" w:type="dxa"/>
            <w:tcBorders/>
            <w:vAlign w:val="center"/>
          </w:tcPr>
          <w:p>
            <w:pPr>
              <w:pStyle w:val="TableContents"/>
              <w:bidi w:val="0"/>
              <w:spacing w:before="0" w:after="283"/>
              <w:jc w:val="left"/>
              <w:rPr/>
            </w:pPr>
            <w:r>
              <w:rPr/>
              <w:t xml:space="preserve">7003143000000000000 ♠ 1,430 </w:t>
            </w:r>
          </w:p>
        </w:tc>
        <w:tc>
          <w:tcPr>
            <w:tcW w:w="1901" w:type="dxa"/>
            <w:tcBorders/>
            <w:vAlign w:val="center"/>
          </w:tcPr>
          <w:p>
            <w:pPr>
              <w:pStyle w:val="TableContents"/>
              <w:bidi w:val="0"/>
              <w:spacing w:before="0" w:after="283"/>
              <w:jc w:val="left"/>
              <w:rPr/>
            </w:pPr>
            <w:r>
              <w:rPr/>
              <w:t xml:space="preserve">10! 10. huhtikuuta 4, 1841 -- 4. maaliskuuta, 1845 </w:t>
            </w:r>
          </w:p>
        </w:tc>
        <w:tc>
          <w:tcPr>
            <w:tcW w:w="1951" w:type="dxa"/>
            <w:tcBorders/>
            <w:vAlign w:val="center"/>
          </w:tcPr>
          <w:p>
            <w:pPr>
              <w:pStyle w:val="TableContents"/>
              <w:bidi w:val="0"/>
              <w:spacing w:before="0" w:after="283"/>
              <w:jc w:val="left"/>
              <w:rPr/>
            </w:pPr>
            <w:r>
              <w:rPr/>
              <w:t xml:space="preserve">Yksi osittainen toimikausi (3 vuotta ja 11 kuukautta). </w:t>
            </w:r>
          </w:p>
        </w:tc>
      </w:tr>
      <w:tr>
        <w:trPr/>
        <w:tc>
          <w:tcPr>
            <w:tcW w:w="1407" w:type="dxa"/>
            <w:tcBorders/>
            <w:vAlign w:val="center"/>
          </w:tcPr>
          <w:p>
            <w:pPr>
              <w:pStyle w:val="TableContents"/>
              <w:bidi w:val="0"/>
              <w:spacing w:before="0" w:after="283"/>
              <w:jc w:val="left"/>
              <w:rPr/>
            </w:pPr>
            <w:r>
              <w:rPr/>
              <w:t xml:space="preserve">35 </w:t>
            </w:r>
          </w:p>
        </w:tc>
        <w:tc>
          <w:tcPr>
            <w:tcW w:w="2434" w:type="dxa"/>
            <w:tcBorders/>
            <w:vAlign w:val="center"/>
          </w:tcPr>
          <w:p>
            <w:pPr>
              <w:pStyle w:val="TableContents"/>
              <w:bidi w:val="0"/>
              <w:spacing w:before="0" w:after="283"/>
              <w:jc w:val="left"/>
              <w:rPr/>
            </w:pPr>
            <w:r>
              <w:rPr/>
              <w:t xml:space="preserve">Andrew Johnson </w:t>
            </w:r>
          </w:p>
        </w:tc>
        <w:tc>
          <w:tcPr>
            <w:tcW w:w="2512" w:type="dxa"/>
            <w:tcBorders/>
            <w:vAlign w:val="center"/>
          </w:tcPr>
          <w:p>
            <w:pPr>
              <w:pStyle w:val="TableContents"/>
              <w:bidi w:val="0"/>
              <w:spacing w:before="0" w:after="283"/>
              <w:jc w:val="left"/>
              <w:rPr/>
            </w:pPr>
            <w:r>
              <w:rPr/>
              <w:t xml:space="preserve">7003141900000000000 ♠ 1,419 </w:t>
            </w:r>
          </w:p>
        </w:tc>
        <w:tc>
          <w:tcPr>
            <w:tcW w:w="1901" w:type="dxa"/>
            <w:tcBorders/>
            <w:vAlign w:val="center"/>
          </w:tcPr>
          <w:p>
            <w:pPr>
              <w:pStyle w:val="TableContents"/>
              <w:bidi w:val="0"/>
              <w:spacing w:before="0" w:after="283"/>
              <w:jc w:val="left"/>
              <w:rPr/>
            </w:pPr>
            <w:r>
              <w:rPr/>
              <w:t xml:space="preserve">17! 17. huhtikuuta 15, 1865 -- 4. maaliskuuta, 1869 </w:t>
            </w:r>
          </w:p>
        </w:tc>
        <w:tc>
          <w:tcPr>
            <w:tcW w:w="1951" w:type="dxa"/>
            <w:tcBorders/>
            <w:vAlign w:val="center"/>
          </w:tcPr>
          <w:p>
            <w:pPr>
              <w:pStyle w:val="TableContents"/>
              <w:bidi w:val="0"/>
              <w:spacing w:before="0" w:after="283"/>
              <w:jc w:val="left"/>
              <w:rPr/>
            </w:pPr>
            <w:r>
              <w:rPr/>
              <w:t xml:space="preserve">Yksi osittainen toimikausi (3 vuotta, 10 kuukautta ja 17 päivää). </w:t>
            </w:r>
          </w:p>
        </w:tc>
      </w:tr>
      <w:tr>
        <w:trPr/>
        <w:tc>
          <w:tcPr>
            <w:tcW w:w="1407" w:type="dxa"/>
            <w:tcBorders/>
            <w:vAlign w:val="center"/>
          </w:tcPr>
          <w:p>
            <w:pPr>
              <w:pStyle w:val="TableContents"/>
              <w:bidi w:val="0"/>
              <w:spacing w:before="0" w:after="283"/>
              <w:jc w:val="left"/>
              <w:rPr/>
            </w:pPr>
            <w:r>
              <w:rPr/>
              <w:t xml:space="preserve">36 </w:t>
            </w:r>
          </w:p>
        </w:tc>
        <w:tc>
          <w:tcPr>
            <w:tcW w:w="2434" w:type="dxa"/>
            <w:tcBorders/>
            <w:vAlign w:val="center"/>
          </w:tcPr>
          <w:p>
            <w:pPr>
              <w:pStyle w:val="TableContents"/>
              <w:bidi w:val="0"/>
              <w:spacing w:before="0" w:after="283"/>
              <w:jc w:val="left"/>
              <w:rPr/>
            </w:pPr>
            <w:r>
              <w:rPr/>
              <w:t xml:space="preserve">Chester A. Arthur </w:t>
            </w:r>
          </w:p>
        </w:tc>
        <w:tc>
          <w:tcPr>
            <w:tcW w:w="2512" w:type="dxa"/>
            <w:tcBorders/>
            <w:vAlign w:val="center"/>
          </w:tcPr>
          <w:p>
            <w:pPr>
              <w:pStyle w:val="TableContents"/>
              <w:bidi w:val="0"/>
              <w:spacing w:before="0" w:after="283"/>
              <w:jc w:val="left"/>
              <w:rPr/>
            </w:pPr>
            <w:r>
              <w:rPr/>
              <w:t xml:space="preserve">7003126200000000000 ♠ 1,262 </w:t>
            </w:r>
          </w:p>
        </w:tc>
        <w:tc>
          <w:tcPr>
            <w:tcW w:w="1901" w:type="dxa"/>
            <w:tcBorders/>
            <w:vAlign w:val="center"/>
          </w:tcPr>
          <w:p>
            <w:pPr>
              <w:pStyle w:val="TableContents"/>
              <w:bidi w:val="0"/>
              <w:spacing w:before="0" w:after="283"/>
              <w:jc w:val="left"/>
              <w:rPr/>
            </w:pPr>
            <w:r>
              <w:rPr/>
              <w:t xml:space="preserve">21! 21. syyskuuta 19, 1881 -- 4. maaliskuuta, 1885 </w:t>
            </w:r>
          </w:p>
        </w:tc>
        <w:tc>
          <w:tcPr>
            <w:tcW w:w="1951" w:type="dxa"/>
            <w:tcBorders/>
            <w:vAlign w:val="center"/>
          </w:tcPr>
          <w:p>
            <w:pPr>
              <w:pStyle w:val="TableContents"/>
              <w:bidi w:val="0"/>
              <w:spacing w:before="0" w:after="283"/>
              <w:jc w:val="left"/>
              <w:rPr/>
            </w:pPr>
            <w:r>
              <w:rPr/>
              <w:t xml:space="preserve">Yksi osittainen toimikausi (3 vuotta, 5 kuukautta ja 13 päivää). </w:t>
            </w:r>
          </w:p>
        </w:tc>
      </w:tr>
      <w:tr>
        <w:trPr/>
        <w:tc>
          <w:tcPr>
            <w:tcW w:w="1407" w:type="dxa"/>
            <w:tcBorders/>
            <w:vAlign w:val="center"/>
          </w:tcPr>
          <w:p>
            <w:pPr>
              <w:pStyle w:val="TableContents"/>
              <w:bidi w:val="0"/>
              <w:spacing w:before="0" w:after="283"/>
              <w:jc w:val="left"/>
              <w:rPr/>
            </w:pPr>
            <w:r>
              <w:rPr/>
              <w:t xml:space="preserve">37 </w:t>
            </w:r>
          </w:p>
        </w:tc>
        <w:tc>
          <w:tcPr>
            <w:tcW w:w="2434" w:type="dxa"/>
            <w:tcBorders/>
            <w:vAlign w:val="center"/>
          </w:tcPr>
          <w:p>
            <w:pPr>
              <w:pStyle w:val="TableContents"/>
              <w:bidi w:val="0"/>
              <w:spacing w:before="0" w:after="283"/>
              <w:jc w:val="left"/>
              <w:rPr/>
            </w:pPr>
            <w:r>
              <w:rPr/>
              <w:t xml:space="preserve">John F. Kennedy </w:t>
            </w:r>
          </w:p>
        </w:tc>
        <w:tc>
          <w:tcPr>
            <w:tcW w:w="2512" w:type="dxa"/>
            <w:tcBorders/>
            <w:vAlign w:val="center"/>
          </w:tcPr>
          <w:p>
            <w:pPr>
              <w:pStyle w:val="TableContents"/>
              <w:bidi w:val="0"/>
              <w:spacing w:before="0" w:after="283"/>
              <w:jc w:val="left"/>
              <w:rPr/>
            </w:pPr>
            <w:r>
              <w:rPr/>
              <w:t xml:space="preserve">7003103600000000000 ♠ 1,036 </w:t>
            </w:r>
          </w:p>
        </w:tc>
        <w:tc>
          <w:tcPr>
            <w:tcW w:w="1901" w:type="dxa"/>
            <w:tcBorders/>
            <w:vAlign w:val="center"/>
          </w:tcPr>
          <w:p>
            <w:pPr>
              <w:pStyle w:val="TableContents"/>
              <w:bidi w:val="0"/>
              <w:spacing w:before="0" w:after="283"/>
              <w:jc w:val="left"/>
              <w:rPr/>
            </w:pPr>
            <w:r>
              <w:rPr/>
              <w:t xml:space="preserve">35! 35. 20. tammikuuta 1961 -- 22. marraskuuta 1963 </w:t>
            </w:r>
          </w:p>
        </w:tc>
        <w:tc>
          <w:tcPr>
            <w:tcW w:w="1951" w:type="dxa"/>
            <w:tcBorders/>
            <w:vAlign w:val="center"/>
          </w:tcPr>
          <w:p>
            <w:pPr>
              <w:pStyle w:val="TableContents"/>
              <w:bidi w:val="0"/>
              <w:spacing w:before="0" w:after="283"/>
              <w:jc w:val="left"/>
              <w:rPr/>
            </w:pPr>
            <w:r>
              <w:rPr/>
              <w:t xml:space="preserve">Salamurhattu 2 vuotta, 10 kuukautta ja 2 päivää kauden jälkeen </w:t>
            </w:r>
          </w:p>
        </w:tc>
      </w:tr>
      <w:tr>
        <w:trPr/>
        <w:tc>
          <w:tcPr>
            <w:tcW w:w="1407" w:type="dxa"/>
            <w:tcBorders/>
            <w:vAlign w:val="center"/>
          </w:tcPr>
          <w:p>
            <w:pPr>
              <w:pStyle w:val="TableContents"/>
              <w:bidi w:val="0"/>
              <w:spacing w:before="0" w:after="283"/>
              <w:jc w:val="left"/>
              <w:rPr/>
            </w:pPr>
            <w:r>
              <w:rPr/>
              <w:t xml:space="preserve">38 </w:t>
            </w:r>
          </w:p>
        </w:tc>
        <w:tc>
          <w:tcPr>
            <w:tcW w:w="2434" w:type="dxa"/>
            <w:tcBorders/>
            <w:vAlign w:val="center"/>
          </w:tcPr>
          <w:p>
            <w:pPr>
              <w:pStyle w:val="TableContents"/>
              <w:bidi w:val="0"/>
              <w:spacing w:before="0" w:after="283"/>
              <w:jc w:val="left"/>
              <w:rPr/>
            </w:pPr>
            <w:r>
              <w:rPr/>
              <w:t xml:space="preserve">Millard Fillmore </w:t>
            </w:r>
          </w:p>
        </w:tc>
        <w:tc>
          <w:tcPr>
            <w:tcW w:w="2512" w:type="dxa"/>
            <w:tcBorders/>
            <w:vAlign w:val="center"/>
          </w:tcPr>
          <w:p>
            <w:pPr>
              <w:pStyle w:val="TableContents"/>
              <w:bidi w:val="0"/>
              <w:spacing w:before="0" w:after="283"/>
              <w:jc w:val="left"/>
              <w:rPr/>
            </w:pPr>
            <w:r>
              <w:rPr/>
              <w:t xml:space="preserve">7002969000000000000 ♠ 969 </w:t>
            </w:r>
          </w:p>
        </w:tc>
        <w:tc>
          <w:tcPr>
            <w:tcW w:w="1901" w:type="dxa"/>
            <w:tcBorders/>
            <w:vAlign w:val="center"/>
          </w:tcPr>
          <w:p>
            <w:pPr>
              <w:pStyle w:val="TableContents"/>
              <w:bidi w:val="0"/>
              <w:spacing w:before="0" w:after="283"/>
              <w:jc w:val="left"/>
              <w:rPr/>
            </w:pPr>
            <w:r>
              <w:rPr/>
              <w:t xml:space="preserve">13! 13. heinäkuuta 9, 1850 -- 4. maaliskuuta, 1853 </w:t>
            </w:r>
          </w:p>
        </w:tc>
        <w:tc>
          <w:tcPr>
            <w:tcW w:w="1951" w:type="dxa"/>
            <w:tcBorders/>
            <w:vAlign w:val="center"/>
          </w:tcPr>
          <w:p>
            <w:pPr>
              <w:pStyle w:val="TableContents"/>
              <w:bidi w:val="0"/>
              <w:spacing w:before="0" w:after="283"/>
              <w:jc w:val="left"/>
              <w:rPr/>
            </w:pPr>
            <w:r>
              <w:rPr/>
              <w:t xml:space="preserve">Yksi osittainen toimikausi (2 vuotta, 7 kuukautta ja 23 päivää). </w:t>
            </w:r>
          </w:p>
        </w:tc>
      </w:tr>
      <w:tr>
        <w:trPr/>
        <w:tc>
          <w:tcPr>
            <w:tcW w:w="1407" w:type="dxa"/>
            <w:tcBorders/>
            <w:vAlign w:val="center"/>
          </w:tcPr>
          <w:p>
            <w:pPr>
              <w:pStyle w:val="TableContents"/>
              <w:bidi w:val="0"/>
              <w:spacing w:before="0" w:after="283"/>
              <w:jc w:val="left"/>
              <w:rPr/>
            </w:pPr>
            <w:r>
              <w:rPr/>
              <w:t xml:space="preserve">39 </w:t>
            </w:r>
          </w:p>
        </w:tc>
        <w:tc>
          <w:tcPr>
            <w:tcW w:w="2434" w:type="dxa"/>
            <w:tcBorders/>
            <w:vAlign w:val="center"/>
          </w:tcPr>
          <w:p>
            <w:pPr>
              <w:pStyle w:val="TableContents"/>
              <w:bidi w:val="0"/>
              <w:spacing w:before="0" w:after="283"/>
              <w:jc w:val="left"/>
              <w:rPr/>
            </w:pPr>
            <w:r>
              <w:rPr/>
              <w:t xml:space="preserve">Gerald Ford </w:t>
            </w:r>
          </w:p>
        </w:tc>
        <w:tc>
          <w:tcPr>
            <w:tcW w:w="2512" w:type="dxa"/>
            <w:tcBorders/>
            <w:vAlign w:val="center"/>
          </w:tcPr>
          <w:p>
            <w:pPr>
              <w:pStyle w:val="TableContents"/>
              <w:bidi w:val="0"/>
              <w:spacing w:before="0" w:after="283"/>
              <w:jc w:val="left"/>
              <w:rPr/>
            </w:pPr>
            <w:r>
              <w:rPr/>
              <w:t xml:space="preserve">7002895000000000000 ♠ 895 </w:t>
            </w:r>
          </w:p>
        </w:tc>
        <w:tc>
          <w:tcPr>
            <w:tcW w:w="1901" w:type="dxa"/>
            <w:tcBorders/>
            <w:vAlign w:val="center"/>
          </w:tcPr>
          <w:p>
            <w:pPr>
              <w:pStyle w:val="TableContents"/>
              <w:bidi w:val="0"/>
              <w:spacing w:before="0" w:after="283"/>
              <w:jc w:val="left"/>
              <w:rPr/>
            </w:pPr>
            <w:r>
              <w:rPr/>
              <w:t xml:space="preserve">38! 38. 9. elokuuta 1974 -- 20. tammikuuta 1977 </w:t>
            </w:r>
          </w:p>
        </w:tc>
        <w:tc>
          <w:tcPr>
            <w:tcW w:w="1951" w:type="dxa"/>
            <w:tcBorders/>
            <w:vAlign w:val="center"/>
          </w:tcPr>
          <w:p>
            <w:pPr>
              <w:pStyle w:val="TableContents"/>
              <w:bidi w:val="0"/>
              <w:spacing w:before="0" w:after="283"/>
              <w:jc w:val="left"/>
              <w:rPr/>
            </w:pPr>
            <w:r>
              <w:rPr/>
              <w:t xml:space="preserve">Yksi osittainen toimikausi (2 vuotta, 5 kuukautta ja 11 päivää). </w:t>
            </w:r>
          </w:p>
        </w:tc>
      </w:tr>
      <w:tr>
        <w:trPr/>
        <w:tc>
          <w:tcPr>
            <w:tcW w:w="1407" w:type="dxa"/>
            <w:tcBorders/>
            <w:vAlign w:val="center"/>
          </w:tcPr>
          <w:p>
            <w:pPr>
              <w:pStyle w:val="TableContents"/>
              <w:bidi w:val="0"/>
              <w:spacing w:before="0" w:after="283"/>
              <w:jc w:val="left"/>
              <w:rPr/>
            </w:pPr>
            <w:r>
              <w:rPr/>
              <w:t xml:space="preserve">40 </w:t>
            </w:r>
          </w:p>
        </w:tc>
        <w:tc>
          <w:tcPr>
            <w:tcW w:w="2434" w:type="dxa"/>
            <w:tcBorders/>
            <w:vAlign w:val="center"/>
          </w:tcPr>
          <w:p>
            <w:pPr>
              <w:pStyle w:val="TableContents"/>
              <w:bidi w:val="0"/>
              <w:spacing w:before="0" w:after="283"/>
              <w:jc w:val="left"/>
              <w:rPr/>
            </w:pPr>
            <w:r>
              <w:rPr/>
              <w:t xml:space="preserve">Warren G. Harding </w:t>
            </w:r>
          </w:p>
        </w:tc>
        <w:tc>
          <w:tcPr>
            <w:tcW w:w="2512" w:type="dxa"/>
            <w:tcBorders/>
            <w:vAlign w:val="center"/>
          </w:tcPr>
          <w:p>
            <w:pPr>
              <w:pStyle w:val="TableContents"/>
              <w:bidi w:val="0"/>
              <w:spacing w:before="0" w:after="283"/>
              <w:jc w:val="left"/>
              <w:rPr/>
            </w:pPr>
            <w:r>
              <w:rPr/>
              <w:t xml:space="preserve">7002881000000000000 ♠ 881 </w:t>
            </w:r>
          </w:p>
        </w:tc>
        <w:tc>
          <w:tcPr>
            <w:tcW w:w="1901" w:type="dxa"/>
            <w:tcBorders/>
            <w:vAlign w:val="center"/>
          </w:tcPr>
          <w:p>
            <w:pPr>
              <w:pStyle w:val="TableContents"/>
              <w:bidi w:val="0"/>
              <w:spacing w:before="0" w:after="283"/>
              <w:jc w:val="left"/>
              <w:rPr/>
            </w:pPr>
            <w:r>
              <w:rPr/>
              <w:t xml:space="preserve">29! 29. maaliskuuta 4, 1921 -- 2. elokuuta 1923 </w:t>
            </w:r>
          </w:p>
        </w:tc>
        <w:tc>
          <w:tcPr>
            <w:tcW w:w="1951" w:type="dxa"/>
            <w:tcBorders/>
            <w:vAlign w:val="center"/>
          </w:tcPr>
          <w:p>
            <w:pPr>
              <w:pStyle w:val="TableContents"/>
              <w:bidi w:val="0"/>
              <w:spacing w:before="0" w:after="283"/>
              <w:jc w:val="left"/>
              <w:rPr/>
            </w:pPr>
            <w:r>
              <w:rPr/>
              <w:t xml:space="preserve">Kuollut 2 vuotta, 4 kuukautta ja 29 päivää vaalikauden päättymisen jälkeen. </w:t>
            </w:r>
          </w:p>
        </w:tc>
      </w:tr>
      <w:tr>
        <w:trPr/>
        <w:tc>
          <w:tcPr>
            <w:tcW w:w="1407" w:type="dxa"/>
            <w:tcBorders/>
            <w:vAlign w:val="center"/>
          </w:tcPr>
          <w:p>
            <w:pPr>
              <w:pStyle w:val="TableContents"/>
              <w:bidi w:val="0"/>
              <w:spacing w:before="0" w:after="283"/>
              <w:jc w:val="left"/>
              <w:rPr/>
            </w:pPr>
            <w:r>
              <w:rPr/>
              <w:t xml:space="preserve">41 </w:t>
            </w:r>
          </w:p>
        </w:tc>
        <w:tc>
          <w:tcPr>
            <w:tcW w:w="2434" w:type="dxa"/>
            <w:tcBorders/>
            <w:vAlign w:val="center"/>
          </w:tcPr>
          <w:p>
            <w:pPr>
              <w:pStyle w:val="TableContents"/>
              <w:bidi w:val="0"/>
              <w:spacing w:before="0" w:after="283"/>
              <w:jc w:val="left"/>
              <w:rPr/>
            </w:pPr>
            <w:r>
              <w:rPr/>
              <w:t xml:space="preserve">Zachary Taylor </w:t>
            </w:r>
          </w:p>
        </w:tc>
        <w:tc>
          <w:tcPr>
            <w:tcW w:w="2512" w:type="dxa"/>
            <w:tcBorders/>
            <w:vAlign w:val="center"/>
          </w:tcPr>
          <w:p>
            <w:pPr>
              <w:pStyle w:val="TableContents"/>
              <w:bidi w:val="0"/>
              <w:spacing w:before="0" w:after="283"/>
              <w:jc w:val="left"/>
              <w:rPr/>
            </w:pPr>
            <w:r>
              <w:rPr/>
              <w:t xml:space="preserve">7002492000000000000 ♠ 492 </w:t>
            </w:r>
          </w:p>
        </w:tc>
        <w:tc>
          <w:tcPr>
            <w:tcW w:w="1901" w:type="dxa"/>
            <w:tcBorders/>
            <w:vAlign w:val="center"/>
          </w:tcPr>
          <w:p>
            <w:pPr>
              <w:pStyle w:val="TableContents"/>
              <w:bidi w:val="0"/>
              <w:spacing w:before="0" w:after="283"/>
              <w:jc w:val="left"/>
              <w:rPr/>
            </w:pPr>
            <w:r>
              <w:rPr/>
              <w:t xml:space="preserve">12! 12. maaliskuuta 4, 1849 -- 9. heinäkuuta 1850 </w:t>
            </w:r>
          </w:p>
        </w:tc>
        <w:tc>
          <w:tcPr>
            <w:tcW w:w="1951" w:type="dxa"/>
            <w:tcBorders/>
            <w:vAlign w:val="center"/>
          </w:tcPr>
          <w:p>
            <w:pPr>
              <w:pStyle w:val="TableContents"/>
              <w:bidi w:val="0"/>
              <w:spacing w:before="0" w:after="283"/>
              <w:jc w:val="left"/>
              <w:rPr/>
            </w:pPr>
            <w:r>
              <w:rPr/>
              <w:t xml:space="preserve">Kuollut 1 vuoden, 4 kuukauden ja 5 päivän kuluttua synnytyksestä. </w:t>
            </w:r>
          </w:p>
        </w:tc>
      </w:tr>
      <w:tr>
        <w:trPr/>
        <w:tc>
          <w:tcPr>
            <w:tcW w:w="1407" w:type="dxa"/>
            <w:tcBorders/>
            <w:vAlign w:val="center"/>
          </w:tcPr>
          <w:p>
            <w:pPr>
              <w:pStyle w:val="TableContents"/>
              <w:bidi w:val="0"/>
              <w:spacing w:before="0" w:after="283"/>
              <w:jc w:val="left"/>
              <w:rPr/>
            </w:pPr>
            <w:r>
              <w:rPr/>
              <w:t xml:space="preserve">42 </w:t>
            </w:r>
          </w:p>
        </w:tc>
        <w:tc>
          <w:tcPr>
            <w:tcW w:w="2434" w:type="dxa"/>
            <w:tcBorders/>
            <w:vAlign w:val="center"/>
          </w:tcPr>
          <w:p>
            <w:pPr>
              <w:pStyle w:val="TableContents"/>
              <w:bidi w:val="0"/>
              <w:spacing w:before="0" w:after="283"/>
              <w:jc w:val="left"/>
              <w:rPr/>
            </w:pPr>
            <w:r>
              <w:rPr/>
              <w:t xml:space="preserve">Donald Trump </w:t>
            </w:r>
          </w:p>
        </w:tc>
        <w:tc>
          <w:tcPr>
            <w:tcW w:w="2512" w:type="dxa"/>
            <w:tcBorders/>
            <w:vAlign w:val="center"/>
          </w:tcPr>
          <w:p>
            <w:pPr>
              <w:pStyle w:val="TableContents"/>
              <w:bidi w:val="0"/>
              <w:spacing w:before="0" w:after="283"/>
              <w:jc w:val="left"/>
              <w:rPr/>
            </w:pPr>
            <w:r>
              <w:rPr/>
              <w:t xml:space="preserve">7002466000000000000 ♠ 466 </w:t>
            </w:r>
          </w:p>
        </w:tc>
        <w:tc>
          <w:tcPr>
            <w:tcW w:w="1901" w:type="dxa"/>
            <w:tcBorders/>
            <w:vAlign w:val="center"/>
          </w:tcPr>
          <w:p>
            <w:pPr>
              <w:pStyle w:val="TableContents"/>
              <w:bidi w:val="0"/>
              <w:spacing w:before="0" w:after="283"/>
              <w:jc w:val="left"/>
              <w:rPr/>
            </w:pPr>
            <w:r>
              <w:rPr/>
              <w:t xml:space="preserve">45! 45. 20. tammikuuta 2017 -- virassa oleva jäsen </w:t>
            </w:r>
          </w:p>
        </w:tc>
        <w:tc>
          <w:tcPr>
            <w:tcW w:w="1951" w:type="dxa"/>
            <w:tcBorders/>
            <w:vAlign w:val="center"/>
          </w:tcPr>
          <w:p>
            <w:pPr>
              <w:pStyle w:val="TableContents"/>
              <w:bidi w:val="0"/>
              <w:spacing w:before="0" w:after="283"/>
              <w:jc w:val="left"/>
              <w:rPr/>
            </w:pPr>
            <w:r>
              <w:rPr/>
              <w:t xml:space="preserve">Ensimmäinen toimikausi </w:t>
            </w:r>
          </w:p>
        </w:tc>
      </w:tr>
      <w:tr>
        <w:trPr/>
        <w:tc>
          <w:tcPr>
            <w:tcW w:w="1407" w:type="dxa"/>
            <w:tcBorders/>
            <w:vAlign w:val="center"/>
          </w:tcPr>
          <w:p>
            <w:pPr>
              <w:pStyle w:val="TableContents"/>
              <w:bidi w:val="0"/>
              <w:spacing w:before="0" w:after="283"/>
              <w:jc w:val="left"/>
              <w:rPr/>
            </w:pPr>
            <w:r>
              <w:rPr/>
              <w:t xml:space="preserve">43 </w:t>
            </w:r>
          </w:p>
        </w:tc>
        <w:tc>
          <w:tcPr>
            <w:tcW w:w="2434" w:type="dxa"/>
            <w:tcBorders/>
            <w:vAlign w:val="center"/>
          </w:tcPr>
          <w:p>
            <w:pPr>
              <w:pStyle w:val="TableContents"/>
              <w:bidi w:val="0"/>
              <w:spacing w:before="0" w:after="283"/>
              <w:jc w:val="left"/>
              <w:rPr/>
            </w:pPr>
            <w:r>
              <w:rPr/>
              <w:t xml:space="preserve">James A. Garfield </w:t>
            </w:r>
          </w:p>
        </w:tc>
        <w:tc>
          <w:tcPr>
            <w:tcW w:w="2512" w:type="dxa"/>
            <w:tcBorders/>
            <w:vAlign w:val="center"/>
          </w:tcPr>
          <w:p>
            <w:pPr>
              <w:pStyle w:val="TableContents"/>
              <w:bidi w:val="0"/>
              <w:spacing w:before="0" w:after="283"/>
              <w:jc w:val="left"/>
              <w:rPr/>
            </w:pPr>
            <w:r>
              <w:rPr/>
              <w:t xml:space="preserve">7002199000000000000 ♠ 199 </w:t>
            </w:r>
          </w:p>
        </w:tc>
        <w:tc>
          <w:tcPr>
            <w:tcW w:w="1901" w:type="dxa"/>
            <w:tcBorders/>
            <w:vAlign w:val="center"/>
          </w:tcPr>
          <w:p>
            <w:pPr>
              <w:pStyle w:val="TableContents"/>
              <w:bidi w:val="0"/>
              <w:spacing w:before="0" w:after="283"/>
              <w:jc w:val="left"/>
              <w:rPr/>
            </w:pPr>
            <w:r>
              <w:rPr/>
              <w:t xml:space="preserve">20! 20. maaliskuuta 4, 1881 -- 19. syyskuuta 1881 </w:t>
            </w:r>
          </w:p>
        </w:tc>
        <w:tc>
          <w:tcPr>
            <w:tcW w:w="1951" w:type="dxa"/>
            <w:tcBorders/>
            <w:vAlign w:val="center"/>
          </w:tcPr>
          <w:p>
            <w:pPr>
              <w:pStyle w:val="TableContents"/>
              <w:bidi w:val="0"/>
              <w:spacing w:before="0" w:after="283"/>
              <w:jc w:val="left"/>
              <w:rPr/>
            </w:pPr>
            <w:r>
              <w:rPr/>
              <w:t xml:space="preserve">Murhattiin 3 kuukautta ja 28 päivää vaalikauden päättymisen jälkeen ja kuoli 79 päivää myöhemmin, 6 kuukautta ja 15 päivää vaalikauden päättymisen jälkeen. </w:t>
            </w:r>
          </w:p>
        </w:tc>
      </w:tr>
      <w:tr>
        <w:trPr/>
        <w:tc>
          <w:tcPr>
            <w:tcW w:w="1407" w:type="dxa"/>
            <w:tcBorders/>
            <w:vAlign w:val="center"/>
          </w:tcPr>
          <w:p>
            <w:pPr>
              <w:pStyle w:val="TableContents"/>
              <w:bidi w:val="0"/>
              <w:spacing w:before="0" w:after="283"/>
              <w:jc w:val="left"/>
              <w:rPr/>
            </w:pPr>
            <w:r>
              <w:rPr/>
              <w:t xml:space="preserve">44 </w:t>
            </w:r>
          </w:p>
        </w:tc>
        <w:tc>
          <w:tcPr>
            <w:tcW w:w="2434" w:type="dxa"/>
            <w:tcBorders/>
            <w:vAlign w:val="center"/>
          </w:tcPr>
          <w:p>
            <w:pPr>
              <w:pStyle w:val="TableContents"/>
              <w:bidi w:val="0"/>
              <w:spacing w:before="0" w:after="283"/>
              <w:jc w:val="left"/>
              <w:rPr/>
            </w:pPr>
            <w:r>
              <w:rPr/>
              <w:t xml:space="preserve">William Henry Harrison </w:t>
            </w:r>
          </w:p>
        </w:tc>
        <w:tc>
          <w:tcPr>
            <w:tcW w:w="2512" w:type="dxa"/>
            <w:tcBorders/>
            <w:vAlign w:val="center"/>
          </w:tcPr>
          <w:p>
            <w:pPr>
              <w:pStyle w:val="TableContents"/>
              <w:bidi w:val="0"/>
              <w:spacing w:before="0" w:after="283"/>
              <w:jc w:val="left"/>
              <w:rPr/>
            </w:pPr>
            <w:r>
              <w:rPr/>
              <w:t xml:space="preserve">7001310000000000000 ♠ 31 </w:t>
            </w:r>
          </w:p>
        </w:tc>
        <w:tc>
          <w:tcPr>
            <w:tcW w:w="1901" w:type="dxa"/>
            <w:tcBorders/>
            <w:vAlign w:val="center"/>
          </w:tcPr>
          <w:p>
            <w:pPr>
              <w:pStyle w:val="TableContents"/>
              <w:bidi w:val="0"/>
              <w:spacing w:before="0" w:after="283"/>
              <w:jc w:val="left"/>
              <w:rPr/>
            </w:pPr>
            <w:r>
              <w:rPr/>
              <w:t xml:space="preserve">09! 9. maaliskuuta 4, 1841 -- 4. huhtikuuta 1841 </w:t>
            </w:r>
          </w:p>
        </w:tc>
        <w:tc>
          <w:tcPr>
            <w:tcW w:w="1951" w:type="dxa"/>
            <w:tcBorders/>
            <w:vAlign w:val="center"/>
          </w:tcPr>
          <w:p>
            <w:pPr>
              <w:pStyle w:val="TableContents"/>
              <w:bidi w:val="0"/>
              <w:spacing w:before="0" w:after="283"/>
              <w:jc w:val="left"/>
              <w:rPr/>
            </w:pPr>
            <w:r>
              <w:rPr/>
              <w:t xml:space="preserve">Kuollut 31 päivää vaalikauden jälkeen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toimi eniten kausia Yhdysvaltojen presidenttinä?</w:t>
      </w:r>
    </w:p>
    <w:p>
      <w:pPr>
        <w:pStyle w:val="TextBody"/>
        <w:bidi w:val="0"/>
        <w:jc w:val="left"/>
        <w:rPr>
          <w:b/>
          <w:shd w:val="clear" w:fill="FFFF00"/>
        </w:rPr>
      </w:pPr>
      <w:r>
        <w:rPr>
          <w:b/>
          <w:shd w:val="clear" w:fill="FFFF00"/>
        </w:rPr>
        <w:t xml:space="preserve">Teksti numero 7</w:t>
      </w:r>
    </w:p>
    <w:tbl>
      <w:tblPr>
        <w:tblW w:w="10205" w:type="dxa"/>
        <w:jc w:val="left"/>
        <w:tblInd w:w="0" w:type="dxa"/>
        <w:tblLayout w:type="fixed"/>
        <w:tblCellMar>
          <w:top w:w="28" w:type="dxa"/>
          <w:left w:w="28" w:type="dxa"/>
          <w:bottom w:w="28" w:type="dxa"/>
          <w:right w:w="28" w:type="dxa"/>
        </w:tblCellMar>
      </w:tblPr>
      <w:tblGrid>
        <w:gridCol w:w="1394"/>
        <w:gridCol w:w="2437"/>
        <w:gridCol w:w="2497"/>
        <w:gridCol w:w="1890"/>
        <w:gridCol w:w="1987"/>
      </w:tblGrid>
      <w:tr>
        <w:trPr/>
        <w:tc>
          <w:tcPr>
            <w:tcW w:w="1394" w:type="dxa"/>
            <w:tcBorders/>
            <w:vAlign w:val="center"/>
          </w:tcPr>
          <w:p>
            <w:pPr>
              <w:pStyle w:val="TableHeading"/>
              <w:suppressLineNumbers/>
              <w:bidi w:val="0"/>
              <w:spacing w:before="0" w:after="283"/>
              <w:jc w:val="center"/>
              <w:rPr/>
            </w:pPr>
            <w:r>
              <w:rPr/>
              <w:t xml:space="preserve">Sijoitus </w:t>
            </w:r>
          </w:p>
        </w:tc>
        <w:tc>
          <w:tcPr>
            <w:tcW w:w="2437" w:type="dxa"/>
            <w:tcBorders/>
            <w:vAlign w:val="center"/>
          </w:tcPr>
          <w:p>
            <w:pPr>
              <w:pStyle w:val="TableHeading"/>
              <w:suppressLineNumbers/>
              <w:bidi w:val="0"/>
              <w:spacing w:before="0" w:after="283"/>
              <w:jc w:val="center"/>
              <w:rPr/>
            </w:pPr>
            <w:r>
              <w:rPr/>
              <w:t xml:space="preserve">Presidentti </w:t>
            </w:r>
          </w:p>
        </w:tc>
        <w:tc>
          <w:tcPr>
            <w:tcW w:w="2497" w:type="dxa"/>
            <w:tcBorders/>
            <w:vAlign w:val="center"/>
          </w:tcPr>
          <w:p>
            <w:pPr>
              <w:pStyle w:val="TableHeading"/>
              <w:suppressLineNumbers/>
              <w:bidi w:val="0"/>
              <w:spacing w:before="0" w:after="283"/>
              <w:jc w:val="center"/>
              <w:rPr/>
            </w:pPr>
            <w:r>
              <w:rPr/>
              <w:t xml:space="preserve">Pituus päivinä </w:t>
            </w:r>
          </w:p>
        </w:tc>
        <w:tc>
          <w:tcPr>
            <w:tcW w:w="1890" w:type="dxa"/>
            <w:tcBorders/>
            <w:vAlign w:val="center"/>
          </w:tcPr>
          <w:p>
            <w:pPr>
              <w:pStyle w:val="TableHeading"/>
              <w:suppressLineNumbers/>
              <w:bidi w:val="0"/>
              <w:spacing w:before="0" w:after="283"/>
              <w:jc w:val="center"/>
              <w:rPr/>
            </w:pPr>
            <w:r>
              <w:rPr/>
              <w:t xml:space="preserve">Puheenjohtajuusjärjestys </w:t>
            </w:r>
          </w:p>
        </w:tc>
        <w:tc>
          <w:tcPr>
            <w:tcW w:w="1987" w:type="dxa"/>
            <w:tcBorders/>
            <w:vAlign w:val="center"/>
          </w:tcPr>
          <w:p>
            <w:pPr>
              <w:pStyle w:val="TableHeading"/>
              <w:suppressLineNumbers/>
              <w:bidi w:val="0"/>
              <w:spacing w:before="0" w:after="283"/>
              <w:jc w:val="center"/>
              <w:rPr/>
            </w:pPr>
            <w:r>
              <w:rPr/>
              <w:t xml:space="preserve">Lukumäärä </w:t>
            </w:r>
          </w:p>
        </w:tc>
      </w:tr>
      <w:tr>
        <w:trPr/>
        <w:tc>
          <w:tcPr>
            <w:tcW w:w="1394" w:type="dxa"/>
            <w:tcBorders/>
            <w:vAlign w:val="center"/>
          </w:tcPr>
          <w:p>
            <w:pPr>
              <w:pStyle w:val="TableContents"/>
              <w:bidi w:val="0"/>
              <w:spacing w:before="0" w:after="283"/>
              <w:jc w:val="left"/>
              <w:rPr>
                <w:sz w:val="4"/>
                <w:szCs w:val="4"/>
              </w:rPr>
            </w:pPr>
            <w:r>
              <w:rPr>
                <w:sz w:val="4"/>
                <w:szCs w:val="4"/>
              </w:rPr>
            </w:r>
          </w:p>
        </w:tc>
        <w:tc>
          <w:tcPr>
            <w:tcW w:w="2437" w:type="dxa"/>
            <w:tcBorders/>
            <w:vAlign w:val="center"/>
          </w:tcPr>
          <w:p>
            <w:pPr>
              <w:pStyle w:val="TableContents"/>
              <w:bidi w:val="0"/>
              <w:spacing w:before="0" w:after="283"/>
              <w:jc w:val="left"/>
              <w:rPr/>
            </w:pPr>
            <w:r>
              <w:rPr/>
              <w:t xml:space="preserve">Franklin D. Roosevelt </w:t>
            </w:r>
          </w:p>
        </w:tc>
        <w:tc>
          <w:tcPr>
            <w:tcW w:w="2497" w:type="dxa"/>
            <w:tcBorders/>
            <w:vAlign w:val="center"/>
          </w:tcPr>
          <w:p>
            <w:pPr>
              <w:pStyle w:val="TableContents"/>
              <w:bidi w:val="0"/>
              <w:spacing w:before="0" w:after="283"/>
              <w:jc w:val="left"/>
              <w:rPr/>
            </w:pPr>
            <w:r>
              <w:rPr/>
              <w:t xml:space="preserve">7003442200000000000 ♠ 4,422 </w:t>
            </w:r>
          </w:p>
        </w:tc>
        <w:tc>
          <w:tcPr>
            <w:tcW w:w="1890" w:type="dxa"/>
            <w:tcBorders/>
            <w:vAlign w:val="center"/>
          </w:tcPr>
          <w:p>
            <w:pPr>
              <w:pStyle w:val="TableContents"/>
              <w:bidi w:val="0"/>
              <w:spacing w:before="0" w:after="283"/>
              <w:jc w:val="left"/>
              <w:rPr/>
            </w:pPr>
            <w:r>
              <w:rPr/>
              <w:t xml:space="preserve">32. 4. maaliskuuta 1933 -- 12. huhtikuuta 1945 </w:t>
            </w:r>
          </w:p>
        </w:tc>
        <w:tc>
          <w:tcPr>
            <w:tcW w:w="1987" w:type="dxa"/>
            <w:tcBorders/>
            <w:vAlign w:val="center"/>
          </w:tcPr>
          <w:p>
            <w:pPr>
              <w:pStyle w:val="TableContents"/>
              <w:bidi w:val="0"/>
              <w:spacing w:before="0" w:after="283"/>
              <w:jc w:val="left"/>
              <w:rPr/>
            </w:pPr>
            <w:r>
              <w:rPr/>
              <w:t xml:space="preserve">Kolme täyttä toimikautta; kuoli 2 kuukautta ja 23 päivää neljännen toimikauden jälkeen. </w:t>
            </w:r>
          </w:p>
        </w:tc>
      </w:tr>
      <w:tr>
        <w:trPr/>
        <w:tc>
          <w:tcPr>
            <w:tcW w:w="1394" w:type="dxa"/>
            <w:tcBorders/>
            <w:vAlign w:val="center"/>
          </w:tcPr>
          <w:p>
            <w:pPr>
              <w:pStyle w:val="TableContents"/>
              <w:bidi w:val="0"/>
              <w:spacing w:before="0" w:after="283"/>
              <w:jc w:val="left"/>
              <w:rPr/>
            </w:pPr>
            <w:r>
              <w:rPr/>
              <w:t xml:space="preserve">solmio </w:t>
            </w:r>
          </w:p>
        </w:tc>
        <w:tc>
          <w:tcPr>
            <w:tcW w:w="2437" w:type="dxa"/>
            <w:tcBorders/>
            <w:vAlign w:val="center"/>
          </w:tcPr>
          <w:p>
            <w:pPr>
              <w:pStyle w:val="TableContents"/>
              <w:bidi w:val="0"/>
              <w:spacing w:before="0" w:after="283"/>
              <w:jc w:val="left"/>
              <w:rPr/>
            </w:pPr>
            <w:r>
              <w:rPr/>
              <w:t xml:space="preserve">Thomas Jefferson </w:t>
            </w:r>
          </w:p>
        </w:tc>
        <w:tc>
          <w:tcPr>
            <w:tcW w:w="2497" w:type="dxa"/>
            <w:tcBorders/>
            <w:vAlign w:val="center"/>
          </w:tcPr>
          <w:p>
            <w:pPr>
              <w:pStyle w:val="TableContents"/>
              <w:bidi w:val="0"/>
              <w:spacing w:before="0" w:after="283"/>
              <w:jc w:val="left"/>
              <w:rPr/>
            </w:pPr>
            <w:r>
              <w:rPr/>
              <w:t xml:space="preserve">7003292200000000000 ♠ 2,922 </w:t>
            </w:r>
          </w:p>
        </w:tc>
        <w:tc>
          <w:tcPr>
            <w:tcW w:w="1890" w:type="dxa"/>
            <w:tcBorders/>
            <w:vAlign w:val="center"/>
          </w:tcPr>
          <w:p>
            <w:pPr>
              <w:pStyle w:val="TableContents"/>
              <w:bidi w:val="0"/>
              <w:spacing w:before="0" w:after="283"/>
              <w:jc w:val="left"/>
              <w:rPr/>
            </w:pPr>
            <w:r>
              <w:rPr/>
              <w:t xml:space="preserve">3. maaliskuuta 4, 1801 -- 4. maaliskuuta 1809 </w:t>
            </w:r>
          </w:p>
        </w:tc>
        <w:tc>
          <w:tcPr>
            <w:tcW w:w="1987" w:type="dxa"/>
            <w:tcBorders/>
            <w:vAlign w:val="center"/>
          </w:tcPr>
          <w:p>
            <w:pPr>
              <w:pStyle w:val="TableContents"/>
              <w:bidi w:val="0"/>
              <w:spacing w:before="0" w:after="283"/>
              <w:jc w:val="left"/>
              <w:rPr/>
            </w:pPr>
            <w:r>
              <w:rPr/>
              <w:t xml:space="preserve">Kaksi täyttä toimikautta </w:t>
            </w:r>
          </w:p>
        </w:tc>
      </w:tr>
      <w:tr>
        <w:trPr/>
        <w:tc>
          <w:tcPr>
            <w:tcW w:w="1394" w:type="dxa"/>
            <w:tcBorders/>
            <w:vAlign w:val="center"/>
          </w:tcPr>
          <w:p>
            <w:pPr>
              <w:pStyle w:val="TableContents"/>
              <w:bidi w:val="0"/>
              <w:spacing w:before="0" w:after="283"/>
              <w:jc w:val="left"/>
              <w:rPr/>
            </w:pPr>
            <w:r>
              <w:rPr/>
              <w:t xml:space="preserve">James Madison </w:t>
            </w:r>
          </w:p>
        </w:tc>
        <w:tc>
          <w:tcPr>
            <w:tcW w:w="2437" w:type="dxa"/>
            <w:tcBorders/>
            <w:vAlign w:val="center"/>
          </w:tcPr>
          <w:p>
            <w:pPr>
              <w:pStyle w:val="TableContents"/>
              <w:bidi w:val="0"/>
              <w:spacing w:before="0" w:after="283"/>
              <w:jc w:val="left"/>
              <w:rPr/>
            </w:pPr>
            <w:r>
              <w:rPr/>
              <w:t xml:space="preserve">7003292200000000000 ♠ 2,922 </w:t>
            </w:r>
          </w:p>
        </w:tc>
        <w:tc>
          <w:tcPr>
            <w:tcW w:w="2497" w:type="dxa"/>
            <w:tcBorders/>
            <w:vAlign w:val="center"/>
          </w:tcPr>
          <w:p>
            <w:pPr>
              <w:pStyle w:val="TableContents"/>
              <w:bidi w:val="0"/>
              <w:spacing w:before="0" w:after="283"/>
              <w:jc w:val="left"/>
              <w:rPr/>
            </w:pPr>
            <w:r>
              <w:rPr/>
              <w:t xml:space="preserve">4. maaliskuuta 4, 1809 -- 4. maaliskuuta 1817 </w:t>
            </w:r>
          </w:p>
        </w:tc>
        <w:tc>
          <w:tcPr>
            <w:tcW w:w="1890" w:type="dxa"/>
            <w:tcBorders/>
            <w:vAlign w:val="center"/>
          </w:tcPr>
          <w:p>
            <w:pPr>
              <w:pStyle w:val="TableContents"/>
              <w:bidi w:val="0"/>
              <w:spacing w:before="0" w:after="283"/>
              <w:jc w:val="left"/>
              <w:rPr/>
            </w:pPr>
            <w:r>
              <w:rPr/>
              <w:t xml:space="preserve">Kaksi täyttä toimikautta </w:t>
            </w:r>
          </w:p>
        </w:tc>
        <w:tc>
          <w:tcPr>
            <w:tcW w:w="1987" w:type="dxa"/>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James Monroe </w:t>
            </w:r>
          </w:p>
        </w:tc>
        <w:tc>
          <w:tcPr>
            <w:tcW w:w="2437" w:type="dxa"/>
            <w:tcBorders/>
            <w:vAlign w:val="center"/>
          </w:tcPr>
          <w:p>
            <w:pPr>
              <w:pStyle w:val="TableContents"/>
              <w:bidi w:val="0"/>
              <w:spacing w:before="0" w:after="283"/>
              <w:jc w:val="left"/>
              <w:rPr/>
            </w:pPr>
            <w:r>
              <w:rPr/>
              <w:t xml:space="preserve">7003292200000000000 ♠ 2,922 </w:t>
            </w:r>
          </w:p>
        </w:tc>
        <w:tc>
          <w:tcPr>
            <w:tcW w:w="2497" w:type="dxa"/>
            <w:tcBorders/>
            <w:vAlign w:val="center"/>
          </w:tcPr>
          <w:p>
            <w:pPr>
              <w:pStyle w:val="TableContents"/>
              <w:bidi w:val="0"/>
              <w:spacing w:before="0" w:after="283"/>
              <w:jc w:val="left"/>
              <w:rPr/>
            </w:pPr>
            <w:r>
              <w:rPr/>
              <w:t xml:space="preserve">5. maaliskuuta 4, 1817 -- 4. maaliskuuta 1825 </w:t>
            </w:r>
          </w:p>
        </w:tc>
        <w:tc>
          <w:tcPr>
            <w:tcW w:w="1890" w:type="dxa"/>
            <w:tcBorders/>
            <w:vAlign w:val="center"/>
          </w:tcPr>
          <w:p>
            <w:pPr>
              <w:pStyle w:val="TableContents"/>
              <w:bidi w:val="0"/>
              <w:spacing w:before="0" w:after="283"/>
              <w:jc w:val="left"/>
              <w:rPr/>
            </w:pPr>
            <w:r>
              <w:rPr/>
              <w:t xml:space="preserve">Kaksi täyttä toimikautta </w:t>
            </w:r>
          </w:p>
        </w:tc>
        <w:tc>
          <w:tcPr>
            <w:tcW w:w="1987" w:type="dxa"/>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Andrew Jackson </w:t>
            </w:r>
          </w:p>
        </w:tc>
        <w:tc>
          <w:tcPr>
            <w:tcW w:w="2437" w:type="dxa"/>
            <w:tcBorders/>
            <w:vAlign w:val="center"/>
          </w:tcPr>
          <w:p>
            <w:pPr>
              <w:pStyle w:val="TableContents"/>
              <w:bidi w:val="0"/>
              <w:spacing w:before="0" w:after="283"/>
              <w:jc w:val="left"/>
              <w:rPr/>
            </w:pPr>
            <w:r>
              <w:rPr/>
              <w:t xml:space="preserve">7003292200000000000 ♠ 2,922 </w:t>
            </w:r>
          </w:p>
        </w:tc>
        <w:tc>
          <w:tcPr>
            <w:tcW w:w="2497" w:type="dxa"/>
            <w:tcBorders/>
            <w:vAlign w:val="center"/>
          </w:tcPr>
          <w:p>
            <w:pPr>
              <w:pStyle w:val="TableContents"/>
              <w:bidi w:val="0"/>
              <w:spacing w:before="0" w:after="283"/>
              <w:jc w:val="left"/>
              <w:rPr/>
            </w:pPr>
            <w:r>
              <w:rPr/>
              <w:t xml:space="preserve">7. maaliskuuta 4, 1829 -- 4. maaliskuuta 1837 </w:t>
            </w:r>
          </w:p>
        </w:tc>
        <w:tc>
          <w:tcPr>
            <w:tcW w:w="1890" w:type="dxa"/>
            <w:tcBorders/>
            <w:vAlign w:val="center"/>
          </w:tcPr>
          <w:p>
            <w:pPr>
              <w:pStyle w:val="TableContents"/>
              <w:bidi w:val="0"/>
              <w:spacing w:before="0" w:after="283"/>
              <w:jc w:val="left"/>
              <w:rPr/>
            </w:pPr>
            <w:r>
              <w:rPr/>
              <w:t xml:space="preserve">Kaksi täyttä toimikautta </w:t>
            </w:r>
          </w:p>
        </w:tc>
        <w:tc>
          <w:tcPr>
            <w:tcW w:w="1987" w:type="dxa"/>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Ulysses S. Grant </w:t>
            </w:r>
          </w:p>
        </w:tc>
        <w:tc>
          <w:tcPr>
            <w:tcW w:w="2437" w:type="dxa"/>
            <w:tcBorders/>
            <w:vAlign w:val="center"/>
          </w:tcPr>
          <w:p>
            <w:pPr>
              <w:pStyle w:val="TableContents"/>
              <w:bidi w:val="0"/>
              <w:spacing w:before="0" w:after="283"/>
              <w:jc w:val="left"/>
              <w:rPr/>
            </w:pPr>
            <w:r>
              <w:rPr/>
              <w:t xml:space="preserve">7003292200000000000 ♠ 2,922 </w:t>
            </w:r>
          </w:p>
        </w:tc>
        <w:tc>
          <w:tcPr>
            <w:tcW w:w="2497" w:type="dxa"/>
            <w:tcBorders/>
            <w:vAlign w:val="center"/>
          </w:tcPr>
          <w:p>
            <w:pPr>
              <w:pStyle w:val="TableContents"/>
              <w:bidi w:val="0"/>
              <w:spacing w:before="0" w:after="283"/>
              <w:jc w:val="left"/>
              <w:rPr/>
            </w:pPr>
            <w:r>
              <w:rPr/>
              <w:t xml:space="preserve">18. maaliskuuta 4, 1869 -- 4. maaliskuuta 1877 </w:t>
            </w:r>
          </w:p>
        </w:tc>
        <w:tc>
          <w:tcPr>
            <w:tcW w:w="1890" w:type="dxa"/>
            <w:tcBorders/>
            <w:vAlign w:val="center"/>
          </w:tcPr>
          <w:p>
            <w:pPr>
              <w:pStyle w:val="TableContents"/>
              <w:bidi w:val="0"/>
              <w:spacing w:before="0" w:after="283"/>
              <w:jc w:val="left"/>
              <w:rPr/>
            </w:pPr>
            <w:r>
              <w:rPr/>
              <w:t xml:space="preserve">Kaksi täyttä toimikautta </w:t>
            </w:r>
          </w:p>
        </w:tc>
        <w:tc>
          <w:tcPr>
            <w:tcW w:w="1987" w:type="dxa"/>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Grover Cleveland </w:t>
            </w:r>
          </w:p>
        </w:tc>
        <w:tc>
          <w:tcPr>
            <w:tcW w:w="2437" w:type="dxa"/>
            <w:tcBorders/>
            <w:vAlign w:val="center"/>
          </w:tcPr>
          <w:p>
            <w:pPr>
              <w:pStyle w:val="TableContents"/>
              <w:bidi w:val="0"/>
              <w:spacing w:before="0" w:after="283"/>
              <w:jc w:val="left"/>
              <w:rPr/>
            </w:pPr>
            <w:r>
              <w:rPr/>
              <w:t xml:space="preserve">2,922 </w:t>
            </w:r>
          </w:p>
        </w:tc>
        <w:tc>
          <w:tcPr>
            <w:tcW w:w="2497" w:type="dxa"/>
            <w:tcBorders/>
            <w:vAlign w:val="center"/>
          </w:tcPr>
          <w:p>
            <w:pPr>
              <w:pStyle w:val="TableContents"/>
              <w:bidi w:val="0"/>
              <w:spacing w:before="0" w:after="283"/>
              <w:jc w:val="left"/>
              <w:rPr/>
            </w:pPr>
            <w:r>
              <w:rPr/>
              <w:t xml:space="preserve">22. maaliskuuta 4, 1885 -- 4. maaliskuuta 1889 </w:t>
            </w:r>
          </w:p>
        </w:tc>
        <w:tc>
          <w:tcPr>
            <w:tcW w:w="1890" w:type="dxa"/>
            <w:tcBorders/>
            <w:vAlign w:val="center"/>
          </w:tcPr>
          <w:p>
            <w:pPr>
              <w:pStyle w:val="TableContents"/>
              <w:bidi w:val="0"/>
              <w:spacing w:before="0" w:after="283"/>
              <w:jc w:val="left"/>
              <w:rPr/>
            </w:pPr>
            <w:r>
              <w:rPr/>
              <w:t xml:space="preserve">Kaksi täyttä toimikautta (ei peräkkäin) </w:t>
            </w:r>
          </w:p>
        </w:tc>
        <w:tc>
          <w:tcPr>
            <w:tcW w:w="1987" w:type="dxa"/>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24. maaliskuuta 4, 1893 -- 4. maaliskuuta 1897 </w:t>
            </w:r>
          </w:p>
        </w:tc>
        <w:tc>
          <w:tcPr>
            <w:tcW w:w="8811" w:type="dxa"/>
            <w:gridSpan w:val="4"/>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Woodrow Wilson </w:t>
            </w:r>
          </w:p>
        </w:tc>
        <w:tc>
          <w:tcPr>
            <w:tcW w:w="2437" w:type="dxa"/>
            <w:tcBorders/>
            <w:vAlign w:val="center"/>
          </w:tcPr>
          <w:p>
            <w:pPr>
              <w:pStyle w:val="TableContents"/>
              <w:bidi w:val="0"/>
              <w:spacing w:before="0" w:after="283"/>
              <w:jc w:val="left"/>
              <w:rPr/>
            </w:pPr>
            <w:r>
              <w:rPr/>
              <w:t xml:space="preserve">7003292200000000000 ♠ 2,922 </w:t>
            </w:r>
          </w:p>
        </w:tc>
        <w:tc>
          <w:tcPr>
            <w:tcW w:w="2497" w:type="dxa"/>
            <w:tcBorders/>
            <w:vAlign w:val="center"/>
          </w:tcPr>
          <w:p>
            <w:pPr>
              <w:pStyle w:val="TableContents"/>
              <w:bidi w:val="0"/>
              <w:spacing w:before="0" w:after="283"/>
              <w:jc w:val="left"/>
              <w:rPr/>
            </w:pPr>
            <w:r>
              <w:rPr/>
              <w:t xml:space="preserve">28. maaliskuuta 4, 1913 -- 4. maaliskuuta 1921 </w:t>
            </w:r>
          </w:p>
        </w:tc>
        <w:tc>
          <w:tcPr>
            <w:tcW w:w="1890" w:type="dxa"/>
            <w:tcBorders/>
            <w:vAlign w:val="center"/>
          </w:tcPr>
          <w:p>
            <w:pPr>
              <w:pStyle w:val="TableContents"/>
              <w:bidi w:val="0"/>
              <w:spacing w:before="0" w:after="283"/>
              <w:jc w:val="left"/>
              <w:rPr/>
            </w:pPr>
            <w:r>
              <w:rPr/>
              <w:t xml:space="preserve">Kaksi täyttä toimikautta </w:t>
            </w:r>
          </w:p>
        </w:tc>
        <w:tc>
          <w:tcPr>
            <w:tcW w:w="1987" w:type="dxa"/>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Dwight D. Eisenhower </w:t>
            </w:r>
          </w:p>
        </w:tc>
        <w:tc>
          <w:tcPr>
            <w:tcW w:w="2437" w:type="dxa"/>
            <w:tcBorders/>
            <w:vAlign w:val="center"/>
          </w:tcPr>
          <w:p>
            <w:pPr>
              <w:pStyle w:val="TableContents"/>
              <w:bidi w:val="0"/>
              <w:spacing w:before="0" w:after="283"/>
              <w:jc w:val="left"/>
              <w:rPr/>
            </w:pPr>
            <w:r>
              <w:rPr/>
              <w:t xml:space="preserve">7003292200000000000 ♠ 2,922 </w:t>
            </w:r>
          </w:p>
        </w:tc>
        <w:tc>
          <w:tcPr>
            <w:tcW w:w="2497" w:type="dxa"/>
            <w:tcBorders/>
            <w:vAlign w:val="center"/>
          </w:tcPr>
          <w:p>
            <w:pPr>
              <w:pStyle w:val="TableContents"/>
              <w:bidi w:val="0"/>
              <w:spacing w:before="0" w:after="283"/>
              <w:jc w:val="left"/>
              <w:rPr/>
            </w:pPr>
            <w:r>
              <w:rPr/>
              <w:t xml:space="preserve">34. 20. tammikuuta 1953 -- 20. tammikuuta 1961 </w:t>
            </w:r>
          </w:p>
        </w:tc>
        <w:tc>
          <w:tcPr>
            <w:tcW w:w="1890" w:type="dxa"/>
            <w:tcBorders/>
            <w:vAlign w:val="center"/>
          </w:tcPr>
          <w:p>
            <w:pPr>
              <w:pStyle w:val="TableContents"/>
              <w:bidi w:val="0"/>
              <w:spacing w:before="0" w:after="283"/>
              <w:jc w:val="left"/>
              <w:rPr/>
            </w:pPr>
            <w:r>
              <w:rPr/>
              <w:t xml:space="preserve">Kaksi täyttä toimikautta </w:t>
            </w:r>
          </w:p>
        </w:tc>
        <w:tc>
          <w:tcPr>
            <w:tcW w:w="1987" w:type="dxa"/>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Ronald Reagan </w:t>
            </w:r>
          </w:p>
        </w:tc>
        <w:tc>
          <w:tcPr>
            <w:tcW w:w="2437" w:type="dxa"/>
            <w:tcBorders/>
            <w:vAlign w:val="center"/>
          </w:tcPr>
          <w:p>
            <w:pPr>
              <w:pStyle w:val="TableContents"/>
              <w:bidi w:val="0"/>
              <w:spacing w:before="0" w:after="283"/>
              <w:jc w:val="left"/>
              <w:rPr/>
            </w:pPr>
            <w:r>
              <w:rPr/>
              <w:t xml:space="preserve">7003292200000000000 ♠ 2,922 </w:t>
            </w:r>
          </w:p>
        </w:tc>
        <w:tc>
          <w:tcPr>
            <w:tcW w:w="2497" w:type="dxa"/>
            <w:tcBorders/>
            <w:vAlign w:val="center"/>
          </w:tcPr>
          <w:p>
            <w:pPr>
              <w:pStyle w:val="TableContents"/>
              <w:bidi w:val="0"/>
              <w:spacing w:before="0" w:after="283"/>
              <w:jc w:val="left"/>
              <w:rPr/>
            </w:pPr>
            <w:r>
              <w:rPr/>
              <w:t xml:space="preserve">40. 20. tammikuuta 1981 -- 20. tammikuuta 1989 </w:t>
            </w:r>
          </w:p>
        </w:tc>
        <w:tc>
          <w:tcPr>
            <w:tcW w:w="1890" w:type="dxa"/>
            <w:tcBorders/>
            <w:vAlign w:val="center"/>
          </w:tcPr>
          <w:p>
            <w:pPr>
              <w:pStyle w:val="TableContents"/>
              <w:bidi w:val="0"/>
              <w:spacing w:before="0" w:after="283"/>
              <w:jc w:val="left"/>
              <w:rPr/>
            </w:pPr>
            <w:r>
              <w:rPr/>
              <w:t xml:space="preserve">Kaksi täyttä toimikautta </w:t>
            </w:r>
          </w:p>
        </w:tc>
        <w:tc>
          <w:tcPr>
            <w:tcW w:w="1987" w:type="dxa"/>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Bill Clinton </w:t>
            </w:r>
          </w:p>
        </w:tc>
        <w:tc>
          <w:tcPr>
            <w:tcW w:w="2437" w:type="dxa"/>
            <w:tcBorders/>
            <w:vAlign w:val="center"/>
          </w:tcPr>
          <w:p>
            <w:pPr>
              <w:pStyle w:val="TableContents"/>
              <w:bidi w:val="0"/>
              <w:spacing w:before="0" w:after="283"/>
              <w:jc w:val="left"/>
              <w:rPr/>
            </w:pPr>
            <w:r>
              <w:rPr/>
              <w:t xml:space="preserve">7003292200000000000 ♠ 2,922 </w:t>
            </w:r>
          </w:p>
        </w:tc>
        <w:tc>
          <w:tcPr>
            <w:tcW w:w="2497" w:type="dxa"/>
            <w:tcBorders/>
            <w:vAlign w:val="center"/>
          </w:tcPr>
          <w:p>
            <w:pPr>
              <w:pStyle w:val="TableContents"/>
              <w:bidi w:val="0"/>
              <w:spacing w:before="0" w:after="283"/>
              <w:jc w:val="left"/>
              <w:rPr/>
            </w:pPr>
            <w:r>
              <w:rPr/>
              <w:t xml:space="preserve">42. 20. tammikuuta 1993 -- 20. tammikuuta 2001 </w:t>
            </w:r>
          </w:p>
        </w:tc>
        <w:tc>
          <w:tcPr>
            <w:tcW w:w="1890" w:type="dxa"/>
            <w:tcBorders/>
            <w:vAlign w:val="center"/>
          </w:tcPr>
          <w:p>
            <w:pPr>
              <w:pStyle w:val="TableContents"/>
              <w:bidi w:val="0"/>
              <w:spacing w:before="0" w:after="283"/>
              <w:jc w:val="left"/>
              <w:rPr/>
            </w:pPr>
            <w:r>
              <w:rPr/>
              <w:t xml:space="preserve">Kaksi täyttä toimikautta </w:t>
            </w:r>
          </w:p>
        </w:tc>
        <w:tc>
          <w:tcPr>
            <w:tcW w:w="1987" w:type="dxa"/>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George W. Bush </w:t>
            </w:r>
          </w:p>
        </w:tc>
        <w:tc>
          <w:tcPr>
            <w:tcW w:w="2437" w:type="dxa"/>
            <w:tcBorders/>
            <w:vAlign w:val="center"/>
          </w:tcPr>
          <w:p>
            <w:pPr>
              <w:pStyle w:val="TableContents"/>
              <w:bidi w:val="0"/>
              <w:spacing w:before="0" w:after="283"/>
              <w:jc w:val="left"/>
              <w:rPr/>
            </w:pPr>
            <w:r>
              <w:rPr/>
              <w:t xml:space="preserve">7003292200000000000 ♠ 2,922 </w:t>
            </w:r>
          </w:p>
        </w:tc>
        <w:tc>
          <w:tcPr>
            <w:tcW w:w="2497" w:type="dxa"/>
            <w:tcBorders/>
            <w:vAlign w:val="center"/>
          </w:tcPr>
          <w:p>
            <w:pPr>
              <w:pStyle w:val="TableContents"/>
              <w:bidi w:val="0"/>
              <w:spacing w:before="0" w:after="283"/>
              <w:jc w:val="left"/>
              <w:rPr/>
            </w:pPr>
            <w:r>
              <w:rPr/>
              <w:t xml:space="preserve">43. 20. tammikuuta 2001 -- 20. tammikuuta 2009 </w:t>
            </w:r>
          </w:p>
        </w:tc>
        <w:tc>
          <w:tcPr>
            <w:tcW w:w="1890" w:type="dxa"/>
            <w:tcBorders/>
            <w:vAlign w:val="center"/>
          </w:tcPr>
          <w:p>
            <w:pPr>
              <w:pStyle w:val="TableContents"/>
              <w:bidi w:val="0"/>
              <w:spacing w:before="0" w:after="283"/>
              <w:jc w:val="left"/>
              <w:rPr/>
            </w:pPr>
            <w:r>
              <w:rPr/>
              <w:t xml:space="preserve">Kaksi täyttä toimikautta </w:t>
            </w:r>
          </w:p>
        </w:tc>
        <w:tc>
          <w:tcPr>
            <w:tcW w:w="1987" w:type="dxa"/>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Barack Obama </w:t>
            </w:r>
          </w:p>
        </w:tc>
        <w:tc>
          <w:tcPr>
            <w:tcW w:w="2437" w:type="dxa"/>
            <w:tcBorders/>
            <w:vAlign w:val="center"/>
          </w:tcPr>
          <w:p>
            <w:pPr>
              <w:pStyle w:val="TableContents"/>
              <w:bidi w:val="0"/>
              <w:spacing w:before="0" w:after="283"/>
              <w:jc w:val="left"/>
              <w:rPr/>
            </w:pPr>
            <w:r>
              <w:rPr/>
              <w:t xml:space="preserve">7003292200000000000 ♠ 2,922 </w:t>
            </w:r>
          </w:p>
        </w:tc>
        <w:tc>
          <w:tcPr>
            <w:tcW w:w="2497" w:type="dxa"/>
            <w:tcBorders/>
            <w:vAlign w:val="center"/>
          </w:tcPr>
          <w:p>
            <w:pPr>
              <w:pStyle w:val="TableContents"/>
              <w:bidi w:val="0"/>
              <w:spacing w:before="0" w:after="283"/>
              <w:jc w:val="left"/>
              <w:rPr/>
            </w:pPr>
            <w:r>
              <w:rPr/>
              <w:t xml:space="preserve">44. 20. tammikuuta 2009 -- 20. tammikuuta 2017 </w:t>
            </w:r>
          </w:p>
        </w:tc>
        <w:tc>
          <w:tcPr>
            <w:tcW w:w="1890" w:type="dxa"/>
            <w:tcBorders/>
            <w:vAlign w:val="center"/>
          </w:tcPr>
          <w:p>
            <w:pPr>
              <w:pStyle w:val="TableContents"/>
              <w:bidi w:val="0"/>
              <w:spacing w:before="0" w:after="283"/>
              <w:jc w:val="left"/>
              <w:rPr/>
            </w:pPr>
            <w:r>
              <w:rPr/>
              <w:t xml:space="preserve">Kaksi täyttä toimikautta </w:t>
            </w:r>
          </w:p>
        </w:tc>
        <w:tc>
          <w:tcPr>
            <w:tcW w:w="1987" w:type="dxa"/>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14 </w:t>
            </w:r>
          </w:p>
        </w:tc>
        <w:tc>
          <w:tcPr>
            <w:tcW w:w="2437" w:type="dxa"/>
            <w:tcBorders/>
            <w:vAlign w:val="center"/>
          </w:tcPr>
          <w:p>
            <w:pPr>
              <w:pStyle w:val="TableContents"/>
              <w:bidi w:val="0"/>
              <w:spacing w:before="0" w:after="283"/>
              <w:jc w:val="left"/>
              <w:rPr/>
            </w:pPr>
            <w:r>
              <w:rPr/>
              <w:t xml:space="preserve">George Washington </w:t>
            </w:r>
          </w:p>
        </w:tc>
        <w:tc>
          <w:tcPr>
            <w:tcW w:w="2497" w:type="dxa"/>
            <w:tcBorders/>
            <w:vAlign w:val="center"/>
          </w:tcPr>
          <w:p>
            <w:pPr>
              <w:pStyle w:val="TableContents"/>
              <w:bidi w:val="0"/>
              <w:spacing w:before="0" w:after="283"/>
              <w:jc w:val="left"/>
              <w:rPr/>
            </w:pPr>
            <w:r>
              <w:rPr/>
              <w:t xml:space="preserve">7003286500000000000 ♠ 2,865 </w:t>
            </w:r>
          </w:p>
        </w:tc>
        <w:tc>
          <w:tcPr>
            <w:tcW w:w="1890" w:type="dxa"/>
            <w:tcBorders/>
            <w:vAlign w:val="center"/>
          </w:tcPr>
          <w:p>
            <w:pPr>
              <w:pStyle w:val="TableContents"/>
              <w:bidi w:val="0"/>
              <w:spacing w:before="0" w:after="283"/>
              <w:jc w:val="left"/>
              <w:rPr/>
            </w:pPr>
            <w:r>
              <w:rPr/>
              <w:t xml:space="preserve">1. huhtikuuta 30, 1789 -- 4. maaliskuuta 1797 </w:t>
            </w:r>
          </w:p>
        </w:tc>
        <w:tc>
          <w:tcPr>
            <w:tcW w:w="1987" w:type="dxa"/>
            <w:tcBorders/>
            <w:vAlign w:val="center"/>
          </w:tcPr>
          <w:p>
            <w:pPr>
              <w:pStyle w:val="TableContents"/>
              <w:bidi w:val="0"/>
              <w:spacing w:before="0" w:after="283"/>
              <w:jc w:val="left"/>
              <w:rPr/>
            </w:pPr>
            <w:r>
              <w:rPr/>
              <w:t xml:space="preserve">Kaksi täyttä toimikautta </w:t>
            </w:r>
          </w:p>
        </w:tc>
      </w:tr>
      <w:tr>
        <w:trPr/>
        <w:tc>
          <w:tcPr>
            <w:tcW w:w="1394" w:type="dxa"/>
            <w:tcBorders/>
            <w:vAlign w:val="center"/>
          </w:tcPr>
          <w:p>
            <w:pPr>
              <w:pStyle w:val="TableContents"/>
              <w:bidi w:val="0"/>
              <w:spacing w:before="0" w:after="283"/>
              <w:jc w:val="left"/>
              <w:rPr/>
            </w:pPr>
            <w:r>
              <w:rPr/>
              <w:t xml:space="preserve">15 </w:t>
            </w:r>
          </w:p>
        </w:tc>
        <w:tc>
          <w:tcPr>
            <w:tcW w:w="2437" w:type="dxa"/>
            <w:tcBorders/>
            <w:vAlign w:val="center"/>
          </w:tcPr>
          <w:p>
            <w:pPr>
              <w:pStyle w:val="TableContents"/>
              <w:bidi w:val="0"/>
              <w:spacing w:before="0" w:after="283"/>
              <w:jc w:val="left"/>
              <w:rPr/>
            </w:pPr>
            <w:r>
              <w:rPr/>
              <w:t xml:space="preserve">Harry S. Truman </w:t>
            </w:r>
          </w:p>
        </w:tc>
        <w:tc>
          <w:tcPr>
            <w:tcW w:w="2497" w:type="dxa"/>
            <w:tcBorders/>
            <w:vAlign w:val="center"/>
          </w:tcPr>
          <w:p>
            <w:pPr>
              <w:pStyle w:val="TableContents"/>
              <w:bidi w:val="0"/>
              <w:spacing w:before="0" w:after="283"/>
              <w:jc w:val="left"/>
              <w:rPr/>
            </w:pPr>
            <w:r>
              <w:rPr/>
              <w:t xml:space="preserve">7003284000000000000 ♠ 2,840 </w:t>
            </w:r>
          </w:p>
        </w:tc>
        <w:tc>
          <w:tcPr>
            <w:tcW w:w="1890" w:type="dxa"/>
            <w:tcBorders/>
            <w:vAlign w:val="center"/>
          </w:tcPr>
          <w:p>
            <w:pPr>
              <w:pStyle w:val="TableContents"/>
              <w:bidi w:val="0"/>
              <w:spacing w:before="0" w:after="283"/>
              <w:jc w:val="left"/>
              <w:rPr/>
            </w:pPr>
            <w:r>
              <w:rPr/>
              <w:t xml:space="preserve">33. huhtikuu 12, 1945 -- tammikuu 20, 1953 </w:t>
            </w:r>
          </w:p>
        </w:tc>
        <w:tc>
          <w:tcPr>
            <w:tcW w:w="1987" w:type="dxa"/>
            <w:tcBorders/>
            <w:vAlign w:val="center"/>
          </w:tcPr>
          <w:p>
            <w:pPr>
              <w:pStyle w:val="TableContents"/>
              <w:bidi w:val="0"/>
              <w:spacing w:before="0" w:after="283"/>
              <w:jc w:val="left"/>
              <w:rPr/>
            </w:pPr>
            <w:r>
              <w:rPr/>
              <w:t xml:space="preserve">Yksi osittainen toimikausi (3 vuotta, 9 kuukautta ja 8 päivää), jota seuraa yksi kokonainen toimikausi. </w:t>
            </w:r>
          </w:p>
        </w:tc>
      </w:tr>
      <w:tr>
        <w:trPr/>
        <w:tc>
          <w:tcPr>
            <w:tcW w:w="1394" w:type="dxa"/>
            <w:tcBorders/>
            <w:vAlign w:val="center"/>
          </w:tcPr>
          <w:p>
            <w:pPr>
              <w:pStyle w:val="TableContents"/>
              <w:bidi w:val="0"/>
              <w:spacing w:before="0" w:after="283"/>
              <w:jc w:val="left"/>
              <w:rPr/>
            </w:pPr>
            <w:r>
              <w:rPr/>
              <w:t xml:space="preserve">16 </w:t>
            </w:r>
          </w:p>
        </w:tc>
        <w:tc>
          <w:tcPr>
            <w:tcW w:w="2437" w:type="dxa"/>
            <w:tcBorders/>
            <w:vAlign w:val="center"/>
          </w:tcPr>
          <w:p>
            <w:pPr>
              <w:pStyle w:val="TableContents"/>
              <w:bidi w:val="0"/>
              <w:spacing w:before="0" w:after="283"/>
              <w:jc w:val="left"/>
              <w:rPr/>
            </w:pPr>
            <w:r>
              <w:rPr/>
              <w:t xml:space="preserve">Theodore Roosevelt </w:t>
            </w:r>
          </w:p>
        </w:tc>
        <w:tc>
          <w:tcPr>
            <w:tcW w:w="2497" w:type="dxa"/>
            <w:tcBorders/>
            <w:vAlign w:val="center"/>
          </w:tcPr>
          <w:p>
            <w:pPr>
              <w:pStyle w:val="TableContents"/>
              <w:bidi w:val="0"/>
              <w:spacing w:before="0" w:after="283"/>
              <w:jc w:val="left"/>
              <w:rPr/>
            </w:pPr>
            <w:r>
              <w:rPr/>
              <w:t xml:space="preserve">7003272800000000000 ♠ 2,728 </w:t>
            </w:r>
          </w:p>
        </w:tc>
        <w:tc>
          <w:tcPr>
            <w:tcW w:w="1890" w:type="dxa"/>
            <w:tcBorders/>
            <w:vAlign w:val="center"/>
          </w:tcPr>
          <w:p>
            <w:pPr>
              <w:pStyle w:val="TableContents"/>
              <w:bidi w:val="0"/>
              <w:spacing w:before="0" w:after="283"/>
              <w:jc w:val="left"/>
              <w:rPr/>
            </w:pPr>
            <w:r>
              <w:rPr/>
              <w:t xml:space="preserve">26. syyskuuta 14, 1901 -- 4. maaliskuuta 1909 </w:t>
            </w:r>
          </w:p>
        </w:tc>
        <w:tc>
          <w:tcPr>
            <w:tcW w:w="1987" w:type="dxa"/>
            <w:tcBorders/>
            <w:vAlign w:val="center"/>
          </w:tcPr>
          <w:p>
            <w:pPr>
              <w:pStyle w:val="TableContents"/>
              <w:bidi w:val="0"/>
              <w:spacing w:before="0" w:after="283"/>
              <w:jc w:val="left"/>
              <w:rPr/>
            </w:pPr>
            <w:r>
              <w:rPr/>
              <w:t xml:space="preserve">Yksi osittainen toimikausi (3 vuotta, 5 kuukautta ja 18 päivää) ja sen jälkeen yksi kokonainen toimikausi. </w:t>
            </w:r>
          </w:p>
        </w:tc>
      </w:tr>
      <w:tr>
        <w:trPr/>
        <w:tc>
          <w:tcPr>
            <w:tcW w:w="1394" w:type="dxa"/>
            <w:tcBorders/>
            <w:vAlign w:val="center"/>
          </w:tcPr>
          <w:p>
            <w:pPr>
              <w:pStyle w:val="TableContents"/>
              <w:bidi w:val="0"/>
              <w:spacing w:before="0" w:after="283"/>
              <w:jc w:val="left"/>
              <w:rPr/>
            </w:pPr>
            <w:r>
              <w:rPr/>
              <w:t xml:space="preserve">17 </w:t>
            </w:r>
          </w:p>
        </w:tc>
        <w:tc>
          <w:tcPr>
            <w:tcW w:w="2437" w:type="dxa"/>
            <w:tcBorders/>
            <w:vAlign w:val="center"/>
          </w:tcPr>
          <w:p>
            <w:pPr>
              <w:pStyle w:val="TableContents"/>
              <w:bidi w:val="0"/>
              <w:spacing w:before="0" w:after="283"/>
              <w:jc w:val="left"/>
              <w:rPr/>
            </w:pPr>
            <w:r>
              <w:rPr/>
              <w:t xml:space="preserve">Calvin Coolidge </w:t>
            </w:r>
          </w:p>
        </w:tc>
        <w:tc>
          <w:tcPr>
            <w:tcW w:w="2497" w:type="dxa"/>
            <w:tcBorders/>
            <w:vAlign w:val="center"/>
          </w:tcPr>
          <w:p>
            <w:pPr>
              <w:pStyle w:val="TableContents"/>
              <w:bidi w:val="0"/>
              <w:spacing w:before="0" w:after="283"/>
              <w:jc w:val="left"/>
              <w:rPr/>
            </w:pPr>
            <w:r>
              <w:rPr/>
              <w:t xml:space="preserve">7003204100000000000 ♠ 2,041 </w:t>
            </w:r>
          </w:p>
        </w:tc>
        <w:tc>
          <w:tcPr>
            <w:tcW w:w="1890" w:type="dxa"/>
            <w:tcBorders/>
            <w:vAlign w:val="center"/>
          </w:tcPr>
          <w:p>
            <w:pPr>
              <w:pStyle w:val="TableContents"/>
              <w:bidi w:val="0"/>
              <w:spacing w:before="0" w:after="283"/>
              <w:jc w:val="left"/>
              <w:rPr/>
            </w:pPr>
            <w:r>
              <w:rPr/>
              <w:t xml:space="preserve">30. elokuuta 2, 1923 -- maaliskuun 4, 1929 </w:t>
            </w:r>
          </w:p>
        </w:tc>
        <w:tc>
          <w:tcPr>
            <w:tcW w:w="1987" w:type="dxa"/>
            <w:tcBorders/>
            <w:vAlign w:val="center"/>
          </w:tcPr>
          <w:p>
            <w:pPr>
              <w:pStyle w:val="TableContents"/>
              <w:bidi w:val="0"/>
              <w:spacing w:before="0" w:after="283"/>
              <w:jc w:val="left"/>
              <w:rPr/>
            </w:pPr>
            <w:r>
              <w:rPr/>
              <w:t xml:space="preserve">Yksi osittainen toimikausi (1 vuosi, 7 kuukautta ja 2 päivää), jota seuraa yksi kokonainen toimikausi. </w:t>
            </w:r>
          </w:p>
        </w:tc>
      </w:tr>
      <w:tr>
        <w:trPr/>
        <w:tc>
          <w:tcPr>
            <w:tcW w:w="1394" w:type="dxa"/>
            <w:tcBorders/>
            <w:vAlign w:val="center"/>
          </w:tcPr>
          <w:p>
            <w:pPr>
              <w:pStyle w:val="TableContents"/>
              <w:bidi w:val="0"/>
              <w:spacing w:before="0" w:after="283"/>
              <w:jc w:val="left"/>
              <w:rPr/>
            </w:pPr>
            <w:r>
              <w:rPr/>
              <w:t xml:space="preserve">18 </w:t>
            </w:r>
          </w:p>
        </w:tc>
        <w:tc>
          <w:tcPr>
            <w:tcW w:w="2437" w:type="dxa"/>
            <w:tcBorders/>
            <w:vAlign w:val="center"/>
          </w:tcPr>
          <w:p>
            <w:pPr>
              <w:pStyle w:val="TableContents"/>
              <w:bidi w:val="0"/>
              <w:spacing w:before="0" w:after="283"/>
              <w:jc w:val="left"/>
              <w:rPr/>
            </w:pPr>
            <w:r>
              <w:rPr/>
              <w:t xml:space="preserve">Richard Nixon </w:t>
            </w:r>
          </w:p>
        </w:tc>
        <w:tc>
          <w:tcPr>
            <w:tcW w:w="2497" w:type="dxa"/>
            <w:tcBorders/>
            <w:vAlign w:val="center"/>
          </w:tcPr>
          <w:p>
            <w:pPr>
              <w:pStyle w:val="TableContents"/>
              <w:bidi w:val="0"/>
              <w:spacing w:before="0" w:after="283"/>
              <w:jc w:val="left"/>
              <w:rPr/>
            </w:pPr>
            <w:r>
              <w:rPr/>
              <w:t xml:space="preserve">7003202700000000000 ♠ 2,027 </w:t>
            </w:r>
          </w:p>
        </w:tc>
        <w:tc>
          <w:tcPr>
            <w:tcW w:w="1890" w:type="dxa"/>
            <w:tcBorders/>
            <w:vAlign w:val="center"/>
          </w:tcPr>
          <w:p>
            <w:pPr>
              <w:pStyle w:val="TableContents"/>
              <w:bidi w:val="0"/>
              <w:spacing w:before="0" w:after="283"/>
              <w:jc w:val="left"/>
              <w:rPr/>
            </w:pPr>
            <w:r>
              <w:rPr/>
              <w:t xml:space="preserve">37. 20. tammikuuta 1969 -- 9. elokuuta 1974 </w:t>
            </w:r>
          </w:p>
        </w:tc>
        <w:tc>
          <w:tcPr>
            <w:tcW w:w="1987" w:type="dxa"/>
            <w:tcBorders/>
            <w:vAlign w:val="center"/>
          </w:tcPr>
          <w:p>
            <w:pPr>
              <w:pStyle w:val="TableContents"/>
              <w:bidi w:val="0"/>
              <w:spacing w:before="0" w:after="283"/>
              <w:jc w:val="left"/>
              <w:rPr/>
            </w:pPr>
            <w:r>
              <w:rPr/>
              <w:t xml:space="preserve">Yksi kokonainen toimikausi; erosi 1 vuosi, 6 kuukautta ja 20 päivää toisen toimikauden jälkeen. </w:t>
            </w:r>
          </w:p>
        </w:tc>
      </w:tr>
      <w:tr>
        <w:trPr/>
        <w:tc>
          <w:tcPr>
            <w:tcW w:w="1394" w:type="dxa"/>
            <w:tcBorders/>
            <w:vAlign w:val="center"/>
          </w:tcPr>
          <w:p>
            <w:pPr>
              <w:pStyle w:val="TableContents"/>
              <w:bidi w:val="0"/>
              <w:spacing w:before="0" w:after="283"/>
              <w:jc w:val="left"/>
              <w:rPr/>
            </w:pPr>
            <w:r>
              <w:rPr/>
              <w:t xml:space="preserve">19 </w:t>
            </w:r>
          </w:p>
        </w:tc>
        <w:tc>
          <w:tcPr>
            <w:tcW w:w="2437" w:type="dxa"/>
            <w:tcBorders/>
            <w:vAlign w:val="center"/>
          </w:tcPr>
          <w:p>
            <w:pPr>
              <w:pStyle w:val="TableContents"/>
              <w:bidi w:val="0"/>
              <w:spacing w:before="0" w:after="283"/>
              <w:jc w:val="left"/>
              <w:rPr/>
            </w:pPr>
            <w:r>
              <w:rPr/>
              <w:t xml:space="preserve">Lyndon B. Johnson </w:t>
            </w:r>
          </w:p>
        </w:tc>
        <w:tc>
          <w:tcPr>
            <w:tcW w:w="2497" w:type="dxa"/>
            <w:tcBorders/>
            <w:vAlign w:val="center"/>
          </w:tcPr>
          <w:p>
            <w:pPr>
              <w:pStyle w:val="TableContents"/>
              <w:bidi w:val="0"/>
              <w:spacing w:before="0" w:after="283"/>
              <w:jc w:val="left"/>
              <w:rPr/>
            </w:pPr>
            <w:r>
              <w:rPr/>
              <w:t xml:space="preserve">7003188600000000000 ♠ 1,886 </w:t>
            </w:r>
          </w:p>
        </w:tc>
        <w:tc>
          <w:tcPr>
            <w:tcW w:w="1890" w:type="dxa"/>
            <w:tcBorders/>
            <w:vAlign w:val="center"/>
          </w:tcPr>
          <w:p>
            <w:pPr>
              <w:pStyle w:val="TableContents"/>
              <w:bidi w:val="0"/>
              <w:spacing w:before="0" w:after="283"/>
              <w:jc w:val="left"/>
              <w:rPr/>
            </w:pPr>
            <w:r>
              <w:rPr/>
              <w:t xml:space="preserve">36. 22. marraskuuta 1963 -- 20. tammikuuta 1969 </w:t>
            </w:r>
          </w:p>
        </w:tc>
        <w:tc>
          <w:tcPr>
            <w:tcW w:w="1987" w:type="dxa"/>
            <w:tcBorders/>
            <w:vAlign w:val="center"/>
          </w:tcPr>
          <w:p>
            <w:pPr>
              <w:pStyle w:val="TableContents"/>
              <w:bidi w:val="0"/>
              <w:spacing w:before="0" w:after="283"/>
              <w:jc w:val="left"/>
              <w:rPr/>
            </w:pPr>
            <w:r>
              <w:rPr/>
              <w:t xml:space="preserve">Yksi osittainen toimikausi (1 vuosi, 1 kuukausi ja 29 päivää) ja sen jälkeen yksi kokonainen toimikausi. </w:t>
            </w:r>
          </w:p>
        </w:tc>
      </w:tr>
      <w:tr>
        <w:trPr/>
        <w:tc>
          <w:tcPr>
            <w:tcW w:w="1394" w:type="dxa"/>
            <w:tcBorders/>
            <w:vAlign w:val="center"/>
          </w:tcPr>
          <w:p>
            <w:pPr>
              <w:pStyle w:val="TableContents"/>
              <w:bidi w:val="0"/>
              <w:spacing w:before="0" w:after="283"/>
              <w:jc w:val="left"/>
              <w:rPr/>
            </w:pPr>
            <w:r>
              <w:rPr/>
              <w:t xml:space="preserve">20 </w:t>
            </w:r>
          </w:p>
        </w:tc>
        <w:tc>
          <w:tcPr>
            <w:tcW w:w="2437" w:type="dxa"/>
            <w:tcBorders/>
            <w:vAlign w:val="center"/>
          </w:tcPr>
          <w:p>
            <w:pPr>
              <w:pStyle w:val="TableContents"/>
              <w:bidi w:val="0"/>
              <w:spacing w:before="0" w:after="283"/>
              <w:jc w:val="left"/>
              <w:rPr/>
            </w:pPr>
            <w:r>
              <w:rPr/>
              <w:t xml:space="preserve">William McKinley </w:t>
            </w:r>
          </w:p>
        </w:tc>
        <w:tc>
          <w:tcPr>
            <w:tcW w:w="2497" w:type="dxa"/>
            <w:tcBorders/>
            <w:vAlign w:val="center"/>
          </w:tcPr>
          <w:p>
            <w:pPr>
              <w:pStyle w:val="TableContents"/>
              <w:bidi w:val="0"/>
              <w:spacing w:before="0" w:after="283"/>
              <w:jc w:val="left"/>
              <w:rPr/>
            </w:pPr>
            <w:r>
              <w:rPr/>
              <w:t xml:space="preserve">7003165400000000000 ♠ 1,654 </w:t>
            </w:r>
          </w:p>
        </w:tc>
        <w:tc>
          <w:tcPr>
            <w:tcW w:w="1890" w:type="dxa"/>
            <w:tcBorders/>
            <w:vAlign w:val="center"/>
          </w:tcPr>
          <w:p>
            <w:pPr>
              <w:pStyle w:val="TableContents"/>
              <w:bidi w:val="0"/>
              <w:spacing w:before="0" w:after="283"/>
              <w:jc w:val="left"/>
              <w:rPr/>
            </w:pPr>
            <w:r>
              <w:rPr/>
              <w:t xml:space="preserve">25. maaliskuuta 4, 1897 -- 14. syyskuuta 1901 </w:t>
            </w:r>
          </w:p>
        </w:tc>
        <w:tc>
          <w:tcPr>
            <w:tcW w:w="1987" w:type="dxa"/>
            <w:tcBorders/>
            <w:vAlign w:val="center"/>
          </w:tcPr>
          <w:p>
            <w:pPr>
              <w:pStyle w:val="TableContents"/>
              <w:bidi w:val="0"/>
              <w:spacing w:before="0" w:after="283"/>
              <w:jc w:val="left"/>
              <w:rPr/>
            </w:pPr>
            <w:r>
              <w:rPr/>
              <w:t xml:space="preserve">Yksi kokonainen kausi; salamurhattiin 6 kuukautta ja 2 päivää toisen kauden jälkeen, kuoli 8 päivää myöhemmin, 6 kuukautta ja 10 päivää tämän kauden jälkeen. </w:t>
            </w:r>
          </w:p>
        </w:tc>
      </w:tr>
      <w:tr>
        <w:trPr/>
        <w:tc>
          <w:tcPr>
            <w:tcW w:w="1394" w:type="dxa"/>
            <w:tcBorders/>
            <w:vAlign w:val="center"/>
          </w:tcPr>
          <w:p>
            <w:pPr>
              <w:pStyle w:val="TableContents"/>
              <w:bidi w:val="0"/>
              <w:spacing w:before="0" w:after="283"/>
              <w:jc w:val="left"/>
              <w:rPr/>
            </w:pPr>
            <w:r>
              <w:rPr/>
              <w:t xml:space="preserve">21 </w:t>
            </w:r>
          </w:p>
        </w:tc>
        <w:tc>
          <w:tcPr>
            <w:tcW w:w="2437" w:type="dxa"/>
            <w:tcBorders/>
            <w:vAlign w:val="center"/>
          </w:tcPr>
          <w:p>
            <w:pPr>
              <w:pStyle w:val="TableContents"/>
              <w:bidi w:val="0"/>
              <w:spacing w:before="0" w:after="283"/>
              <w:jc w:val="left"/>
              <w:rPr/>
            </w:pPr>
            <w:r>
              <w:rPr/>
              <w:t xml:space="preserve">Abraham Lincoln </w:t>
            </w:r>
          </w:p>
        </w:tc>
        <w:tc>
          <w:tcPr>
            <w:tcW w:w="2497" w:type="dxa"/>
            <w:tcBorders/>
            <w:vAlign w:val="center"/>
          </w:tcPr>
          <w:p>
            <w:pPr>
              <w:pStyle w:val="TableContents"/>
              <w:bidi w:val="0"/>
              <w:spacing w:before="0" w:after="283"/>
              <w:jc w:val="left"/>
              <w:rPr/>
            </w:pPr>
            <w:r>
              <w:rPr/>
              <w:t xml:space="preserve">7003150300000000000 ♠ 1,503 </w:t>
            </w:r>
          </w:p>
        </w:tc>
        <w:tc>
          <w:tcPr>
            <w:tcW w:w="1890" w:type="dxa"/>
            <w:tcBorders/>
            <w:vAlign w:val="center"/>
          </w:tcPr>
          <w:p>
            <w:pPr>
              <w:pStyle w:val="TableContents"/>
              <w:bidi w:val="0"/>
              <w:spacing w:before="0" w:after="283"/>
              <w:jc w:val="left"/>
              <w:rPr/>
            </w:pPr>
            <w:r>
              <w:rPr/>
              <w:t xml:space="preserve">16. maaliskuuta 4, 1861 -- 15. huhtikuuta 1865 </w:t>
            </w:r>
          </w:p>
        </w:tc>
        <w:tc>
          <w:tcPr>
            <w:tcW w:w="1987" w:type="dxa"/>
            <w:tcBorders/>
            <w:vAlign w:val="center"/>
          </w:tcPr>
          <w:p>
            <w:pPr>
              <w:pStyle w:val="TableContents"/>
              <w:bidi w:val="0"/>
              <w:spacing w:before="0" w:after="283"/>
              <w:jc w:val="left"/>
              <w:rPr/>
            </w:pPr>
            <w:r>
              <w:rPr/>
              <w:t xml:space="preserve">Yksi kokonainen kausi; salamurhattiin 1 kuukausi ja 10 päivää toisen kauden jälkeen, kuoli 1 päivä myöhemmin, 1 kuukausi ja 11 päivää tämän kauden jälkeen. </w:t>
            </w:r>
          </w:p>
        </w:tc>
      </w:tr>
      <w:tr>
        <w:trPr/>
        <w:tc>
          <w:tcPr>
            <w:tcW w:w="1394" w:type="dxa"/>
            <w:tcBorders/>
            <w:vAlign w:val="center"/>
          </w:tcPr>
          <w:p>
            <w:pPr>
              <w:pStyle w:val="TableContents"/>
              <w:bidi w:val="0"/>
              <w:spacing w:before="0" w:after="283"/>
              <w:jc w:val="left"/>
              <w:rPr/>
            </w:pPr>
            <w:r>
              <w:rPr/>
              <w:t xml:space="preserve">22 solmio </w:t>
            </w:r>
          </w:p>
        </w:tc>
        <w:tc>
          <w:tcPr>
            <w:tcW w:w="2437" w:type="dxa"/>
            <w:tcBorders/>
            <w:vAlign w:val="center"/>
          </w:tcPr>
          <w:p>
            <w:pPr>
              <w:pStyle w:val="TableContents"/>
              <w:bidi w:val="0"/>
              <w:spacing w:before="0" w:after="283"/>
              <w:jc w:val="left"/>
              <w:rPr/>
            </w:pPr>
            <w:r>
              <w:rPr/>
              <w:t xml:space="preserve">John Quincy Adams </w:t>
            </w:r>
          </w:p>
        </w:tc>
        <w:tc>
          <w:tcPr>
            <w:tcW w:w="2497" w:type="dxa"/>
            <w:tcBorders/>
            <w:vAlign w:val="center"/>
          </w:tcPr>
          <w:p>
            <w:pPr>
              <w:pStyle w:val="TableContents"/>
              <w:bidi w:val="0"/>
              <w:spacing w:before="0" w:after="283"/>
              <w:jc w:val="left"/>
              <w:rPr/>
            </w:pPr>
            <w:r>
              <w:rPr/>
              <w:t xml:space="preserve">7003146100000000000 ♠ 1,461 </w:t>
            </w:r>
          </w:p>
        </w:tc>
        <w:tc>
          <w:tcPr>
            <w:tcW w:w="1890" w:type="dxa"/>
            <w:tcBorders/>
            <w:vAlign w:val="center"/>
          </w:tcPr>
          <w:p>
            <w:pPr>
              <w:pStyle w:val="TableContents"/>
              <w:bidi w:val="0"/>
              <w:spacing w:before="0" w:after="283"/>
              <w:jc w:val="left"/>
              <w:rPr/>
            </w:pPr>
            <w:r>
              <w:rPr/>
              <w:t xml:space="preserve">6. maaliskuuta 4, 1825 -- 4. maaliskuuta 1829 </w:t>
            </w:r>
          </w:p>
        </w:tc>
        <w:tc>
          <w:tcPr>
            <w:tcW w:w="1987" w:type="dxa"/>
            <w:tcBorders/>
            <w:vAlign w:val="center"/>
          </w:tcPr>
          <w:p>
            <w:pPr>
              <w:pStyle w:val="TableContents"/>
              <w:bidi w:val="0"/>
              <w:spacing w:before="0" w:after="283"/>
              <w:jc w:val="left"/>
              <w:rPr/>
            </w:pPr>
            <w:r>
              <w:rPr/>
              <w:t xml:space="preserve">Yksi täysi toimikausi </w:t>
            </w:r>
          </w:p>
        </w:tc>
      </w:tr>
      <w:tr>
        <w:trPr/>
        <w:tc>
          <w:tcPr>
            <w:tcW w:w="1394" w:type="dxa"/>
            <w:tcBorders/>
            <w:vAlign w:val="center"/>
          </w:tcPr>
          <w:p>
            <w:pPr>
              <w:pStyle w:val="TableContents"/>
              <w:bidi w:val="0"/>
              <w:spacing w:before="0" w:after="283"/>
              <w:jc w:val="left"/>
              <w:rPr/>
            </w:pPr>
            <w:r>
              <w:rPr/>
              <w:t xml:space="preserve">Martin Van Buren </w:t>
            </w:r>
          </w:p>
        </w:tc>
        <w:tc>
          <w:tcPr>
            <w:tcW w:w="2437" w:type="dxa"/>
            <w:tcBorders/>
            <w:vAlign w:val="center"/>
          </w:tcPr>
          <w:p>
            <w:pPr>
              <w:pStyle w:val="TableContents"/>
              <w:bidi w:val="0"/>
              <w:spacing w:before="0" w:after="283"/>
              <w:jc w:val="left"/>
              <w:rPr/>
            </w:pPr>
            <w:r>
              <w:rPr/>
              <w:t xml:space="preserve">7003146100000000000 ♠ 1,461 </w:t>
            </w:r>
          </w:p>
        </w:tc>
        <w:tc>
          <w:tcPr>
            <w:tcW w:w="2497" w:type="dxa"/>
            <w:tcBorders/>
            <w:vAlign w:val="center"/>
          </w:tcPr>
          <w:p>
            <w:pPr>
              <w:pStyle w:val="TableContents"/>
              <w:bidi w:val="0"/>
              <w:spacing w:before="0" w:after="283"/>
              <w:jc w:val="left"/>
              <w:rPr/>
            </w:pPr>
            <w:r>
              <w:rPr/>
              <w:t xml:space="preserve">8. maaliskuuta 4, 1837 -- 4. maaliskuuta 1841 </w:t>
            </w:r>
          </w:p>
        </w:tc>
        <w:tc>
          <w:tcPr>
            <w:tcW w:w="1890" w:type="dxa"/>
            <w:tcBorders/>
            <w:vAlign w:val="center"/>
          </w:tcPr>
          <w:p>
            <w:pPr>
              <w:pStyle w:val="TableContents"/>
              <w:bidi w:val="0"/>
              <w:spacing w:before="0" w:after="283"/>
              <w:jc w:val="left"/>
              <w:rPr/>
            </w:pPr>
            <w:r>
              <w:rPr/>
              <w:t xml:space="preserve">Yksi täysi toimikausi </w:t>
            </w:r>
          </w:p>
        </w:tc>
        <w:tc>
          <w:tcPr>
            <w:tcW w:w="1987" w:type="dxa"/>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James K. Polk </w:t>
            </w:r>
          </w:p>
        </w:tc>
        <w:tc>
          <w:tcPr>
            <w:tcW w:w="2437" w:type="dxa"/>
            <w:tcBorders/>
            <w:vAlign w:val="center"/>
          </w:tcPr>
          <w:p>
            <w:pPr>
              <w:pStyle w:val="TableContents"/>
              <w:bidi w:val="0"/>
              <w:spacing w:before="0" w:after="283"/>
              <w:jc w:val="left"/>
              <w:rPr/>
            </w:pPr>
            <w:r>
              <w:rPr/>
              <w:t xml:space="preserve">7003146100000000000 ♠ 1,461 </w:t>
            </w:r>
          </w:p>
        </w:tc>
        <w:tc>
          <w:tcPr>
            <w:tcW w:w="2497" w:type="dxa"/>
            <w:tcBorders/>
            <w:vAlign w:val="center"/>
          </w:tcPr>
          <w:p>
            <w:pPr>
              <w:pStyle w:val="TableContents"/>
              <w:bidi w:val="0"/>
              <w:spacing w:before="0" w:after="283"/>
              <w:jc w:val="left"/>
              <w:rPr/>
            </w:pPr>
            <w:r>
              <w:rPr/>
              <w:t xml:space="preserve">11. maaliskuuta 4, 1845 -- 4. maaliskuuta 1849 </w:t>
            </w:r>
          </w:p>
        </w:tc>
        <w:tc>
          <w:tcPr>
            <w:tcW w:w="1890" w:type="dxa"/>
            <w:tcBorders/>
            <w:vAlign w:val="center"/>
          </w:tcPr>
          <w:p>
            <w:pPr>
              <w:pStyle w:val="TableContents"/>
              <w:bidi w:val="0"/>
              <w:spacing w:before="0" w:after="283"/>
              <w:jc w:val="left"/>
              <w:rPr/>
            </w:pPr>
            <w:r>
              <w:rPr/>
              <w:t xml:space="preserve">Yksi täysi toimikausi </w:t>
            </w:r>
          </w:p>
        </w:tc>
        <w:tc>
          <w:tcPr>
            <w:tcW w:w="1987" w:type="dxa"/>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Franklin Pierce </w:t>
            </w:r>
          </w:p>
        </w:tc>
        <w:tc>
          <w:tcPr>
            <w:tcW w:w="2437" w:type="dxa"/>
            <w:tcBorders/>
            <w:vAlign w:val="center"/>
          </w:tcPr>
          <w:p>
            <w:pPr>
              <w:pStyle w:val="TableContents"/>
              <w:bidi w:val="0"/>
              <w:spacing w:before="0" w:after="283"/>
              <w:jc w:val="left"/>
              <w:rPr/>
            </w:pPr>
            <w:r>
              <w:rPr/>
              <w:t xml:space="preserve">7003146100000000000 ♠ 1,461 </w:t>
            </w:r>
          </w:p>
        </w:tc>
        <w:tc>
          <w:tcPr>
            <w:tcW w:w="2497" w:type="dxa"/>
            <w:tcBorders/>
            <w:vAlign w:val="center"/>
          </w:tcPr>
          <w:p>
            <w:pPr>
              <w:pStyle w:val="TableContents"/>
              <w:bidi w:val="0"/>
              <w:spacing w:before="0" w:after="283"/>
              <w:jc w:val="left"/>
              <w:rPr/>
            </w:pPr>
            <w:r>
              <w:rPr/>
              <w:t xml:space="preserve">14. maaliskuuta 4, 1853 -- 4. maaliskuuta 1857 </w:t>
            </w:r>
          </w:p>
        </w:tc>
        <w:tc>
          <w:tcPr>
            <w:tcW w:w="1890" w:type="dxa"/>
            <w:tcBorders/>
            <w:vAlign w:val="center"/>
          </w:tcPr>
          <w:p>
            <w:pPr>
              <w:pStyle w:val="TableContents"/>
              <w:bidi w:val="0"/>
              <w:spacing w:before="0" w:after="283"/>
              <w:jc w:val="left"/>
              <w:rPr/>
            </w:pPr>
            <w:r>
              <w:rPr/>
              <w:t xml:space="preserve">Yksi täysi toimikausi </w:t>
            </w:r>
          </w:p>
        </w:tc>
        <w:tc>
          <w:tcPr>
            <w:tcW w:w="1987" w:type="dxa"/>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James Buchanan </w:t>
            </w:r>
          </w:p>
        </w:tc>
        <w:tc>
          <w:tcPr>
            <w:tcW w:w="2437" w:type="dxa"/>
            <w:tcBorders/>
            <w:vAlign w:val="center"/>
          </w:tcPr>
          <w:p>
            <w:pPr>
              <w:pStyle w:val="TableContents"/>
              <w:bidi w:val="0"/>
              <w:spacing w:before="0" w:after="283"/>
              <w:jc w:val="left"/>
              <w:rPr/>
            </w:pPr>
            <w:r>
              <w:rPr/>
              <w:t xml:space="preserve">7003146100000000000 ♠ 1,461 </w:t>
            </w:r>
          </w:p>
        </w:tc>
        <w:tc>
          <w:tcPr>
            <w:tcW w:w="2497" w:type="dxa"/>
            <w:tcBorders/>
            <w:vAlign w:val="center"/>
          </w:tcPr>
          <w:p>
            <w:pPr>
              <w:pStyle w:val="TableContents"/>
              <w:bidi w:val="0"/>
              <w:spacing w:before="0" w:after="283"/>
              <w:jc w:val="left"/>
              <w:rPr/>
            </w:pPr>
            <w:r>
              <w:rPr/>
              <w:t xml:space="preserve">15. maaliskuuta 4, 1857 -- 4. maaliskuuta 1861 </w:t>
            </w:r>
          </w:p>
        </w:tc>
        <w:tc>
          <w:tcPr>
            <w:tcW w:w="1890" w:type="dxa"/>
            <w:tcBorders/>
            <w:vAlign w:val="center"/>
          </w:tcPr>
          <w:p>
            <w:pPr>
              <w:pStyle w:val="TableContents"/>
              <w:bidi w:val="0"/>
              <w:spacing w:before="0" w:after="283"/>
              <w:jc w:val="left"/>
              <w:rPr/>
            </w:pPr>
            <w:r>
              <w:rPr/>
              <w:t xml:space="preserve">Yksi täysi toimikausi </w:t>
            </w:r>
          </w:p>
        </w:tc>
        <w:tc>
          <w:tcPr>
            <w:tcW w:w="1987" w:type="dxa"/>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Rutherford B. Hayes </w:t>
            </w:r>
          </w:p>
        </w:tc>
        <w:tc>
          <w:tcPr>
            <w:tcW w:w="2437" w:type="dxa"/>
            <w:tcBorders/>
            <w:vAlign w:val="center"/>
          </w:tcPr>
          <w:p>
            <w:pPr>
              <w:pStyle w:val="TableContents"/>
              <w:bidi w:val="0"/>
              <w:spacing w:before="0" w:after="283"/>
              <w:jc w:val="left"/>
              <w:rPr/>
            </w:pPr>
            <w:r>
              <w:rPr/>
              <w:t xml:space="preserve">7003146100000000000 ♠ 1,461 </w:t>
            </w:r>
          </w:p>
        </w:tc>
        <w:tc>
          <w:tcPr>
            <w:tcW w:w="2497" w:type="dxa"/>
            <w:tcBorders/>
            <w:vAlign w:val="center"/>
          </w:tcPr>
          <w:p>
            <w:pPr>
              <w:pStyle w:val="TableContents"/>
              <w:bidi w:val="0"/>
              <w:spacing w:before="0" w:after="283"/>
              <w:jc w:val="left"/>
              <w:rPr/>
            </w:pPr>
            <w:r>
              <w:rPr/>
              <w:t xml:space="preserve">19. maaliskuuta 4, 1877 -- 4. maaliskuuta 1881 </w:t>
            </w:r>
          </w:p>
        </w:tc>
        <w:tc>
          <w:tcPr>
            <w:tcW w:w="1890" w:type="dxa"/>
            <w:tcBorders/>
            <w:vAlign w:val="center"/>
          </w:tcPr>
          <w:p>
            <w:pPr>
              <w:pStyle w:val="TableContents"/>
              <w:bidi w:val="0"/>
              <w:spacing w:before="0" w:after="283"/>
              <w:jc w:val="left"/>
              <w:rPr/>
            </w:pPr>
            <w:r>
              <w:rPr/>
              <w:t xml:space="preserve">Yksi täysi toimikausi </w:t>
            </w:r>
          </w:p>
        </w:tc>
        <w:tc>
          <w:tcPr>
            <w:tcW w:w="1987" w:type="dxa"/>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Benjamin Harrison </w:t>
            </w:r>
          </w:p>
        </w:tc>
        <w:tc>
          <w:tcPr>
            <w:tcW w:w="2437" w:type="dxa"/>
            <w:tcBorders/>
            <w:vAlign w:val="center"/>
          </w:tcPr>
          <w:p>
            <w:pPr>
              <w:pStyle w:val="TableContents"/>
              <w:bidi w:val="0"/>
              <w:spacing w:before="0" w:after="283"/>
              <w:jc w:val="left"/>
              <w:rPr/>
            </w:pPr>
            <w:r>
              <w:rPr/>
              <w:t xml:space="preserve">7003146100000000000 ♠ 1,461 </w:t>
            </w:r>
          </w:p>
        </w:tc>
        <w:tc>
          <w:tcPr>
            <w:tcW w:w="2497" w:type="dxa"/>
            <w:tcBorders/>
            <w:vAlign w:val="center"/>
          </w:tcPr>
          <w:p>
            <w:pPr>
              <w:pStyle w:val="TableContents"/>
              <w:bidi w:val="0"/>
              <w:spacing w:before="0" w:after="283"/>
              <w:jc w:val="left"/>
              <w:rPr/>
            </w:pPr>
            <w:r>
              <w:rPr/>
              <w:t xml:space="preserve">23. maaliskuuta 4, 1889 -- 4. maaliskuuta 1893 </w:t>
            </w:r>
          </w:p>
        </w:tc>
        <w:tc>
          <w:tcPr>
            <w:tcW w:w="1890" w:type="dxa"/>
            <w:tcBorders/>
            <w:vAlign w:val="center"/>
          </w:tcPr>
          <w:p>
            <w:pPr>
              <w:pStyle w:val="TableContents"/>
              <w:bidi w:val="0"/>
              <w:spacing w:before="0" w:after="283"/>
              <w:jc w:val="left"/>
              <w:rPr/>
            </w:pPr>
            <w:r>
              <w:rPr/>
              <w:t xml:space="preserve">Yksi täysi toimikausi </w:t>
            </w:r>
          </w:p>
        </w:tc>
        <w:tc>
          <w:tcPr>
            <w:tcW w:w="1987" w:type="dxa"/>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William Howard Taft </w:t>
            </w:r>
          </w:p>
        </w:tc>
        <w:tc>
          <w:tcPr>
            <w:tcW w:w="2437" w:type="dxa"/>
            <w:tcBorders/>
            <w:vAlign w:val="center"/>
          </w:tcPr>
          <w:p>
            <w:pPr>
              <w:pStyle w:val="TableContents"/>
              <w:bidi w:val="0"/>
              <w:spacing w:before="0" w:after="283"/>
              <w:jc w:val="left"/>
              <w:rPr/>
            </w:pPr>
            <w:r>
              <w:rPr/>
              <w:t xml:space="preserve">7003146100000000000 ♠ 1,461 </w:t>
            </w:r>
          </w:p>
        </w:tc>
        <w:tc>
          <w:tcPr>
            <w:tcW w:w="2497" w:type="dxa"/>
            <w:tcBorders/>
            <w:vAlign w:val="center"/>
          </w:tcPr>
          <w:p>
            <w:pPr>
              <w:pStyle w:val="TableContents"/>
              <w:bidi w:val="0"/>
              <w:spacing w:before="0" w:after="283"/>
              <w:jc w:val="left"/>
              <w:rPr/>
            </w:pPr>
            <w:r>
              <w:rPr/>
              <w:t xml:space="preserve">27. maaliskuuta 4, 1909 -- 4. maaliskuuta 1913 </w:t>
            </w:r>
          </w:p>
        </w:tc>
        <w:tc>
          <w:tcPr>
            <w:tcW w:w="1890" w:type="dxa"/>
            <w:tcBorders/>
            <w:vAlign w:val="center"/>
          </w:tcPr>
          <w:p>
            <w:pPr>
              <w:pStyle w:val="TableContents"/>
              <w:bidi w:val="0"/>
              <w:spacing w:before="0" w:after="283"/>
              <w:jc w:val="left"/>
              <w:rPr/>
            </w:pPr>
            <w:r>
              <w:rPr/>
              <w:t xml:space="preserve">Yksi täysi toimikausi </w:t>
            </w:r>
          </w:p>
        </w:tc>
        <w:tc>
          <w:tcPr>
            <w:tcW w:w="1987" w:type="dxa"/>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Herbert Hoover </w:t>
            </w:r>
          </w:p>
        </w:tc>
        <w:tc>
          <w:tcPr>
            <w:tcW w:w="2437" w:type="dxa"/>
            <w:tcBorders/>
            <w:vAlign w:val="center"/>
          </w:tcPr>
          <w:p>
            <w:pPr>
              <w:pStyle w:val="TableContents"/>
              <w:bidi w:val="0"/>
              <w:spacing w:before="0" w:after="283"/>
              <w:jc w:val="left"/>
              <w:rPr/>
            </w:pPr>
            <w:r>
              <w:rPr/>
              <w:t xml:space="preserve">7003146100000000000 ♠ 1,461 </w:t>
            </w:r>
          </w:p>
        </w:tc>
        <w:tc>
          <w:tcPr>
            <w:tcW w:w="2497" w:type="dxa"/>
            <w:tcBorders/>
            <w:vAlign w:val="center"/>
          </w:tcPr>
          <w:p>
            <w:pPr>
              <w:pStyle w:val="TableContents"/>
              <w:bidi w:val="0"/>
              <w:spacing w:before="0" w:after="283"/>
              <w:jc w:val="left"/>
              <w:rPr/>
            </w:pPr>
            <w:r>
              <w:rPr/>
              <w:t xml:space="preserve">31. maaliskuuta 4, 1929 -- 4. maaliskuuta 1933 </w:t>
            </w:r>
          </w:p>
        </w:tc>
        <w:tc>
          <w:tcPr>
            <w:tcW w:w="1890" w:type="dxa"/>
            <w:tcBorders/>
            <w:vAlign w:val="center"/>
          </w:tcPr>
          <w:p>
            <w:pPr>
              <w:pStyle w:val="TableContents"/>
              <w:bidi w:val="0"/>
              <w:spacing w:before="0" w:after="283"/>
              <w:jc w:val="left"/>
              <w:rPr/>
            </w:pPr>
            <w:r>
              <w:rPr/>
              <w:t xml:space="preserve">Yksi täysi toimikausi </w:t>
            </w:r>
          </w:p>
        </w:tc>
        <w:tc>
          <w:tcPr>
            <w:tcW w:w="1987" w:type="dxa"/>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Jimmy Carter </w:t>
            </w:r>
          </w:p>
        </w:tc>
        <w:tc>
          <w:tcPr>
            <w:tcW w:w="2437" w:type="dxa"/>
            <w:tcBorders/>
            <w:vAlign w:val="center"/>
          </w:tcPr>
          <w:p>
            <w:pPr>
              <w:pStyle w:val="TableContents"/>
              <w:bidi w:val="0"/>
              <w:spacing w:before="0" w:after="283"/>
              <w:jc w:val="left"/>
              <w:rPr/>
            </w:pPr>
            <w:r>
              <w:rPr/>
              <w:t xml:space="preserve">7003146100000000000 ♠ 1,461 </w:t>
            </w:r>
          </w:p>
        </w:tc>
        <w:tc>
          <w:tcPr>
            <w:tcW w:w="2497" w:type="dxa"/>
            <w:tcBorders/>
            <w:vAlign w:val="center"/>
          </w:tcPr>
          <w:p>
            <w:pPr>
              <w:pStyle w:val="TableContents"/>
              <w:bidi w:val="0"/>
              <w:spacing w:before="0" w:after="283"/>
              <w:jc w:val="left"/>
              <w:rPr/>
            </w:pPr>
            <w:r>
              <w:rPr/>
              <w:t xml:space="preserve">39. 20. tammikuuta 1977 -- 20. tammikuuta 1981 </w:t>
            </w:r>
          </w:p>
        </w:tc>
        <w:tc>
          <w:tcPr>
            <w:tcW w:w="1890" w:type="dxa"/>
            <w:tcBorders/>
            <w:vAlign w:val="center"/>
          </w:tcPr>
          <w:p>
            <w:pPr>
              <w:pStyle w:val="TableContents"/>
              <w:bidi w:val="0"/>
              <w:spacing w:before="0" w:after="283"/>
              <w:jc w:val="left"/>
              <w:rPr/>
            </w:pPr>
            <w:r>
              <w:rPr/>
              <w:t xml:space="preserve">Yksi täysi toimikausi </w:t>
            </w:r>
          </w:p>
        </w:tc>
        <w:tc>
          <w:tcPr>
            <w:tcW w:w="1987" w:type="dxa"/>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color w:val="A9A9A9"/>
              </w:rPr>
              <w:t xml:space="preserve">George H.W. </w:t>
            </w:r>
            <w:r>
              <w:rPr/>
              <w:t xml:space="preserve">Bush </w:t>
            </w:r>
          </w:p>
        </w:tc>
        <w:tc>
          <w:tcPr>
            <w:tcW w:w="2437" w:type="dxa"/>
            <w:tcBorders/>
            <w:vAlign w:val="center"/>
          </w:tcPr>
          <w:p>
            <w:pPr>
              <w:pStyle w:val="TableContents"/>
              <w:bidi w:val="0"/>
              <w:spacing w:before="0" w:after="283"/>
              <w:jc w:val="left"/>
              <w:rPr/>
            </w:pPr>
            <w:r>
              <w:rPr/>
              <w:t xml:space="preserve">7003146100000000000 ♠ 1,461 </w:t>
            </w:r>
          </w:p>
        </w:tc>
        <w:tc>
          <w:tcPr>
            <w:tcW w:w="2497" w:type="dxa"/>
            <w:tcBorders/>
            <w:vAlign w:val="center"/>
          </w:tcPr>
          <w:p>
            <w:pPr>
              <w:pStyle w:val="TableContents"/>
              <w:bidi w:val="0"/>
              <w:spacing w:before="0" w:after="283"/>
              <w:jc w:val="left"/>
              <w:rPr/>
            </w:pPr>
            <w:r>
              <w:rPr/>
              <w:t xml:space="preserve">41. 20. tammikuuta 1989 -- 20. tammikuuta 1993 </w:t>
            </w:r>
          </w:p>
        </w:tc>
        <w:tc>
          <w:tcPr>
            <w:tcW w:w="1890" w:type="dxa"/>
            <w:tcBorders/>
            <w:vAlign w:val="center"/>
          </w:tcPr>
          <w:p>
            <w:pPr>
              <w:pStyle w:val="TableContents"/>
              <w:bidi w:val="0"/>
              <w:spacing w:before="0" w:after="283"/>
              <w:jc w:val="left"/>
              <w:rPr/>
            </w:pPr>
            <w:r>
              <w:rPr/>
              <w:t xml:space="preserve">Yksi täysi toimikausi </w:t>
            </w:r>
          </w:p>
        </w:tc>
        <w:tc>
          <w:tcPr>
            <w:tcW w:w="1987" w:type="dxa"/>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33 </w:t>
            </w:r>
          </w:p>
        </w:tc>
        <w:tc>
          <w:tcPr>
            <w:tcW w:w="2437" w:type="dxa"/>
            <w:tcBorders/>
            <w:vAlign w:val="center"/>
          </w:tcPr>
          <w:p>
            <w:pPr>
              <w:pStyle w:val="TableContents"/>
              <w:bidi w:val="0"/>
              <w:spacing w:before="0" w:after="283"/>
              <w:jc w:val="left"/>
              <w:rPr/>
            </w:pPr>
            <w:r>
              <w:rPr/>
              <w:t xml:space="preserve">John Adams </w:t>
            </w:r>
          </w:p>
        </w:tc>
        <w:tc>
          <w:tcPr>
            <w:tcW w:w="2497" w:type="dxa"/>
            <w:tcBorders/>
            <w:vAlign w:val="center"/>
          </w:tcPr>
          <w:p>
            <w:pPr>
              <w:pStyle w:val="TableContents"/>
              <w:bidi w:val="0"/>
              <w:spacing w:before="0" w:after="283"/>
              <w:jc w:val="left"/>
              <w:rPr/>
            </w:pPr>
            <w:r>
              <w:rPr/>
              <w:t xml:space="preserve">7003146000000000000 ♠ 1,460 </w:t>
            </w:r>
          </w:p>
        </w:tc>
        <w:tc>
          <w:tcPr>
            <w:tcW w:w="1890" w:type="dxa"/>
            <w:tcBorders/>
            <w:vAlign w:val="center"/>
          </w:tcPr>
          <w:p>
            <w:pPr>
              <w:pStyle w:val="TableContents"/>
              <w:bidi w:val="0"/>
              <w:spacing w:before="0" w:after="283"/>
              <w:jc w:val="left"/>
              <w:rPr/>
            </w:pPr>
            <w:r>
              <w:rPr/>
              <w:t xml:space="preserve">2. maaliskuuta 4, 1797 -- 4. maaliskuuta 1801 </w:t>
            </w:r>
          </w:p>
        </w:tc>
        <w:tc>
          <w:tcPr>
            <w:tcW w:w="1987" w:type="dxa"/>
            <w:tcBorders/>
            <w:vAlign w:val="center"/>
          </w:tcPr>
          <w:p>
            <w:pPr>
              <w:pStyle w:val="TableContents"/>
              <w:bidi w:val="0"/>
              <w:spacing w:before="0" w:after="283"/>
              <w:jc w:val="left"/>
              <w:rPr/>
            </w:pPr>
            <w:r>
              <w:rPr/>
              <w:t xml:space="preserve">Yksi täysi toimikausi </w:t>
            </w:r>
          </w:p>
        </w:tc>
      </w:tr>
      <w:tr>
        <w:trPr/>
        <w:tc>
          <w:tcPr>
            <w:tcW w:w="1394" w:type="dxa"/>
            <w:tcBorders/>
            <w:vAlign w:val="center"/>
          </w:tcPr>
          <w:p>
            <w:pPr>
              <w:pStyle w:val="TableContents"/>
              <w:bidi w:val="0"/>
              <w:spacing w:before="0" w:after="283"/>
              <w:jc w:val="left"/>
              <w:rPr/>
            </w:pPr>
            <w:r>
              <w:rPr/>
              <w:t xml:space="preserve">34 </w:t>
            </w:r>
          </w:p>
        </w:tc>
        <w:tc>
          <w:tcPr>
            <w:tcW w:w="2437" w:type="dxa"/>
            <w:tcBorders/>
            <w:vAlign w:val="center"/>
          </w:tcPr>
          <w:p>
            <w:pPr>
              <w:pStyle w:val="TableContents"/>
              <w:bidi w:val="0"/>
              <w:spacing w:before="0" w:after="283"/>
              <w:jc w:val="left"/>
              <w:rPr/>
            </w:pPr>
            <w:r>
              <w:rPr/>
              <w:t xml:space="preserve">John Tyler </w:t>
            </w:r>
          </w:p>
        </w:tc>
        <w:tc>
          <w:tcPr>
            <w:tcW w:w="2497" w:type="dxa"/>
            <w:tcBorders/>
            <w:vAlign w:val="center"/>
          </w:tcPr>
          <w:p>
            <w:pPr>
              <w:pStyle w:val="TableContents"/>
              <w:bidi w:val="0"/>
              <w:spacing w:before="0" w:after="283"/>
              <w:jc w:val="left"/>
              <w:rPr/>
            </w:pPr>
            <w:r>
              <w:rPr/>
              <w:t xml:space="preserve">7003143000000000000 ♠ 1,430 </w:t>
            </w:r>
          </w:p>
        </w:tc>
        <w:tc>
          <w:tcPr>
            <w:tcW w:w="1890" w:type="dxa"/>
            <w:tcBorders/>
            <w:vAlign w:val="center"/>
          </w:tcPr>
          <w:p>
            <w:pPr>
              <w:pStyle w:val="TableContents"/>
              <w:bidi w:val="0"/>
              <w:spacing w:before="0" w:after="283"/>
              <w:jc w:val="left"/>
              <w:rPr/>
            </w:pPr>
            <w:r>
              <w:rPr/>
              <w:t xml:space="preserve">10. huhtikuuta 4, 1841 -- 4. maaliskuuta 1845 </w:t>
            </w:r>
          </w:p>
        </w:tc>
        <w:tc>
          <w:tcPr>
            <w:tcW w:w="1987" w:type="dxa"/>
            <w:tcBorders/>
            <w:vAlign w:val="center"/>
          </w:tcPr>
          <w:p>
            <w:pPr>
              <w:pStyle w:val="TableContents"/>
              <w:bidi w:val="0"/>
              <w:spacing w:before="0" w:after="283"/>
              <w:jc w:val="left"/>
              <w:rPr/>
            </w:pPr>
            <w:r>
              <w:rPr/>
              <w:t xml:space="preserve">Yksi osittainen toimikausi (3 vuotta ja 11 kuukautta). </w:t>
            </w:r>
          </w:p>
        </w:tc>
      </w:tr>
      <w:tr>
        <w:trPr/>
        <w:tc>
          <w:tcPr>
            <w:tcW w:w="1394" w:type="dxa"/>
            <w:tcBorders/>
            <w:vAlign w:val="center"/>
          </w:tcPr>
          <w:p>
            <w:pPr>
              <w:pStyle w:val="TableContents"/>
              <w:bidi w:val="0"/>
              <w:spacing w:before="0" w:after="283"/>
              <w:jc w:val="left"/>
              <w:rPr/>
            </w:pPr>
            <w:r>
              <w:rPr/>
              <w:t xml:space="preserve">35 </w:t>
            </w:r>
          </w:p>
        </w:tc>
        <w:tc>
          <w:tcPr>
            <w:tcW w:w="2437" w:type="dxa"/>
            <w:tcBorders/>
            <w:vAlign w:val="center"/>
          </w:tcPr>
          <w:p>
            <w:pPr>
              <w:pStyle w:val="TableContents"/>
              <w:bidi w:val="0"/>
              <w:spacing w:before="0" w:after="283"/>
              <w:jc w:val="left"/>
              <w:rPr/>
            </w:pPr>
            <w:r>
              <w:rPr/>
              <w:t xml:space="preserve">Andrew Johnson </w:t>
            </w:r>
          </w:p>
        </w:tc>
        <w:tc>
          <w:tcPr>
            <w:tcW w:w="2497" w:type="dxa"/>
            <w:tcBorders/>
            <w:vAlign w:val="center"/>
          </w:tcPr>
          <w:p>
            <w:pPr>
              <w:pStyle w:val="TableContents"/>
              <w:bidi w:val="0"/>
              <w:spacing w:before="0" w:after="283"/>
              <w:jc w:val="left"/>
              <w:rPr/>
            </w:pPr>
            <w:r>
              <w:rPr/>
              <w:t xml:space="preserve">7003141900000000000 ♠ 1,419 </w:t>
            </w:r>
          </w:p>
        </w:tc>
        <w:tc>
          <w:tcPr>
            <w:tcW w:w="1890" w:type="dxa"/>
            <w:tcBorders/>
            <w:vAlign w:val="center"/>
          </w:tcPr>
          <w:p>
            <w:pPr>
              <w:pStyle w:val="TableContents"/>
              <w:bidi w:val="0"/>
              <w:spacing w:before="0" w:after="283"/>
              <w:jc w:val="left"/>
              <w:rPr/>
            </w:pPr>
            <w:r>
              <w:rPr/>
              <w:t xml:space="preserve">17. huhtikuuta 15, 1865 -- 4. maaliskuuta 1869 </w:t>
            </w:r>
          </w:p>
        </w:tc>
        <w:tc>
          <w:tcPr>
            <w:tcW w:w="1987" w:type="dxa"/>
            <w:tcBorders/>
            <w:vAlign w:val="center"/>
          </w:tcPr>
          <w:p>
            <w:pPr>
              <w:pStyle w:val="TableContents"/>
              <w:bidi w:val="0"/>
              <w:spacing w:before="0" w:after="283"/>
              <w:jc w:val="left"/>
              <w:rPr/>
            </w:pPr>
            <w:r>
              <w:rPr/>
              <w:t xml:space="preserve">Yksi osittainen toimikausi (3 vuotta, 10 kuukautta ja 17 päivää). </w:t>
            </w:r>
          </w:p>
        </w:tc>
      </w:tr>
      <w:tr>
        <w:trPr/>
        <w:tc>
          <w:tcPr>
            <w:tcW w:w="1394" w:type="dxa"/>
            <w:tcBorders/>
            <w:vAlign w:val="center"/>
          </w:tcPr>
          <w:p>
            <w:pPr>
              <w:pStyle w:val="TableContents"/>
              <w:bidi w:val="0"/>
              <w:spacing w:before="0" w:after="283"/>
              <w:jc w:val="left"/>
              <w:rPr/>
            </w:pPr>
            <w:r>
              <w:rPr/>
              <w:t xml:space="preserve">36 </w:t>
            </w:r>
          </w:p>
        </w:tc>
        <w:tc>
          <w:tcPr>
            <w:tcW w:w="2437" w:type="dxa"/>
            <w:tcBorders/>
            <w:vAlign w:val="center"/>
          </w:tcPr>
          <w:p>
            <w:pPr>
              <w:pStyle w:val="TableContents"/>
              <w:bidi w:val="0"/>
              <w:spacing w:before="0" w:after="283"/>
              <w:jc w:val="left"/>
              <w:rPr/>
            </w:pPr>
            <w:r>
              <w:rPr/>
              <w:t xml:space="preserve">Chester A. Arthur </w:t>
            </w:r>
          </w:p>
        </w:tc>
        <w:tc>
          <w:tcPr>
            <w:tcW w:w="2497" w:type="dxa"/>
            <w:tcBorders/>
            <w:vAlign w:val="center"/>
          </w:tcPr>
          <w:p>
            <w:pPr>
              <w:pStyle w:val="TableContents"/>
              <w:bidi w:val="0"/>
              <w:spacing w:before="0" w:after="283"/>
              <w:jc w:val="left"/>
              <w:rPr/>
            </w:pPr>
            <w:r>
              <w:rPr/>
              <w:t xml:space="preserve">7003126200000000000 ♠ 1,262 </w:t>
            </w:r>
          </w:p>
        </w:tc>
        <w:tc>
          <w:tcPr>
            <w:tcW w:w="1890" w:type="dxa"/>
            <w:tcBorders/>
            <w:vAlign w:val="center"/>
          </w:tcPr>
          <w:p>
            <w:pPr>
              <w:pStyle w:val="TableContents"/>
              <w:bidi w:val="0"/>
              <w:spacing w:before="0" w:after="283"/>
              <w:jc w:val="left"/>
              <w:rPr/>
            </w:pPr>
            <w:r>
              <w:rPr/>
              <w:t xml:space="preserve">21. syyskuuta 19, 1881 -- 4. maaliskuuta, 1885 </w:t>
            </w:r>
          </w:p>
        </w:tc>
        <w:tc>
          <w:tcPr>
            <w:tcW w:w="1987" w:type="dxa"/>
            <w:tcBorders/>
            <w:vAlign w:val="center"/>
          </w:tcPr>
          <w:p>
            <w:pPr>
              <w:pStyle w:val="TableContents"/>
              <w:bidi w:val="0"/>
              <w:spacing w:before="0" w:after="283"/>
              <w:jc w:val="left"/>
              <w:rPr/>
            </w:pPr>
            <w:r>
              <w:rPr/>
              <w:t xml:space="preserve">Yksi osittainen toimikausi (3 vuotta, 5 kuukautta ja 13 päivää). </w:t>
            </w:r>
          </w:p>
        </w:tc>
      </w:tr>
      <w:tr>
        <w:trPr/>
        <w:tc>
          <w:tcPr>
            <w:tcW w:w="1394" w:type="dxa"/>
            <w:tcBorders/>
            <w:vAlign w:val="center"/>
          </w:tcPr>
          <w:p>
            <w:pPr>
              <w:pStyle w:val="TableContents"/>
              <w:bidi w:val="0"/>
              <w:spacing w:before="0" w:after="283"/>
              <w:jc w:val="left"/>
              <w:rPr/>
            </w:pPr>
            <w:r>
              <w:rPr/>
              <w:t xml:space="preserve">37 </w:t>
            </w:r>
          </w:p>
        </w:tc>
        <w:tc>
          <w:tcPr>
            <w:tcW w:w="2437" w:type="dxa"/>
            <w:tcBorders/>
            <w:vAlign w:val="center"/>
          </w:tcPr>
          <w:p>
            <w:pPr>
              <w:pStyle w:val="TableContents"/>
              <w:bidi w:val="0"/>
              <w:spacing w:before="0" w:after="283"/>
              <w:jc w:val="left"/>
              <w:rPr/>
            </w:pPr>
            <w:r>
              <w:rPr/>
              <w:t xml:space="preserve">John F. Kennedy </w:t>
            </w:r>
          </w:p>
        </w:tc>
        <w:tc>
          <w:tcPr>
            <w:tcW w:w="2497" w:type="dxa"/>
            <w:tcBorders/>
            <w:vAlign w:val="center"/>
          </w:tcPr>
          <w:p>
            <w:pPr>
              <w:pStyle w:val="TableContents"/>
              <w:bidi w:val="0"/>
              <w:spacing w:before="0" w:after="283"/>
              <w:jc w:val="left"/>
              <w:rPr/>
            </w:pPr>
            <w:r>
              <w:rPr/>
              <w:t xml:space="preserve">7003103600000000000 ♠ 1,036 </w:t>
            </w:r>
          </w:p>
        </w:tc>
        <w:tc>
          <w:tcPr>
            <w:tcW w:w="1890" w:type="dxa"/>
            <w:tcBorders/>
            <w:vAlign w:val="center"/>
          </w:tcPr>
          <w:p>
            <w:pPr>
              <w:pStyle w:val="TableContents"/>
              <w:bidi w:val="0"/>
              <w:spacing w:before="0" w:after="283"/>
              <w:jc w:val="left"/>
              <w:rPr/>
            </w:pPr>
            <w:r>
              <w:rPr/>
              <w:t xml:space="preserve">35. 20. tammikuuta 1961 -- 22. marraskuuta 1963 </w:t>
            </w:r>
          </w:p>
        </w:tc>
        <w:tc>
          <w:tcPr>
            <w:tcW w:w="1987" w:type="dxa"/>
            <w:tcBorders/>
            <w:vAlign w:val="center"/>
          </w:tcPr>
          <w:p>
            <w:pPr>
              <w:pStyle w:val="TableContents"/>
              <w:bidi w:val="0"/>
              <w:spacing w:before="0" w:after="283"/>
              <w:jc w:val="left"/>
              <w:rPr/>
            </w:pPr>
            <w:r>
              <w:rPr/>
              <w:t xml:space="preserve">Salamurhattu 2 vuotta, 10 kuukautta ja 2 päivää kauden jälkeen </w:t>
            </w:r>
          </w:p>
        </w:tc>
      </w:tr>
      <w:tr>
        <w:trPr/>
        <w:tc>
          <w:tcPr>
            <w:tcW w:w="1394" w:type="dxa"/>
            <w:tcBorders/>
            <w:vAlign w:val="center"/>
          </w:tcPr>
          <w:p>
            <w:pPr>
              <w:pStyle w:val="TableContents"/>
              <w:bidi w:val="0"/>
              <w:spacing w:before="0" w:after="283"/>
              <w:jc w:val="left"/>
              <w:rPr/>
            </w:pPr>
            <w:r>
              <w:rPr/>
              <w:t xml:space="preserve">38 </w:t>
            </w:r>
          </w:p>
        </w:tc>
        <w:tc>
          <w:tcPr>
            <w:tcW w:w="2437" w:type="dxa"/>
            <w:tcBorders/>
            <w:vAlign w:val="center"/>
          </w:tcPr>
          <w:p>
            <w:pPr>
              <w:pStyle w:val="TableContents"/>
              <w:bidi w:val="0"/>
              <w:spacing w:before="0" w:after="283"/>
              <w:jc w:val="left"/>
              <w:rPr/>
            </w:pPr>
            <w:r>
              <w:rPr/>
              <w:t xml:space="preserve">Millard Fillmore </w:t>
            </w:r>
          </w:p>
        </w:tc>
        <w:tc>
          <w:tcPr>
            <w:tcW w:w="2497" w:type="dxa"/>
            <w:tcBorders/>
            <w:vAlign w:val="center"/>
          </w:tcPr>
          <w:p>
            <w:pPr>
              <w:pStyle w:val="TableContents"/>
              <w:bidi w:val="0"/>
              <w:spacing w:before="0" w:after="283"/>
              <w:jc w:val="left"/>
              <w:rPr/>
            </w:pPr>
            <w:r>
              <w:rPr/>
              <w:t xml:space="preserve">7002969000000000000 ♠ 969 </w:t>
            </w:r>
          </w:p>
        </w:tc>
        <w:tc>
          <w:tcPr>
            <w:tcW w:w="1890" w:type="dxa"/>
            <w:tcBorders/>
            <w:vAlign w:val="center"/>
          </w:tcPr>
          <w:p>
            <w:pPr>
              <w:pStyle w:val="TableContents"/>
              <w:bidi w:val="0"/>
              <w:spacing w:before="0" w:after="283"/>
              <w:jc w:val="left"/>
              <w:rPr/>
            </w:pPr>
            <w:r>
              <w:rPr/>
              <w:t xml:space="preserve">13. heinäkuuta 9, 1850 -- 4. maaliskuuta 1853 </w:t>
            </w:r>
          </w:p>
        </w:tc>
        <w:tc>
          <w:tcPr>
            <w:tcW w:w="1987" w:type="dxa"/>
            <w:tcBorders/>
            <w:vAlign w:val="center"/>
          </w:tcPr>
          <w:p>
            <w:pPr>
              <w:pStyle w:val="TableContents"/>
              <w:bidi w:val="0"/>
              <w:spacing w:before="0" w:after="283"/>
              <w:jc w:val="left"/>
              <w:rPr/>
            </w:pPr>
            <w:r>
              <w:rPr/>
              <w:t xml:space="preserve">Yksi osittainen toimikausi (2 vuotta, 7 kuukautta ja 23 päivää). </w:t>
            </w:r>
          </w:p>
        </w:tc>
      </w:tr>
      <w:tr>
        <w:trPr/>
        <w:tc>
          <w:tcPr>
            <w:tcW w:w="1394" w:type="dxa"/>
            <w:tcBorders/>
            <w:vAlign w:val="center"/>
          </w:tcPr>
          <w:p>
            <w:pPr>
              <w:pStyle w:val="TableContents"/>
              <w:bidi w:val="0"/>
              <w:spacing w:before="0" w:after="283"/>
              <w:jc w:val="left"/>
              <w:rPr/>
            </w:pPr>
            <w:r>
              <w:rPr/>
              <w:t xml:space="preserve">39 </w:t>
            </w:r>
          </w:p>
        </w:tc>
        <w:tc>
          <w:tcPr>
            <w:tcW w:w="2437" w:type="dxa"/>
            <w:tcBorders/>
            <w:vAlign w:val="center"/>
          </w:tcPr>
          <w:p>
            <w:pPr>
              <w:pStyle w:val="TableContents"/>
              <w:bidi w:val="0"/>
              <w:spacing w:before="0" w:after="283"/>
              <w:jc w:val="left"/>
              <w:rPr/>
            </w:pPr>
            <w:r>
              <w:rPr/>
              <w:t xml:space="preserve">Gerald Ford </w:t>
            </w:r>
          </w:p>
        </w:tc>
        <w:tc>
          <w:tcPr>
            <w:tcW w:w="2497" w:type="dxa"/>
            <w:tcBorders/>
            <w:vAlign w:val="center"/>
          </w:tcPr>
          <w:p>
            <w:pPr>
              <w:pStyle w:val="TableContents"/>
              <w:bidi w:val="0"/>
              <w:spacing w:before="0" w:after="283"/>
              <w:jc w:val="left"/>
              <w:rPr/>
            </w:pPr>
            <w:r>
              <w:rPr/>
              <w:t xml:space="preserve">7002895000000000000 ♠ 895 </w:t>
            </w:r>
          </w:p>
        </w:tc>
        <w:tc>
          <w:tcPr>
            <w:tcW w:w="1890" w:type="dxa"/>
            <w:tcBorders/>
            <w:vAlign w:val="center"/>
          </w:tcPr>
          <w:p>
            <w:pPr>
              <w:pStyle w:val="TableContents"/>
              <w:bidi w:val="0"/>
              <w:spacing w:before="0" w:after="283"/>
              <w:jc w:val="left"/>
              <w:rPr/>
            </w:pPr>
            <w:r>
              <w:rPr/>
              <w:t xml:space="preserve">38. 9. elokuuta 1974 -- 20. tammikuuta 1977 </w:t>
            </w:r>
          </w:p>
        </w:tc>
        <w:tc>
          <w:tcPr>
            <w:tcW w:w="1987" w:type="dxa"/>
            <w:tcBorders/>
            <w:vAlign w:val="center"/>
          </w:tcPr>
          <w:p>
            <w:pPr>
              <w:pStyle w:val="TableContents"/>
              <w:bidi w:val="0"/>
              <w:spacing w:before="0" w:after="283"/>
              <w:jc w:val="left"/>
              <w:rPr/>
            </w:pPr>
            <w:r>
              <w:rPr/>
              <w:t xml:space="preserve">Yksi osittainen toimikausi (2 vuotta, 5 kuukautta ja 11 päivää). </w:t>
            </w:r>
          </w:p>
        </w:tc>
      </w:tr>
      <w:tr>
        <w:trPr/>
        <w:tc>
          <w:tcPr>
            <w:tcW w:w="1394" w:type="dxa"/>
            <w:tcBorders/>
            <w:vAlign w:val="center"/>
          </w:tcPr>
          <w:p>
            <w:pPr>
              <w:pStyle w:val="TableContents"/>
              <w:bidi w:val="0"/>
              <w:spacing w:before="0" w:after="283"/>
              <w:jc w:val="left"/>
              <w:rPr/>
            </w:pPr>
            <w:r>
              <w:rPr/>
              <w:t xml:space="preserve">40 </w:t>
            </w:r>
          </w:p>
        </w:tc>
        <w:tc>
          <w:tcPr>
            <w:tcW w:w="2437" w:type="dxa"/>
            <w:tcBorders/>
            <w:vAlign w:val="center"/>
          </w:tcPr>
          <w:p>
            <w:pPr>
              <w:pStyle w:val="TableContents"/>
              <w:bidi w:val="0"/>
              <w:spacing w:before="0" w:after="283"/>
              <w:jc w:val="left"/>
              <w:rPr/>
            </w:pPr>
            <w:r>
              <w:rPr/>
              <w:t xml:space="preserve">Warren G. Harding </w:t>
            </w:r>
          </w:p>
        </w:tc>
        <w:tc>
          <w:tcPr>
            <w:tcW w:w="2497" w:type="dxa"/>
            <w:tcBorders/>
            <w:vAlign w:val="center"/>
          </w:tcPr>
          <w:p>
            <w:pPr>
              <w:pStyle w:val="TableContents"/>
              <w:bidi w:val="0"/>
              <w:spacing w:before="0" w:after="283"/>
              <w:jc w:val="left"/>
              <w:rPr/>
            </w:pPr>
            <w:r>
              <w:rPr/>
              <w:t xml:space="preserve">7002881000000000000 ♠ 881 </w:t>
            </w:r>
          </w:p>
        </w:tc>
        <w:tc>
          <w:tcPr>
            <w:tcW w:w="1890" w:type="dxa"/>
            <w:tcBorders/>
            <w:vAlign w:val="center"/>
          </w:tcPr>
          <w:p>
            <w:pPr>
              <w:pStyle w:val="TableContents"/>
              <w:bidi w:val="0"/>
              <w:spacing w:before="0" w:after="283"/>
              <w:jc w:val="left"/>
              <w:rPr/>
            </w:pPr>
            <w:r>
              <w:rPr/>
              <w:t xml:space="preserve">29. maaliskuuta 4, 1921 -- 2. elokuuta 1923 </w:t>
            </w:r>
          </w:p>
        </w:tc>
        <w:tc>
          <w:tcPr>
            <w:tcW w:w="1987" w:type="dxa"/>
            <w:tcBorders/>
            <w:vAlign w:val="center"/>
          </w:tcPr>
          <w:p>
            <w:pPr>
              <w:pStyle w:val="TableContents"/>
              <w:bidi w:val="0"/>
              <w:spacing w:before="0" w:after="283"/>
              <w:jc w:val="left"/>
              <w:rPr/>
            </w:pPr>
            <w:r>
              <w:rPr/>
              <w:t xml:space="preserve">Kuollut 2 vuotta, 4 kuukautta ja 29 päivää vaalikauden päättymisen jälkeen. </w:t>
            </w:r>
          </w:p>
        </w:tc>
      </w:tr>
      <w:tr>
        <w:trPr/>
        <w:tc>
          <w:tcPr>
            <w:tcW w:w="1394" w:type="dxa"/>
            <w:tcBorders/>
            <w:vAlign w:val="center"/>
          </w:tcPr>
          <w:p>
            <w:pPr>
              <w:pStyle w:val="TableContents"/>
              <w:bidi w:val="0"/>
              <w:spacing w:before="0" w:after="283"/>
              <w:jc w:val="left"/>
              <w:rPr/>
            </w:pPr>
            <w:r>
              <w:rPr/>
              <w:t xml:space="preserve">41 </w:t>
            </w:r>
          </w:p>
        </w:tc>
        <w:tc>
          <w:tcPr>
            <w:tcW w:w="2437" w:type="dxa"/>
            <w:tcBorders/>
            <w:vAlign w:val="center"/>
          </w:tcPr>
          <w:p>
            <w:pPr>
              <w:pStyle w:val="TableContents"/>
              <w:bidi w:val="0"/>
              <w:spacing w:before="0" w:after="283"/>
              <w:jc w:val="left"/>
              <w:rPr/>
            </w:pPr>
            <w:r>
              <w:rPr/>
              <w:t xml:space="preserve">Donald Trump </w:t>
            </w:r>
          </w:p>
        </w:tc>
        <w:tc>
          <w:tcPr>
            <w:tcW w:w="2497" w:type="dxa"/>
            <w:tcBorders/>
            <w:vAlign w:val="center"/>
          </w:tcPr>
          <w:p>
            <w:pPr>
              <w:pStyle w:val="TableContents"/>
              <w:bidi w:val="0"/>
              <w:spacing w:before="0" w:after="283"/>
              <w:jc w:val="left"/>
              <w:rPr/>
            </w:pPr>
            <w:r>
              <w:rPr/>
              <w:t xml:space="preserve">7002542000000000000 ♠ 542 </w:t>
            </w:r>
          </w:p>
        </w:tc>
        <w:tc>
          <w:tcPr>
            <w:tcW w:w="1890" w:type="dxa"/>
            <w:tcBorders/>
            <w:vAlign w:val="center"/>
          </w:tcPr>
          <w:p>
            <w:pPr>
              <w:pStyle w:val="TableContents"/>
              <w:bidi w:val="0"/>
              <w:spacing w:before="0" w:after="283"/>
              <w:jc w:val="left"/>
              <w:rPr/>
            </w:pPr>
            <w:r>
              <w:rPr/>
              <w:t xml:space="preserve">45. 20. tammikuuta 2017 -- viranhaltija </w:t>
            </w:r>
          </w:p>
        </w:tc>
        <w:tc>
          <w:tcPr>
            <w:tcW w:w="1987" w:type="dxa"/>
            <w:tcBorders/>
            <w:vAlign w:val="center"/>
          </w:tcPr>
          <w:p>
            <w:pPr>
              <w:pStyle w:val="TableContents"/>
              <w:bidi w:val="0"/>
              <w:spacing w:before="0" w:after="283"/>
              <w:jc w:val="left"/>
              <w:rPr/>
            </w:pPr>
            <w:r>
              <w:rPr/>
              <w:t xml:space="preserve">Ensimmäinen toimikausi </w:t>
            </w:r>
          </w:p>
        </w:tc>
      </w:tr>
      <w:tr>
        <w:trPr/>
        <w:tc>
          <w:tcPr>
            <w:tcW w:w="1394" w:type="dxa"/>
            <w:tcBorders/>
            <w:vAlign w:val="center"/>
          </w:tcPr>
          <w:p>
            <w:pPr>
              <w:pStyle w:val="TableContents"/>
              <w:bidi w:val="0"/>
              <w:spacing w:before="0" w:after="283"/>
              <w:jc w:val="left"/>
              <w:rPr/>
            </w:pPr>
            <w:r>
              <w:rPr/>
              <w:t xml:space="preserve">42 </w:t>
            </w:r>
          </w:p>
        </w:tc>
        <w:tc>
          <w:tcPr>
            <w:tcW w:w="2437" w:type="dxa"/>
            <w:tcBorders/>
            <w:vAlign w:val="center"/>
          </w:tcPr>
          <w:p>
            <w:pPr>
              <w:pStyle w:val="TableContents"/>
              <w:bidi w:val="0"/>
              <w:spacing w:before="0" w:after="283"/>
              <w:jc w:val="left"/>
              <w:rPr/>
            </w:pPr>
            <w:r>
              <w:rPr/>
              <w:t xml:space="preserve">Zachary Taylor </w:t>
            </w:r>
          </w:p>
        </w:tc>
        <w:tc>
          <w:tcPr>
            <w:tcW w:w="2497" w:type="dxa"/>
            <w:tcBorders/>
            <w:vAlign w:val="center"/>
          </w:tcPr>
          <w:p>
            <w:pPr>
              <w:pStyle w:val="TableContents"/>
              <w:bidi w:val="0"/>
              <w:spacing w:before="0" w:after="283"/>
              <w:jc w:val="left"/>
              <w:rPr/>
            </w:pPr>
            <w:r>
              <w:rPr/>
              <w:t xml:space="preserve">7002492000000000000 ♠ 492 </w:t>
            </w:r>
          </w:p>
        </w:tc>
        <w:tc>
          <w:tcPr>
            <w:tcW w:w="1890" w:type="dxa"/>
            <w:tcBorders/>
            <w:vAlign w:val="center"/>
          </w:tcPr>
          <w:p>
            <w:pPr>
              <w:pStyle w:val="TableContents"/>
              <w:bidi w:val="0"/>
              <w:spacing w:before="0" w:after="283"/>
              <w:jc w:val="left"/>
              <w:rPr/>
            </w:pPr>
            <w:r>
              <w:rPr/>
              <w:t xml:space="preserve">12. maaliskuuta 4, 1849 -- heinäkuun 9, 1850 </w:t>
            </w:r>
          </w:p>
        </w:tc>
        <w:tc>
          <w:tcPr>
            <w:tcW w:w="1987" w:type="dxa"/>
            <w:tcBorders/>
            <w:vAlign w:val="center"/>
          </w:tcPr>
          <w:p>
            <w:pPr>
              <w:pStyle w:val="TableContents"/>
              <w:bidi w:val="0"/>
              <w:spacing w:before="0" w:after="283"/>
              <w:jc w:val="left"/>
              <w:rPr/>
            </w:pPr>
            <w:r>
              <w:rPr/>
              <w:t xml:space="preserve">Kuollut 1 vuoden, 4 kuukauden ja 5 päivän kuluttua synnytyksestä. </w:t>
            </w:r>
          </w:p>
        </w:tc>
      </w:tr>
      <w:tr>
        <w:trPr/>
        <w:tc>
          <w:tcPr>
            <w:tcW w:w="1394" w:type="dxa"/>
            <w:tcBorders/>
            <w:vAlign w:val="center"/>
          </w:tcPr>
          <w:p>
            <w:pPr>
              <w:pStyle w:val="TableContents"/>
              <w:bidi w:val="0"/>
              <w:spacing w:before="0" w:after="283"/>
              <w:jc w:val="left"/>
              <w:rPr/>
            </w:pPr>
            <w:r>
              <w:rPr/>
              <w:t xml:space="preserve">43 </w:t>
            </w:r>
          </w:p>
        </w:tc>
        <w:tc>
          <w:tcPr>
            <w:tcW w:w="2437" w:type="dxa"/>
            <w:tcBorders/>
            <w:vAlign w:val="center"/>
          </w:tcPr>
          <w:p>
            <w:pPr>
              <w:pStyle w:val="TableContents"/>
              <w:bidi w:val="0"/>
              <w:spacing w:before="0" w:after="283"/>
              <w:jc w:val="left"/>
              <w:rPr/>
            </w:pPr>
            <w:r>
              <w:rPr/>
              <w:t xml:space="preserve">James A. Garfield </w:t>
            </w:r>
          </w:p>
        </w:tc>
        <w:tc>
          <w:tcPr>
            <w:tcW w:w="2497" w:type="dxa"/>
            <w:tcBorders/>
            <w:vAlign w:val="center"/>
          </w:tcPr>
          <w:p>
            <w:pPr>
              <w:pStyle w:val="TableContents"/>
              <w:bidi w:val="0"/>
              <w:spacing w:before="0" w:after="283"/>
              <w:jc w:val="left"/>
              <w:rPr/>
            </w:pPr>
            <w:r>
              <w:rPr/>
              <w:t xml:space="preserve">7002199000000000000 ♠ 199 </w:t>
            </w:r>
          </w:p>
        </w:tc>
        <w:tc>
          <w:tcPr>
            <w:tcW w:w="1890" w:type="dxa"/>
            <w:tcBorders/>
            <w:vAlign w:val="center"/>
          </w:tcPr>
          <w:p>
            <w:pPr>
              <w:pStyle w:val="TableContents"/>
              <w:bidi w:val="0"/>
              <w:spacing w:before="0" w:after="283"/>
              <w:jc w:val="left"/>
              <w:rPr/>
            </w:pPr>
            <w:r>
              <w:rPr/>
              <w:t xml:space="preserve">20. maaliskuuta 4, 1881 -- 19. syyskuuta 1881 </w:t>
            </w:r>
          </w:p>
        </w:tc>
        <w:tc>
          <w:tcPr>
            <w:tcW w:w="1987" w:type="dxa"/>
            <w:tcBorders/>
            <w:vAlign w:val="center"/>
          </w:tcPr>
          <w:p>
            <w:pPr>
              <w:pStyle w:val="TableContents"/>
              <w:bidi w:val="0"/>
              <w:spacing w:before="0" w:after="283"/>
              <w:jc w:val="left"/>
              <w:rPr/>
            </w:pPr>
            <w:r>
              <w:rPr/>
              <w:t xml:space="preserve">Murhattiin 3 kuukautta ja 28 päivää vaalikauden päättymisen jälkeen ja kuoli 79 päivää myöhemmin, 6 kuukautta ja 15 päivää vaalikauden päättymisen jälkeen. </w:t>
            </w:r>
          </w:p>
        </w:tc>
      </w:tr>
      <w:tr>
        <w:trPr/>
        <w:tc>
          <w:tcPr>
            <w:tcW w:w="1394" w:type="dxa"/>
            <w:tcBorders/>
            <w:vAlign w:val="center"/>
          </w:tcPr>
          <w:p>
            <w:pPr>
              <w:pStyle w:val="TableContents"/>
              <w:bidi w:val="0"/>
              <w:spacing w:before="0" w:after="283"/>
              <w:jc w:val="left"/>
              <w:rPr/>
            </w:pPr>
            <w:r>
              <w:rPr/>
              <w:t xml:space="preserve">44 </w:t>
            </w:r>
          </w:p>
        </w:tc>
        <w:tc>
          <w:tcPr>
            <w:tcW w:w="2437" w:type="dxa"/>
            <w:tcBorders/>
            <w:vAlign w:val="center"/>
          </w:tcPr>
          <w:p>
            <w:pPr>
              <w:pStyle w:val="TableContents"/>
              <w:bidi w:val="0"/>
              <w:spacing w:before="0" w:after="283"/>
              <w:jc w:val="left"/>
              <w:rPr/>
            </w:pPr>
            <w:r>
              <w:rPr/>
              <w:t xml:space="preserve">William Henry Harrison </w:t>
            </w:r>
          </w:p>
        </w:tc>
        <w:tc>
          <w:tcPr>
            <w:tcW w:w="2497" w:type="dxa"/>
            <w:tcBorders/>
            <w:vAlign w:val="center"/>
          </w:tcPr>
          <w:p>
            <w:pPr>
              <w:pStyle w:val="TableContents"/>
              <w:bidi w:val="0"/>
              <w:spacing w:before="0" w:after="283"/>
              <w:jc w:val="left"/>
              <w:rPr/>
            </w:pPr>
            <w:r>
              <w:rPr/>
              <w:t xml:space="preserve">7001310000000000000 ♠ 31 </w:t>
            </w:r>
          </w:p>
        </w:tc>
        <w:tc>
          <w:tcPr>
            <w:tcW w:w="1890" w:type="dxa"/>
            <w:tcBorders/>
            <w:vAlign w:val="center"/>
          </w:tcPr>
          <w:p>
            <w:pPr>
              <w:pStyle w:val="TableContents"/>
              <w:bidi w:val="0"/>
              <w:spacing w:before="0" w:after="283"/>
              <w:jc w:val="left"/>
              <w:rPr/>
            </w:pPr>
            <w:r>
              <w:rPr/>
              <w:t xml:space="preserve">9. maaliskuuta 4, 1841 -- 4. huhtikuuta 1841 </w:t>
            </w:r>
          </w:p>
        </w:tc>
        <w:tc>
          <w:tcPr>
            <w:tcW w:w="1987" w:type="dxa"/>
            <w:tcBorders/>
            <w:vAlign w:val="center"/>
          </w:tcPr>
          <w:p>
            <w:pPr>
              <w:pStyle w:val="TableContents"/>
              <w:bidi w:val="0"/>
              <w:spacing w:before="0" w:after="283"/>
              <w:jc w:val="left"/>
              <w:rPr/>
            </w:pPr>
            <w:r>
              <w:rPr/>
              <w:t xml:space="preserve">Kuollut 31 päivää vaalikauden jälkeen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viimeinen presidentti, joka toimi vain yhden kauden.</w:t>
      </w:r>
    </w:p>
    <w:p>
      <w:pPr>
        <w:pStyle w:val="TextBody"/>
        <w:bidi w:val="0"/>
        <w:jc w:val="left"/>
        <w:rPr>
          <w:b/>
          <w:shd w:val="clear" w:fill="FFFF00"/>
        </w:rPr>
      </w:pPr>
      <w:r>
        <w:rPr>
          <w:b/>
          <w:shd w:val="clear" w:fill="FFFF00"/>
        </w:rPr>
        <w:t xml:space="preserve">Teksti numero 8</w:t>
      </w:r>
    </w:p>
    <w:tbl>
      <w:tblPr>
        <w:tblW w:w="10205" w:type="dxa"/>
        <w:jc w:val="left"/>
        <w:tblInd w:w="0" w:type="dxa"/>
        <w:tblLayout w:type="fixed"/>
        <w:tblCellMar>
          <w:top w:w="28" w:type="dxa"/>
          <w:left w:w="28" w:type="dxa"/>
          <w:bottom w:w="28" w:type="dxa"/>
          <w:right w:w="28" w:type="dxa"/>
        </w:tblCellMar>
      </w:tblPr>
      <w:tblGrid>
        <w:gridCol w:w="1394"/>
        <w:gridCol w:w="2437"/>
        <w:gridCol w:w="2497"/>
        <w:gridCol w:w="1890"/>
        <w:gridCol w:w="1987"/>
      </w:tblGrid>
      <w:tr>
        <w:trPr/>
        <w:tc>
          <w:tcPr>
            <w:tcW w:w="1394" w:type="dxa"/>
            <w:tcBorders/>
            <w:vAlign w:val="center"/>
          </w:tcPr>
          <w:p>
            <w:pPr>
              <w:pStyle w:val="TableHeading"/>
              <w:suppressLineNumbers/>
              <w:bidi w:val="0"/>
              <w:spacing w:before="0" w:after="283"/>
              <w:jc w:val="center"/>
              <w:rPr/>
            </w:pPr>
            <w:r>
              <w:rPr/>
              <w:t xml:space="preserve">Sijoitus </w:t>
            </w:r>
          </w:p>
        </w:tc>
        <w:tc>
          <w:tcPr>
            <w:tcW w:w="2437" w:type="dxa"/>
            <w:tcBorders/>
            <w:vAlign w:val="center"/>
          </w:tcPr>
          <w:p>
            <w:pPr>
              <w:pStyle w:val="TableHeading"/>
              <w:suppressLineNumbers/>
              <w:bidi w:val="0"/>
              <w:spacing w:before="0" w:after="283"/>
              <w:jc w:val="center"/>
              <w:rPr/>
            </w:pPr>
            <w:r>
              <w:rPr/>
              <w:t xml:space="preserve">Presidentti </w:t>
            </w:r>
          </w:p>
        </w:tc>
        <w:tc>
          <w:tcPr>
            <w:tcW w:w="2497" w:type="dxa"/>
            <w:tcBorders/>
            <w:vAlign w:val="center"/>
          </w:tcPr>
          <w:p>
            <w:pPr>
              <w:pStyle w:val="TableHeading"/>
              <w:suppressLineNumbers/>
              <w:bidi w:val="0"/>
              <w:spacing w:before="0" w:after="283"/>
              <w:jc w:val="center"/>
              <w:rPr/>
            </w:pPr>
            <w:r>
              <w:rPr/>
              <w:t xml:space="preserve">Pituus päivinä </w:t>
            </w:r>
          </w:p>
        </w:tc>
        <w:tc>
          <w:tcPr>
            <w:tcW w:w="1890" w:type="dxa"/>
            <w:tcBorders/>
            <w:vAlign w:val="center"/>
          </w:tcPr>
          <w:p>
            <w:pPr>
              <w:pStyle w:val="TableHeading"/>
              <w:suppressLineNumbers/>
              <w:bidi w:val="0"/>
              <w:spacing w:before="0" w:after="283"/>
              <w:jc w:val="center"/>
              <w:rPr/>
            </w:pPr>
            <w:r>
              <w:rPr/>
              <w:t xml:space="preserve">Puheenjohtajuusjärjestys </w:t>
            </w:r>
          </w:p>
        </w:tc>
        <w:tc>
          <w:tcPr>
            <w:tcW w:w="1987" w:type="dxa"/>
            <w:tcBorders/>
            <w:vAlign w:val="center"/>
          </w:tcPr>
          <w:p>
            <w:pPr>
              <w:pStyle w:val="TableHeading"/>
              <w:suppressLineNumbers/>
              <w:bidi w:val="0"/>
              <w:spacing w:before="0" w:after="283"/>
              <w:jc w:val="center"/>
              <w:rPr/>
            </w:pPr>
            <w:r>
              <w:rPr/>
              <w:t xml:space="preserve">Lukumäärä </w:t>
            </w:r>
          </w:p>
        </w:tc>
      </w:tr>
      <w:tr>
        <w:trPr/>
        <w:tc>
          <w:tcPr>
            <w:tcW w:w="1394" w:type="dxa"/>
            <w:tcBorders/>
            <w:vAlign w:val="center"/>
          </w:tcPr>
          <w:p>
            <w:pPr>
              <w:pStyle w:val="TableContents"/>
              <w:bidi w:val="0"/>
              <w:spacing w:before="0" w:after="283"/>
              <w:jc w:val="left"/>
              <w:rPr>
                <w:sz w:val="4"/>
                <w:szCs w:val="4"/>
              </w:rPr>
            </w:pPr>
            <w:r>
              <w:rPr>
                <w:sz w:val="4"/>
                <w:szCs w:val="4"/>
              </w:rPr>
            </w:r>
          </w:p>
        </w:tc>
        <w:tc>
          <w:tcPr>
            <w:tcW w:w="2437" w:type="dxa"/>
            <w:tcBorders/>
            <w:vAlign w:val="center"/>
          </w:tcPr>
          <w:p>
            <w:pPr>
              <w:pStyle w:val="TableContents"/>
              <w:bidi w:val="0"/>
              <w:spacing w:before="0" w:after="283"/>
              <w:jc w:val="left"/>
              <w:rPr/>
            </w:pPr>
            <w:r>
              <w:rPr>
                <w:color w:val="A9A9A9"/>
              </w:rPr>
              <w:t xml:space="preserve">Franklin D. Roosevelt </w:t>
            </w:r>
          </w:p>
        </w:tc>
        <w:tc>
          <w:tcPr>
            <w:tcW w:w="2497" w:type="dxa"/>
            <w:tcBorders/>
            <w:vAlign w:val="center"/>
          </w:tcPr>
          <w:p>
            <w:pPr>
              <w:pStyle w:val="TableContents"/>
              <w:bidi w:val="0"/>
              <w:spacing w:before="0" w:after="283"/>
              <w:jc w:val="left"/>
              <w:rPr/>
            </w:pPr>
            <w:r>
              <w:rPr/>
              <w:t xml:space="preserve">7003442200000000000 ♠ 4,422 </w:t>
            </w:r>
          </w:p>
        </w:tc>
        <w:tc>
          <w:tcPr>
            <w:tcW w:w="1890" w:type="dxa"/>
            <w:tcBorders/>
            <w:vAlign w:val="center"/>
          </w:tcPr>
          <w:p>
            <w:pPr>
              <w:pStyle w:val="TableContents"/>
              <w:bidi w:val="0"/>
              <w:spacing w:before="0" w:after="283"/>
              <w:jc w:val="left"/>
              <w:rPr/>
            </w:pPr>
            <w:r>
              <w:rPr/>
              <w:t xml:space="preserve">32. 4. maaliskuuta 1933 -- 12. huhtikuuta 1945 </w:t>
            </w:r>
          </w:p>
        </w:tc>
        <w:tc>
          <w:tcPr>
            <w:tcW w:w="1987" w:type="dxa"/>
            <w:tcBorders/>
            <w:vAlign w:val="center"/>
          </w:tcPr>
          <w:p>
            <w:pPr>
              <w:pStyle w:val="TableContents"/>
              <w:bidi w:val="0"/>
              <w:spacing w:before="0" w:after="283"/>
              <w:jc w:val="left"/>
              <w:rPr/>
            </w:pPr>
            <w:r>
              <w:rPr/>
              <w:t xml:space="preserve">Kolme täyttä toimikautta; kuoli 2 kuukautta ja 23 päivää neljännen toimikauden jälkeen. </w:t>
            </w:r>
          </w:p>
        </w:tc>
      </w:tr>
      <w:tr>
        <w:trPr/>
        <w:tc>
          <w:tcPr>
            <w:tcW w:w="1394" w:type="dxa"/>
            <w:tcBorders/>
            <w:vAlign w:val="center"/>
          </w:tcPr>
          <w:p>
            <w:pPr>
              <w:pStyle w:val="TableContents"/>
              <w:bidi w:val="0"/>
              <w:spacing w:before="0" w:after="283"/>
              <w:jc w:val="left"/>
              <w:rPr/>
            </w:pPr>
            <w:r>
              <w:rPr/>
              <w:t xml:space="preserve">solmio </w:t>
            </w:r>
          </w:p>
        </w:tc>
        <w:tc>
          <w:tcPr>
            <w:tcW w:w="2437" w:type="dxa"/>
            <w:tcBorders/>
            <w:vAlign w:val="center"/>
          </w:tcPr>
          <w:p>
            <w:pPr>
              <w:pStyle w:val="TableContents"/>
              <w:bidi w:val="0"/>
              <w:spacing w:before="0" w:after="283"/>
              <w:jc w:val="left"/>
              <w:rPr/>
            </w:pPr>
            <w:r>
              <w:rPr/>
              <w:t xml:space="preserve">Thomas Jefferson </w:t>
            </w:r>
          </w:p>
        </w:tc>
        <w:tc>
          <w:tcPr>
            <w:tcW w:w="2497" w:type="dxa"/>
            <w:tcBorders/>
            <w:vAlign w:val="center"/>
          </w:tcPr>
          <w:p>
            <w:pPr>
              <w:pStyle w:val="TableContents"/>
              <w:bidi w:val="0"/>
              <w:spacing w:before="0" w:after="283"/>
              <w:jc w:val="left"/>
              <w:rPr/>
            </w:pPr>
            <w:r>
              <w:rPr/>
              <w:t xml:space="preserve">7003292200000000000 ♠ 2,922 </w:t>
            </w:r>
          </w:p>
        </w:tc>
        <w:tc>
          <w:tcPr>
            <w:tcW w:w="1890" w:type="dxa"/>
            <w:tcBorders/>
            <w:vAlign w:val="center"/>
          </w:tcPr>
          <w:p>
            <w:pPr>
              <w:pStyle w:val="TableContents"/>
              <w:bidi w:val="0"/>
              <w:spacing w:before="0" w:after="283"/>
              <w:jc w:val="left"/>
              <w:rPr/>
            </w:pPr>
            <w:r>
              <w:rPr/>
              <w:t xml:space="preserve">3. maaliskuuta 4, 1801 -- 4. maaliskuuta 1809 </w:t>
            </w:r>
          </w:p>
        </w:tc>
        <w:tc>
          <w:tcPr>
            <w:tcW w:w="1987" w:type="dxa"/>
            <w:tcBorders/>
            <w:vAlign w:val="center"/>
          </w:tcPr>
          <w:p>
            <w:pPr>
              <w:pStyle w:val="TableContents"/>
              <w:bidi w:val="0"/>
              <w:spacing w:before="0" w:after="283"/>
              <w:jc w:val="left"/>
              <w:rPr/>
            </w:pPr>
            <w:r>
              <w:rPr/>
              <w:t xml:space="preserve">Kaksi täyttä toimikautta </w:t>
            </w:r>
          </w:p>
        </w:tc>
      </w:tr>
      <w:tr>
        <w:trPr/>
        <w:tc>
          <w:tcPr>
            <w:tcW w:w="1394" w:type="dxa"/>
            <w:tcBorders/>
            <w:vAlign w:val="center"/>
          </w:tcPr>
          <w:p>
            <w:pPr>
              <w:pStyle w:val="TableContents"/>
              <w:bidi w:val="0"/>
              <w:spacing w:before="0" w:after="283"/>
              <w:jc w:val="left"/>
              <w:rPr/>
            </w:pPr>
            <w:r>
              <w:rPr/>
              <w:t xml:space="preserve">James Madison </w:t>
            </w:r>
          </w:p>
        </w:tc>
        <w:tc>
          <w:tcPr>
            <w:tcW w:w="2437" w:type="dxa"/>
            <w:tcBorders/>
            <w:vAlign w:val="center"/>
          </w:tcPr>
          <w:p>
            <w:pPr>
              <w:pStyle w:val="TableContents"/>
              <w:bidi w:val="0"/>
              <w:spacing w:before="0" w:after="283"/>
              <w:jc w:val="left"/>
              <w:rPr/>
            </w:pPr>
            <w:r>
              <w:rPr/>
              <w:t xml:space="preserve">7003292200000000000 ♠ 2,922 </w:t>
            </w:r>
          </w:p>
        </w:tc>
        <w:tc>
          <w:tcPr>
            <w:tcW w:w="2497" w:type="dxa"/>
            <w:tcBorders/>
            <w:vAlign w:val="center"/>
          </w:tcPr>
          <w:p>
            <w:pPr>
              <w:pStyle w:val="TableContents"/>
              <w:bidi w:val="0"/>
              <w:spacing w:before="0" w:after="283"/>
              <w:jc w:val="left"/>
              <w:rPr/>
            </w:pPr>
            <w:r>
              <w:rPr/>
              <w:t xml:space="preserve">4. maaliskuuta 4, 1809 -- 4. maaliskuuta 1817 </w:t>
            </w:r>
          </w:p>
        </w:tc>
        <w:tc>
          <w:tcPr>
            <w:tcW w:w="1890" w:type="dxa"/>
            <w:tcBorders/>
            <w:vAlign w:val="center"/>
          </w:tcPr>
          <w:p>
            <w:pPr>
              <w:pStyle w:val="TableContents"/>
              <w:bidi w:val="0"/>
              <w:spacing w:before="0" w:after="283"/>
              <w:jc w:val="left"/>
              <w:rPr/>
            </w:pPr>
            <w:r>
              <w:rPr/>
              <w:t xml:space="preserve">Kaksi täyttä toimikautta </w:t>
            </w:r>
          </w:p>
        </w:tc>
        <w:tc>
          <w:tcPr>
            <w:tcW w:w="1987" w:type="dxa"/>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James Monroe </w:t>
            </w:r>
          </w:p>
        </w:tc>
        <w:tc>
          <w:tcPr>
            <w:tcW w:w="2437" w:type="dxa"/>
            <w:tcBorders/>
            <w:vAlign w:val="center"/>
          </w:tcPr>
          <w:p>
            <w:pPr>
              <w:pStyle w:val="TableContents"/>
              <w:bidi w:val="0"/>
              <w:spacing w:before="0" w:after="283"/>
              <w:jc w:val="left"/>
              <w:rPr/>
            </w:pPr>
            <w:r>
              <w:rPr/>
              <w:t xml:space="preserve">7003292200000000000 ♠ 2,922 </w:t>
            </w:r>
          </w:p>
        </w:tc>
        <w:tc>
          <w:tcPr>
            <w:tcW w:w="2497" w:type="dxa"/>
            <w:tcBorders/>
            <w:vAlign w:val="center"/>
          </w:tcPr>
          <w:p>
            <w:pPr>
              <w:pStyle w:val="TableContents"/>
              <w:bidi w:val="0"/>
              <w:spacing w:before="0" w:after="283"/>
              <w:jc w:val="left"/>
              <w:rPr/>
            </w:pPr>
            <w:r>
              <w:rPr/>
              <w:t xml:space="preserve">5. maaliskuuta 4, 1817 -- 4. maaliskuuta 1825 </w:t>
            </w:r>
          </w:p>
        </w:tc>
        <w:tc>
          <w:tcPr>
            <w:tcW w:w="1890" w:type="dxa"/>
            <w:tcBorders/>
            <w:vAlign w:val="center"/>
          </w:tcPr>
          <w:p>
            <w:pPr>
              <w:pStyle w:val="TableContents"/>
              <w:bidi w:val="0"/>
              <w:spacing w:before="0" w:after="283"/>
              <w:jc w:val="left"/>
              <w:rPr/>
            </w:pPr>
            <w:r>
              <w:rPr/>
              <w:t xml:space="preserve">Kaksi täyttä toimikautta </w:t>
            </w:r>
          </w:p>
        </w:tc>
        <w:tc>
          <w:tcPr>
            <w:tcW w:w="1987" w:type="dxa"/>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Andrew Jackson </w:t>
            </w:r>
          </w:p>
        </w:tc>
        <w:tc>
          <w:tcPr>
            <w:tcW w:w="2437" w:type="dxa"/>
            <w:tcBorders/>
            <w:vAlign w:val="center"/>
          </w:tcPr>
          <w:p>
            <w:pPr>
              <w:pStyle w:val="TableContents"/>
              <w:bidi w:val="0"/>
              <w:spacing w:before="0" w:after="283"/>
              <w:jc w:val="left"/>
              <w:rPr/>
            </w:pPr>
            <w:r>
              <w:rPr/>
              <w:t xml:space="preserve">7003292200000000000 ♠ 2,922 </w:t>
            </w:r>
          </w:p>
        </w:tc>
        <w:tc>
          <w:tcPr>
            <w:tcW w:w="2497" w:type="dxa"/>
            <w:tcBorders/>
            <w:vAlign w:val="center"/>
          </w:tcPr>
          <w:p>
            <w:pPr>
              <w:pStyle w:val="TableContents"/>
              <w:bidi w:val="0"/>
              <w:spacing w:before="0" w:after="283"/>
              <w:jc w:val="left"/>
              <w:rPr/>
            </w:pPr>
            <w:r>
              <w:rPr/>
              <w:t xml:space="preserve">7. maaliskuuta 4, 1829 -- 4. maaliskuuta 1837 </w:t>
            </w:r>
          </w:p>
        </w:tc>
        <w:tc>
          <w:tcPr>
            <w:tcW w:w="1890" w:type="dxa"/>
            <w:tcBorders/>
            <w:vAlign w:val="center"/>
          </w:tcPr>
          <w:p>
            <w:pPr>
              <w:pStyle w:val="TableContents"/>
              <w:bidi w:val="0"/>
              <w:spacing w:before="0" w:after="283"/>
              <w:jc w:val="left"/>
              <w:rPr/>
            </w:pPr>
            <w:r>
              <w:rPr/>
              <w:t xml:space="preserve">Kaksi täyttä toimikautta </w:t>
            </w:r>
          </w:p>
        </w:tc>
        <w:tc>
          <w:tcPr>
            <w:tcW w:w="1987" w:type="dxa"/>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Ulysses S. Grant </w:t>
            </w:r>
          </w:p>
        </w:tc>
        <w:tc>
          <w:tcPr>
            <w:tcW w:w="2437" w:type="dxa"/>
            <w:tcBorders/>
            <w:vAlign w:val="center"/>
          </w:tcPr>
          <w:p>
            <w:pPr>
              <w:pStyle w:val="TableContents"/>
              <w:bidi w:val="0"/>
              <w:spacing w:before="0" w:after="283"/>
              <w:jc w:val="left"/>
              <w:rPr/>
            </w:pPr>
            <w:r>
              <w:rPr/>
              <w:t xml:space="preserve">7003292200000000000 ♠ 2,922 </w:t>
            </w:r>
          </w:p>
        </w:tc>
        <w:tc>
          <w:tcPr>
            <w:tcW w:w="2497" w:type="dxa"/>
            <w:tcBorders/>
            <w:vAlign w:val="center"/>
          </w:tcPr>
          <w:p>
            <w:pPr>
              <w:pStyle w:val="TableContents"/>
              <w:bidi w:val="0"/>
              <w:spacing w:before="0" w:after="283"/>
              <w:jc w:val="left"/>
              <w:rPr/>
            </w:pPr>
            <w:r>
              <w:rPr/>
              <w:t xml:space="preserve">18. maaliskuuta 4, 1869 -- 4. maaliskuuta 1877 </w:t>
            </w:r>
          </w:p>
        </w:tc>
        <w:tc>
          <w:tcPr>
            <w:tcW w:w="1890" w:type="dxa"/>
            <w:tcBorders/>
            <w:vAlign w:val="center"/>
          </w:tcPr>
          <w:p>
            <w:pPr>
              <w:pStyle w:val="TableContents"/>
              <w:bidi w:val="0"/>
              <w:spacing w:before="0" w:after="283"/>
              <w:jc w:val="left"/>
              <w:rPr/>
            </w:pPr>
            <w:r>
              <w:rPr/>
              <w:t xml:space="preserve">Kaksi täyttä toimikautta </w:t>
            </w:r>
          </w:p>
        </w:tc>
        <w:tc>
          <w:tcPr>
            <w:tcW w:w="1987" w:type="dxa"/>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Grover Cleveland </w:t>
            </w:r>
          </w:p>
        </w:tc>
        <w:tc>
          <w:tcPr>
            <w:tcW w:w="2437" w:type="dxa"/>
            <w:tcBorders/>
            <w:vAlign w:val="center"/>
          </w:tcPr>
          <w:p>
            <w:pPr>
              <w:pStyle w:val="TableContents"/>
              <w:bidi w:val="0"/>
              <w:spacing w:before="0" w:after="283"/>
              <w:jc w:val="left"/>
              <w:rPr/>
            </w:pPr>
            <w:r>
              <w:rPr/>
              <w:t xml:space="preserve">2,922 </w:t>
            </w:r>
          </w:p>
        </w:tc>
        <w:tc>
          <w:tcPr>
            <w:tcW w:w="2497" w:type="dxa"/>
            <w:tcBorders/>
            <w:vAlign w:val="center"/>
          </w:tcPr>
          <w:p>
            <w:pPr>
              <w:pStyle w:val="TableContents"/>
              <w:bidi w:val="0"/>
              <w:spacing w:before="0" w:after="283"/>
              <w:jc w:val="left"/>
              <w:rPr/>
            </w:pPr>
            <w:r>
              <w:rPr/>
              <w:t xml:space="preserve">22. maaliskuuta 4, 1885 -- 4. maaliskuuta 1889 </w:t>
            </w:r>
          </w:p>
        </w:tc>
        <w:tc>
          <w:tcPr>
            <w:tcW w:w="1890" w:type="dxa"/>
            <w:tcBorders/>
            <w:vAlign w:val="center"/>
          </w:tcPr>
          <w:p>
            <w:pPr>
              <w:pStyle w:val="TableContents"/>
              <w:bidi w:val="0"/>
              <w:spacing w:before="0" w:after="283"/>
              <w:jc w:val="left"/>
              <w:rPr/>
            </w:pPr>
            <w:r>
              <w:rPr/>
              <w:t xml:space="preserve">Kaksi täyttä toimikautta (ei peräkkäin) </w:t>
            </w:r>
          </w:p>
        </w:tc>
        <w:tc>
          <w:tcPr>
            <w:tcW w:w="1987" w:type="dxa"/>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24. maaliskuuta 4, 1893 -- 4. maaliskuuta 1897 </w:t>
            </w:r>
          </w:p>
        </w:tc>
        <w:tc>
          <w:tcPr>
            <w:tcW w:w="8811" w:type="dxa"/>
            <w:gridSpan w:val="4"/>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Woodrow Wilson </w:t>
            </w:r>
          </w:p>
        </w:tc>
        <w:tc>
          <w:tcPr>
            <w:tcW w:w="2437" w:type="dxa"/>
            <w:tcBorders/>
            <w:vAlign w:val="center"/>
          </w:tcPr>
          <w:p>
            <w:pPr>
              <w:pStyle w:val="TableContents"/>
              <w:bidi w:val="0"/>
              <w:spacing w:before="0" w:after="283"/>
              <w:jc w:val="left"/>
              <w:rPr/>
            </w:pPr>
            <w:r>
              <w:rPr/>
              <w:t xml:space="preserve">7003292200000000000 ♠ 2,922 </w:t>
            </w:r>
          </w:p>
        </w:tc>
        <w:tc>
          <w:tcPr>
            <w:tcW w:w="2497" w:type="dxa"/>
            <w:tcBorders/>
            <w:vAlign w:val="center"/>
          </w:tcPr>
          <w:p>
            <w:pPr>
              <w:pStyle w:val="TableContents"/>
              <w:bidi w:val="0"/>
              <w:spacing w:before="0" w:after="283"/>
              <w:jc w:val="left"/>
              <w:rPr/>
            </w:pPr>
            <w:r>
              <w:rPr/>
              <w:t xml:space="preserve">28. maaliskuuta 4, 1913 -- 4. maaliskuuta 1921 </w:t>
            </w:r>
          </w:p>
        </w:tc>
        <w:tc>
          <w:tcPr>
            <w:tcW w:w="1890" w:type="dxa"/>
            <w:tcBorders/>
            <w:vAlign w:val="center"/>
          </w:tcPr>
          <w:p>
            <w:pPr>
              <w:pStyle w:val="TableContents"/>
              <w:bidi w:val="0"/>
              <w:spacing w:before="0" w:after="283"/>
              <w:jc w:val="left"/>
              <w:rPr/>
            </w:pPr>
            <w:r>
              <w:rPr/>
              <w:t xml:space="preserve">Kaksi täyttä toimikautta </w:t>
            </w:r>
          </w:p>
        </w:tc>
        <w:tc>
          <w:tcPr>
            <w:tcW w:w="1987" w:type="dxa"/>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Dwight D. Eisenhower </w:t>
            </w:r>
          </w:p>
        </w:tc>
        <w:tc>
          <w:tcPr>
            <w:tcW w:w="2437" w:type="dxa"/>
            <w:tcBorders/>
            <w:vAlign w:val="center"/>
          </w:tcPr>
          <w:p>
            <w:pPr>
              <w:pStyle w:val="TableContents"/>
              <w:bidi w:val="0"/>
              <w:spacing w:before="0" w:after="283"/>
              <w:jc w:val="left"/>
              <w:rPr/>
            </w:pPr>
            <w:r>
              <w:rPr/>
              <w:t xml:space="preserve">7003292200000000000 ♠ 2,922 </w:t>
            </w:r>
          </w:p>
        </w:tc>
        <w:tc>
          <w:tcPr>
            <w:tcW w:w="2497" w:type="dxa"/>
            <w:tcBorders/>
            <w:vAlign w:val="center"/>
          </w:tcPr>
          <w:p>
            <w:pPr>
              <w:pStyle w:val="TableContents"/>
              <w:bidi w:val="0"/>
              <w:spacing w:before="0" w:after="283"/>
              <w:jc w:val="left"/>
              <w:rPr/>
            </w:pPr>
            <w:r>
              <w:rPr/>
              <w:t xml:space="preserve">34. 20. tammikuuta 1953 -- 20. tammikuuta 1961 </w:t>
            </w:r>
          </w:p>
        </w:tc>
        <w:tc>
          <w:tcPr>
            <w:tcW w:w="1890" w:type="dxa"/>
            <w:tcBorders/>
            <w:vAlign w:val="center"/>
          </w:tcPr>
          <w:p>
            <w:pPr>
              <w:pStyle w:val="TableContents"/>
              <w:bidi w:val="0"/>
              <w:spacing w:before="0" w:after="283"/>
              <w:jc w:val="left"/>
              <w:rPr/>
            </w:pPr>
            <w:r>
              <w:rPr/>
              <w:t xml:space="preserve">Kaksi täyttä toimikautta </w:t>
            </w:r>
          </w:p>
        </w:tc>
        <w:tc>
          <w:tcPr>
            <w:tcW w:w="1987" w:type="dxa"/>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Ronald Reagan </w:t>
            </w:r>
          </w:p>
        </w:tc>
        <w:tc>
          <w:tcPr>
            <w:tcW w:w="2437" w:type="dxa"/>
            <w:tcBorders/>
            <w:vAlign w:val="center"/>
          </w:tcPr>
          <w:p>
            <w:pPr>
              <w:pStyle w:val="TableContents"/>
              <w:bidi w:val="0"/>
              <w:spacing w:before="0" w:after="283"/>
              <w:jc w:val="left"/>
              <w:rPr/>
            </w:pPr>
            <w:r>
              <w:rPr/>
              <w:t xml:space="preserve">7003292200000000000 ♠ 2,922 </w:t>
            </w:r>
          </w:p>
        </w:tc>
        <w:tc>
          <w:tcPr>
            <w:tcW w:w="2497" w:type="dxa"/>
            <w:tcBorders/>
            <w:vAlign w:val="center"/>
          </w:tcPr>
          <w:p>
            <w:pPr>
              <w:pStyle w:val="TableContents"/>
              <w:bidi w:val="0"/>
              <w:spacing w:before="0" w:after="283"/>
              <w:jc w:val="left"/>
              <w:rPr/>
            </w:pPr>
            <w:r>
              <w:rPr/>
              <w:t xml:space="preserve">40. 20. tammikuuta 1981 -- 20. tammikuuta 1989 </w:t>
            </w:r>
          </w:p>
        </w:tc>
        <w:tc>
          <w:tcPr>
            <w:tcW w:w="1890" w:type="dxa"/>
            <w:tcBorders/>
            <w:vAlign w:val="center"/>
          </w:tcPr>
          <w:p>
            <w:pPr>
              <w:pStyle w:val="TableContents"/>
              <w:bidi w:val="0"/>
              <w:spacing w:before="0" w:after="283"/>
              <w:jc w:val="left"/>
              <w:rPr/>
            </w:pPr>
            <w:r>
              <w:rPr/>
              <w:t xml:space="preserve">Kaksi täyttä toimikautta </w:t>
            </w:r>
          </w:p>
        </w:tc>
        <w:tc>
          <w:tcPr>
            <w:tcW w:w="1987" w:type="dxa"/>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Bill Clinton </w:t>
            </w:r>
          </w:p>
        </w:tc>
        <w:tc>
          <w:tcPr>
            <w:tcW w:w="2437" w:type="dxa"/>
            <w:tcBorders/>
            <w:vAlign w:val="center"/>
          </w:tcPr>
          <w:p>
            <w:pPr>
              <w:pStyle w:val="TableContents"/>
              <w:bidi w:val="0"/>
              <w:spacing w:before="0" w:after="283"/>
              <w:jc w:val="left"/>
              <w:rPr/>
            </w:pPr>
            <w:r>
              <w:rPr/>
              <w:t xml:space="preserve">7003292200000000000 ♠ 2,922 </w:t>
            </w:r>
          </w:p>
        </w:tc>
        <w:tc>
          <w:tcPr>
            <w:tcW w:w="2497" w:type="dxa"/>
            <w:tcBorders/>
            <w:vAlign w:val="center"/>
          </w:tcPr>
          <w:p>
            <w:pPr>
              <w:pStyle w:val="TableContents"/>
              <w:bidi w:val="0"/>
              <w:spacing w:before="0" w:after="283"/>
              <w:jc w:val="left"/>
              <w:rPr/>
            </w:pPr>
            <w:r>
              <w:rPr/>
              <w:t xml:space="preserve">42. 20. tammikuuta 1993 -- 20. tammikuuta 2001 </w:t>
            </w:r>
          </w:p>
        </w:tc>
        <w:tc>
          <w:tcPr>
            <w:tcW w:w="1890" w:type="dxa"/>
            <w:tcBorders/>
            <w:vAlign w:val="center"/>
          </w:tcPr>
          <w:p>
            <w:pPr>
              <w:pStyle w:val="TableContents"/>
              <w:bidi w:val="0"/>
              <w:spacing w:before="0" w:after="283"/>
              <w:jc w:val="left"/>
              <w:rPr/>
            </w:pPr>
            <w:r>
              <w:rPr/>
              <w:t xml:space="preserve">Kaksi täyttä toimikautta </w:t>
            </w:r>
          </w:p>
        </w:tc>
        <w:tc>
          <w:tcPr>
            <w:tcW w:w="1987" w:type="dxa"/>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George W. Bush </w:t>
            </w:r>
          </w:p>
        </w:tc>
        <w:tc>
          <w:tcPr>
            <w:tcW w:w="2437" w:type="dxa"/>
            <w:tcBorders/>
            <w:vAlign w:val="center"/>
          </w:tcPr>
          <w:p>
            <w:pPr>
              <w:pStyle w:val="TableContents"/>
              <w:bidi w:val="0"/>
              <w:spacing w:before="0" w:after="283"/>
              <w:jc w:val="left"/>
              <w:rPr/>
            </w:pPr>
            <w:r>
              <w:rPr/>
              <w:t xml:space="preserve">7003292200000000000 ♠ 2,922 </w:t>
            </w:r>
          </w:p>
        </w:tc>
        <w:tc>
          <w:tcPr>
            <w:tcW w:w="2497" w:type="dxa"/>
            <w:tcBorders/>
            <w:vAlign w:val="center"/>
          </w:tcPr>
          <w:p>
            <w:pPr>
              <w:pStyle w:val="TableContents"/>
              <w:bidi w:val="0"/>
              <w:spacing w:before="0" w:after="283"/>
              <w:jc w:val="left"/>
              <w:rPr/>
            </w:pPr>
            <w:r>
              <w:rPr/>
              <w:t xml:space="preserve">43. 20. tammikuuta 2001 -- 20. tammikuuta 2009 </w:t>
            </w:r>
          </w:p>
        </w:tc>
        <w:tc>
          <w:tcPr>
            <w:tcW w:w="1890" w:type="dxa"/>
            <w:tcBorders/>
            <w:vAlign w:val="center"/>
          </w:tcPr>
          <w:p>
            <w:pPr>
              <w:pStyle w:val="TableContents"/>
              <w:bidi w:val="0"/>
              <w:spacing w:before="0" w:after="283"/>
              <w:jc w:val="left"/>
              <w:rPr/>
            </w:pPr>
            <w:r>
              <w:rPr/>
              <w:t xml:space="preserve">Kaksi täyttä toimikautta </w:t>
            </w:r>
          </w:p>
        </w:tc>
        <w:tc>
          <w:tcPr>
            <w:tcW w:w="1987" w:type="dxa"/>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Barack Obama </w:t>
            </w:r>
          </w:p>
        </w:tc>
        <w:tc>
          <w:tcPr>
            <w:tcW w:w="2437" w:type="dxa"/>
            <w:tcBorders/>
            <w:vAlign w:val="center"/>
          </w:tcPr>
          <w:p>
            <w:pPr>
              <w:pStyle w:val="TableContents"/>
              <w:bidi w:val="0"/>
              <w:spacing w:before="0" w:after="283"/>
              <w:jc w:val="left"/>
              <w:rPr/>
            </w:pPr>
            <w:r>
              <w:rPr/>
              <w:t xml:space="preserve">7003292200000000000 ♠ 2,922 </w:t>
            </w:r>
          </w:p>
        </w:tc>
        <w:tc>
          <w:tcPr>
            <w:tcW w:w="2497" w:type="dxa"/>
            <w:tcBorders/>
            <w:vAlign w:val="center"/>
          </w:tcPr>
          <w:p>
            <w:pPr>
              <w:pStyle w:val="TableContents"/>
              <w:bidi w:val="0"/>
              <w:spacing w:before="0" w:after="283"/>
              <w:jc w:val="left"/>
              <w:rPr/>
            </w:pPr>
            <w:r>
              <w:rPr/>
              <w:t xml:space="preserve">44. 20. tammikuuta 2009 -- 20. tammikuuta 2017 </w:t>
            </w:r>
          </w:p>
        </w:tc>
        <w:tc>
          <w:tcPr>
            <w:tcW w:w="1890" w:type="dxa"/>
            <w:tcBorders/>
            <w:vAlign w:val="center"/>
          </w:tcPr>
          <w:p>
            <w:pPr>
              <w:pStyle w:val="TableContents"/>
              <w:bidi w:val="0"/>
              <w:spacing w:before="0" w:after="283"/>
              <w:jc w:val="left"/>
              <w:rPr/>
            </w:pPr>
            <w:r>
              <w:rPr/>
              <w:t xml:space="preserve">Kaksi täyttä toimikautta </w:t>
            </w:r>
          </w:p>
        </w:tc>
        <w:tc>
          <w:tcPr>
            <w:tcW w:w="1987" w:type="dxa"/>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14 </w:t>
            </w:r>
          </w:p>
        </w:tc>
        <w:tc>
          <w:tcPr>
            <w:tcW w:w="2437" w:type="dxa"/>
            <w:tcBorders/>
            <w:vAlign w:val="center"/>
          </w:tcPr>
          <w:p>
            <w:pPr>
              <w:pStyle w:val="TableContents"/>
              <w:bidi w:val="0"/>
              <w:spacing w:before="0" w:after="283"/>
              <w:jc w:val="left"/>
              <w:rPr/>
            </w:pPr>
            <w:r>
              <w:rPr/>
              <w:t xml:space="preserve">George Washington </w:t>
            </w:r>
          </w:p>
        </w:tc>
        <w:tc>
          <w:tcPr>
            <w:tcW w:w="2497" w:type="dxa"/>
            <w:tcBorders/>
            <w:vAlign w:val="center"/>
          </w:tcPr>
          <w:p>
            <w:pPr>
              <w:pStyle w:val="TableContents"/>
              <w:bidi w:val="0"/>
              <w:spacing w:before="0" w:after="283"/>
              <w:jc w:val="left"/>
              <w:rPr/>
            </w:pPr>
            <w:r>
              <w:rPr/>
              <w:t xml:space="preserve">7003286500000000000 ♠ 2,865 </w:t>
            </w:r>
          </w:p>
        </w:tc>
        <w:tc>
          <w:tcPr>
            <w:tcW w:w="1890" w:type="dxa"/>
            <w:tcBorders/>
            <w:vAlign w:val="center"/>
          </w:tcPr>
          <w:p>
            <w:pPr>
              <w:pStyle w:val="TableContents"/>
              <w:bidi w:val="0"/>
              <w:spacing w:before="0" w:after="283"/>
              <w:jc w:val="left"/>
              <w:rPr/>
            </w:pPr>
            <w:r>
              <w:rPr/>
              <w:t xml:space="preserve">1. huhtikuuta 30, 1789 -- 4. maaliskuuta 1797 </w:t>
            </w:r>
          </w:p>
        </w:tc>
        <w:tc>
          <w:tcPr>
            <w:tcW w:w="1987" w:type="dxa"/>
            <w:tcBorders/>
            <w:vAlign w:val="center"/>
          </w:tcPr>
          <w:p>
            <w:pPr>
              <w:pStyle w:val="TableContents"/>
              <w:bidi w:val="0"/>
              <w:spacing w:before="0" w:after="283"/>
              <w:jc w:val="left"/>
              <w:rPr/>
            </w:pPr>
            <w:r>
              <w:rPr/>
              <w:t xml:space="preserve">Kaksi täyttä toimikautta </w:t>
            </w:r>
          </w:p>
        </w:tc>
      </w:tr>
      <w:tr>
        <w:trPr/>
        <w:tc>
          <w:tcPr>
            <w:tcW w:w="1394" w:type="dxa"/>
            <w:tcBorders/>
            <w:vAlign w:val="center"/>
          </w:tcPr>
          <w:p>
            <w:pPr>
              <w:pStyle w:val="TableContents"/>
              <w:bidi w:val="0"/>
              <w:spacing w:before="0" w:after="283"/>
              <w:jc w:val="left"/>
              <w:rPr/>
            </w:pPr>
            <w:r>
              <w:rPr/>
              <w:t xml:space="preserve">15 </w:t>
            </w:r>
          </w:p>
        </w:tc>
        <w:tc>
          <w:tcPr>
            <w:tcW w:w="2437" w:type="dxa"/>
            <w:tcBorders/>
            <w:vAlign w:val="center"/>
          </w:tcPr>
          <w:p>
            <w:pPr>
              <w:pStyle w:val="TableContents"/>
              <w:bidi w:val="0"/>
              <w:spacing w:before="0" w:after="283"/>
              <w:jc w:val="left"/>
              <w:rPr/>
            </w:pPr>
            <w:r>
              <w:rPr/>
              <w:t xml:space="preserve">Harry S. Truman </w:t>
            </w:r>
          </w:p>
        </w:tc>
        <w:tc>
          <w:tcPr>
            <w:tcW w:w="2497" w:type="dxa"/>
            <w:tcBorders/>
            <w:vAlign w:val="center"/>
          </w:tcPr>
          <w:p>
            <w:pPr>
              <w:pStyle w:val="TableContents"/>
              <w:bidi w:val="0"/>
              <w:spacing w:before="0" w:after="283"/>
              <w:jc w:val="left"/>
              <w:rPr/>
            </w:pPr>
            <w:r>
              <w:rPr/>
              <w:t xml:space="preserve">7003284000000000000 ♠ 2,840 </w:t>
            </w:r>
          </w:p>
        </w:tc>
        <w:tc>
          <w:tcPr>
            <w:tcW w:w="1890" w:type="dxa"/>
            <w:tcBorders/>
            <w:vAlign w:val="center"/>
          </w:tcPr>
          <w:p>
            <w:pPr>
              <w:pStyle w:val="TableContents"/>
              <w:bidi w:val="0"/>
              <w:spacing w:before="0" w:after="283"/>
              <w:jc w:val="left"/>
              <w:rPr/>
            </w:pPr>
            <w:r>
              <w:rPr/>
              <w:t xml:space="preserve">33. huhtikuu 12, 1945 -- tammikuu 20, 1953 </w:t>
            </w:r>
          </w:p>
        </w:tc>
        <w:tc>
          <w:tcPr>
            <w:tcW w:w="1987" w:type="dxa"/>
            <w:tcBorders/>
            <w:vAlign w:val="center"/>
          </w:tcPr>
          <w:p>
            <w:pPr>
              <w:pStyle w:val="TableContents"/>
              <w:bidi w:val="0"/>
              <w:spacing w:before="0" w:after="283"/>
              <w:jc w:val="left"/>
              <w:rPr/>
            </w:pPr>
            <w:r>
              <w:rPr/>
              <w:t xml:space="preserve">Yksi osittainen toimikausi (3 vuotta, 9 kuukautta ja 8 päivää), jota seuraa yksi kokonainen toimikausi. </w:t>
            </w:r>
          </w:p>
        </w:tc>
      </w:tr>
      <w:tr>
        <w:trPr/>
        <w:tc>
          <w:tcPr>
            <w:tcW w:w="1394" w:type="dxa"/>
            <w:tcBorders/>
            <w:vAlign w:val="center"/>
          </w:tcPr>
          <w:p>
            <w:pPr>
              <w:pStyle w:val="TableContents"/>
              <w:bidi w:val="0"/>
              <w:spacing w:before="0" w:after="283"/>
              <w:jc w:val="left"/>
              <w:rPr/>
            </w:pPr>
            <w:r>
              <w:rPr/>
              <w:t xml:space="preserve">16 </w:t>
            </w:r>
          </w:p>
        </w:tc>
        <w:tc>
          <w:tcPr>
            <w:tcW w:w="2437" w:type="dxa"/>
            <w:tcBorders/>
            <w:vAlign w:val="center"/>
          </w:tcPr>
          <w:p>
            <w:pPr>
              <w:pStyle w:val="TableContents"/>
              <w:bidi w:val="0"/>
              <w:spacing w:before="0" w:after="283"/>
              <w:jc w:val="left"/>
              <w:rPr/>
            </w:pPr>
            <w:r>
              <w:rPr/>
              <w:t xml:space="preserve">Theodore Roosevelt </w:t>
            </w:r>
          </w:p>
        </w:tc>
        <w:tc>
          <w:tcPr>
            <w:tcW w:w="2497" w:type="dxa"/>
            <w:tcBorders/>
            <w:vAlign w:val="center"/>
          </w:tcPr>
          <w:p>
            <w:pPr>
              <w:pStyle w:val="TableContents"/>
              <w:bidi w:val="0"/>
              <w:spacing w:before="0" w:after="283"/>
              <w:jc w:val="left"/>
              <w:rPr/>
            </w:pPr>
            <w:r>
              <w:rPr/>
              <w:t xml:space="preserve">7003272800000000000 ♠ 2,728 </w:t>
            </w:r>
          </w:p>
        </w:tc>
        <w:tc>
          <w:tcPr>
            <w:tcW w:w="1890" w:type="dxa"/>
            <w:tcBorders/>
            <w:vAlign w:val="center"/>
          </w:tcPr>
          <w:p>
            <w:pPr>
              <w:pStyle w:val="TableContents"/>
              <w:bidi w:val="0"/>
              <w:spacing w:before="0" w:after="283"/>
              <w:jc w:val="left"/>
              <w:rPr/>
            </w:pPr>
            <w:r>
              <w:rPr/>
              <w:t xml:space="preserve">26. syyskuuta 14, 1901 -- 4. maaliskuuta 1909 </w:t>
            </w:r>
          </w:p>
        </w:tc>
        <w:tc>
          <w:tcPr>
            <w:tcW w:w="1987" w:type="dxa"/>
            <w:tcBorders/>
            <w:vAlign w:val="center"/>
          </w:tcPr>
          <w:p>
            <w:pPr>
              <w:pStyle w:val="TableContents"/>
              <w:bidi w:val="0"/>
              <w:spacing w:before="0" w:after="283"/>
              <w:jc w:val="left"/>
              <w:rPr/>
            </w:pPr>
            <w:r>
              <w:rPr/>
              <w:t xml:space="preserve">Yksi osittainen toimikausi (3 vuotta, 5 kuukautta ja 18 päivää) ja sen jälkeen yksi kokonainen toimikausi. </w:t>
            </w:r>
          </w:p>
        </w:tc>
      </w:tr>
      <w:tr>
        <w:trPr/>
        <w:tc>
          <w:tcPr>
            <w:tcW w:w="1394" w:type="dxa"/>
            <w:tcBorders/>
            <w:vAlign w:val="center"/>
          </w:tcPr>
          <w:p>
            <w:pPr>
              <w:pStyle w:val="TableContents"/>
              <w:bidi w:val="0"/>
              <w:spacing w:before="0" w:after="283"/>
              <w:jc w:val="left"/>
              <w:rPr/>
            </w:pPr>
            <w:r>
              <w:rPr/>
              <w:t xml:space="preserve">17 </w:t>
            </w:r>
          </w:p>
        </w:tc>
        <w:tc>
          <w:tcPr>
            <w:tcW w:w="2437" w:type="dxa"/>
            <w:tcBorders/>
            <w:vAlign w:val="center"/>
          </w:tcPr>
          <w:p>
            <w:pPr>
              <w:pStyle w:val="TableContents"/>
              <w:bidi w:val="0"/>
              <w:spacing w:before="0" w:after="283"/>
              <w:jc w:val="left"/>
              <w:rPr/>
            </w:pPr>
            <w:r>
              <w:rPr/>
              <w:t xml:space="preserve">Calvin Coolidge </w:t>
            </w:r>
          </w:p>
        </w:tc>
        <w:tc>
          <w:tcPr>
            <w:tcW w:w="2497" w:type="dxa"/>
            <w:tcBorders/>
            <w:vAlign w:val="center"/>
          </w:tcPr>
          <w:p>
            <w:pPr>
              <w:pStyle w:val="TableContents"/>
              <w:bidi w:val="0"/>
              <w:spacing w:before="0" w:after="283"/>
              <w:jc w:val="left"/>
              <w:rPr/>
            </w:pPr>
            <w:r>
              <w:rPr/>
              <w:t xml:space="preserve">7003204100000000000 ♠ 2,041 </w:t>
            </w:r>
          </w:p>
        </w:tc>
        <w:tc>
          <w:tcPr>
            <w:tcW w:w="1890" w:type="dxa"/>
            <w:tcBorders/>
            <w:vAlign w:val="center"/>
          </w:tcPr>
          <w:p>
            <w:pPr>
              <w:pStyle w:val="TableContents"/>
              <w:bidi w:val="0"/>
              <w:spacing w:before="0" w:after="283"/>
              <w:jc w:val="left"/>
              <w:rPr/>
            </w:pPr>
            <w:r>
              <w:rPr/>
              <w:t xml:space="preserve">30. elokuuta 2, 1923 -- maaliskuun 4, 1929 </w:t>
            </w:r>
          </w:p>
        </w:tc>
        <w:tc>
          <w:tcPr>
            <w:tcW w:w="1987" w:type="dxa"/>
            <w:tcBorders/>
            <w:vAlign w:val="center"/>
          </w:tcPr>
          <w:p>
            <w:pPr>
              <w:pStyle w:val="TableContents"/>
              <w:bidi w:val="0"/>
              <w:spacing w:before="0" w:after="283"/>
              <w:jc w:val="left"/>
              <w:rPr/>
            </w:pPr>
            <w:r>
              <w:rPr/>
              <w:t xml:space="preserve">Yksi osittainen toimikausi (1 vuosi, 7 kuukautta ja 2 päivää), jonka jälkeen yksi kokonainen toimikausi. </w:t>
            </w:r>
          </w:p>
        </w:tc>
      </w:tr>
      <w:tr>
        <w:trPr/>
        <w:tc>
          <w:tcPr>
            <w:tcW w:w="1394" w:type="dxa"/>
            <w:tcBorders/>
            <w:vAlign w:val="center"/>
          </w:tcPr>
          <w:p>
            <w:pPr>
              <w:pStyle w:val="TableContents"/>
              <w:bidi w:val="0"/>
              <w:spacing w:before="0" w:after="283"/>
              <w:jc w:val="left"/>
              <w:rPr/>
            </w:pPr>
            <w:r>
              <w:rPr/>
              <w:t xml:space="preserve">18 </w:t>
            </w:r>
          </w:p>
        </w:tc>
        <w:tc>
          <w:tcPr>
            <w:tcW w:w="2437" w:type="dxa"/>
            <w:tcBorders/>
            <w:vAlign w:val="center"/>
          </w:tcPr>
          <w:p>
            <w:pPr>
              <w:pStyle w:val="TableContents"/>
              <w:bidi w:val="0"/>
              <w:spacing w:before="0" w:after="283"/>
              <w:jc w:val="left"/>
              <w:rPr/>
            </w:pPr>
            <w:r>
              <w:rPr/>
              <w:t xml:space="preserve">Richard Nixon </w:t>
            </w:r>
          </w:p>
        </w:tc>
        <w:tc>
          <w:tcPr>
            <w:tcW w:w="2497" w:type="dxa"/>
            <w:tcBorders/>
            <w:vAlign w:val="center"/>
          </w:tcPr>
          <w:p>
            <w:pPr>
              <w:pStyle w:val="TableContents"/>
              <w:bidi w:val="0"/>
              <w:spacing w:before="0" w:after="283"/>
              <w:jc w:val="left"/>
              <w:rPr/>
            </w:pPr>
            <w:r>
              <w:rPr/>
              <w:t xml:space="preserve">7003202700000000000 ♠ 2,027 </w:t>
            </w:r>
          </w:p>
        </w:tc>
        <w:tc>
          <w:tcPr>
            <w:tcW w:w="1890" w:type="dxa"/>
            <w:tcBorders/>
            <w:vAlign w:val="center"/>
          </w:tcPr>
          <w:p>
            <w:pPr>
              <w:pStyle w:val="TableContents"/>
              <w:bidi w:val="0"/>
              <w:spacing w:before="0" w:after="283"/>
              <w:jc w:val="left"/>
              <w:rPr/>
            </w:pPr>
            <w:r>
              <w:rPr/>
              <w:t xml:space="preserve">37. 20. tammikuuta 1969 -- 9. elokuuta 1974 </w:t>
            </w:r>
          </w:p>
        </w:tc>
        <w:tc>
          <w:tcPr>
            <w:tcW w:w="1987" w:type="dxa"/>
            <w:tcBorders/>
            <w:vAlign w:val="center"/>
          </w:tcPr>
          <w:p>
            <w:pPr>
              <w:pStyle w:val="TableContents"/>
              <w:bidi w:val="0"/>
              <w:spacing w:before="0" w:after="283"/>
              <w:jc w:val="left"/>
              <w:rPr/>
            </w:pPr>
            <w:r>
              <w:rPr/>
              <w:t xml:space="preserve">Yksi kokonainen toimikausi; erosi 1 vuosi, 6 kuukautta ja 20 päivää toisen toimikauden jälkeen. </w:t>
            </w:r>
          </w:p>
        </w:tc>
      </w:tr>
      <w:tr>
        <w:trPr/>
        <w:tc>
          <w:tcPr>
            <w:tcW w:w="1394" w:type="dxa"/>
            <w:tcBorders/>
            <w:vAlign w:val="center"/>
          </w:tcPr>
          <w:p>
            <w:pPr>
              <w:pStyle w:val="TableContents"/>
              <w:bidi w:val="0"/>
              <w:spacing w:before="0" w:after="283"/>
              <w:jc w:val="left"/>
              <w:rPr/>
            </w:pPr>
            <w:r>
              <w:rPr/>
              <w:t xml:space="preserve">19 </w:t>
            </w:r>
          </w:p>
        </w:tc>
        <w:tc>
          <w:tcPr>
            <w:tcW w:w="2437" w:type="dxa"/>
            <w:tcBorders/>
            <w:vAlign w:val="center"/>
          </w:tcPr>
          <w:p>
            <w:pPr>
              <w:pStyle w:val="TableContents"/>
              <w:bidi w:val="0"/>
              <w:spacing w:before="0" w:after="283"/>
              <w:jc w:val="left"/>
              <w:rPr/>
            </w:pPr>
            <w:r>
              <w:rPr/>
              <w:t xml:space="preserve">Lyndon B. Johnson </w:t>
            </w:r>
          </w:p>
        </w:tc>
        <w:tc>
          <w:tcPr>
            <w:tcW w:w="2497" w:type="dxa"/>
            <w:tcBorders/>
            <w:vAlign w:val="center"/>
          </w:tcPr>
          <w:p>
            <w:pPr>
              <w:pStyle w:val="TableContents"/>
              <w:bidi w:val="0"/>
              <w:spacing w:before="0" w:after="283"/>
              <w:jc w:val="left"/>
              <w:rPr/>
            </w:pPr>
            <w:r>
              <w:rPr/>
              <w:t xml:space="preserve">7003188600000000000 ♠ 1,886 </w:t>
            </w:r>
          </w:p>
        </w:tc>
        <w:tc>
          <w:tcPr>
            <w:tcW w:w="1890" w:type="dxa"/>
            <w:tcBorders/>
            <w:vAlign w:val="center"/>
          </w:tcPr>
          <w:p>
            <w:pPr>
              <w:pStyle w:val="TableContents"/>
              <w:bidi w:val="0"/>
              <w:spacing w:before="0" w:after="283"/>
              <w:jc w:val="left"/>
              <w:rPr/>
            </w:pPr>
            <w:r>
              <w:rPr/>
              <w:t xml:space="preserve">36. 22. marraskuuta 1963 -- 20. tammikuuta 1969 </w:t>
            </w:r>
          </w:p>
        </w:tc>
        <w:tc>
          <w:tcPr>
            <w:tcW w:w="1987" w:type="dxa"/>
            <w:tcBorders/>
            <w:vAlign w:val="center"/>
          </w:tcPr>
          <w:p>
            <w:pPr>
              <w:pStyle w:val="TableContents"/>
              <w:bidi w:val="0"/>
              <w:spacing w:before="0" w:after="283"/>
              <w:jc w:val="left"/>
              <w:rPr/>
            </w:pPr>
            <w:r>
              <w:rPr/>
              <w:t xml:space="preserve">Yksi osittainen toimikausi (1 vuosi, 1 kuukausi ja 29 päivää) ja sen jälkeen yksi kokonainen toimikausi. </w:t>
            </w:r>
          </w:p>
        </w:tc>
      </w:tr>
      <w:tr>
        <w:trPr/>
        <w:tc>
          <w:tcPr>
            <w:tcW w:w="1394" w:type="dxa"/>
            <w:tcBorders/>
            <w:vAlign w:val="center"/>
          </w:tcPr>
          <w:p>
            <w:pPr>
              <w:pStyle w:val="TableContents"/>
              <w:bidi w:val="0"/>
              <w:spacing w:before="0" w:after="283"/>
              <w:jc w:val="left"/>
              <w:rPr/>
            </w:pPr>
            <w:r>
              <w:rPr/>
              <w:t xml:space="preserve">20 </w:t>
            </w:r>
          </w:p>
        </w:tc>
        <w:tc>
          <w:tcPr>
            <w:tcW w:w="2437" w:type="dxa"/>
            <w:tcBorders/>
            <w:vAlign w:val="center"/>
          </w:tcPr>
          <w:p>
            <w:pPr>
              <w:pStyle w:val="TableContents"/>
              <w:bidi w:val="0"/>
              <w:spacing w:before="0" w:after="283"/>
              <w:jc w:val="left"/>
              <w:rPr/>
            </w:pPr>
            <w:r>
              <w:rPr/>
              <w:t xml:space="preserve">William McKinley </w:t>
            </w:r>
          </w:p>
        </w:tc>
        <w:tc>
          <w:tcPr>
            <w:tcW w:w="2497" w:type="dxa"/>
            <w:tcBorders/>
            <w:vAlign w:val="center"/>
          </w:tcPr>
          <w:p>
            <w:pPr>
              <w:pStyle w:val="TableContents"/>
              <w:bidi w:val="0"/>
              <w:spacing w:before="0" w:after="283"/>
              <w:jc w:val="left"/>
              <w:rPr/>
            </w:pPr>
            <w:r>
              <w:rPr/>
              <w:t xml:space="preserve">7003165400000000000 ♠ 1,654 </w:t>
            </w:r>
          </w:p>
        </w:tc>
        <w:tc>
          <w:tcPr>
            <w:tcW w:w="1890" w:type="dxa"/>
            <w:tcBorders/>
            <w:vAlign w:val="center"/>
          </w:tcPr>
          <w:p>
            <w:pPr>
              <w:pStyle w:val="TableContents"/>
              <w:bidi w:val="0"/>
              <w:spacing w:before="0" w:after="283"/>
              <w:jc w:val="left"/>
              <w:rPr/>
            </w:pPr>
            <w:r>
              <w:rPr/>
              <w:t xml:space="preserve">25. maaliskuuta 4, 1897 -- 14. syyskuuta 1901 </w:t>
            </w:r>
          </w:p>
        </w:tc>
        <w:tc>
          <w:tcPr>
            <w:tcW w:w="1987" w:type="dxa"/>
            <w:tcBorders/>
            <w:vAlign w:val="center"/>
          </w:tcPr>
          <w:p>
            <w:pPr>
              <w:pStyle w:val="TableContents"/>
              <w:bidi w:val="0"/>
              <w:spacing w:before="0" w:after="283"/>
              <w:jc w:val="left"/>
              <w:rPr/>
            </w:pPr>
            <w:r>
              <w:rPr/>
              <w:t xml:space="preserve">Yksi kokonainen kausi; salamurhattiin 6 kuukautta ja 2 päivää toisen kauden jälkeen, kuoli 8 päivää myöhemmin, 6 kuukautta ja 10 päivää tämän kauden jälkeen. </w:t>
            </w:r>
          </w:p>
        </w:tc>
      </w:tr>
      <w:tr>
        <w:trPr/>
        <w:tc>
          <w:tcPr>
            <w:tcW w:w="1394" w:type="dxa"/>
            <w:tcBorders/>
            <w:vAlign w:val="center"/>
          </w:tcPr>
          <w:p>
            <w:pPr>
              <w:pStyle w:val="TableContents"/>
              <w:bidi w:val="0"/>
              <w:spacing w:before="0" w:after="283"/>
              <w:jc w:val="left"/>
              <w:rPr/>
            </w:pPr>
            <w:r>
              <w:rPr/>
              <w:t xml:space="preserve">21 </w:t>
            </w:r>
          </w:p>
        </w:tc>
        <w:tc>
          <w:tcPr>
            <w:tcW w:w="2437" w:type="dxa"/>
            <w:tcBorders/>
            <w:vAlign w:val="center"/>
          </w:tcPr>
          <w:p>
            <w:pPr>
              <w:pStyle w:val="TableContents"/>
              <w:bidi w:val="0"/>
              <w:spacing w:before="0" w:after="283"/>
              <w:jc w:val="left"/>
              <w:rPr/>
            </w:pPr>
            <w:r>
              <w:rPr/>
              <w:t xml:space="preserve">Abraham Lincoln </w:t>
            </w:r>
          </w:p>
        </w:tc>
        <w:tc>
          <w:tcPr>
            <w:tcW w:w="2497" w:type="dxa"/>
            <w:tcBorders/>
            <w:vAlign w:val="center"/>
          </w:tcPr>
          <w:p>
            <w:pPr>
              <w:pStyle w:val="TableContents"/>
              <w:bidi w:val="0"/>
              <w:spacing w:before="0" w:after="283"/>
              <w:jc w:val="left"/>
              <w:rPr/>
            </w:pPr>
            <w:r>
              <w:rPr/>
              <w:t xml:space="preserve">7003150300000000000 ♠ 1,503 </w:t>
            </w:r>
          </w:p>
        </w:tc>
        <w:tc>
          <w:tcPr>
            <w:tcW w:w="1890" w:type="dxa"/>
            <w:tcBorders/>
            <w:vAlign w:val="center"/>
          </w:tcPr>
          <w:p>
            <w:pPr>
              <w:pStyle w:val="TableContents"/>
              <w:bidi w:val="0"/>
              <w:spacing w:before="0" w:after="283"/>
              <w:jc w:val="left"/>
              <w:rPr/>
            </w:pPr>
            <w:r>
              <w:rPr/>
              <w:t xml:space="preserve">16. maaliskuuta 4, 1861 -- 15. huhtikuuta 1865 </w:t>
            </w:r>
          </w:p>
        </w:tc>
        <w:tc>
          <w:tcPr>
            <w:tcW w:w="1987" w:type="dxa"/>
            <w:tcBorders/>
            <w:vAlign w:val="center"/>
          </w:tcPr>
          <w:p>
            <w:pPr>
              <w:pStyle w:val="TableContents"/>
              <w:bidi w:val="0"/>
              <w:spacing w:before="0" w:after="283"/>
              <w:jc w:val="left"/>
              <w:rPr/>
            </w:pPr>
            <w:r>
              <w:rPr/>
              <w:t xml:space="preserve">Yksi kokonainen kausi; salamurhattiin 1 kuukausi ja 10 päivää toisen kauden jälkeen, kuoli 1 päivä myöhemmin, 1 kuukausi ja 11 päivää tämän kauden jälkeen. </w:t>
            </w:r>
          </w:p>
        </w:tc>
      </w:tr>
      <w:tr>
        <w:trPr/>
        <w:tc>
          <w:tcPr>
            <w:tcW w:w="1394" w:type="dxa"/>
            <w:tcBorders/>
            <w:vAlign w:val="center"/>
          </w:tcPr>
          <w:p>
            <w:pPr>
              <w:pStyle w:val="TableContents"/>
              <w:bidi w:val="0"/>
              <w:spacing w:before="0" w:after="283"/>
              <w:jc w:val="left"/>
              <w:rPr/>
            </w:pPr>
            <w:r>
              <w:rPr/>
              <w:t xml:space="preserve">22 solmio </w:t>
            </w:r>
          </w:p>
        </w:tc>
        <w:tc>
          <w:tcPr>
            <w:tcW w:w="2437" w:type="dxa"/>
            <w:tcBorders/>
            <w:vAlign w:val="center"/>
          </w:tcPr>
          <w:p>
            <w:pPr>
              <w:pStyle w:val="TableContents"/>
              <w:bidi w:val="0"/>
              <w:spacing w:before="0" w:after="283"/>
              <w:jc w:val="left"/>
              <w:rPr/>
            </w:pPr>
            <w:r>
              <w:rPr/>
              <w:t xml:space="preserve">John Quincy Adams </w:t>
            </w:r>
          </w:p>
        </w:tc>
        <w:tc>
          <w:tcPr>
            <w:tcW w:w="2497" w:type="dxa"/>
            <w:tcBorders/>
            <w:vAlign w:val="center"/>
          </w:tcPr>
          <w:p>
            <w:pPr>
              <w:pStyle w:val="TableContents"/>
              <w:bidi w:val="0"/>
              <w:spacing w:before="0" w:after="283"/>
              <w:jc w:val="left"/>
              <w:rPr/>
            </w:pPr>
            <w:r>
              <w:rPr/>
              <w:t xml:space="preserve">7003146100000000000 ♠ 1,461 </w:t>
            </w:r>
          </w:p>
        </w:tc>
        <w:tc>
          <w:tcPr>
            <w:tcW w:w="1890" w:type="dxa"/>
            <w:tcBorders/>
            <w:vAlign w:val="center"/>
          </w:tcPr>
          <w:p>
            <w:pPr>
              <w:pStyle w:val="TableContents"/>
              <w:bidi w:val="0"/>
              <w:spacing w:before="0" w:after="283"/>
              <w:jc w:val="left"/>
              <w:rPr/>
            </w:pPr>
            <w:r>
              <w:rPr/>
              <w:t xml:space="preserve">6. maaliskuuta 4, 1825 -- 4. maaliskuuta 1829 </w:t>
            </w:r>
          </w:p>
        </w:tc>
        <w:tc>
          <w:tcPr>
            <w:tcW w:w="1987" w:type="dxa"/>
            <w:tcBorders/>
            <w:vAlign w:val="center"/>
          </w:tcPr>
          <w:p>
            <w:pPr>
              <w:pStyle w:val="TableContents"/>
              <w:bidi w:val="0"/>
              <w:spacing w:before="0" w:after="283"/>
              <w:jc w:val="left"/>
              <w:rPr/>
            </w:pPr>
            <w:r>
              <w:rPr/>
              <w:t xml:space="preserve">Yksi täysi toimikausi </w:t>
            </w:r>
          </w:p>
        </w:tc>
      </w:tr>
      <w:tr>
        <w:trPr/>
        <w:tc>
          <w:tcPr>
            <w:tcW w:w="1394" w:type="dxa"/>
            <w:tcBorders/>
            <w:vAlign w:val="center"/>
          </w:tcPr>
          <w:p>
            <w:pPr>
              <w:pStyle w:val="TableContents"/>
              <w:bidi w:val="0"/>
              <w:spacing w:before="0" w:after="283"/>
              <w:jc w:val="left"/>
              <w:rPr/>
            </w:pPr>
            <w:r>
              <w:rPr/>
              <w:t xml:space="preserve">Martin Van Buren </w:t>
            </w:r>
          </w:p>
        </w:tc>
        <w:tc>
          <w:tcPr>
            <w:tcW w:w="2437" w:type="dxa"/>
            <w:tcBorders/>
            <w:vAlign w:val="center"/>
          </w:tcPr>
          <w:p>
            <w:pPr>
              <w:pStyle w:val="TableContents"/>
              <w:bidi w:val="0"/>
              <w:spacing w:before="0" w:after="283"/>
              <w:jc w:val="left"/>
              <w:rPr/>
            </w:pPr>
            <w:r>
              <w:rPr/>
              <w:t xml:space="preserve">7003146100000000000 ♠ 1,461 </w:t>
            </w:r>
          </w:p>
        </w:tc>
        <w:tc>
          <w:tcPr>
            <w:tcW w:w="2497" w:type="dxa"/>
            <w:tcBorders/>
            <w:vAlign w:val="center"/>
          </w:tcPr>
          <w:p>
            <w:pPr>
              <w:pStyle w:val="TableContents"/>
              <w:bidi w:val="0"/>
              <w:spacing w:before="0" w:after="283"/>
              <w:jc w:val="left"/>
              <w:rPr/>
            </w:pPr>
            <w:r>
              <w:rPr/>
              <w:t xml:space="preserve">8. maaliskuuta 4, 1837 -- 4. maaliskuuta 1841 </w:t>
            </w:r>
          </w:p>
        </w:tc>
        <w:tc>
          <w:tcPr>
            <w:tcW w:w="1890" w:type="dxa"/>
            <w:tcBorders/>
            <w:vAlign w:val="center"/>
          </w:tcPr>
          <w:p>
            <w:pPr>
              <w:pStyle w:val="TableContents"/>
              <w:bidi w:val="0"/>
              <w:spacing w:before="0" w:after="283"/>
              <w:jc w:val="left"/>
              <w:rPr/>
            </w:pPr>
            <w:r>
              <w:rPr/>
              <w:t xml:space="preserve">Yksi täysi toimikausi </w:t>
            </w:r>
          </w:p>
        </w:tc>
        <w:tc>
          <w:tcPr>
            <w:tcW w:w="1987" w:type="dxa"/>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James K. Polk </w:t>
            </w:r>
          </w:p>
        </w:tc>
        <w:tc>
          <w:tcPr>
            <w:tcW w:w="2437" w:type="dxa"/>
            <w:tcBorders/>
            <w:vAlign w:val="center"/>
          </w:tcPr>
          <w:p>
            <w:pPr>
              <w:pStyle w:val="TableContents"/>
              <w:bidi w:val="0"/>
              <w:spacing w:before="0" w:after="283"/>
              <w:jc w:val="left"/>
              <w:rPr/>
            </w:pPr>
            <w:r>
              <w:rPr/>
              <w:t xml:space="preserve">7003146100000000000 ♠ 1,461 </w:t>
            </w:r>
          </w:p>
        </w:tc>
        <w:tc>
          <w:tcPr>
            <w:tcW w:w="2497" w:type="dxa"/>
            <w:tcBorders/>
            <w:vAlign w:val="center"/>
          </w:tcPr>
          <w:p>
            <w:pPr>
              <w:pStyle w:val="TableContents"/>
              <w:bidi w:val="0"/>
              <w:spacing w:before="0" w:after="283"/>
              <w:jc w:val="left"/>
              <w:rPr/>
            </w:pPr>
            <w:r>
              <w:rPr/>
              <w:t xml:space="preserve">11. maaliskuuta 4, 1845 -- 4. maaliskuuta 1849 </w:t>
            </w:r>
          </w:p>
        </w:tc>
        <w:tc>
          <w:tcPr>
            <w:tcW w:w="1890" w:type="dxa"/>
            <w:tcBorders/>
            <w:vAlign w:val="center"/>
          </w:tcPr>
          <w:p>
            <w:pPr>
              <w:pStyle w:val="TableContents"/>
              <w:bidi w:val="0"/>
              <w:spacing w:before="0" w:after="283"/>
              <w:jc w:val="left"/>
              <w:rPr/>
            </w:pPr>
            <w:r>
              <w:rPr/>
              <w:t xml:space="preserve">Yksi täysi toimikausi </w:t>
            </w:r>
          </w:p>
        </w:tc>
        <w:tc>
          <w:tcPr>
            <w:tcW w:w="1987" w:type="dxa"/>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Franklin Pierce </w:t>
            </w:r>
          </w:p>
        </w:tc>
        <w:tc>
          <w:tcPr>
            <w:tcW w:w="2437" w:type="dxa"/>
            <w:tcBorders/>
            <w:vAlign w:val="center"/>
          </w:tcPr>
          <w:p>
            <w:pPr>
              <w:pStyle w:val="TableContents"/>
              <w:bidi w:val="0"/>
              <w:spacing w:before="0" w:after="283"/>
              <w:jc w:val="left"/>
              <w:rPr/>
            </w:pPr>
            <w:r>
              <w:rPr/>
              <w:t xml:space="preserve">7003146100000000000 ♠ 1,461 </w:t>
            </w:r>
          </w:p>
        </w:tc>
        <w:tc>
          <w:tcPr>
            <w:tcW w:w="2497" w:type="dxa"/>
            <w:tcBorders/>
            <w:vAlign w:val="center"/>
          </w:tcPr>
          <w:p>
            <w:pPr>
              <w:pStyle w:val="TableContents"/>
              <w:bidi w:val="0"/>
              <w:spacing w:before="0" w:after="283"/>
              <w:jc w:val="left"/>
              <w:rPr/>
            </w:pPr>
            <w:r>
              <w:rPr/>
              <w:t xml:space="preserve">14. maaliskuuta 4, 1853 -- 4. maaliskuuta 1857 </w:t>
            </w:r>
          </w:p>
        </w:tc>
        <w:tc>
          <w:tcPr>
            <w:tcW w:w="1890" w:type="dxa"/>
            <w:tcBorders/>
            <w:vAlign w:val="center"/>
          </w:tcPr>
          <w:p>
            <w:pPr>
              <w:pStyle w:val="TableContents"/>
              <w:bidi w:val="0"/>
              <w:spacing w:before="0" w:after="283"/>
              <w:jc w:val="left"/>
              <w:rPr/>
            </w:pPr>
            <w:r>
              <w:rPr/>
              <w:t xml:space="preserve">Yksi täysi toimikausi </w:t>
            </w:r>
          </w:p>
        </w:tc>
        <w:tc>
          <w:tcPr>
            <w:tcW w:w="1987" w:type="dxa"/>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James Buchanan </w:t>
            </w:r>
          </w:p>
        </w:tc>
        <w:tc>
          <w:tcPr>
            <w:tcW w:w="2437" w:type="dxa"/>
            <w:tcBorders/>
            <w:vAlign w:val="center"/>
          </w:tcPr>
          <w:p>
            <w:pPr>
              <w:pStyle w:val="TableContents"/>
              <w:bidi w:val="0"/>
              <w:spacing w:before="0" w:after="283"/>
              <w:jc w:val="left"/>
              <w:rPr/>
            </w:pPr>
            <w:r>
              <w:rPr/>
              <w:t xml:space="preserve">7003146100000000000 ♠ 1,461 </w:t>
            </w:r>
          </w:p>
        </w:tc>
        <w:tc>
          <w:tcPr>
            <w:tcW w:w="2497" w:type="dxa"/>
            <w:tcBorders/>
            <w:vAlign w:val="center"/>
          </w:tcPr>
          <w:p>
            <w:pPr>
              <w:pStyle w:val="TableContents"/>
              <w:bidi w:val="0"/>
              <w:spacing w:before="0" w:after="283"/>
              <w:jc w:val="left"/>
              <w:rPr/>
            </w:pPr>
            <w:r>
              <w:rPr/>
              <w:t xml:space="preserve">15. maaliskuuta 4, 1857 -- 4. maaliskuuta 1861 </w:t>
            </w:r>
          </w:p>
        </w:tc>
        <w:tc>
          <w:tcPr>
            <w:tcW w:w="1890" w:type="dxa"/>
            <w:tcBorders/>
            <w:vAlign w:val="center"/>
          </w:tcPr>
          <w:p>
            <w:pPr>
              <w:pStyle w:val="TableContents"/>
              <w:bidi w:val="0"/>
              <w:spacing w:before="0" w:after="283"/>
              <w:jc w:val="left"/>
              <w:rPr/>
            </w:pPr>
            <w:r>
              <w:rPr/>
              <w:t xml:space="preserve">Yksi täysi toimikausi </w:t>
            </w:r>
          </w:p>
        </w:tc>
        <w:tc>
          <w:tcPr>
            <w:tcW w:w="1987" w:type="dxa"/>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Rutherford B. Hayes </w:t>
            </w:r>
          </w:p>
        </w:tc>
        <w:tc>
          <w:tcPr>
            <w:tcW w:w="2437" w:type="dxa"/>
            <w:tcBorders/>
            <w:vAlign w:val="center"/>
          </w:tcPr>
          <w:p>
            <w:pPr>
              <w:pStyle w:val="TableContents"/>
              <w:bidi w:val="0"/>
              <w:spacing w:before="0" w:after="283"/>
              <w:jc w:val="left"/>
              <w:rPr/>
            </w:pPr>
            <w:r>
              <w:rPr/>
              <w:t xml:space="preserve">7003146100000000000 ♠ 1,461 </w:t>
            </w:r>
          </w:p>
        </w:tc>
        <w:tc>
          <w:tcPr>
            <w:tcW w:w="2497" w:type="dxa"/>
            <w:tcBorders/>
            <w:vAlign w:val="center"/>
          </w:tcPr>
          <w:p>
            <w:pPr>
              <w:pStyle w:val="TableContents"/>
              <w:bidi w:val="0"/>
              <w:spacing w:before="0" w:after="283"/>
              <w:jc w:val="left"/>
              <w:rPr/>
            </w:pPr>
            <w:r>
              <w:rPr/>
              <w:t xml:space="preserve">19. maaliskuuta 4, 1877 -- 4. maaliskuuta 1881 </w:t>
            </w:r>
          </w:p>
        </w:tc>
        <w:tc>
          <w:tcPr>
            <w:tcW w:w="1890" w:type="dxa"/>
            <w:tcBorders/>
            <w:vAlign w:val="center"/>
          </w:tcPr>
          <w:p>
            <w:pPr>
              <w:pStyle w:val="TableContents"/>
              <w:bidi w:val="0"/>
              <w:spacing w:before="0" w:after="283"/>
              <w:jc w:val="left"/>
              <w:rPr/>
            </w:pPr>
            <w:r>
              <w:rPr/>
              <w:t xml:space="preserve">Yksi täysi toimikausi </w:t>
            </w:r>
          </w:p>
        </w:tc>
        <w:tc>
          <w:tcPr>
            <w:tcW w:w="1987" w:type="dxa"/>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Benjamin Harrison </w:t>
            </w:r>
          </w:p>
        </w:tc>
        <w:tc>
          <w:tcPr>
            <w:tcW w:w="2437" w:type="dxa"/>
            <w:tcBorders/>
            <w:vAlign w:val="center"/>
          </w:tcPr>
          <w:p>
            <w:pPr>
              <w:pStyle w:val="TableContents"/>
              <w:bidi w:val="0"/>
              <w:spacing w:before="0" w:after="283"/>
              <w:jc w:val="left"/>
              <w:rPr/>
            </w:pPr>
            <w:r>
              <w:rPr/>
              <w:t xml:space="preserve">7003146100000000000 ♠ 1,461 </w:t>
            </w:r>
          </w:p>
        </w:tc>
        <w:tc>
          <w:tcPr>
            <w:tcW w:w="2497" w:type="dxa"/>
            <w:tcBorders/>
            <w:vAlign w:val="center"/>
          </w:tcPr>
          <w:p>
            <w:pPr>
              <w:pStyle w:val="TableContents"/>
              <w:bidi w:val="0"/>
              <w:spacing w:before="0" w:after="283"/>
              <w:jc w:val="left"/>
              <w:rPr/>
            </w:pPr>
            <w:r>
              <w:rPr/>
              <w:t xml:space="preserve">23. maaliskuuta 4, 1889 -- 4. maaliskuuta 1893 </w:t>
            </w:r>
          </w:p>
        </w:tc>
        <w:tc>
          <w:tcPr>
            <w:tcW w:w="1890" w:type="dxa"/>
            <w:tcBorders/>
            <w:vAlign w:val="center"/>
          </w:tcPr>
          <w:p>
            <w:pPr>
              <w:pStyle w:val="TableContents"/>
              <w:bidi w:val="0"/>
              <w:spacing w:before="0" w:after="283"/>
              <w:jc w:val="left"/>
              <w:rPr/>
            </w:pPr>
            <w:r>
              <w:rPr/>
              <w:t xml:space="preserve">Yksi täysi toimikausi </w:t>
            </w:r>
          </w:p>
        </w:tc>
        <w:tc>
          <w:tcPr>
            <w:tcW w:w="1987" w:type="dxa"/>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William Howard Taft </w:t>
            </w:r>
          </w:p>
        </w:tc>
        <w:tc>
          <w:tcPr>
            <w:tcW w:w="2437" w:type="dxa"/>
            <w:tcBorders/>
            <w:vAlign w:val="center"/>
          </w:tcPr>
          <w:p>
            <w:pPr>
              <w:pStyle w:val="TableContents"/>
              <w:bidi w:val="0"/>
              <w:spacing w:before="0" w:after="283"/>
              <w:jc w:val="left"/>
              <w:rPr/>
            </w:pPr>
            <w:r>
              <w:rPr/>
              <w:t xml:space="preserve">7003146100000000000 ♠ 1,461 </w:t>
            </w:r>
          </w:p>
        </w:tc>
        <w:tc>
          <w:tcPr>
            <w:tcW w:w="2497" w:type="dxa"/>
            <w:tcBorders/>
            <w:vAlign w:val="center"/>
          </w:tcPr>
          <w:p>
            <w:pPr>
              <w:pStyle w:val="TableContents"/>
              <w:bidi w:val="0"/>
              <w:spacing w:before="0" w:after="283"/>
              <w:jc w:val="left"/>
              <w:rPr/>
            </w:pPr>
            <w:r>
              <w:rPr/>
              <w:t xml:space="preserve">27. maaliskuuta 4, 1909 -- 4. maaliskuuta 1913 </w:t>
            </w:r>
          </w:p>
        </w:tc>
        <w:tc>
          <w:tcPr>
            <w:tcW w:w="1890" w:type="dxa"/>
            <w:tcBorders/>
            <w:vAlign w:val="center"/>
          </w:tcPr>
          <w:p>
            <w:pPr>
              <w:pStyle w:val="TableContents"/>
              <w:bidi w:val="0"/>
              <w:spacing w:before="0" w:after="283"/>
              <w:jc w:val="left"/>
              <w:rPr/>
            </w:pPr>
            <w:r>
              <w:rPr/>
              <w:t xml:space="preserve">Yksi täysi toimikausi </w:t>
            </w:r>
          </w:p>
        </w:tc>
        <w:tc>
          <w:tcPr>
            <w:tcW w:w="1987" w:type="dxa"/>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Herbert Hoover </w:t>
            </w:r>
          </w:p>
        </w:tc>
        <w:tc>
          <w:tcPr>
            <w:tcW w:w="2437" w:type="dxa"/>
            <w:tcBorders/>
            <w:vAlign w:val="center"/>
          </w:tcPr>
          <w:p>
            <w:pPr>
              <w:pStyle w:val="TableContents"/>
              <w:bidi w:val="0"/>
              <w:spacing w:before="0" w:after="283"/>
              <w:jc w:val="left"/>
              <w:rPr/>
            </w:pPr>
            <w:r>
              <w:rPr/>
              <w:t xml:space="preserve">7003146100000000000 ♠ 1,461 </w:t>
            </w:r>
          </w:p>
        </w:tc>
        <w:tc>
          <w:tcPr>
            <w:tcW w:w="2497" w:type="dxa"/>
            <w:tcBorders/>
            <w:vAlign w:val="center"/>
          </w:tcPr>
          <w:p>
            <w:pPr>
              <w:pStyle w:val="TableContents"/>
              <w:bidi w:val="0"/>
              <w:spacing w:before="0" w:after="283"/>
              <w:jc w:val="left"/>
              <w:rPr/>
            </w:pPr>
            <w:r>
              <w:rPr/>
              <w:t xml:space="preserve">31. maaliskuuta 4, 1929 -- 4. maaliskuuta 1933 </w:t>
            </w:r>
          </w:p>
        </w:tc>
        <w:tc>
          <w:tcPr>
            <w:tcW w:w="1890" w:type="dxa"/>
            <w:tcBorders/>
            <w:vAlign w:val="center"/>
          </w:tcPr>
          <w:p>
            <w:pPr>
              <w:pStyle w:val="TableContents"/>
              <w:bidi w:val="0"/>
              <w:spacing w:before="0" w:after="283"/>
              <w:jc w:val="left"/>
              <w:rPr/>
            </w:pPr>
            <w:r>
              <w:rPr/>
              <w:t xml:space="preserve">Yksi täysi toimikausi </w:t>
            </w:r>
          </w:p>
        </w:tc>
        <w:tc>
          <w:tcPr>
            <w:tcW w:w="1987" w:type="dxa"/>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Jimmy Carter </w:t>
            </w:r>
          </w:p>
        </w:tc>
        <w:tc>
          <w:tcPr>
            <w:tcW w:w="2437" w:type="dxa"/>
            <w:tcBorders/>
            <w:vAlign w:val="center"/>
          </w:tcPr>
          <w:p>
            <w:pPr>
              <w:pStyle w:val="TableContents"/>
              <w:bidi w:val="0"/>
              <w:spacing w:before="0" w:after="283"/>
              <w:jc w:val="left"/>
              <w:rPr/>
            </w:pPr>
            <w:r>
              <w:rPr/>
              <w:t xml:space="preserve">7003146100000000000 ♠ 1,461 </w:t>
            </w:r>
          </w:p>
        </w:tc>
        <w:tc>
          <w:tcPr>
            <w:tcW w:w="2497" w:type="dxa"/>
            <w:tcBorders/>
            <w:vAlign w:val="center"/>
          </w:tcPr>
          <w:p>
            <w:pPr>
              <w:pStyle w:val="TableContents"/>
              <w:bidi w:val="0"/>
              <w:spacing w:before="0" w:after="283"/>
              <w:jc w:val="left"/>
              <w:rPr/>
            </w:pPr>
            <w:r>
              <w:rPr/>
              <w:t xml:space="preserve">39. 20. tammikuuta 1977 -- 20. tammikuuta 1981 </w:t>
            </w:r>
          </w:p>
        </w:tc>
        <w:tc>
          <w:tcPr>
            <w:tcW w:w="1890" w:type="dxa"/>
            <w:tcBorders/>
            <w:vAlign w:val="center"/>
          </w:tcPr>
          <w:p>
            <w:pPr>
              <w:pStyle w:val="TableContents"/>
              <w:bidi w:val="0"/>
              <w:spacing w:before="0" w:after="283"/>
              <w:jc w:val="left"/>
              <w:rPr/>
            </w:pPr>
            <w:r>
              <w:rPr/>
              <w:t xml:space="preserve">Yksi täysi toimikausi </w:t>
            </w:r>
          </w:p>
        </w:tc>
        <w:tc>
          <w:tcPr>
            <w:tcW w:w="1987" w:type="dxa"/>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George H.W. Bush </w:t>
            </w:r>
          </w:p>
        </w:tc>
        <w:tc>
          <w:tcPr>
            <w:tcW w:w="2437" w:type="dxa"/>
            <w:tcBorders/>
            <w:vAlign w:val="center"/>
          </w:tcPr>
          <w:p>
            <w:pPr>
              <w:pStyle w:val="TableContents"/>
              <w:bidi w:val="0"/>
              <w:spacing w:before="0" w:after="283"/>
              <w:jc w:val="left"/>
              <w:rPr/>
            </w:pPr>
            <w:r>
              <w:rPr/>
              <w:t xml:space="preserve">7003146100000000000 ♠ 1,461 </w:t>
            </w:r>
          </w:p>
        </w:tc>
        <w:tc>
          <w:tcPr>
            <w:tcW w:w="2497" w:type="dxa"/>
            <w:tcBorders/>
            <w:vAlign w:val="center"/>
          </w:tcPr>
          <w:p>
            <w:pPr>
              <w:pStyle w:val="TableContents"/>
              <w:bidi w:val="0"/>
              <w:spacing w:before="0" w:after="283"/>
              <w:jc w:val="left"/>
              <w:rPr/>
            </w:pPr>
            <w:r>
              <w:rPr/>
              <w:t xml:space="preserve">41. 20. tammikuuta 1989 -- 20. tammikuuta 1993 </w:t>
            </w:r>
          </w:p>
        </w:tc>
        <w:tc>
          <w:tcPr>
            <w:tcW w:w="1890" w:type="dxa"/>
            <w:tcBorders/>
            <w:vAlign w:val="center"/>
          </w:tcPr>
          <w:p>
            <w:pPr>
              <w:pStyle w:val="TableContents"/>
              <w:bidi w:val="0"/>
              <w:spacing w:before="0" w:after="283"/>
              <w:jc w:val="left"/>
              <w:rPr/>
            </w:pPr>
            <w:r>
              <w:rPr/>
              <w:t xml:space="preserve">Yksi täysi toimikausi </w:t>
            </w:r>
          </w:p>
        </w:tc>
        <w:tc>
          <w:tcPr>
            <w:tcW w:w="1987" w:type="dxa"/>
            <w:tcBorders/>
          </w:tcPr>
          <w:p>
            <w:pPr>
              <w:pStyle w:val="TableContents"/>
              <w:bidi w:val="0"/>
              <w:spacing w:before="0" w:after="283"/>
              <w:jc w:val="left"/>
              <w:rPr>
                <w:sz w:val="4"/>
                <w:szCs w:val="4"/>
              </w:rPr>
            </w:pPr>
            <w:r>
              <w:rPr>
                <w:sz w:val="4"/>
                <w:szCs w:val="4"/>
              </w:rPr>
            </w:r>
          </w:p>
        </w:tc>
      </w:tr>
      <w:tr>
        <w:trPr/>
        <w:tc>
          <w:tcPr>
            <w:tcW w:w="1394" w:type="dxa"/>
            <w:tcBorders/>
            <w:vAlign w:val="center"/>
          </w:tcPr>
          <w:p>
            <w:pPr>
              <w:pStyle w:val="TableContents"/>
              <w:bidi w:val="0"/>
              <w:spacing w:before="0" w:after="283"/>
              <w:jc w:val="left"/>
              <w:rPr/>
            </w:pPr>
            <w:r>
              <w:rPr/>
              <w:t xml:space="preserve">33 </w:t>
            </w:r>
          </w:p>
        </w:tc>
        <w:tc>
          <w:tcPr>
            <w:tcW w:w="2437" w:type="dxa"/>
            <w:tcBorders/>
            <w:vAlign w:val="center"/>
          </w:tcPr>
          <w:p>
            <w:pPr>
              <w:pStyle w:val="TableContents"/>
              <w:bidi w:val="0"/>
              <w:spacing w:before="0" w:after="283"/>
              <w:jc w:val="left"/>
              <w:rPr/>
            </w:pPr>
            <w:r>
              <w:rPr/>
              <w:t xml:space="preserve">John Adams </w:t>
            </w:r>
          </w:p>
        </w:tc>
        <w:tc>
          <w:tcPr>
            <w:tcW w:w="2497" w:type="dxa"/>
            <w:tcBorders/>
            <w:vAlign w:val="center"/>
          </w:tcPr>
          <w:p>
            <w:pPr>
              <w:pStyle w:val="TableContents"/>
              <w:bidi w:val="0"/>
              <w:spacing w:before="0" w:after="283"/>
              <w:jc w:val="left"/>
              <w:rPr/>
            </w:pPr>
            <w:r>
              <w:rPr/>
              <w:t xml:space="preserve">7003146000000000000 ♠ 1,460 </w:t>
            </w:r>
          </w:p>
        </w:tc>
        <w:tc>
          <w:tcPr>
            <w:tcW w:w="1890" w:type="dxa"/>
            <w:tcBorders/>
            <w:vAlign w:val="center"/>
          </w:tcPr>
          <w:p>
            <w:pPr>
              <w:pStyle w:val="TableContents"/>
              <w:bidi w:val="0"/>
              <w:spacing w:before="0" w:after="283"/>
              <w:jc w:val="left"/>
              <w:rPr/>
            </w:pPr>
            <w:r>
              <w:rPr/>
              <w:t xml:space="preserve">2. maaliskuuta 4, 1797 -- 4. maaliskuuta 1801 </w:t>
            </w:r>
          </w:p>
        </w:tc>
        <w:tc>
          <w:tcPr>
            <w:tcW w:w="1987" w:type="dxa"/>
            <w:tcBorders/>
            <w:vAlign w:val="center"/>
          </w:tcPr>
          <w:p>
            <w:pPr>
              <w:pStyle w:val="TableContents"/>
              <w:bidi w:val="0"/>
              <w:spacing w:before="0" w:after="283"/>
              <w:jc w:val="left"/>
              <w:rPr/>
            </w:pPr>
            <w:r>
              <w:rPr/>
              <w:t xml:space="preserve">Yksi täysi toimikausi </w:t>
            </w:r>
          </w:p>
        </w:tc>
      </w:tr>
      <w:tr>
        <w:trPr/>
        <w:tc>
          <w:tcPr>
            <w:tcW w:w="1394" w:type="dxa"/>
            <w:tcBorders/>
            <w:vAlign w:val="center"/>
          </w:tcPr>
          <w:p>
            <w:pPr>
              <w:pStyle w:val="TableContents"/>
              <w:bidi w:val="0"/>
              <w:spacing w:before="0" w:after="283"/>
              <w:jc w:val="left"/>
              <w:rPr/>
            </w:pPr>
            <w:r>
              <w:rPr/>
              <w:t xml:space="preserve">34 </w:t>
            </w:r>
          </w:p>
        </w:tc>
        <w:tc>
          <w:tcPr>
            <w:tcW w:w="2437" w:type="dxa"/>
            <w:tcBorders/>
            <w:vAlign w:val="center"/>
          </w:tcPr>
          <w:p>
            <w:pPr>
              <w:pStyle w:val="TableContents"/>
              <w:bidi w:val="0"/>
              <w:spacing w:before="0" w:after="283"/>
              <w:jc w:val="left"/>
              <w:rPr/>
            </w:pPr>
            <w:r>
              <w:rPr/>
              <w:t xml:space="preserve">John Tyler </w:t>
            </w:r>
          </w:p>
        </w:tc>
        <w:tc>
          <w:tcPr>
            <w:tcW w:w="2497" w:type="dxa"/>
            <w:tcBorders/>
            <w:vAlign w:val="center"/>
          </w:tcPr>
          <w:p>
            <w:pPr>
              <w:pStyle w:val="TableContents"/>
              <w:bidi w:val="0"/>
              <w:spacing w:before="0" w:after="283"/>
              <w:jc w:val="left"/>
              <w:rPr/>
            </w:pPr>
            <w:r>
              <w:rPr/>
              <w:t xml:space="preserve">7003143000000000000 ♠ 1,430 </w:t>
            </w:r>
          </w:p>
        </w:tc>
        <w:tc>
          <w:tcPr>
            <w:tcW w:w="1890" w:type="dxa"/>
            <w:tcBorders/>
            <w:vAlign w:val="center"/>
          </w:tcPr>
          <w:p>
            <w:pPr>
              <w:pStyle w:val="TableContents"/>
              <w:bidi w:val="0"/>
              <w:spacing w:before="0" w:after="283"/>
              <w:jc w:val="left"/>
              <w:rPr/>
            </w:pPr>
            <w:r>
              <w:rPr/>
              <w:t xml:space="preserve">10. huhtikuuta 4, 1841 -- 4. maaliskuuta 1845 </w:t>
            </w:r>
          </w:p>
        </w:tc>
        <w:tc>
          <w:tcPr>
            <w:tcW w:w="1987" w:type="dxa"/>
            <w:tcBorders/>
            <w:vAlign w:val="center"/>
          </w:tcPr>
          <w:p>
            <w:pPr>
              <w:pStyle w:val="TableContents"/>
              <w:bidi w:val="0"/>
              <w:spacing w:before="0" w:after="283"/>
              <w:jc w:val="left"/>
              <w:rPr/>
            </w:pPr>
            <w:r>
              <w:rPr/>
              <w:t xml:space="preserve">Yksi osittainen toimikausi (3 vuotta ja 11 kuukautta). </w:t>
            </w:r>
          </w:p>
        </w:tc>
      </w:tr>
      <w:tr>
        <w:trPr/>
        <w:tc>
          <w:tcPr>
            <w:tcW w:w="1394" w:type="dxa"/>
            <w:tcBorders/>
            <w:vAlign w:val="center"/>
          </w:tcPr>
          <w:p>
            <w:pPr>
              <w:pStyle w:val="TableContents"/>
              <w:bidi w:val="0"/>
              <w:spacing w:before="0" w:after="283"/>
              <w:jc w:val="left"/>
              <w:rPr/>
            </w:pPr>
            <w:r>
              <w:rPr/>
              <w:t xml:space="preserve">35 </w:t>
            </w:r>
          </w:p>
        </w:tc>
        <w:tc>
          <w:tcPr>
            <w:tcW w:w="2437" w:type="dxa"/>
            <w:tcBorders/>
            <w:vAlign w:val="center"/>
          </w:tcPr>
          <w:p>
            <w:pPr>
              <w:pStyle w:val="TableContents"/>
              <w:bidi w:val="0"/>
              <w:spacing w:before="0" w:after="283"/>
              <w:jc w:val="left"/>
              <w:rPr/>
            </w:pPr>
            <w:r>
              <w:rPr/>
              <w:t xml:space="preserve">Andrew Johnson </w:t>
            </w:r>
          </w:p>
        </w:tc>
        <w:tc>
          <w:tcPr>
            <w:tcW w:w="2497" w:type="dxa"/>
            <w:tcBorders/>
            <w:vAlign w:val="center"/>
          </w:tcPr>
          <w:p>
            <w:pPr>
              <w:pStyle w:val="TableContents"/>
              <w:bidi w:val="0"/>
              <w:spacing w:before="0" w:after="283"/>
              <w:jc w:val="left"/>
              <w:rPr/>
            </w:pPr>
            <w:r>
              <w:rPr/>
              <w:t xml:space="preserve">7003141900000000000 ♠ 1,419 </w:t>
            </w:r>
          </w:p>
        </w:tc>
        <w:tc>
          <w:tcPr>
            <w:tcW w:w="1890" w:type="dxa"/>
            <w:tcBorders/>
            <w:vAlign w:val="center"/>
          </w:tcPr>
          <w:p>
            <w:pPr>
              <w:pStyle w:val="TableContents"/>
              <w:bidi w:val="0"/>
              <w:spacing w:before="0" w:after="283"/>
              <w:jc w:val="left"/>
              <w:rPr/>
            </w:pPr>
            <w:r>
              <w:rPr/>
              <w:t xml:space="preserve">17. huhtikuuta 15, 1865 -- 4. maaliskuuta 1869 </w:t>
            </w:r>
          </w:p>
        </w:tc>
        <w:tc>
          <w:tcPr>
            <w:tcW w:w="1987" w:type="dxa"/>
            <w:tcBorders/>
            <w:vAlign w:val="center"/>
          </w:tcPr>
          <w:p>
            <w:pPr>
              <w:pStyle w:val="TableContents"/>
              <w:bidi w:val="0"/>
              <w:spacing w:before="0" w:after="283"/>
              <w:jc w:val="left"/>
              <w:rPr/>
            </w:pPr>
            <w:r>
              <w:rPr/>
              <w:t xml:space="preserve">Yksi osittainen toimikausi (3 vuotta, 10 kuukautta ja 17 päivää). </w:t>
            </w:r>
          </w:p>
        </w:tc>
      </w:tr>
      <w:tr>
        <w:trPr/>
        <w:tc>
          <w:tcPr>
            <w:tcW w:w="1394" w:type="dxa"/>
            <w:tcBorders/>
            <w:vAlign w:val="center"/>
          </w:tcPr>
          <w:p>
            <w:pPr>
              <w:pStyle w:val="TableContents"/>
              <w:bidi w:val="0"/>
              <w:spacing w:before="0" w:after="283"/>
              <w:jc w:val="left"/>
              <w:rPr/>
            </w:pPr>
            <w:r>
              <w:rPr/>
              <w:t xml:space="preserve">36 </w:t>
            </w:r>
          </w:p>
        </w:tc>
        <w:tc>
          <w:tcPr>
            <w:tcW w:w="2437" w:type="dxa"/>
            <w:tcBorders/>
            <w:vAlign w:val="center"/>
          </w:tcPr>
          <w:p>
            <w:pPr>
              <w:pStyle w:val="TableContents"/>
              <w:bidi w:val="0"/>
              <w:spacing w:before="0" w:after="283"/>
              <w:jc w:val="left"/>
              <w:rPr/>
            </w:pPr>
            <w:r>
              <w:rPr/>
              <w:t xml:space="preserve">Chester A. Arthur </w:t>
            </w:r>
          </w:p>
        </w:tc>
        <w:tc>
          <w:tcPr>
            <w:tcW w:w="2497" w:type="dxa"/>
            <w:tcBorders/>
            <w:vAlign w:val="center"/>
          </w:tcPr>
          <w:p>
            <w:pPr>
              <w:pStyle w:val="TableContents"/>
              <w:bidi w:val="0"/>
              <w:spacing w:before="0" w:after="283"/>
              <w:jc w:val="left"/>
              <w:rPr/>
            </w:pPr>
            <w:r>
              <w:rPr/>
              <w:t xml:space="preserve">7003126200000000000 ♠ 1,262 </w:t>
            </w:r>
          </w:p>
        </w:tc>
        <w:tc>
          <w:tcPr>
            <w:tcW w:w="1890" w:type="dxa"/>
            <w:tcBorders/>
            <w:vAlign w:val="center"/>
          </w:tcPr>
          <w:p>
            <w:pPr>
              <w:pStyle w:val="TableContents"/>
              <w:bidi w:val="0"/>
              <w:spacing w:before="0" w:after="283"/>
              <w:jc w:val="left"/>
              <w:rPr/>
            </w:pPr>
            <w:r>
              <w:rPr/>
              <w:t xml:space="preserve">21. syyskuuta 19, 1881 -- 4. maaliskuuta 1885 </w:t>
            </w:r>
          </w:p>
        </w:tc>
        <w:tc>
          <w:tcPr>
            <w:tcW w:w="1987" w:type="dxa"/>
            <w:tcBorders/>
            <w:vAlign w:val="center"/>
          </w:tcPr>
          <w:p>
            <w:pPr>
              <w:pStyle w:val="TableContents"/>
              <w:bidi w:val="0"/>
              <w:spacing w:before="0" w:after="283"/>
              <w:jc w:val="left"/>
              <w:rPr/>
            </w:pPr>
            <w:r>
              <w:rPr/>
              <w:t xml:space="preserve">Yksi osittainen toimikausi (3 vuotta, 5 kuukautta ja 13 päivää). </w:t>
            </w:r>
          </w:p>
        </w:tc>
      </w:tr>
      <w:tr>
        <w:trPr/>
        <w:tc>
          <w:tcPr>
            <w:tcW w:w="1394" w:type="dxa"/>
            <w:tcBorders/>
            <w:vAlign w:val="center"/>
          </w:tcPr>
          <w:p>
            <w:pPr>
              <w:pStyle w:val="TableContents"/>
              <w:bidi w:val="0"/>
              <w:spacing w:before="0" w:after="283"/>
              <w:jc w:val="left"/>
              <w:rPr/>
            </w:pPr>
            <w:r>
              <w:rPr/>
              <w:t xml:space="preserve">37 </w:t>
            </w:r>
          </w:p>
        </w:tc>
        <w:tc>
          <w:tcPr>
            <w:tcW w:w="2437" w:type="dxa"/>
            <w:tcBorders/>
            <w:vAlign w:val="center"/>
          </w:tcPr>
          <w:p>
            <w:pPr>
              <w:pStyle w:val="TableContents"/>
              <w:bidi w:val="0"/>
              <w:spacing w:before="0" w:after="283"/>
              <w:jc w:val="left"/>
              <w:rPr/>
            </w:pPr>
            <w:r>
              <w:rPr/>
              <w:t xml:space="preserve">John F. Kennedy </w:t>
            </w:r>
          </w:p>
        </w:tc>
        <w:tc>
          <w:tcPr>
            <w:tcW w:w="2497" w:type="dxa"/>
            <w:tcBorders/>
            <w:vAlign w:val="center"/>
          </w:tcPr>
          <w:p>
            <w:pPr>
              <w:pStyle w:val="TableContents"/>
              <w:bidi w:val="0"/>
              <w:spacing w:before="0" w:after="283"/>
              <w:jc w:val="left"/>
              <w:rPr/>
            </w:pPr>
            <w:r>
              <w:rPr/>
              <w:t xml:space="preserve">7003103600000000000 ♠ 1,036 </w:t>
            </w:r>
          </w:p>
        </w:tc>
        <w:tc>
          <w:tcPr>
            <w:tcW w:w="1890" w:type="dxa"/>
            <w:tcBorders/>
            <w:vAlign w:val="center"/>
          </w:tcPr>
          <w:p>
            <w:pPr>
              <w:pStyle w:val="TableContents"/>
              <w:bidi w:val="0"/>
              <w:spacing w:before="0" w:after="283"/>
              <w:jc w:val="left"/>
              <w:rPr/>
            </w:pPr>
            <w:r>
              <w:rPr/>
              <w:t xml:space="preserve">35. 20. tammikuuta 1961 -- 22. marraskuuta 1963 </w:t>
            </w:r>
          </w:p>
        </w:tc>
        <w:tc>
          <w:tcPr>
            <w:tcW w:w="1987" w:type="dxa"/>
            <w:tcBorders/>
            <w:vAlign w:val="center"/>
          </w:tcPr>
          <w:p>
            <w:pPr>
              <w:pStyle w:val="TableContents"/>
              <w:bidi w:val="0"/>
              <w:spacing w:before="0" w:after="283"/>
              <w:jc w:val="left"/>
              <w:rPr/>
            </w:pPr>
            <w:r>
              <w:rPr/>
              <w:t xml:space="preserve">Salamurhattu 2 vuotta, 10 kuukautta ja 2 päivää kauden jälkeen </w:t>
            </w:r>
          </w:p>
        </w:tc>
      </w:tr>
      <w:tr>
        <w:trPr/>
        <w:tc>
          <w:tcPr>
            <w:tcW w:w="1394" w:type="dxa"/>
            <w:tcBorders/>
            <w:vAlign w:val="center"/>
          </w:tcPr>
          <w:p>
            <w:pPr>
              <w:pStyle w:val="TableContents"/>
              <w:bidi w:val="0"/>
              <w:spacing w:before="0" w:after="283"/>
              <w:jc w:val="left"/>
              <w:rPr/>
            </w:pPr>
            <w:r>
              <w:rPr/>
              <w:t xml:space="preserve">38 </w:t>
            </w:r>
          </w:p>
        </w:tc>
        <w:tc>
          <w:tcPr>
            <w:tcW w:w="2437" w:type="dxa"/>
            <w:tcBorders/>
            <w:vAlign w:val="center"/>
          </w:tcPr>
          <w:p>
            <w:pPr>
              <w:pStyle w:val="TableContents"/>
              <w:bidi w:val="0"/>
              <w:spacing w:before="0" w:after="283"/>
              <w:jc w:val="left"/>
              <w:rPr/>
            </w:pPr>
            <w:r>
              <w:rPr/>
              <w:t xml:space="preserve">Millard Fillmore </w:t>
            </w:r>
          </w:p>
        </w:tc>
        <w:tc>
          <w:tcPr>
            <w:tcW w:w="2497" w:type="dxa"/>
            <w:tcBorders/>
            <w:vAlign w:val="center"/>
          </w:tcPr>
          <w:p>
            <w:pPr>
              <w:pStyle w:val="TableContents"/>
              <w:bidi w:val="0"/>
              <w:spacing w:before="0" w:after="283"/>
              <w:jc w:val="left"/>
              <w:rPr/>
            </w:pPr>
            <w:r>
              <w:rPr/>
              <w:t xml:space="preserve">7002969000000000000 ♠ 969 </w:t>
            </w:r>
          </w:p>
        </w:tc>
        <w:tc>
          <w:tcPr>
            <w:tcW w:w="1890" w:type="dxa"/>
            <w:tcBorders/>
            <w:vAlign w:val="center"/>
          </w:tcPr>
          <w:p>
            <w:pPr>
              <w:pStyle w:val="TableContents"/>
              <w:bidi w:val="0"/>
              <w:spacing w:before="0" w:after="283"/>
              <w:jc w:val="left"/>
              <w:rPr/>
            </w:pPr>
            <w:r>
              <w:rPr/>
              <w:t xml:space="preserve">13. heinäkuuta 9, 1850 -- 4. maaliskuuta 1853 </w:t>
            </w:r>
          </w:p>
        </w:tc>
        <w:tc>
          <w:tcPr>
            <w:tcW w:w="1987" w:type="dxa"/>
            <w:tcBorders/>
            <w:vAlign w:val="center"/>
          </w:tcPr>
          <w:p>
            <w:pPr>
              <w:pStyle w:val="TableContents"/>
              <w:bidi w:val="0"/>
              <w:spacing w:before="0" w:after="283"/>
              <w:jc w:val="left"/>
              <w:rPr/>
            </w:pPr>
            <w:r>
              <w:rPr/>
              <w:t xml:space="preserve">Yksi osittainen toimikausi (2 vuotta, 7 kuukautta ja 23 päivää). </w:t>
            </w:r>
          </w:p>
        </w:tc>
      </w:tr>
      <w:tr>
        <w:trPr/>
        <w:tc>
          <w:tcPr>
            <w:tcW w:w="1394" w:type="dxa"/>
            <w:tcBorders/>
            <w:vAlign w:val="center"/>
          </w:tcPr>
          <w:p>
            <w:pPr>
              <w:pStyle w:val="TableContents"/>
              <w:bidi w:val="0"/>
              <w:spacing w:before="0" w:after="283"/>
              <w:jc w:val="left"/>
              <w:rPr/>
            </w:pPr>
            <w:r>
              <w:rPr/>
              <w:t xml:space="preserve">39 </w:t>
            </w:r>
          </w:p>
        </w:tc>
        <w:tc>
          <w:tcPr>
            <w:tcW w:w="2437" w:type="dxa"/>
            <w:tcBorders/>
            <w:vAlign w:val="center"/>
          </w:tcPr>
          <w:p>
            <w:pPr>
              <w:pStyle w:val="TableContents"/>
              <w:bidi w:val="0"/>
              <w:spacing w:before="0" w:after="283"/>
              <w:jc w:val="left"/>
              <w:rPr/>
            </w:pPr>
            <w:r>
              <w:rPr/>
              <w:t xml:space="preserve">Gerald Ford </w:t>
            </w:r>
          </w:p>
        </w:tc>
        <w:tc>
          <w:tcPr>
            <w:tcW w:w="2497" w:type="dxa"/>
            <w:tcBorders/>
            <w:vAlign w:val="center"/>
          </w:tcPr>
          <w:p>
            <w:pPr>
              <w:pStyle w:val="TableContents"/>
              <w:bidi w:val="0"/>
              <w:spacing w:before="0" w:after="283"/>
              <w:jc w:val="left"/>
              <w:rPr/>
            </w:pPr>
            <w:r>
              <w:rPr/>
              <w:t xml:space="preserve">7002895000000000000 ♠ 895 </w:t>
            </w:r>
          </w:p>
        </w:tc>
        <w:tc>
          <w:tcPr>
            <w:tcW w:w="1890" w:type="dxa"/>
            <w:tcBorders/>
            <w:vAlign w:val="center"/>
          </w:tcPr>
          <w:p>
            <w:pPr>
              <w:pStyle w:val="TableContents"/>
              <w:bidi w:val="0"/>
              <w:spacing w:before="0" w:after="283"/>
              <w:jc w:val="left"/>
              <w:rPr/>
            </w:pPr>
            <w:r>
              <w:rPr/>
              <w:t xml:space="preserve">38. 9. elokuuta 1974 -- 20. tammikuuta 1977 </w:t>
            </w:r>
          </w:p>
        </w:tc>
        <w:tc>
          <w:tcPr>
            <w:tcW w:w="1987" w:type="dxa"/>
            <w:tcBorders/>
            <w:vAlign w:val="center"/>
          </w:tcPr>
          <w:p>
            <w:pPr>
              <w:pStyle w:val="TableContents"/>
              <w:bidi w:val="0"/>
              <w:spacing w:before="0" w:after="283"/>
              <w:jc w:val="left"/>
              <w:rPr/>
            </w:pPr>
            <w:r>
              <w:rPr/>
              <w:t xml:space="preserve">Yksi osittainen toimikausi (2 vuotta, 5 kuukautta ja 11 päivää). </w:t>
            </w:r>
          </w:p>
        </w:tc>
      </w:tr>
      <w:tr>
        <w:trPr/>
        <w:tc>
          <w:tcPr>
            <w:tcW w:w="1394" w:type="dxa"/>
            <w:tcBorders/>
            <w:vAlign w:val="center"/>
          </w:tcPr>
          <w:p>
            <w:pPr>
              <w:pStyle w:val="TableContents"/>
              <w:bidi w:val="0"/>
              <w:spacing w:before="0" w:after="283"/>
              <w:jc w:val="left"/>
              <w:rPr/>
            </w:pPr>
            <w:r>
              <w:rPr/>
              <w:t xml:space="preserve">40 </w:t>
            </w:r>
          </w:p>
        </w:tc>
        <w:tc>
          <w:tcPr>
            <w:tcW w:w="2437" w:type="dxa"/>
            <w:tcBorders/>
            <w:vAlign w:val="center"/>
          </w:tcPr>
          <w:p>
            <w:pPr>
              <w:pStyle w:val="TableContents"/>
              <w:bidi w:val="0"/>
              <w:spacing w:before="0" w:after="283"/>
              <w:jc w:val="left"/>
              <w:rPr/>
            </w:pPr>
            <w:r>
              <w:rPr/>
              <w:t xml:space="preserve">Warren G. Harding </w:t>
            </w:r>
          </w:p>
        </w:tc>
        <w:tc>
          <w:tcPr>
            <w:tcW w:w="2497" w:type="dxa"/>
            <w:tcBorders/>
            <w:vAlign w:val="center"/>
          </w:tcPr>
          <w:p>
            <w:pPr>
              <w:pStyle w:val="TableContents"/>
              <w:bidi w:val="0"/>
              <w:spacing w:before="0" w:after="283"/>
              <w:jc w:val="left"/>
              <w:rPr/>
            </w:pPr>
            <w:r>
              <w:rPr/>
              <w:t xml:space="preserve">7002881000000000000 ♠ 881 </w:t>
            </w:r>
          </w:p>
        </w:tc>
        <w:tc>
          <w:tcPr>
            <w:tcW w:w="1890" w:type="dxa"/>
            <w:tcBorders/>
            <w:vAlign w:val="center"/>
          </w:tcPr>
          <w:p>
            <w:pPr>
              <w:pStyle w:val="TableContents"/>
              <w:bidi w:val="0"/>
              <w:spacing w:before="0" w:after="283"/>
              <w:jc w:val="left"/>
              <w:rPr/>
            </w:pPr>
            <w:r>
              <w:rPr/>
              <w:t xml:space="preserve">29. maaliskuuta 4, 1921 -- 2. elokuuta 1923 </w:t>
            </w:r>
          </w:p>
        </w:tc>
        <w:tc>
          <w:tcPr>
            <w:tcW w:w="1987" w:type="dxa"/>
            <w:tcBorders/>
            <w:vAlign w:val="center"/>
          </w:tcPr>
          <w:p>
            <w:pPr>
              <w:pStyle w:val="TableContents"/>
              <w:bidi w:val="0"/>
              <w:spacing w:before="0" w:after="283"/>
              <w:jc w:val="left"/>
              <w:rPr/>
            </w:pPr>
            <w:r>
              <w:rPr/>
              <w:t xml:space="preserve">Kuollut 2 vuotta, 4 kuukautta ja 29 päivää vaalikauden päättymisen jälkeen. </w:t>
            </w:r>
          </w:p>
        </w:tc>
      </w:tr>
      <w:tr>
        <w:trPr/>
        <w:tc>
          <w:tcPr>
            <w:tcW w:w="1394" w:type="dxa"/>
            <w:tcBorders/>
            <w:vAlign w:val="center"/>
          </w:tcPr>
          <w:p>
            <w:pPr>
              <w:pStyle w:val="TableContents"/>
              <w:bidi w:val="0"/>
              <w:spacing w:before="0" w:after="283"/>
              <w:jc w:val="left"/>
              <w:rPr/>
            </w:pPr>
            <w:r>
              <w:rPr/>
              <w:t xml:space="preserve">41 </w:t>
            </w:r>
          </w:p>
        </w:tc>
        <w:tc>
          <w:tcPr>
            <w:tcW w:w="2437" w:type="dxa"/>
            <w:tcBorders/>
            <w:vAlign w:val="center"/>
          </w:tcPr>
          <w:p>
            <w:pPr>
              <w:pStyle w:val="TableContents"/>
              <w:bidi w:val="0"/>
              <w:spacing w:before="0" w:after="283"/>
              <w:jc w:val="left"/>
              <w:rPr/>
            </w:pPr>
            <w:r>
              <w:rPr/>
              <w:t xml:space="preserve">Donald Trump </w:t>
            </w:r>
          </w:p>
        </w:tc>
        <w:tc>
          <w:tcPr>
            <w:tcW w:w="2497" w:type="dxa"/>
            <w:tcBorders/>
            <w:vAlign w:val="center"/>
          </w:tcPr>
          <w:p>
            <w:pPr>
              <w:pStyle w:val="TableContents"/>
              <w:bidi w:val="0"/>
              <w:spacing w:before="0" w:after="283"/>
              <w:jc w:val="left"/>
              <w:rPr/>
            </w:pPr>
            <w:r>
              <w:rPr/>
              <w:t xml:space="preserve">7002585000000000000 ♠ 585 </w:t>
            </w:r>
          </w:p>
        </w:tc>
        <w:tc>
          <w:tcPr>
            <w:tcW w:w="1890" w:type="dxa"/>
            <w:tcBorders/>
            <w:vAlign w:val="center"/>
          </w:tcPr>
          <w:p>
            <w:pPr>
              <w:pStyle w:val="TableContents"/>
              <w:bidi w:val="0"/>
              <w:spacing w:before="0" w:after="283"/>
              <w:jc w:val="left"/>
              <w:rPr/>
            </w:pPr>
            <w:r>
              <w:rPr/>
              <w:t xml:space="preserve">45. 20. tammikuuta 2017 -- viranhaltija </w:t>
            </w:r>
          </w:p>
        </w:tc>
        <w:tc>
          <w:tcPr>
            <w:tcW w:w="1987" w:type="dxa"/>
            <w:tcBorders/>
            <w:vAlign w:val="center"/>
          </w:tcPr>
          <w:p>
            <w:pPr>
              <w:pStyle w:val="TableContents"/>
              <w:bidi w:val="0"/>
              <w:spacing w:before="0" w:after="283"/>
              <w:jc w:val="left"/>
              <w:rPr/>
            </w:pPr>
            <w:r>
              <w:rPr/>
              <w:t xml:space="preserve">Ensimmäinen toimikausi </w:t>
            </w:r>
          </w:p>
        </w:tc>
      </w:tr>
      <w:tr>
        <w:trPr/>
        <w:tc>
          <w:tcPr>
            <w:tcW w:w="1394" w:type="dxa"/>
            <w:tcBorders/>
            <w:vAlign w:val="center"/>
          </w:tcPr>
          <w:p>
            <w:pPr>
              <w:pStyle w:val="TableContents"/>
              <w:bidi w:val="0"/>
              <w:spacing w:before="0" w:after="283"/>
              <w:jc w:val="left"/>
              <w:rPr/>
            </w:pPr>
            <w:r>
              <w:rPr/>
              <w:t xml:space="preserve">42 </w:t>
            </w:r>
          </w:p>
        </w:tc>
        <w:tc>
          <w:tcPr>
            <w:tcW w:w="2437" w:type="dxa"/>
            <w:tcBorders/>
            <w:vAlign w:val="center"/>
          </w:tcPr>
          <w:p>
            <w:pPr>
              <w:pStyle w:val="TableContents"/>
              <w:bidi w:val="0"/>
              <w:spacing w:before="0" w:after="283"/>
              <w:jc w:val="left"/>
              <w:rPr/>
            </w:pPr>
            <w:r>
              <w:rPr/>
              <w:t xml:space="preserve">Zachary Taylor </w:t>
            </w:r>
          </w:p>
        </w:tc>
        <w:tc>
          <w:tcPr>
            <w:tcW w:w="2497" w:type="dxa"/>
            <w:tcBorders/>
            <w:vAlign w:val="center"/>
          </w:tcPr>
          <w:p>
            <w:pPr>
              <w:pStyle w:val="TableContents"/>
              <w:bidi w:val="0"/>
              <w:spacing w:before="0" w:after="283"/>
              <w:jc w:val="left"/>
              <w:rPr/>
            </w:pPr>
            <w:r>
              <w:rPr/>
              <w:t xml:space="preserve">7002492000000000000 ♠ 492 </w:t>
            </w:r>
          </w:p>
        </w:tc>
        <w:tc>
          <w:tcPr>
            <w:tcW w:w="1890" w:type="dxa"/>
            <w:tcBorders/>
            <w:vAlign w:val="center"/>
          </w:tcPr>
          <w:p>
            <w:pPr>
              <w:pStyle w:val="TableContents"/>
              <w:bidi w:val="0"/>
              <w:spacing w:before="0" w:after="283"/>
              <w:jc w:val="left"/>
              <w:rPr/>
            </w:pPr>
            <w:r>
              <w:rPr/>
              <w:t xml:space="preserve">12. maaliskuuta 4, 1849 -- heinäkuun 9, 1850 </w:t>
            </w:r>
          </w:p>
        </w:tc>
        <w:tc>
          <w:tcPr>
            <w:tcW w:w="1987" w:type="dxa"/>
            <w:tcBorders/>
            <w:vAlign w:val="center"/>
          </w:tcPr>
          <w:p>
            <w:pPr>
              <w:pStyle w:val="TableContents"/>
              <w:bidi w:val="0"/>
              <w:spacing w:before="0" w:after="283"/>
              <w:jc w:val="left"/>
              <w:rPr/>
            </w:pPr>
            <w:r>
              <w:rPr/>
              <w:t xml:space="preserve">Kuollut 1 vuosi, 4 kuukautta ja 5 päivää vaalikauden päättymisen jälkeen. </w:t>
            </w:r>
          </w:p>
        </w:tc>
      </w:tr>
      <w:tr>
        <w:trPr/>
        <w:tc>
          <w:tcPr>
            <w:tcW w:w="1394" w:type="dxa"/>
            <w:tcBorders/>
            <w:vAlign w:val="center"/>
          </w:tcPr>
          <w:p>
            <w:pPr>
              <w:pStyle w:val="TableContents"/>
              <w:bidi w:val="0"/>
              <w:spacing w:before="0" w:after="283"/>
              <w:jc w:val="left"/>
              <w:rPr/>
            </w:pPr>
            <w:r>
              <w:rPr/>
              <w:t xml:space="preserve">43 </w:t>
            </w:r>
          </w:p>
        </w:tc>
        <w:tc>
          <w:tcPr>
            <w:tcW w:w="2437" w:type="dxa"/>
            <w:tcBorders/>
            <w:vAlign w:val="center"/>
          </w:tcPr>
          <w:p>
            <w:pPr>
              <w:pStyle w:val="TableContents"/>
              <w:bidi w:val="0"/>
              <w:spacing w:before="0" w:after="283"/>
              <w:jc w:val="left"/>
              <w:rPr/>
            </w:pPr>
            <w:r>
              <w:rPr/>
              <w:t xml:space="preserve">James A. Garfield </w:t>
            </w:r>
          </w:p>
        </w:tc>
        <w:tc>
          <w:tcPr>
            <w:tcW w:w="2497" w:type="dxa"/>
            <w:tcBorders/>
            <w:vAlign w:val="center"/>
          </w:tcPr>
          <w:p>
            <w:pPr>
              <w:pStyle w:val="TableContents"/>
              <w:bidi w:val="0"/>
              <w:spacing w:before="0" w:after="283"/>
              <w:jc w:val="left"/>
              <w:rPr/>
            </w:pPr>
            <w:r>
              <w:rPr/>
              <w:t xml:space="preserve">7002199000000000000 ♠ 199 </w:t>
            </w:r>
          </w:p>
        </w:tc>
        <w:tc>
          <w:tcPr>
            <w:tcW w:w="1890" w:type="dxa"/>
            <w:tcBorders/>
            <w:vAlign w:val="center"/>
          </w:tcPr>
          <w:p>
            <w:pPr>
              <w:pStyle w:val="TableContents"/>
              <w:bidi w:val="0"/>
              <w:spacing w:before="0" w:after="283"/>
              <w:jc w:val="left"/>
              <w:rPr/>
            </w:pPr>
            <w:r>
              <w:rPr/>
              <w:t xml:space="preserve">20. maaliskuuta 4, 1881 -- 19. syyskuuta 1881 </w:t>
            </w:r>
          </w:p>
        </w:tc>
        <w:tc>
          <w:tcPr>
            <w:tcW w:w="1987" w:type="dxa"/>
            <w:tcBorders/>
            <w:vAlign w:val="center"/>
          </w:tcPr>
          <w:p>
            <w:pPr>
              <w:pStyle w:val="TableContents"/>
              <w:bidi w:val="0"/>
              <w:spacing w:before="0" w:after="283"/>
              <w:jc w:val="left"/>
              <w:rPr/>
            </w:pPr>
            <w:r>
              <w:rPr/>
              <w:t xml:space="preserve">Murhattiin 3 kuukautta ja 28 päivää vaalikauden päättymisen jälkeen ja kuoli 79 päivää myöhemmin, 6 kuukautta ja 15 päivää vaalikauden päättymisen jälkeen. </w:t>
            </w:r>
          </w:p>
        </w:tc>
      </w:tr>
      <w:tr>
        <w:trPr/>
        <w:tc>
          <w:tcPr>
            <w:tcW w:w="1394" w:type="dxa"/>
            <w:tcBorders/>
            <w:vAlign w:val="center"/>
          </w:tcPr>
          <w:p>
            <w:pPr>
              <w:pStyle w:val="TableContents"/>
              <w:bidi w:val="0"/>
              <w:spacing w:before="0" w:after="283"/>
              <w:jc w:val="left"/>
              <w:rPr/>
            </w:pPr>
            <w:r>
              <w:rPr/>
              <w:t xml:space="preserve">44 </w:t>
            </w:r>
          </w:p>
        </w:tc>
        <w:tc>
          <w:tcPr>
            <w:tcW w:w="2437" w:type="dxa"/>
            <w:tcBorders/>
            <w:vAlign w:val="center"/>
          </w:tcPr>
          <w:p>
            <w:pPr>
              <w:pStyle w:val="TableContents"/>
              <w:bidi w:val="0"/>
              <w:spacing w:before="0" w:after="283"/>
              <w:jc w:val="left"/>
              <w:rPr/>
            </w:pPr>
            <w:r>
              <w:rPr/>
              <w:t xml:space="preserve">William Henry Harrison </w:t>
            </w:r>
          </w:p>
        </w:tc>
        <w:tc>
          <w:tcPr>
            <w:tcW w:w="2497" w:type="dxa"/>
            <w:tcBorders/>
            <w:vAlign w:val="center"/>
          </w:tcPr>
          <w:p>
            <w:pPr>
              <w:pStyle w:val="TableContents"/>
              <w:bidi w:val="0"/>
              <w:spacing w:before="0" w:after="283"/>
              <w:jc w:val="left"/>
              <w:rPr/>
            </w:pPr>
            <w:r>
              <w:rPr/>
              <w:t xml:space="preserve">7001310000000000000 ♠ 31 </w:t>
            </w:r>
          </w:p>
        </w:tc>
        <w:tc>
          <w:tcPr>
            <w:tcW w:w="1890" w:type="dxa"/>
            <w:tcBorders/>
            <w:vAlign w:val="center"/>
          </w:tcPr>
          <w:p>
            <w:pPr>
              <w:pStyle w:val="TableContents"/>
              <w:bidi w:val="0"/>
              <w:spacing w:before="0" w:after="283"/>
              <w:jc w:val="left"/>
              <w:rPr/>
            </w:pPr>
            <w:r>
              <w:rPr/>
              <w:t xml:space="preserve">9. maaliskuuta 4, 1841 -- 4. huhtikuuta 1841 </w:t>
            </w:r>
          </w:p>
        </w:tc>
        <w:tc>
          <w:tcPr>
            <w:tcW w:w="1987" w:type="dxa"/>
            <w:tcBorders/>
            <w:vAlign w:val="center"/>
          </w:tcPr>
          <w:p>
            <w:pPr>
              <w:pStyle w:val="TableContents"/>
              <w:bidi w:val="0"/>
              <w:spacing w:before="0" w:after="283"/>
              <w:jc w:val="left"/>
              <w:rPr/>
            </w:pPr>
            <w:r>
              <w:rPr/>
              <w:t xml:space="preserve">Kuollut 31 päivää vaalikauden jälkeen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oli pisin toimikausi Yhdysvaltojen presidenttinä?</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William Henry Harrison vietti lyhimmän virka-ajan ja </w:t>
      </w:r>
      <w:r>
        <w:rPr>
          <w:color w:val="A9A9A9"/>
        </w:rPr>
        <w:t xml:space="preserve">Franklin D. Roosevelt </w:t>
      </w:r>
      <w:r>
        <w:rPr/>
        <w:t xml:space="preserve">pisimpään. Hän on ainoa presidentti, joka on toiminut yli kaksi kautta. Vuonna 1951 ratifioidun kahdennenkymmenennen kahdennen lisäyksen jälkeen presidentit - Dwight D. Eisenhowerista alkaen - eivät ole voineet tulla valituksi kolmannelle kaudelle tai toiselle täydelle kaudelle, jos he ovat olleet presidenttinä yli kaksi vuotta kauden aikana, jolle joku muu henkilö on valittu presidentiksi. Muutos sisälsi isänoikeuslausekkeen, joka nimenomaisesti vapautti virassa olevan presidentin - silloisen Harry S. Trumanin - uusista toimikausirajoituksista.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oli pisin toimikausi Yhdysvaltojen presidenttinä?</w:t>
      </w:r>
    </w:p>
    <w:p>
      <w:pPr>
        <w:pStyle w:val="TextBody"/>
        <w:bidi w:val="0"/>
        <w:jc w:val="left"/>
        <w:rPr>
          <w:b/>
          <w:u w:val="single"/>
          <w:shd w:val="clear" w:fill="FFFF00"/>
        </w:rPr>
      </w:pPr>
      <w:r>
        <w:rPr>
          <w:b/>
          <w:u w:val="single"/>
          <w:shd w:val="clear" w:fill="FFFF00"/>
        </w:rPr>
        <w:t xml:space="preserve">Asiakirjan numero 268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w:t>
      </w:r>
    </w:p>
    <w:tbl>
      <w:tblPr>
        <w:tblW w:w="10205" w:type="dxa"/>
        <w:jc w:val="left"/>
        <w:tblInd w:w="0" w:type="dxa"/>
        <w:tblLayout w:type="fixed"/>
        <w:tblCellMar>
          <w:top w:w="28" w:type="dxa"/>
          <w:left w:w="28" w:type="dxa"/>
          <w:bottom w:w="28" w:type="dxa"/>
          <w:right w:w="28" w:type="dxa"/>
        </w:tblCellMar>
      </w:tblPr>
      <w:tblGrid>
        <w:gridCol w:w="2647"/>
        <w:gridCol w:w="1166"/>
        <w:gridCol w:w="402"/>
        <w:gridCol w:w="2693"/>
        <w:gridCol w:w="3297"/>
      </w:tblGrid>
      <w:tr>
        <w:trPr/>
        <w:tc>
          <w:tcPr>
            <w:tcW w:w="2647" w:type="dxa"/>
            <w:tcBorders/>
            <w:vAlign w:val="center"/>
          </w:tcPr>
          <w:p>
            <w:pPr>
              <w:pStyle w:val="TableHeading"/>
              <w:suppressLineNumbers/>
              <w:bidi w:val="0"/>
              <w:spacing w:before="0" w:after="283"/>
              <w:jc w:val="center"/>
              <w:rPr/>
            </w:pPr>
            <w:r>
              <w:rPr/>
              <w:t xml:space="preserve">Alun perin esitetyt jaksot </w:t>
            </w:r>
          </w:p>
        </w:tc>
        <w:tc>
          <w:tcPr>
            <w:tcW w:w="1166" w:type="dxa"/>
            <w:tcBorders/>
          </w:tcPr>
          <w:p>
            <w:pPr>
              <w:pStyle w:val="TableContents"/>
              <w:bidi w:val="0"/>
              <w:spacing w:before="0" w:after="283"/>
              <w:jc w:val="left"/>
              <w:rPr>
                <w:sz w:val="4"/>
                <w:szCs w:val="4"/>
              </w:rPr>
            </w:pPr>
            <w:r>
              <w:rPr>
                <w:sz w:val="4"/>
                <w:szCs w:val="4"/>
              </w:rPr>
            </w:r>
          </w:p>
        </w:tc>
        <w:tc>
          <w:tcPr>
            <w:tcW w:w="402" w:type="dxa"/>
            <w:tcBorders/>
          </w:tcPr>
          <w:p>
            <w:pPr>
              <w:pStyle w:val="TableContents"/>
              <w:bidi w:val="0"/>
              <w:spacing w:before="0" w:after="283"/>
              <w:jc w:val="left"/>
              <w:rPr>
                <w:sz w:val="4"/>
                <w:szCs w:val="4"/>
              </w:rPr>
            </w:pPr>
            <w:r>
              <w:rPr>
                <w:sz w:val="4"/>
                <w:szCs w:val="4"/>
              </w:rPr>
            </w:r>
          </w:p>
        </w:tc>
        <w:tc>
          <w:tcPr>
            <w:tcW w:w="2693" w:type="dxa"/>
            <w:tcBorders/>
          </w:tcPr>
          <w:p>
            <w:pPr>
              <w:pStyle w:val="TableContents"/>
              <w:bidi w:val="0"/>
              <w:spacing w:before="0" w:after="283"/>
              <w:jc w:val="left"/>
              <w:rPr>
                <w:sz w:val="4"/>
                <w:szCs w:val="4"/>
              </w:rPr>
            </w:pPr>
            <w:r>
              <w:rPr>
                <w:sz w:val="4"/>
                <w:szCs w:val="4"/>
              </w:rPr>
            </w:r>
          </w:p>
        </w:tc>
        <w:tc>
          <w:tcPr>
            <w:tcW w:w="3297" w:type="dxa"/>
            <w:tcBorders/>
          </w:tcPr>
          <w:p>
            <w:pPr>
              <w:pStyle w:val="TableContents"/>
              <w:bidi w:val="0"/>
              <w:spacing w:before="0" w:after="283"/>
              <w:jc w:val="left"/>
              <w:rPr>
                <w:sz w:val="4"/>
                <w:szCs w:val="4"/>
              </w:rPr>
            </w:pPr>
            <w:r>
              <w:rPr>
                <w:sz w:val="4"/>
                <w:szCs w:val="4"/>
              </w:rPr>
            </w:r>
          </w:p>
        </w:tc>
      </w:tr>
      <w:tr>
        <w:trPr/>
        <w:tc>
          <w:tcPr>
            <w:tcW w:w="2647" w:type="dxa"/>
            <w:tcBorders/>
            <w:vAlign w:val="center"/>
          </w:tcPr>
          <w:p>
            <w:pPr>
              <w:pStyle w:val="TableHeading"/>
              <w:suppressLineNumbers/>
              <w:bidi w:val="0"/>
              <w:spacing w:before="0" w:after="283"/>
              <w:jc w:val="center"/>
              <w:rPr/>
            </w:pPr>
            <w:r>
              <w:rPr/>
              <w:t xml:space="preserve">Ensiesitys </w:t>
            </w:r>
          </w:p>
        </w:tc>
        <w:tc>
          <w:tcPr>
            <w:tcW w:w="1166" w:type="dxa"/>
            <w:tcBorders/>
            <w:vAlign w:val="center"/>
          </w:tcPr>
          <w:p>
            <w:pPr>
              <w:pStyle w:val="TableHeading"/>
              <w:suppressLineNumbers/>
              <w:bidi w:val="0"/>
              <w:spacing w:before="0" w:after="283"/>
              <w:jc w:val="center"/>
              <w:rPr/>
            </w:pPr>
            <w:r>
              <w:rPr/>
              <w:t xml:space="preserve">Viimeksi esitetty </w:t>
            </w:r>
          </w:p>
        </w:tc>
        <w:tc>
          <w:tcPr>
            <w:tcW w:w="402" w:type="dxa"/>
            <w:tcBorders/>
          </w:tcPr>
          <w:p>
            <w:pPr>
              <w:pStyle w:val="TableContents"/>
              <w:bidi w:val="0"/>
              <w:spacing w:before="0" w:after="283"/>
              <w:jc w:val="left"/>
              <w:rPr>
                <w:sz w:val="4"/>
                <w:szCs w:val="4"/>
              </w:rPr>
            </w:pPr>
            <w:r>
              <w:rPr>
                <w:sz w:val="4"/>
                <w:szCs w:val="4"/>
              </w:rPr>
            </w:r>
          </w:p>
        </w:tc>
        <w:tc>
          <w:tcPr>
            <w:tcW w:w="2693" w:type="dxa"/>
            <w:tcBorders/>
          </w:tcPr>
          <w:p>
            <w:pPr>
              <w:pStyle w:val="TableContents"/>
              <w:bidi w:val="0"/>
              <w:spacing w:before="0" w:after="283"/>
              <w:jc w:val="left"/>
              <w:rPr>
                <w:sz w:val="4"/>
                <w:szCs w:val="4"/>
              </w:rPr>
            </w:pPr>
            <w:r>
              <w:rPr>
                <w:sz w:val="4"/>
                <w:szCs w:val="4"/>
              </w:rPr>
            </w:r>
          </w:p>
        </w:tc>
        <w:tc>
          <w:tcPr>
            <w:tcW w:w="3297" w:type="dxa"/>
            <w:tcBorders/>
          </w:tcPr>
          <w:p>
            <w:pPr>
              <w:pStyle w:val="TableContents"/>
              <w:bidi w:val="0"/>
              <w:spacing w:before="0" w:after="283"/>
              <w:jc w:val="left"/>
              <w:rPr>
                <w:sz w:val="4"/>
                <w:szCs w:val="4"/>
              </w:rPr>
            </w:pPr>
            <w:r>
              <w:rPr>
                <w:sz w:val="4"/>
                <w:szCs w:val="4"/>
              </w:rPr>
            </w:r>
          </w:p>
        </w:tc>
      </w:tr>
      <w:tr>
        <w:trPr/>
        <w:tc>
          <w:tcPr>
            <w:tcW w:w="2647" w:type="dxa"/>
            <w:tcBorders/>
            <w:vAlign w:val="center"/>
          </w:tcPr>
          <w:p>
            <w:pPr>
              <w:pStyle w:val="TableContents"/>
              <w:bidi w:val="0"/>
              <w:spacing w:before="0" w:after="283"/>
              <w:jc w:val="left"/>
              <w:rPr>
                <w:sz w:val="4"/>
                <w:szCs w:val="4"/>
              </w:rPr>
            </w:pPr>
            <w:r>
              <w:rPr>
                <w:sz w:val="4"/>
                <w:szCs w:val="4"/>
              </w:rPr>
            </w:r>
          </w:p>
        </w:tc>
        <w:tc>
          <w:tcPr>
            <w:tcW w:w="1166" w:type="dxa"/>
            <w:tcBorders/>
            <w:vAlign w:val="center"/>
          </w:tcPr>
          <w:p>
            <w:pPr>
              <w:pStyle w:val="TableContents"/>
              <w:bidi w:val="0"/>
              <w:spacing w:before="0" w:after="283"/>
              <w:jc w:val="left"/>
              <w:rPr>
                <w:sz w:val="4"/>
                <w:szCs w:val="4"/>
              </w:rPr>
            </w:pPr>
            <w:r>
              <w:rPr>
                <w:sz w:val="4"/>
                <w:szCs w:val="4"/>
              </w:rPr>
            </w:r>
          </w:p>
        </w:tc>
        <w:tc>
          <w:tcPr>
            <w:tcW w:w="402" w:type="dxa"/>
            <w:tcBorders/>
            <w:vAlign w:val="center"/>
          </w:tcPr>
          <w:p>
            <w:pPr>
              <w:pStyle w:val="TableContents"/>
              <w:bidi w:val="0"/>
              <w:spacing w:before="0" w:after="283"/>
              <w:jc w:val="left"/>
              <w:rPr/>
            </w:pPr>
            <w:r>
              <w:rPr/>
              <w:t xml:space="preserve">10 </w:t>
            </w:r>
          </w:p>
        </w:tc>
        <w:tc>
          <w:tcPr>
            <w:tcW w:w="2693" w:type="dxa"/>
            <w:tcBorders/>
            <w:vAlign w:val="center"/>
          </w:tcPr>
          <w:p>
            <w:pPr>
              <w:pStyle w:val="TableContents"/>
              <w:bidi w:val="0"/>
              <w:spacing w:before="0" w:after="283"/>
              <w:jc w:val="left"/>
              <w:rPr/>
            </w:pPr>
            <w:r>
              <w:rPr/>
              <w:t xml:space="preserve">8. kesäkuuta 2015 (2015-06-08) </w:t>
            </w:r>
          </w:p>
        </w:tc>
        <w:tc>
          <w:tcPr>
            <w:tcW w:w="3297" w:type="dxa"/>
            <w:tcBorders/>
            <w:vAlign w:val="center"/>
          </w:tcPr>
          <w:p>
            <w:pPr>
              <w:pStyle w:val="TableContents"/>
              <w:bidi w:val="0"/>
              <w:spacing w:before="0" w:after="283"/>
              <w:jc w:val="left"/>
              <w:rPr/>
            </w:pPr>
            <w:r>
              <w:rPr/>
              <w:t xml:space="preserve">3. elokuuta 2015 (2015-08-03) </w:t>
            </w:r>
          </w:p>
        </w:tc>
      </w:tr>
      <w:tr>
        <w:trPr/>
        <w:tc>
          <w:tcPr>
            <w:tcW w:w="2647" w:type="dxa"/>
            <w:tcBorders/>
            <w:vAlign w:val="center"/>
          </w:tcPr>
          <w:p>
            <w:pPr>
              <w:pStyle w:val="TableContents"/>
              <w:bidi w:val="0"/>
              <w:spacing w:before="0" w:after="283"/>
              <w:jc w:val="left"/>
              <w:rPr>
                <w:sz w:val="4"/>
                <w:szCs w:val="4"/>
              </w:rPr>
            </w:pPr>
            <w:r>
              <w:rPr>
                <w:sz w:val="4"/>
                <w:szCs w:val="4"/>
              </w:rPr>
            </w:r>
          </w:p>
        </w:tc>
        <w:tc>
          <w:tcPr>
            <w:tcW w:w="1166" w:type="dxa"/>
            <w:tcBorders/>
            <w:vAlign w:val="center"/>
          </w:tcPr>
          <w:p>
            <w:pPr>
              <w:pStyle w:val="TableContents"/>
              <w:bidi w:val="0"/>
              <w:spacing w:before="0" w:after="283"/>
              <w:jc w:val="left"/>
              <w:rPr>
                <w:sz w:val="4"/>
                <w:szCs w:val="4"/>
              </w:rPr>
            </w:pPr>
            <w:r>
              <w:rPr>
                <w:sz w:val="4"/>
                <w:szCs w:val="4"/>
              </w:rPr>
            </w:r>
          </w:p>
        </w:tc>
        <w:tc>
          <w:tcPr>
            <w:tcW w:w="402" w:type="dxa"/>
            <w:tcBorders/>
            <w:vAlign w:val="center"/>
          </w:tcPr>
          <w:p>
            <w:pPr>
              <w:pStyle w:val="TableContents"/>
              <w:bidi w:val="0"/>
              <w:spacing w:before="0" w:after="283"/>
              <w:jc w:val="left"/>
              <w:rPr/>
            </w:pPr>
            <w:r>
              <w:rPr/>
              <w:t xml:space="preserve">10 </w:t>
            </w:r>
          </w:p>
        </w:tc>
        <w:tc>
          <w:tcPr>
            <w:tcW w:w="2693" w:type="dxa"/>
            <w:tcBorders/>
            <w:vAlign w:val="center"/>
          </w:tcPr>
          <w:p>
            <w:pPr>
              <w:pStyle w:val="TableContents"/>
              <w:bidi w:val="0"/>
              <w:spacing w:before="0" w:after="283"/>
              <w:jc w:val="left"/>
              <w:rPr/>
            </w:pPr>
            <w:r>
              <w:rPr/>
              <w:t xml:space="preserve">20. kesäkuuta 2016 (2016-06-20) </w:t>
            </w:r>
          </w:p>
        </w:tc>
        <w:tc>
          <w:tcPr>
            <w:tcW w:w="3297" w:type="dxa"/>
            <w:tcBorders/>
            <w:vAlign w:val="center"/>
          </w:tcPr>
          <w:p>
            <w:pPr>
              <w:pStyle w:val="TableContents"/>
              <w:bidi w:val="0"/>
              <w:spacing w:before="0" w:after="283"/>
              <w:jc w:val="left"/>
              <w:rPr/>
            </w:pPr>
            <w:r>
              <w:rPr/>
              <w:t xml:space="preserve">29. elokuuta 2016 (2016-08-29) </w:t>
            </w:r>
          </w:p>
        </w:tc>
      </w:tr>
      <w:tr>
        <w:trPr/>
        <w:tc>
          <w:tcPr>
            <w:tcW w:w="2647" w:type="dxa"/>
            <w:tcBorders/>
            <w:vAlign w:val="center"/>
          </w:tcPr>
          <w:p>
            <w:pPr>
              <w:pStyle w:val="TableContents"/>
              <w:bidi w:val="0"/>
              <w:spacing w:before="0" w:after="283"/>
              <w:jc w:val="left"/>
              <w:rPr>
                <w:sz w:val="4"/>
                <w:szCs w:val="4"/>
              </w:rPr>
            </w:pPr>
            <w:r>
              <w:rPr>
                <w:sz w:val="4"/>
                <w:szCs w:val="4"/>
              </w:rPr>
            </w:r>
          </w:p>
        </w:tc>
        <w:tc>
          <w:tcPr>
            <w:tcW w:w="1166" w:type="dxa"/>
            <w:tcBorders/>
            <w:vAlign w:val="center"/>
          </w:tcPr>
          <w:p>
            <w:pPr>
              <w:pStyle w:val="TableContents"/>
              <w:bidi w:val="0"/>
              <w:spacing w:before="0" w:after="283"/>
              <w:jc w:val="left"/>
              <w:rPr>
                <w:sz w:val="4"/>
                <w:szCs w:val="4"/>
              </w:rPr>
            </w:pPr>
            <w:r>
              <w:rPr>
                <w:sz w:val="4"/>
                <w:szCs w:val="4"/>
              </w:rPr>
            </w:r>
          </w:p>
        </w:tc>
        <w:tc>
          <w:tcPr>
            <w:tcW w:w="402" w:type="dxa"/>
            <w:tcBorders/>
            <w:vAlign w:val="center"/>
          </w:tcPr>
          <w:p>
            <w:pPr>
              <w:pStyle w:val="TableContents"/>
              <w:bidi w:val="0"/>
              <w:spacing w:before="0" w:after="283"/>
              <w:jc w:val="left"/>
              <w:rPr/>
            </w:pPr>
            <w:r>
              <w:rPr/>
              <w:t xml:space="preserve">10 </w:t>
            </w:r>
          </w:p>
        </w:tc>
        <w:tc>
          <w:tcPr>
            <w:tcW w:w="2693" w:type="dxa"/>
            <w:tcBorders/>
            <w:vAlign w:val="center"/>
          </w:tcPr>
          <w:p>
            <w:pPr>
              <w:pStyle w:val="TableContents"/>
              <w:bidi w:val="0"/>
              <w:spacing w:before="0" w:after="283"/>
              <w:jc w:val="left"/>
              <w:rPr/>
            </w:pPr>
            <w:r>
              <w:rPr/>
              <w:t xml:space="preserve">12. heinäkuuta 2017 (2017-07-12) </w:t>
            </w:r>
          </w:p>
        </w:tc>
        <w:tc>
          <w:tcPr>
            <w:tcW w:w="3297" w:type="dxa"/>
            <w:tcBorders/>
            <w:vAlign w:val="center"/>
          </w:tcPr>
          <w:p>
            <w:pPr>
              <w:pStyle w:val="TableContents"/>
              <w:bidi w:val="0"/>
              <w:spacing w:before="0" w:after="283"/>
              <w:jc w:val="left"/>
              <w:rPr/>
            </w:pPr>
            <w:r>
              <w:rPr/>
              <w:t xml:space="preserve">13. syyskuuta 2017 (2017-09-13)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kausi 3 odd mom out</w:t>
      </w:r>
    </w:p>
    <w:p>
      <w:pPr>
        <w:pStyle w:val="TextBody"/>
        <w:bidi w:val="0"/>
        <w:jc w:val="left"/>
        <w:rPr>
          <w:b/>
          <w:u w:val="single"/>
          <w:shd w:val="clear" w:fill="FFFF00"/>
        </w:rPr>
      </w:pPr>
      <w:r>
        <w:rPr>
          <w:b/>
          <w:u w:val="single"/>
          <w:shd w:val="clear" w:fill="FFFF00"/>
        </w:rPr>
        <w:t xml:space="preserve">Asiakirjan numero 269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Kirja jakautuu </w:t>
      </w:r>
      <w:r>
        <w:rPr>
          <w:color w:val="A9A9A9"/>
        </w:rPr>
        <w:t xml:space="preserve">neljään </w:t>
      </w:r>
      <w:r>
        <w:rPr/>
        <w:t xml:space="preserve">lukuun: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lukua Ruut Raamatussa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lukua Ruutin kirjassa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Ruutin kirja </w:t>
      </w:r>
      <w:r>
        <w:rPr/>
        <w:t xml:space="preserve">(heprea: </w:t>
      </w:r>
      <w:r>
        <w:rPr>
          <w:rtl w:val="true"/>
        </w:rPr>
        <w:t xml:space="preserve">מגילת רות </w:t>
      </w:r>
      <w:r>
        <w:rPr/>
        <w:t xml:space="preserve">, Megilath Ruth, ``Ruutin käärö'', yksi viidestä Megillotista) kuuluu heprealaisen Raamatun kolmanteen osastoon eli kirjoituksiin (Ketuvim); Useimmissa kristillisissä kaanoneissa sitä käsitellään historiankirjana ja se sijoitetaan Tuomarien ja 1. Samuelin väliin, koska se sijoittuu ``aikaan, jolloin tuomarit tuomitsivat'', vaikka syyriankielinen kristillinen perinne sijoittaa sen myöhemmäksi, Saarnaajain ja Laulujen laulun väliin. Se on saanut nimensä keskushenkilönsä, mooabilaisen Ruutin, Daavidin isoisoäidin,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Raamatussa on kertomus Ruutista ja Naomista?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Nämä kaksi naista palasivat </w:t>
      </w:r>
      <w:r>
        <w:rPr>
          <w:color w:val="A9A9A9"/>
        </w:rPr>
        <w:t xml:space="preserve">Betlehemiin </w:t>
      </w:r>
      <w:r>
        <w:rPr/>
        <w:t xml:space="preserve">ohranleikkuukauden alkaessa, ja elättääkseen anoppinsa ja itsensä Ruut meni pelloille keräämään sadon.</w:t>
      </w:r>
      <w:r>
        <w:rPr/>
        <w:t xml:space="preserve"> Pelto, jonne hän meni, kuului Boas-nimiselle miehelle, joka oli ystävällinen Ruutia kohtaan, koska oli kuullut hänen uskollisuudestaan anoppiaan kohtaan. Ruut kertoi Noomille Boasin ystävällisyydestä, ja hän keräsi hänen pellollaan ohran ja vehnän sadonkorjuun loppuajan.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Ruthin tarina tapahtuu</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Tuomarien aikana, </w:t>
      </w:r>
      <w:r>
        <w:rPr/>
        <w:t xml:space="preserve">kun oli nälänhätä, israelilainen perhe </w:t>
      </w:r>
      <w:r>
        <w:rPr>
          <w:color w:val="DCDCDC"/>
        </w:rPr>
        <w:t xml:space="preserve">Betlehemistä </w:t>
      </w:r>
      <w:r>
        <w:rPr/>
        <w:t xml:space="preserve">- Elimelek, hänen vaimonsa Noomi ja heidän poikansa Mahlon ja Kilion - muutti läheiseen </w:t>
      </w:r>
      <w:r>
        <w:rPr>
          <w:color w:val="2F4F4F"/>
        </w:rPr>
        <w:t xml:space="preserve">Mooabin maahan</w:t>
      </w:r>
      <w:r>
        <w:rPr/>
        <w:t xml:space="preserve">. Elimelek kuoli, ja pojat menivät naimisiin kahden mooabilaisen naisen kanssa: Mahlon nai Ruutin ja Kilion nai Orpan.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Ruutin kirja tapahtuu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Ruutin tarina tapahtui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Kirjassa ei mainita sen kirjoittajaa. Perinteisesti se on liitetty profeetta Samueliin, mutta Ruutin identiteetti ei-israelilaisena ja sen korostaminen, että ulkomaalaisia kohtaan on suhtauduttava myönteisesti, viittaavat siihen, että se on peräisin </w:t>
      </w:r>
      <w:r>
        <w:rPr>
          <w:color w:val="A9A9A9"/>
        </w:rPr>
        <w:t xml:space="preserve">viidenneltä vuosisadalta eaa.</w:t>
      </w:r>
      <w:r>
        <w:rPr/>
        <w:t xml:space="preserve">, jolloin avioliittojen välisestä kanssakäymisestä oli tullut kiistanalaista (kuten Esra 9:1:ssä ja Nehemia 13:1:ssä todetaan). Tämän vuoksi huomattava osa tutkijoista ajoittaa sen persialaisten kauteen (6.-4. vuosisata eKr.). Kirjan päättävän sukututkimuksen uskotaan olevan eksilikauden jälkeinen papiston lisäys, sillä se ei lisää juonta mitenkään; se on kuitenkin huolellisesti laadittu ja liittää kirjan osaksi Israelin historiaa, joka ulottuu Genesiksestä Kuninkaisiin.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Ruutin kirja tapahtui</w:t>
      </w:r>
    </w:p>
    <w:p>
      <w:pPr>
        <w:pStyle w:val="TextBody"/>
        <w:bidi w:val="0"/>
        <w:jc w:val="left"/>
        <w:rPr>
          <w:b/>
          <w:u w:val="single"/>
          <w:shd w:val="clear" w:fill="FFFF00"/>
        </w:rPr>
      </w:pPr>
      <w:r>
        <w:rPr>
          <w:b/>
          <w:u w:val="single"/>
          <w:shd w:val="clear" w:fill="FFFF00"/>
        </w:rPr>
        <w:t xml:space="preserve">Asiakirjan numero 270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Tres leches -kakku (espanjaksi: pastel de tres leches, torta de tres leches tai bizcocho de tres leches), joka tunnetaan myös nimellä pan tres leches (``kolmen maidon leipä''), on sienikakku - joissakin resepteissä voikakku - joka on liotettu kolmessa eri maidossa: </w:t>
      </w:r>
      <w:r>
        <w:rPr>
          <w:color w:val="A9A9A9"/>
        </w:rPr>
        <w:t xml:space="preserve">haihdutetussa maidossa</w:t>
      </w:r>
      <w:r>
        <w:rPr/>
        <w:t xml:space="preserve">, </w:t>
      </w:r>
      <w:r>
        <w:rPr>
          <w:color w:val="DCDCDC"/>
        </w:rPr>
        <w:t xml:space="preserve">tiivistetyssä maidossa </w:t>
      </w:r>
      <w:r>
        <w:rPr/>
        <w:t xml:space="preserve">ja </w:t>
      </w:r>
      <w:r>
        <w:rPr>
          <w:color w:val="2F4F4F"/>
        </w:rPr>
        <w:t xml:space="preserve">kermassa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3 maitoa tres leches -kakussa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millaista maitoa tres leches -juustossa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Tres leches -kakku (espanjaksi </w:t>
      </w:r>
      <w:r>
        <w:rPr>
          <w:color w:val="A9A9A9"/>
        </w:rPr>
        <w:t xml:space="preserve">pastel de tres leches </w:t>
      </w:r>
      <w:r>
        <w:rPr/>
        <w:t xml:space="preserve">tai torta de tres leches), joka tunnetaan myös nimellä pan tres leches (``kolmen maidon leipä''), on sienikakku - joissakin resepteissä voikakku - joka on liotettu kolmessa eri maidossa: haihdutetussa maidossa, kondensoidussa maidossa ja kermassa.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sanotaan tres leches kakku espanjaksi?</w:t>
      </w:r>
    </w:p>
    <w:p>
      <w:pPr>
        <w:pStyle w:val="TextBody"/>
        <w:bidi w:val="0"/>
        <w:jc w:val="left"/>
        <w:rPr>
          <w:b/>
          <w:u w:val="single"/>
          <w:shd w:val="clear" w:fill="FFFF00"/>
        </w:rPr>
      </w:pPr>
      <w:r>
        <w:rPr>
          <w:b/>
          <w:u w:val="single"/>
          <w:shd w:val="clear" w:fill="FFFF00"/>
        </w:rPr>
        <w:t xml:space="preserve">Asiakirjan numero 271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That 'll Be the Day on brittiläinen draamaelokuva vuodelta 1973, jonka on ohjannut Claude Whatham, käsikirjoittanut Ray Connolly ja jonka pääosissa ovat David Essex, Rosemary Leach ja Ringo Starr. Se sijoittuu 1950-luvun loppupuolelle / 1960-luvun alkuun ja kuvattiin osittain </w:t>
      </w:r>
      <w:r>
        <w:rPr>
          <w:color w:val="DCDCDC"/>
        </w:rPr>
        <w:t xml:space="preserve">Isle of Wightilla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elokuva, joka on päivä, joka on päivä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oli se päivä kuvattu?</w:t>
      </w:r>
    </w:p>
    <w:p>
      <w:pPr>
        <w:pStyle w:val="TextBody"/>
        <w:bidi w:val="0"/>
        <w:jc w:val="left"/>
        <w:rPr>
          <w:b/>
          <w:u w:val="single"/>
          <w:shd w:val="clear" w:fill="FFFF00"/>
        </w:rPr>
      </w:pPr>
      <w:r>
        <w:rPr>
          <w:b/>
          <w:u w:val="single"/>
          <w:shd w:val="clear" w:fill="FFFF00"/>
        </w:rPr>
        <w:t xml:space="preserve">Asiakirjan numero 272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Elokuun 21. päivänä 1986 Nyos-järvellä Kamerunin luoteisosassa tapahtuneessa kalkkipurkauksessa kuoli 1 746 ihmistä ja </w:t>
      </w:r>
      <w:r>
        <w:rPr>
          <w:color w:val="A9A9A9"/>
        </w:rPr>
        <w:t xml:space="preserve">3 500 </w:t>
      </w:r>
      <w:r>
        <w:rPr/>
        <w:t xml:space="preserve">karjaa.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eläintä kuoli Nyos-järven tragediassa?</w:t>
      </w:r>
    </w:p>
    <w:p>
      <w:pPr>
        <w:pStyle w:val="TextBody"/>
        <w:bidi w:val="0"/>
        <w:jc w:val="left"/>
        <w:rPr>
          <w:b/>
          <w:u w:val="single"/>
          <w:shd w:val="clear" w:fill="FFFF00"/>
        </w:rPr>
      </w:pPr>
      <w:r>
        <w:rPr>
          <w:b/>
          <w:u w:val="single"/>
          <w:shd w:val="clear" w:fill="FFFF00"/>
        </w:rPr>
        <w:t xml:space="preserve">Asiakirjan numero 273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Kesha kuvasi kohtauksensa 5. marraskuuta 2013, kun taas Pitbull kuvasi kohtauksensa viikkoa myöhemmin 12. marraskuuta 2013. Videolla nähdään myös italialainen malli </w:t>
      </w:r>
      <w:r>
        <w:rPr>
          <w:color w:val="A9A9A9"/>
        </w:rPr>
        <w:t xml:space="preserve">Raffaella Modugno </w:t>
      </w:r>
      <w:r>
        <w:rPr/>
        <w:t xml:space="preserve">ja The Bloody Jug Band, Orlandossa toimiva Americana-yhtye, joka esiintyy lavalla baarin housebändinä. Rantakohtaukset kuvattiin Exuman saarilla Bahamalla.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tyttö, joka tanssii Pitbullin kanssa Timberissä?</w:t>
      </w:r>
    </w:p>
    <w:p>
      <w:pPr>
        <w:pStyle w:val="TextBody"/>
        <w:bidi w:val="0"/>
        <w:jc w:val="left"/>
        <w:rPr>
          <w:b/>
          <w:u w:val="single"/>
          <w:shd w:val="clear" w:fill="FFFF00"/>
        </w:rPr>
      </w:pPr>
      <w:r>
        <w:rPr>
          <w:b/>
          <w:u w:val="single"/>
          <w:shd w:val="clear" w:fill="FFFF00"/>
        </w:rPr>
        <w:t xml:space="preserve">Asiakirjan numero 274</w:t>
      </w:r>
    </w:p>
    <w:p>
      <w:pPr>
        <w:pStyle w:val="TextBody"/>
        <w:bidi w:val="0"/>
        <w:jc w:val="left"/>
        <w:rPr>
          <w:b/>
          <w:shd w:val="clear" w:fill="FFFF00"/>
        </w:rPr>
      </w:pPr>
      <w:r>
        <w:rPr>
          <w:b/>
          <w:shd w:val="clear" w:fill="FFFF00"/>
        </w:rPr>
        <w:t xml:space="preserve">Tekstin numero 0</w:t>
      </w:r>
    </w:p>
    <w:p>
      <w:pPr>
        <w:pStyle w:val="TextBody"/>
        <w:numPr>
          <w:ilvl w:val="0"/>
          <w:numId w:val="58"/>
        </w:numPr>
        <w:tabs>
          <w:tab w:val="clear" w:pos="1134"/>
          <w:tab w:val="left" w:leader="none" w:pos="707"/>
        </w:tabs>
        <w:bidi w:val="0"/>
        <w:spacing w:before="0" w:after="0"/>
        <w:ind w:start="707" w:hanging="283"/>
        <w:jc w:val="left"/>
        <w:rPr/>
      </w:pPr>
      <w:r>
        <w:rPr/>
        <w:t xml:space="preserve">Tilda Swinton roolissa Eva Khatchadourian </w:t>
      </w:r>
    </w:p>
    <w:p>
      <w:pPr>
        <w:pStyle w:val="TextBody"/>
        <w:numPr>
          <w:ilvl w:val="0"/>
          <w:numId w:val="58"/>
        </w:numPr>
        <w:tabs>
          <w:tab w:val="clear" w:pos="1134"/>
          <w:tab w:val="left" w:leader="none" w:pos="707"/>
        </w:tabs>
        <w:bidi w:val="0"/>
        <w:spacing w:before="0" w:after="0"/>
        <w:ind w:start="707" w:hanging="283"/>
        <w:jc w:val="left"/>
        <w:rPr/>
      </w:pPr>
      <w:r>
        <w:rPr/>
        <w:t xml:space="preserve">John C. Reilly (Franklin Plaskett) </w:t>
      </w:r>
    </w:p>
    <w:p>
      <w:pPr>
        <w:pStyle w:val="TextBody"/>
        <w:numPr>
          <w:ilvl w:val="0"/>
          <w:numId w:val="58"/>
        </w:numPr>
        <w:tabs>
          <w:tab w:val="clear" w:pos="1134"/>
          <w:tab w:val="left" w:leader="none" w:pos="707"/>
        </w:tabs>
        <w:bidi w:val="0"/>
        <w:spacing w:before="0" w:after="0"/>
        <w:ind w:start="707" w:hanging="283"/>
        <w:jc w:val="left"/>
        <w:rPr/>
      </w:pPr>
      <w:r>
        <w:rPr>
          <w:color w:val="A9A9A9"/>
        </w:rPr>
        <w:t xml:space="preserve">Ezra Miller </w:t>
      </w:r>
      <w:r>
        <w:rPr/>
        <w:t xml:space="preserve">roolissa Kevin Khatchadourian </w:t>
      </w:r>
    </w:p>
    <w:p>
      <w:pPr>
        <w:pStyle w:val="TextBody"/>
        <w:numPr>
          <w:ilvl w:val="1"/>
          <w:numId w:val="58"/>
        </w:numPr>
        <w:tabs>
          <w:tab w:val="clear" w:pos="1134"/>
          <w:tab w:val="left" w:leader="none" w:pos="1414"/>
        </w:tabs>
        <w:bidi w:val="0"/>
        <w:spacing w:before="0" w:after="0"/>
        <w:ind w:start="1414" w:hanging="283"/>
        <w:jc w:val="left"/>
        <w:rPr/>
      </w:pPr>
      <w:r>
        <w:rPr/>
        <w:t xml:space="preserve">Jasper Newell nuorena Kevininä </w:t>
      </w:r>
    </w:p>
    <w:p>
      <w:pPr>
        <w:pStyle w:val="TextBody"/>
        <w:numPr>
          <w:ilvl w:val="1"/>
          <w:numId w:val="58"/>
        </w:numPr>
        <w:tabs>
          <w:tab w:val="clear" w:pos="1134"/>
          <w:tab w:val="left" w:leader="none" w:pos="1414"/>
        </w:tabs>
        <w:bidi w:val="0"/>
        <w:spacing w:before="0" w:after="0"/>
        <w:ind w:start="1414" w:hanging="283"/>
        <w:jc w:val="left"/>
        <w:rPr/>
      </w:pPr>
      <w:r>
        <w:rPr/>
        <w:t xml:space="preserve">Rocky Duer pienenä Kevininä </w:t>
      </w:r>
    </w:p>
    <w:p>
      <w:pPr>
        <w:pStyle w:val="TextBody"/>
        <w:numPr>
          <w:ilvl w:val="0"/>
          <w:numId w:val="58"/>
        </w:numPr>
        <w:tabs>
          <w:tab w:val="clear" w:pos="1134"/>
          <w:tab w:val="left" w:leader="none" w:pos="707"/>
        </w:tabs>
        <w:bidi w:val="0"/>
        <w:spacing w:before="0" w:after="0"/>
        <w:ind w:start="707" w:hanging="283"/>
        <w:jc w:val="left"/>
        <w:rPr/>
      </w:pPr>
      <w:r>
        <w:rPr/>
        <w:t xml:space="preserve">Ashley Gerasimovich (Celia Khatchadourian) </w:t>
      </w:r>
    </w:p>
    <w:p>
      <w:pPr>
        <w:pStyle w:val="TextBody"/>
        <w:numPr>
          <w:ilvl w:val="0"/>
          <w:numId w:val="58"/>
        </w:numPr>
        <w:tabs>
          <w:tab w:val="clear" w:pos="1134"/>
          <w:tab w:val="left" w:leader="none" w:pos="707"/>
        </w:tabs>
        <w:bidi w:val="0"/>
        <w:spacing w:before="0" w:after="0"/>
        <w:ind w:start="707" w:hanging="283"/>
        <w:jc w:val="left"/>
        <w:rPr/>
      </w:pPr>
      <w:r>
        <w:rPr/>
        <w:t xml:space="preserve">Siobhan Fallon Hogan (Wanda) </w:t>
      </w:r>
    </w:p>
    <w:p>
      <w:pPr>
        <w:pStyle w:val="TextBody"/>
        <w:numPr>
          <w:ilvl w:val="0"/>
          <w:numId w:val="58"/>
        </w:numPr>
        <w:tabs>
          <w:tab w:val="clear" w:pos="1134"/>
          <w:tab w:val="left" w:leader="none" w:pos="707"/>
        </w:tabs>
        <w:bidi w:val="0"/>
        <w:ind w:start="707" w:hanging="283"/>
        <w:jc w:val="left"/>
        <w:rPr/>
      </w:pPr>
      <w:r>
        <w:rPr/>
        <w:t xml:space="preserve">Alex Manette (Colin)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Keviniä elokuvassa Meidän on puhuttava Kevinistä?</w:t>
      </w:r>
    </w:p>
    <w:p>
      <w:pPr>
        <w:pStyle w:val="TextBody"/>
        <w:bidi w:val="0"/>
        <w:jc w:val="left"/>
        <w:rPr>
          <w:b/>
          <w:u w:val="single"/>
          <w:shd w:val="clear" w:fill="FFFF00"/>
        </w:rPr>
      </w:pPr>
      <w:r>
        <w:rPr>
          <w:b/>
          <w:u w:val="single"/>
          <w:shd w:val="clear" w:fill="FFFF00"/>
        </w:rPr>
        <w:t xml:space="preserve">Asiakirjan numero 275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Kaksinkertainen kirjanpito on kirjanpidossa kirjanpitojärjestelmä, joka on saanut nimensä siitä, että </w:t>
      </w:r>
      <w:r>
        <w:rPr>
          <w:color w:val="A9A9A9"/>
        </w:rPr>
        <w:t xml:space="preserve">jokainen kirjaus jollekin tilille edellyttää vastaavaa ja vastakkaista kirjausta toiselle tilille</w:t>
      </w:r>
      <w:r>
        <w:rPr/>
        <w:t xml:space="preserve">. Esimerkiksi 100 dollarin tuoton kirjaaminen edellyttää kahta kirjausta: 100 dollarin veloituskirjaus tilille "Käteinen" ja 100 dollarin hyvityskirjaus tilille "Tulot".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tarkoitat kaksinkertaisella kirjanpitojärjestelmällä?</w:t>
      </w:r>
    </w:p>
    <w:p>
      <w:pPr>
        <w:pStyle w:val="TextBody"/>
        <w:bidi w:val="0"/>
        <w:jc w:val="left"/>
        <w:rPr>
          <w:b/>
          <w:u w:val="single"/>
          <w:shd w:val="clear" w:fill="FFFF00"/>
        </w:rPr>
      </w:pPr>
      <w:r>
        <w:rPr>
          <w:b/>
          <w:u w:val="single"/>
          <w:shd w:val="clear" w:fill="FFFF00"/>
        </w:rPr>
        <w:t xml:space="preserve">Asiakirjan numero 276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Tunnetuin järjestelmä on Ranskan Ancien Régime (vanha hallintojärjestelmä), joka oli käytössä Ranskan vallankumoukseen (1789-1799) asti. Monarkia kuului kuninkaalle ja kuningattarelle, ja tämä järjestelmä koostui </w:t>
      </w:r>
      <w:r>
        <w:rPr>
          <w:color w:val="A9A9A9"/>
        </w:rPr>
        <w:t xml:space="preserve">papistosta </w:t>
      </w:r>
      <w:r>
        <w:rPr>
          <w:color w:val="DCDCDC"/>
        </w:rPr>
        <w:t xml:space="preserve">(</w:t>
      </w:r>
      <w:r>
        <w:rPr>
          <w:color w:val="2F4F4F"/>
        </w:rPr>
        <w:t xml:space="preserve">ensimmäinen järjestelmä</w:t>
      </w:r>
      <w:r>
        <w:rPr>
          <w:color w:val="DCDCDC"/>
        </w:rPr>
        <w:t xml:space="preserve">)</w:t>
      </w:r>
      <w:r>
        <w:rPr/>
        <w:t xml:space="preserve">, </w:t>
      </w:r>
      <w:r>
        <w:rPr>
          <w:color w:val="556B2F"/>
        </w:rPr>
        <w:t xml:space="preserve">aatelisista </w:t>
      </w:r>
      <w:r>
        <w:rPr>
          <w:color w:val="6B8E23"/>
        </w:rPr>
        <w:t xml:space="preserve">(toinen järjestelmä) </w:t>
      </w:r>
      <w:r>
        <w:rPr/>
        <w:t xml:space="preserve">sekä </w:t>
      </w:r>
      <w:r>
        <w:rPr>
          <w:color w:val="A0522D"/>
        </w:rPr>
        <w:t xml:space="preserve">talonpojista </w:t>
      </w:r>
      <w:r>
        <w:rPr>
          <w:color w:val="228B22"/>
        </w:rPr>
        <w:t xml:space="preserve">ja </w:t>
      </w:r>
      <w:r>
        <w:rPr>
          <w:color w:val="191970"/>
        </w:rPr>
        <w:t xml:space="preserve">porvaristosta </w:t>
      </w:r>
      <w:r>
        <w:rPr>
          <w:color w:val="8B0000"/>
        </w:rPr>
        <w:t xml:space="preserve">(kolmas järjestelmä)</w:t>
      </w:r>
      <w:r>
        <w:rPr/>
        <w:t xml:space="preserve">. Joillakin alueilla, erityisesti Skandinaviassa ja Venäjällä, porvarit (kaupunkien kauppiasluokka) ja maaseudun tavalliset asukkaat jaettiin erillisiksi valtioiksi, mikä loi nelihenkisen järjestelmän, jossa maaseudun tavalliset asukkaat olivat alimpana, neljäntenä valtioasteena. Lisäksi köyhät, jotka eivät olleet maanomistajia, voitiin jättää kartanoiden ulkopuolelle, jolloin heillä ei ollut poliittisia oikeuksia. Englannissa kehittyi kaksijakoinen järjestelmä, jossa aatelisto ja piispat yhdistettiin yhdeksi herrasväestöksi, ja "commonit" olivat toinen valtio. Tämän järjestelmän tuloksena syntyi kaksi parlamenttitaloa, alahuone ja ylähuone. Etelä-Saksassa käytettiin kolmiportaista järjestelmää, jossa oli aatelisto (ruhtinaat ja korkea papisto), ritarit (ritarit) ja porvarit.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muodostivat ranskalaisen yhteiskunnan ykkösluokan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olivat Ranskan yhteiskunnan kolme kartanoa?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oli Ranskan vallankumouksen ensimmäinen kartano</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jotka muodostivat ensimmäisen ja toisen Ranskan valtion yhteiskunnan.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mitkä olivat tärkeimmät ryhmät, jotka muodostivat eurooppalaisen yhteiskuntajärjestyksen 1700-luvulla?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frankkien vanhassa järjestyksessä papisto kuului seuraavasti</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mitkä olivat Ranskan vallankumouksen 3 valtiota?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Mitkä kolme ryhmää muodostivat ranskalaisen yhteiskunnan 1700-luvun lopulla?</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jotka ovat toisen polven jäseniä</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joka oli kolmas elin, joka koostui</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mitkä ovat ranskalaisessa yhteiskunnassa vallitsevat kolme yhteiskuntaluokkaa</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ketkä muodostivat kolmannen vallan Ranskan vallankumouksen aikana?</w:t>
      </w:r>
    </w:p>
    <w:p>
      <w:pPr>
        <w:pStyle w:val="TextBody"/>
        <w:bidi w:val="0"/>
        <w:jc w:val="left"/>
        <w:rPr>
          <w:b/>
          <w:shd w:val="clear" w:fill="FFFF00"/>
        </w:rPr>
      </w:pPr>
      <w:r>
        <w:rPr>
          <w:b/>
          <w:shd w:val="clear" w:fill="FFFF00"/>
        </w:rPr>
        <w:t xml:space="preserve">Kysymys 12</w:t>
      </w:r>
    </w:p>
    <w:p>
      <w:pPr>
        <w:pStyle w:val="TextBody"/>
        <w:bidi w:val="0"/>
        <w:spacing w:before="0" w:after="283"/>
        <w:jc w:val="left"/>
        <w:rPr/>
      </w:pPr>
      <w:r>
        <w:rPr/>
        <w:t xml:space="preserve">Mitkä olivat Ranskan vallankumouksen kolme valtiota?</w:t>
      </w:r>
    </w:p>
    <w:p>
      <w:pPr>
        <w:pStyle w:val="TextBody"/>
        <w:bidi w:val="0"/>
        <w:jc w:val="left"/>
        <w:rPr>
          <w:b/>
          <w:shd w:val="clear" w:fill="FFFF00"/>
        </w:rPr>
      </w:pPr>
      <w:r>
        <w:rPr>
          <w:b/>
          <w:shd w:val="clear" w:fill="FFFF00"/>
        </w:rPr>
        <w:t xml:space="preserve">Kysymys 13</w:t>
      </w:r>
    </w:p>
    <w:p>
      <w:pPr>
        <w:pStyle w:val="TextBody"/>
        <w:bidi w:val="0"/>
        <w:spacing w:before="0" w:after="283"/>
        <w:jc w:val="left"/>
        <w:rPr/>
      </w:pPr>
      <w:r>
        <w:rPr/>
        <w:t xml:space="preserve">ketkä muodostivat Ranskan vallankumouksen ensikansanedustajat</w:t>
      </w:r>
    </w:p>
    <w:p>
      <w:pPr>
        <w:pStyle w:val="TextBody"/>
        <w:bidi w:val="0"/>
        <w:jc w:val="left"/>
        <w:rPr>
          <w:b/>
          <w:shd w:val="clear" w:fill="FFFF00"/>
        </w:rPr>
      </w:pPr>
      <w:r>
        <w:rPr>
          <w:b/>
          <w:shd w:val="clear" w:fill="FFFF00"/>
        </w:rPr>
        <w:t xml:space="preserve">Kysymys 14</w:t>
      </w:r>
    </w:p>
    <w:p>
      <w:pPr>
        <w:pStyle w:val="TextBody"/>
        <w:bidi w:val="0"/>
        <w:spacing w:before="0" w:after="283"/>
        <w:jc w:val="left"/>
        <w:rPr/>
      </w:pPr>
      <w:r>
        <w:rPr/>
        <w:t xml:space="preserve">jotka muodostivat ranskalaisen yhteiskunnan 1. ja 2. luokan.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Valtakunnan läänit eli kolme lääniä olivat </w:t>
      </w:r>
      <w:r>
        <w:rPr>
          <w:color w:val="A9A9A9"/>
        </w:rPr>
        <w:t xml:space="preserve">kristinuskossa (kristillisessä Euroopassa) </w:t>
      </w:r>
      <w:r>
        <w:rPr>
          <w:color w:val="DCDCDC"/>
        </w:rPr>
        <w:t xml:space="preserve">keskiajalta </w:t>
      </w:r>
      <w:r>
        <w:rPr/>
        <w:t xml:space="preserve">varhaismoderniin Eurooppaan asti </w:t>
      </w:r>
      <w:r>
        <w:rPr>
          <w:color w:val="A9A9A9"/>
        </w:rPr>
        <w:t xml:space="preserve">käytössä olleet laajemmat sosiaaliset hierarkiajärjestykset.</w:t>
      </w:r>
      <w:r>
        <w:rPr/>
        <w:t xml:space="preserve"> Ajan kuluessa kehittyi ja kehittyi erilaisia järjestelmiä, joilla yhteiskunnan jäsenet jaettiin kartanoihin.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Ranskan kolme kartanoa perustettiin?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olivat keskiaikaisen kartanorakennejärjestelmän kolme kartanoa?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Ancien Régime -aikakauden Ranskassa (ennen Ranskan vallankumousta) yhteiskunta jaettiin kolmeen valtioasteeseen: </w:t>
      </w:r>
      <w:r>
        <w:rPr>
          <w:color w:val="A9A9A9"/>
        </w:rPr>
        <w:t xml:space="preserve">ensimmäiseen valtioasteeseen (papisto)</w:t>
      </w:r>
      <w:r>
        <w:rPr/>
        <w:t xml:space="preserve">, </w:t>
      </w:r>
      <w:r>
        <w:rPr>
          <w:color w:val="DCDCDC"/>
        </w:rPr>
        <w:t xml:space="preserve">toiseen valtioasteeseen (aatelisto) </w:t>
      </w:r>
      <w:r>
        <w:rPr/>
        <w:t xml:space="preserve">ja </w:t>
      </w:r>
      <w:r>
        <w:rPr>
          <w:color w:val="2F4F4F"/>
        </w:rPr>
        <w:t xml:space="preserve">kolmanteen valtioasteeseen (tavalliset ihmiset)</w:t>
      </w:r>
      <w:r>
        <w:rPr/>
        <w:t xml:space="preserve">. Kuninkaan ei katsottu kuuluvan mihinkään yhteiskuntaluokkaan.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Ranskan väestö jaettiin kolmeen divisioonaan nimeltä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Tunnetuin järjestelmä on Ranskan Ancien Régime (vanha hallintojärjestelmä), joka oli käytössä Ranskan vallankumoukseen (1789-1799) asti. Monarkia kuului kuninkaalle ja kuningattarelle, ja tämä järjestelmä koostui papistosta (ensimmäinen järjestelmä), aatelisista (toinen järjestelmä) sekä </w:t>
      </w:r>
      <w:r>
        <w:rPr>
          <w:color w:val="A9A9A9"/>
        </w:rPr>
        <w:t xml:space="preserve">talonpojista </w:t>
      </w:r>
      <w:r>
        <w:rPr/>
        <w:t xml:space="preserve">ja </w:t>
      </w:r>
      <w:r>
        <w:rPr>
          <w:color w:val="DCDCDC"/>
        </w:rPr>
        <w:t xml:space="preserve">porvaristosta </w:t>
      </w:r>
      <w:r>
        <w:rPr/>
        <w:t xml:space="preserve">(kolmas järjestelmä). Joillakin alueilla, erityisesti Skandinaviassa ja Venäjällä, porvarit (kaupunkien kauppiasluokka) ja maaseudun tavalliset asukkaat jaettiin erillisiksi valtioiksi, mikä loi nelihenkisen järjestelmän, jossa maaseudun tavalliset asukkaat olivat alimpana, neljäntenä valtioasteena. Lisäksi köyhät, jotka eivät olleet maanomistajia, voitiin jättää kartanoiden ulkopuolelle, jolloin heillä ei ollut poliittisia oikeuksia. Englannissa kehittyi kaksijakoinen järjestelmä, jossa aatelisto ja papisto yhdistettiin yhdeksi herrasväestöksi, ja "commonit" olivat toinen valtio. Tämän järjestelmän tuloksena syntyi kaksi parlamenttitaloa, alahuone ja ylähuone. Etelä-Saksassa käytettiin kolmiportaista järjestelmää, jossa aatelisto (ruhtinaat ja korkea papisto), ritarit (ritarit) ja porvarit muodostuivat.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kolmannen sektorin asema vanhassa järjestelmässä?</w:t>
      </w:r>
    </w:p>
    <w:p>
      <w:pPr>
        <w:pStyle w:val="TextBody"/>
        <w:bidi w:val="0"/>
        <w:jc w:val="left"/>
        <w:rPr>
          <w:b/>
          <w:u w:val="single"/>
          <w:shd w:val="clear" w:fill="FFFF00"/>
        </w:rPr>
      </w:pPr>
      <w:r>
        <w:rPr>
          <w:b/>
          <w:u w:val="single"/>
          <w:shd w:val="clear" w:fill="FFFF00"/>
        </w:rPr>
        <w:t xml:space="preserve">Asiakirjan numero 277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Raúl Eduardo Esparza </w:t>
      </w:r>
      <w:r>
        <w:rPr/>
        <w:t xml:space="preserve">(s. 24. lokakuuta 1970) on yhdysvaltalainen näyttelijä, laulaja ja ääninäyttelijä, joka tunnetaan parhaiten roolistaan Rafael Barba sarjassa Law &amp; Order: Special Victims Unit. Hän on saanut Tony-ehdokkuuden roolistaan Philip Salonina Boy Georgen musikaalissa Taboo vuonna 2004, Robertina, tyhjänä, yhteyksiä vailla olevana miehenä musikaalikomediassa Company vuonna 2006, laiskana ja narskuvana miehenä Harold Pinterin teoksessa The Homecoming ja aggressiivisena ailahtelevana elokuvatuottajana David Mametin teoksessa Speed the Plow. Hän näytteli Riff Raffin roolia Broadwaylla The Rocky Horror Show'n elvytyksessä ja Caractacus Pottsin roolia Broadway-musikaalissa Chitty Chitty Bang Bang.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Rafael Barbaa Lain ja järjestyksen sarjassa...</w:t>
      </w:r>
    </w:p>
    <w:p>
      <w:pPr>
        <w:pStyle w:val="TextBody"/>
        <w:bidi w:val="0"/>
        <w:jc w:val="left"/>
        <w:rPr>
          <w:b/>
          <w:u w:val="single"/>
          <w:shd w:val="clear" w:fill="FFFF00"/>
        </w:rPr>
      </w:pPr>
      <w:r>
        <w:rPr>
          <w:b/>
          <w:u w:val="single"/>
          <w:shd w:val="clear" w:fill="FFFF00"/>
        </w:rPr>
        <w:t xml:space="preserve">Asiakirjan numero 278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 Alfred Prufrockin rakkauslaulu on amerikkalaissyntyisen brittiläisen runoilijan </w:t>
      </w:r>
      <w:r>
        <w:rPr>
          <w:color w:val="A9A9A9"/>
        </w:rPr>
        <w:t xml:space="preserve">T.S. Eliotin </w:t>
      </w:r>
      <w:r>
        <w:rPr/>
        <w:t xml:space="preserve">(1888 -- 1965</w:t>
      </w:r>
      <w:r>
        <w:rPr/>
        <w:t xml:space="preserve">) ensimmäinen ammattimaisesti julkaistu runo, joka tunnetaan yleisesti nimellä ``Prufrock''. </w:t>
      </w:r>
      <w:r>
        <w:rPr/>
        <w:t xml:space="preserve">Eliot aloitti ``Prufrockin'' kirjoittamisen helmikuussa 1910, ja se julkaistiin ensimmäisen kerran </w:t>
      </w:r>
      <w:r>
        <w:rPr>
          <w:color w:val="DCDCDC"/>
        </w:rPr>
        <w:t xml:space="preserve">kesäkuussa 1915 ilmestyneessä </w:t>
      </w:r>
      <w:r>
        <w:rPr/>
        <w:t xml:space="preserve">Poetry-lehdessä: A Magazine of Verse Ezra Poundin (1885 -- 1972) aloitteesta. Myöhemmin se painettiin osana kaksitoista runoa sisältävää pamflettia (tai vihkoa) nimeltä Prufrock and Other Observations vuonna 1917. Julkaisunsa aikaan Prufrockia pidettiin outona, mutta nykyään sen katsotaan enteilevän paradigmaattista kulttuurista siirtymää 1800-luvun lopun romanttisesta säkeistöstä ja georgialaisesta lyriikasta modernismiin.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 Alfred Prufrockin rakkauslaulu julkaistiin?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kirjoitti j alfred prufrockin rakkauslaulun?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 Alfred Prufrockin rakkauslaulu on </w:t>
      </w:r>
      <w:r>
        <w:rPr>
          <w:color w:val="A9A9A9"/>
        </w:rPr>
        <w:t xml:space="preserve">amerikkalais-brittiläisen runoilijan T.S. Eliotin </w:t>
      </w:r>
      <w:r>
        <w:rPr/>
        <w:t xml:space="preserve">(1888 -- 1965</w:t>
      </w:r>
      <w:r>
        <w:rPr/>
        <w:t xml:space="preserve">) ensimmäinen ammattimaisesti julkaistu runo, joka tunnetaan yleisesti nimellä ``Prufrock''.</w:t>
      </w:r>
      <w:r>
        <w:rPr/>
        <w:t xml:space="preserve"> Eliot aloitti ``Prufrockin'' kirjoittamisen helmikuussa 1910, ja se julkaistiin ensimmäisen kerran Poetry-lehden kesäkuun 1915 numerossa: A Magazine of Verse Ezra Poundin (1885 -- 1972) aloitteesta. Myöhemmin se painettiin osana kaksitoista runoa sisältävää pamflettia (tai vihkoa) nimeltä Prufrock and Other Observations vuonna 1917. Julkaisunsa aikaan Prufrockia pidettiin outona, mutta nykyään sen katsotaan enteilevän paradigmaattista kulttuurista siirtymää 1800-luvun lopun romanttisesta säkeistöstä ja georgialaisesta lyriikasta modernismiin.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j alfred prufrockin rakkauslaulun?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Runon rakenteeseen vaikutti suuresti Eliotin laaja Dante Alighierin lukeminen, ja siinä on useita viittauksia Raamattuun ja muihin kirjallisiin teoksiin, kuten William Shakespearen näytelmiin Henrik IV osa II, Kahdestoista yö ja Hamlet, 1600-luvun metafyysisen runoilijan John Donnen runouteen ja 1800-luvun ranskalaisiin symbolisteihin. Eliot kertoo Prufrockin kokemuksesta käyttäen modernististen kirjailijakollegoidensa kehittämää tajunnanvirtatekniikkaa. Runo, jota kuvaillaan "kirjallisen ahdistuksen draamaksi", on </w:t>
      </w:r>
      <w:r>
        <w:rPr>
          <w:color w:val="A9A9A9"/>
        </w:rPr>
        <w:t xml:space="preserve">dramaattinen sisäinen monologi kaupunkilaismiehestä, jota vaivaa eristyneisyyden tunne ja kyvyttömyys määrätietoiseen toimintaan, jonka sanotaan "ilmentävän modernin yksilön turhautumista ja impotenssia" ja "edustavan torjutut halut ja modernin pettymyksen"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kertoo j alfred prufrockin runo the love song?</w:t>
      </w:r>
    </w:p>
    <w:p>
      <w:pPr>
        <w:pStyle w:val="TextBody"/>
        <w:bidi w:val="0"/>
        <w:jc w:val="left"/>
        <w:rPr>
          <w:b/>
          <w:u w:val="single"/>
          <w:shd w:val="clear" w:fill="FFFF00"/>
        </w:rPr>
      </w:pPr>
      <w:r>
        <w:rPr>
          <w:b/>
          <w:u w:val="single"/>
          <w:shd w:val="clear" w:fill="FFFF00"/>
        </w:rPr>
        <w:t xml:space="preserve">Asiakirjan numero 279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elokuva sijoittuu Middletoniin</w:t>
      </w:r>
      <w:r>
        <w:rPr>
          <w:color w:val="A9A9A9"/>
        </w:rPr>
        <w:t xml:space="preserve">, Yhdysvaltoihin</w:t>
      </w:r>
      <w:r>
        <w:rPr/>
        <w:t xml:space="preserve">, se kuvattiin </w:t>
      </w:r>
      <w:r>
        <w:rPr>
          <w:color w:val="DCDCDC"/>
        </w:rPr>
        <w:t xml:space="preserve">Hamiltonissa </w:t>
      </w:r>
      <w:r>
        <w:rPr>
          <w:color w:val="2F4F4F"/>
        </w:rPr>
        <w:t xml:space="preserve">ja </w:t>
      </w:r>
      <w:r>
        <w:rPr>
          <w:color w:val="556B2F"/>
        </w:rPr>
        <w:t xml:space="preserve">Niagara on the Lake -järvellä Ontariossa</w:t>
      </w:r>
      <w:r>
        <w:rPr/>
        <w:t xml:space="preserve">. Jatko-osassa, The Good Witch's Charmissa, poliisiaseman seinällä oleva kartta osoittaa Middletonin Chicagon pohjoispuolella ja länsipuolella, DuPagen piirikunnan läheisyydessä. Chicagon länsipuolella sijaitsevien esikaupunkien ja valtateiden nimet näkyvät selvästi.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hallmark-sarjan hyvä noita kuvattu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show hyvä noita kuvattu</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on hyvä noita pitäisi sijaita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on elokuva hyvä noita kuvattu?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Vaikka se sijoittuu Middletoniin, Yhdysvaltoihin, se kuvattiin </w:t>
      </w:r>
      <w:r>
        <w:rPr>
          <w:color w:val="DCDCDC"/>
        </w:rPr>
        <w:t xml:space="preserve">Hamiltonissa ja Niagara on the Lake -järvellä, Ontariossa Kanadassa</w:t>
      </w:r>
      <w:r>
        <w:rPr/>
        <w:t xml:space="preserve">. Jatko-osassa The Good Witch's Charm, poliisiaseman seinällä olevan kartan mukaan Middleton sijaitsee Chicagon luoteispuolella, DuPagen piirikunnan läheisyydessä. Chicagon länsipuolella sijaitsevien esikaupunkien ja valtateiden nimet näkyvät selvästi.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tv-sarja Hyvä noita kuvattiin?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tv-sarja hyvä noita on kuvattu?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Grey House - vanha, hylätty rakennus </w:t>
      </w:r>
      <w:r>
        <w:rPr>
          <w:color w:val="A9A9A9"/>
        </w:rPr>
        <w:t xml:space="preserve">Middletonin kaupungissa </w:t>
      </w:r>
      <w:r>
        <w:rPr/>
        <w:t xml:space="preserve">- on pahamaineinen siitä, että sen entinen omistaja, joka tunnetaan nimellä "Grey Lady", kummittelee siellä.</w:t>
      </w:r>
      <w:r>
        <w:rPr/>
        <w:t xml:space="preserve"> Poliisipäällikkö Jake Russell päättää tutkia asiaa, kun huhut alkavat levitä siitä, että talossa asuu joku. Hän astuu rakennukseen kaupungin pormestarin vaimon Martha Tisdalen seurassa, ja salaperäinen, kaunis nainen, joka esittelee itsensä Cassandra Nightingale, toivottaa hänet tervetulleeksi. Nainen kertoo muuttaneensa juuri taloon ja aikovansa avata myymälän Main Streetille.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hyvän noidan pitäisi tapahtua</w:t>
      </w:r>
    </w:p>
    <w:p>
      <w:pPr>
        <w:pStyle w:val="TextBody"/>
        <w:bidi w:val="0"/>
        <w:jc w:val="left"/>
        <w:rPr>
          <w:b/>
          <w:u w:val="single"/>
          <w:shd w:val="clear" w:fill="FFFF00"/>
        </w:rPr>
      </w:pPr>
      <w:r>
        <w:rPr>
          <w:b/>
          <w:u w:val="single"/>
          <w:shd w:val="clear" w:fill="FFFF00"/>
        </w:rPr>
        <w:t xml:space="preserve">Asiakirjan numero 280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``Personal Jesus'' on englantilaisen elektronisen </w:t>
      </w:r>
      <w:r>
        <w:rPr>
          <w:color w:val="A9A9A9"/>
        </w:rPr>
        <w:t xml:space="preserve">Depeche Mode </w:t>
      </w:r>
      <w:r>
        <w:rPr/>
        <w:t xml:space="preserve">-yhtyeen kappale, joka </w:t>
      </w:r>
      <w:r>
        <w:rPr/>
        <w:t xml:space="preserve">julkaistiin 28. elokuuta 1989 seitsemännen albuminsa Violatorin (1990) singlenä. Kappale nousi Ison-Britannian singlelistalla sijalle 13 ja Billboard Hot 100 -listalla sijalle 28. Kappale oli myös Billboard Hot 100 -listalla. Single oli ensimmäinen, joka pääsi Yhdysvaltain Top 40:een sitten vuoden 1984 kappaleen ``People Are People'', ja se oli heidän ensimmäinen kultasertifioitu singlensä Yhdysvalloissa (jota seurasi nopeasti sen seuraaja, ``Enjoy the Silence'').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personal jesus -yhtyeen alkuperäinen laulaja?</w:t>
      </w:r>
    </w:p>
    <w:p>
      <w:pPr>
        <w:pStyle w:val="TextBody"/>
        <w:bidi w:val="0"/>
        <w:jc w:val="left"/>
        <w:rPr>
          <w:b/>
          <w:u w:val="single"/>
          <w:shd w:val="clear" w:fill="FFFF00"/>
        </w:rPr>
      </w:pPr>
      <w:r>
        <w:rPr>
          <w:b/>
          <w:u w:val="single"/>
          <w:shd w:val="clear" w:fill="FFFF00"/>
        </w:rPr>
        <w:t xml:space="preserve">Asiakirjan numero 281</w:t>
      </w:r>
    </w:p>
    <w:p>
      <w:pPr>
        <w:pStyle w:val="TextBody"/>
        <w:bidi w:val="0"/>
        <w:jc w:val="left"/>
        <w:rPr>
          <w:b/>
          <w:shd w:val="clear" w:fill="FFFF00"/>
        </w:rPr>
      </w:pPr>
      <w:r>
        <w:rPr>
          <w:b/>
          <w:shd w:val="clear" w:fill="FFFF00"/>
        </w:rPr>
        <w:t xml:space="preserve">Tekstin numero 0</w:t>
      </w:r>
    </w:p>
    <w:p>
      <w:pPr>
        <w:pStyle w:val="TextBody"/>
        <w:numPr>
          <w:ilvl w:val="0"/>
          <w:numId w:val="59"/>
        </w:numPr>
        <w:tabs>
          <w:tab w:val="clear" w:pos="1134"/>
          <w:tab w:val="left" w:leader="none" w:pos="720"/>
        </w:tabs>
        <w:bidi w:val="0"/>
        <w:ind w:start="720" w:hanging="283"/>
        <w:jc w:val="left"/>
        <w:rPr/>
      </w:pPr>
      <w:r>
        <w:rPr/>
        <w:t xml:space="preserve">Michael Rooker </w:t>
      </w:r>
      <w:r>
        <w:rPr>
          <w:color w:val="A9A9A9"/>
        </w:rPr>
        <w:t xml:space="preserve">Yondu Udonta</w:t>
      </w:r>
      <w:r>
        <w:rPr/>
        <w:t xml:space="preserve">: Sininahkainen rosvo, joka on Ravagersin johtaja ja Quillin isähahmo. Yondu auttaa Quilliä varastamaan pallon ennen kuin Quill pettää hänet ja jättää </w:t>
      </w:r>
      <w:r>
        <w:rPr>
          <w:color w:val="DCDCDC"/>
        </w:rPr>
        <w:t xml:space="preserve">Yondun </w:t>
      </w:r>
      <w:r>
        <w:rPr/>
        <w:t xml:space="preserve">ja Ravagersin jahtaamaan Vartijoita. Rooker sanoi hahmosta, että hänellä on mielenkiintoisia kysymyksiä - ei hyvä eikä paha tyyppi. Yondun sisällä on toivoa ja sydän. Gunn loi elokuvaversion hahmosta nimenomaan Rookeria silmällä pitäen ja lainasi hahmon irokeesin ja pilliin ohjattavan nuolen käytön sarjakuvista. Rooker sitoutui rooliin täysin, kun hän tiesi, että hänen roolinsa The Walking Dead -tv-sarjassa loppuisi. Rookerin meikkaamiseen kului noin neljä tuntia.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sinisen kaverin nimi galaksin vartijoista?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sen sinisen kaverin nimi galaksin vartijoissa?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Guardians of the Galaxy (takautuvasti Guardians of the Galaxy Vol. 1) on </w:t>
      </w:r>
      <w:r>
        <w:rPr>
          <w:color w:val="A9A9A9"/>
        </w:rPr>
        <w:t xml:space="preserve">vuonna 2014 valmistunut </w:t>
      </w:r>
      <w:r>
        <w:rPr/>
        <w:t xml:space="preserve">yhdysvaltalainen supersankarielokuva, joka perustuu Marvel Comicsin samannimiseen supersankarijoukkueeseen, jonka on tuottanut Marvel Studios ja jonka levittää Walt Disney Studios Motion Pictures. Se on Marvel Cinematic Universen (MCU) kymmenes elokuva. Elokuvan on ohjannut James Gunn, joka kirjoitti käsikirjoituksen yhdessä Nicole Perlmanin kanssa, ja siinä nähdään ensemble-näyttelijäkaarti, johon kuuluvat Chris Pratt, Zoe Saldana, Dave Bautista, Vin Diesel ja Bradley Cooper nimikkovartijoina sekä Lee Pace, Michael Rooker, Karen Gillan, Djimon Hounsou, John C. Reilly, Glenn Close ja Benicio del Toro. Guardians of the Galaxy -elokuvassa Peter Quill solmii hankalan liiton ryhmän maan ulkopuolisten rikollisten kanssa, jotka pakenevat varastettuaan voimakkaan artefaktin.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Gardens of the Galaxyn puutarhat ilmestyivät?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Kun Quill yrittää myydä pallon Xandarissa, Nova Imperiumin pääkaupungissa, </w:t>
      </w:r>
      <w:r>
        <w:rPr>
          <w:color w:val="A9A9A9"/>
        </w:rPr>
        <w:t xml:space="preserve">Gamora </w:t>
      </w:r>
      <w:r>
        <w:rPr/>
        <w:t xml:space="preserve">hyökkää hänen kimppuunsa ja varastaa sen. Syntyy taistelu, johon osallistuu pari palkkionmetsästäjää: geneettisesti ja kyberneettisesti muunnettu pesukarhu Rocket ja puumainen humanoidi Groot. Nova Corpsin upseerit vangitsevat nämä neljä ja pitävät heidät Kylnissä. Siellä oleva voimakas vanki Drax yrittää tappaa Gamoran, koska tämä on yhteydessä Ronaniin, joka tappoi hänen perheensä. Quill vakuuttaa Draxille, että Gamora voi tuoda Ronanin hänen luokseen, mutta Gamora paljastaa pettäneensä Ronanin eikä halua antaa tämän käyttää pallon voimaa. Kun Gamora saa tietää, että hänellä on ostaja pallolle, Quill, Rocket, Groot ja Drax yrittävät yhdessä hänen kanssaan paeta Kylniltä Quillin aluksella Milanolla.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galaksin vartijoiden roisto?</w:t>
      </w:r>
    </w:p>
    <w:p>
      <w:pPr>
        <w:pStyle w:val="TextBody"/>
        <w:bidi w:val="0"/>
        <w:jc w:val="left"/>
        <w:rPr>
          <w:b/>
          <w:shd w:val="clear" w:fill="FFFF00"/>
        </w:rPr>
      </w:pPr>
      <w:r>
        <w:rPr>
          <w:b/>
          <w:shd w:val="clear" w:fill="FFFF00"/>
        </w:rPr>
        <w:t xml:space="preserve">Teksti numero 3</w:t>
      </w:r>
    </w:p>
    <w:p>
      <w:pPr>
        <w:pStyle w:val="TextBody"/>
        <w:numPr>
          <w:ilvl w:val="0"/>
          <w:numId w:val="60"/>
        </w:numPr>
        <w:tabs>
          <w:tab w:val="clear" w:pos="1134"/>
          <w:tab w:val="left" w:leader="none" w:pos="720"/>
        </w:tabs>
        <w:bidi w:val="0"/>
        <w:ind w:start="720" w:hanging="283"/>
        <w:jc w:val="left"/>
        <w:rPr/>
      </w:pPr>
      <w:r>
        <w:rPr>
          <w:color w:val="A9A9A9"/>
        </w:rPr>
        <w:t xml:space="preserve">Lee Pace </w:t>
      </w:r>
      <w:r>
        <w:rPr>
          <w:color w:val="DCDCDC"/>
        </w:rPr>
        <w:t xml:space="preserve">Ronan the Accuserina</w:t>
      </w:r>
      <w:r>
        <w:rPr/>
        <w:t xml:space="preserve">: Kree-radikaali, joka suostuu hakemaan artefaktin Thanosille vastineeksi kuolemanvihollisensa, xandarilaisten, tuhoamisesta. Ronan ja hänen Sakaaran-armeijansa jahtaavat Vartijoita, kun nämä häiritsevät hänen tavoitteitaan. Gunn kuvaili Ronania seuraavasti: ``Hän on pääpahis, ja hän on todella kieroutunut kaveri, hänellä on todella uskonnollinen taipumus tässä elokuvassa. Hänellä on hyvin sairas ja kieroutunut näkemys siitä, mitä moraali on; vahvuus on hyve ja heikkous on syntiä, ja sen mukaan hän elää, ja uskon, että hän on hyvin pelottava uskomustensa vuoksi, jotka ovat hänelle todellisia. Pace, joka alun perin koe-esiintyi Peter Quillin rooliin, kuvaili Ronania ``psykopaatiksi'' ja ``hirviöksi''.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pahista kaveria Guardians of the Galaxyssa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Roninia Guardians of the galaxyssa.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pahista kaveria Guardians of the Galaxyssa...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on pääpahis vuonna 2014 ilmestyneessä elokuvassa Guardians of the galaxyn vartijat</w:t>
      </w:r>
    </w:p>
    <w:p>
      <w:pPr>
        <w:pStyle w:val="TextBody"/>
        <w:bidi w:val="0"/>
        <w:jc w:val="left"/>
        <w:rPr>
          <w:b/>
          <w:shd w:val="clear" w:fill="FFFF00"/>
        </w:rPr>
      </w:pPr>
      <w:r>
        <w:rPr>
          <w:b/>
          <w:shd w:val="clear" w:fill="FFFF00"/>
        </w:rPr>
        <w:t xml:space="preserve">Teksti numero 4</w:t>
      </w:r>
    </w:p>
    <w:p>
      <w:pPr>
        <w:pStyle w:val="TextBody"/>
        <w:numPr>
          <w:ilvl w:val="0"/>
          <w:numId w:val="61"/>
        </w:numPr>
        <w:tabs>
          <w:tab w:val="clear" w:pos="1134"/>
          <w:tab w:val="left" w:leader="none" w:pos="720"/>
        </w:tabs>
        <w:bidi w:val="0"/>
        <w:ind w:start="720" w:hanging="283"/>
        <w:jc w:val="left"/>
        <w:rPr/>
      </w:pPr>
      <w:r>
        <w:rPr/>
        <w:t xml:space="preserve">John C. Reilly </w:t>
      </w:r>
      <w:r>
        <w:rPr>
          <w:color w:val="A9A9A9"/>
        </w:rPr>
        <w:t xml:space="preserve">Rhomann Deynä</w:t>
      </w:r>
      <w:r>
        <w:rPr/>
        <w:t xml:space="preserve">: Nova Corpsin, Nova Imperiumin sotilas- ja poliisivoimien, lääkintämies.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John C. Reilly näyttelee Guardians of the Galaxyssa?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Vuonna </w:t>
      </w:r>
      <w:r>
        <w:rPr>
          <w:color w:val="A9A9A9"/>
        </w:rPr>
        <w:t xml:space="preserve">1988 </w:t>
      </w:r>
      <w:r>
        <w:rPr/>
        <w:t xml:space="preserve">nuori Peter Quill joutuu äitinsä kuoleman jälkeen Yondu Udontan johtaman avaruuspiraattiryhmän, Ravagersin, sieppaamaksi Maasta. Kaksikymmentäkuusi vuotta myöhemmin Morag-planeetalla Quill varastaa pallon, mutta hänen kimppuunsa hyökkää Korath, joka on fanaattisen Kree-herran Ronanin alainen. Vaikka Quill pakenee pallon kanssa, Yondu saa selville hänen varkautensa ja asettaa palkkion hänen vangitsemisestaan, kun taas Ronan lähettää salamurhaaja Gamoran pallon perään.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vuosi on alussa Guardians of the galaxy</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Elokuva sai ensi-iltansa Hollywoodissa 21. heinäkuuta 2014. Se julkaistiin teattereissa </w:t>
      </w:r>
      <w:r>
        <w:rPr>
          <w:color w:val="A9A9A9"/>
        </w:rPr>
        <w:t xml:space="preserve">1. elokuuta 2014 Yhdysvalloissa </w:t>
      </w:r>
      <w:r>
        <w:rPr/>
        <w:t xml:space="preserve">3D- ja IMAX 3D -formaateissa. Elokuvasta tuli kriittinen ja kaupallinen menestys, joka tuotti maailmanlaajuisesti 773,3 miljoonaa dollaria, ja siitä tuli vuoden 2014 eniten tuottanut supersankarielokuva sekä vuoden 2014 kolmanneksi eniten tuottanut elokuva. Elokuva keräsi kiitosta huumoristaan, toiminnastaan, ääniraidastaan, visuaalisista efekteistään, ohjauksestaan, musiikistaan ja näyttelijäntyöstään. Jatko-osa Guardians of the Galaxy Vol. 2 julkaistiin 5. toukokuuta 2017, ja kolmas elokuva, Guardians of the Galaxy Vol. 3, on tarkoitus julkaista vuonna 2020.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Guardian of the Galaxy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galaksin vartijat -elokuva ilmestyi?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Guardian of the Galaxy ilmestyy?</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alkuperäinen galaksin vartijat ilmestyi?</w:t>
      </w:r>
    </w:p>
    <w:p>
      <w:pPr>
        <w:pStyle w:val="TextBody"/>
        <w:bidi w:val="0"/>
        <w:jc w:val="left"/>
        <w:rPr>
          <w:b/>
          <w:shd w:val="clear" w:fill="FFFF00"/>
        </w:rPr>
      </w:pPr>
      <w:r>
        <w:rPr>
          <w:b/>
          <w:shd w:val="clear" w:fill="FFFF00"/>
        </w:rPr>
        <w:t xml:space="preserve">Teksti numero 7</w:t>
      </w:r>
    </w:p>
    <w:p>
      <w:pPr>
        <w:pStyle w:val="TextBody"/>
        <w:numPr>
          <w:ilvl w:val="0"/>
          <w:numId w:val="62"/>
        </w:numPr>
        <w:tabs>
          <w:tab w:val="clear" w:pos="1134"/>
          <w:tab w:val="left" w:leader="none" w:pos="720"/>
        </w:tabs>
        <w:bidi w:val="0"/>
        <w:ind w:start="720" w:hanging="283"/>
        <w:jc w:val="left"/>
        <w:rPr/>
      </w:pPr>
      <w:r>
        <w:rPr>
          <w:color w:val="A9A9A9"/>
        </w:rPr>
        <w:t xml:space="preserve">Glenn Close </w:t>
      </w:r>
      <w:r>
        <w:rPr/>
        <w:t xml:space="preserve">Irani Raelina: Rael: Nova Prime -nimisen Nova Corpsin johtaja, jonka tehtävänä on suojella Nova Imperiumin kansalaisia ja säilyttää rauha. Close totesi, että hän ``on aina halunnut olla (Guardians of the Galaxy) kaltaisessa elokuvassa ja että olisi ``hauskinta näytellä jotain Judi Denchin (M:nä tai) Samuel L. Jacksonin (Nick Fury) kaltaista roolia''. Hän sanoi ottaneensa roolin vastaan, koska hän ``rakastaa tehdä asioita, jotka ovat erilaisia'' ja halusi näyttää, että hän ``(on) aina ollut valmis mihin tahansa''. Hän totesi myös, että hänen sopimuksessaan on ``muutama'' elokuva ja että hän olisi avoin työskentelemään muissa Marvel Studiosin elokuvissa sen lisäksi, että hän palaisi Guardiansin jatko-osiin.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Novaa galaksin vartijoissa...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Guardians of the Galaxy (takautuvasti Guardians of the Galaxy Vol. 1) on </w:t>
      </w:r>
      <w:r>
        <w:rPr>
          <w:color w:val="A9A9A9"/>
        </w:rPr>
        <w:t xml:space="preserve">vuonna 2014 valmistunut </w:t>
      </w:r>
      <w:r>
        <w:rPr/>
        <w:t xml:space="preserve">yhdysvaltalainen supersankarielokuva, joka perustuu Marvel Comicsin samannimiseen supersankarijoukkueeseen, jonka on tuottanut Marvel Studios ja jonka levittää Walt Disney Studios Motion Pictures. Se on Marvel Cinematic Universen kymmenes elokuva. Elokuvan on ohjannut James Gunn, joka kirjoitti käsikirjoituksen yhdessä Nicole Perlmanin kanssa, ja siinä nähdään ensemble-näyttelijäkaarti, johon kuuluvat Chris Pratt, Zoe Saldana, Dave Bautista, Vin Diesel, Bradley Cooper, Lee Pace, Michael Rooker, Karen Gillan, Djimon Hounsou, John C. Reilly, Glenn Close ja Benicio del Toro. Guardians of the Galaxy -elokuvassa </w:t>
      </w:r>
      <w:r>
        <w:rPr>
          <w:color w:val="DCDCDC"/>
        </w:rPr>
        <w:t xml:space="preserve">Peter Quill </w:t>
      </w:r>
      <w:r>
        <w:rPr/>
        <w:t xml:space="preserve">solmii vaikean liiton ryhmän maan ulkopuolisten hairahdusten kanssa, jotka pakenevat varastettuaan voimakkaan artefaktin.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päähenkilö Guardians of the galaxyn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tehtiin ensimmäinen Guardians of the galaxy -elokuva?</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Lisäksi </w:t>
      </w:r>
      <w:r>
        <w:rPr>
          <w:color w:val="A9A9A9"/>
        </w:rPr>
        <w:t xml:space="preserve">Josh Brolin </w:t>
      </w:r>
      <w:r>
        <w:rPr/>
        <w:t xml:space="preserve">esiintyy Thanoksena ääninäyttelemällä ja näyttelemällä. Sean Gunn tuurasi Thanosia kuvausten aikana ja esittää Kraglinia, Yondun ensimmäistä kaveria Ravagersissa. Alexis Denisof toistaa roolinsa Thanosin visierinä, ``The Other'', elokuvasta The Avengers. Ophelia Lovibond näyttelee Carinaa, Kerääjän orjaa; Peter Serafinowicz näyttelee Denarian Garthan Saalia, Nova Corpsin upseeria; Gregg Henry näyttelee Quillin isoisää; </w:t>
      </w:r>
      <w:r>
        <w:rPr>
          <w:color w:val="DCDCDC"/>
        </w:rPr>
        <w:t xml:space="preserve">Laura Haddock </w:t>
      </w:r>
      <w:r>
        <w:rPr/>
        <w:t xml:space="preserve">näyttelee Quillin äitiä Meredithiä; Melia Kreiling näyttelee Bereetiä; Christopher Fairbank näyttelee Välittäjää; Mikaela Hoover näyttelee Nova Primen avustajaa; Marama Corlett näyttelee baarin The Bootin kuopusta; Emmett J. Scanlan näyttelee Novan mellakkavartijaa; Alexis Rodney näyttelee Moloka Daria; Tom Proctor näyttelee Horuzia, Ravageria; ja Spencer Wilding näyttelee vanginvartijaa, joka takavarikoi Quillin Walkmanin. Koiranäyttelijä Fred esiintyy Cosmona. Stephen Blackehartilla oli sivuosa. Naomi Ryanilla oli elokuvassa myös sivuosa, mutta se leikattiin lopullisesta versiosta. Elokuvassa esiintyvät mm: James Gunn Sakaaranina, Stan Lee Xandarian naistenmiehenä, Lloyd Kaufman vankina, Nathan Fillion vangin äänenä, Rob Zombie Ravagerin navigaattorin äänenä, säveltäjä Tyler Bates Ravagerin lentäjänä ja Seth Green Howard the Duckin äänenä.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Thanosta Guardians of the galaxy 1:ssä?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äitiä Guardians of the galaxyssa...</w:t>
      </w:r>
    </w:p>
    <w:p>
      <w:pPr>
        <w:pStyle w:val="TextBody"/>
        <w:bidi w:val="0"/>
        <w:jc w:val="left"/>
        <w:rPr>
          <w:b/>
          <w:shd w:val="clear" w:fill="FFFF00"/>
        </w:rPr>
      </w:pPr>
      <w:r>
        <w:rPr>
          <w:b/>
          <w:shd w:val="clear" w:fill="FFFF00"/>
        </w:rPr>
        <w:t xml:space="preserve">Teksti numero 10</w:t>
      </w:r>
    </w:p>
    <w:p>
      <w:pPr>
        <w:pStyle w:val="TextBody"/>
        <w:numPr>
          <w:ilvl w:val="0"/>
          <w:numId w:val="63"/>
        </w:numPr>
        <w:tabs>
          <w:tab w:val="clear" w:pos="1134"/>
          <w:tab w:val="left" w:leader="none" w:pos="720"/>
        </w:tabs>
        <w:bidi w:val="0"/>
        <w:ind w:start="720" w:hanging="283"/>
        <w:jc w:val="left"/>
        <w:rPr/>
      </w:pPr>
      <w:r>
        <w:rPr>
          <w:color w:val="A9A9A9"/>
        </w:rPr>
        <w:t xml:space="preserve">Dave Bautista </w:t>
      </w:r>
      <w:r>
        <w:rPr/>
        <w:t xml:space="preserve">Drax the Destroyerina: Soturi, joka haluaa kostaa perheensä kuoleman Ronanin käsissä. Hahmoon samaistumisesta Bautista sanoi: ``Voin samaistua Draxiin niin paljon, ettei se ole edes hauskaa. Vain ne yksinkertaiset asiat, joita meillä on yhteistä. Yksinkertaisia asioita, kuten tatuoinnit, tragedia - koska minullakin on ollut elämässäni hieman tragediaa. Joten minun on todella helppo ottaa siitä mallia.'' Bautista sanoi myös, että Draxissa oli ``paljon koomista helpotusta'', mutta hahmo ei ollut siitä tietoinen. Bautista totesi, ettei hän valmistautunut rooliin kovinkaan paljon, sillä ``Onneksi olen elinikäinen urheilija ja sopeuduin rooliin todella nopeasti''. Bautistan meikkaaminen kesti noin neljä tuntia, mutta se voitiin poistaa vain 90 minuutissa. Draxin vartalossa on erilaisia arpikuvioita, jotka korvaavat sarjakuvien yksinkertaiset tatuoinnit, ja jokaisella on oma tarinansa. Lisäksi hänen ihonvärinsä muutettiin sarjakuvien kirkkaan vihreästä sameamman harmaaksi, jotta vältettäisiin visuaaliset yhtäläisyydet Hulkin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isoa kaveria Guardians of the galaxyssa...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Draxia Gaurdians of the galaxyssa...</w:t>
      </w:r>
    </w:p>
    <w:p>
      <w:pPr>
        <w:pStyle w:val="TextBody"/>
        <w:bidi w:val="0"/>
        <w:jc w:val="left"/>
        <w:rPr>
          <w:b/>
          <w:shd w:val="clear" w:fill="FFFF00"/>
        </w:rPr>
      </w:pPr>
      <w:r>
        <w:rPr>
          <w:b/>
          <w:shd w:val="clear" w:fill="FFFF00"/>
        </w:rPr>
        <w:t xml:space="preserve">Teksti numero 11</w:t>
      </w:r>
    </w:p>
    <w:p>
      <w:pPr>
        <w:pStyle w:val="TextBody"/>
        <w:numPr>
          <w:ilvl w:val="0"/>
          <w:numId w:val="64"/>
        </w:numPr>
        <w:tabs>
          <w:tab w:val="clear" w:pos="1134"/>
          <w:tab w:val="left" w:leader="none" w:pos="720"/>
        </w:tabs>
        <w:bidi w:val="0"/>
        <w:ind w:start="720" w:hanging="283"/>
        <w:jc w:val="left"/>
        <w:rPr/>
      </w:pPr>
      <w:r>
        <w:rPr>
          <w:color w:val="A9A9A9"/>
        </w:rPr>
        <w:t xml:space="preserve">Zoe Saldana </w:t>
      </w:r>
      <w:r>
        <w:rPr/>
        <w:t xml:space="preserve">Gamorana: Gamora: muukalaisesta maailmasta kotoisin oleva orpo, joka etsii hyvitystä menneistä rikoksistaan. Thanos koulutti hänet henkilökohtaiseksi salamurhaajakseen. Saldana kertoi, että hänestä tuli Gamora pikemminkin maskeeraamalla kuin tietokoneella luodun kuvan (CGI) tai performanssikaappauksen avulla. Saldana sanoi roolin ottamisesta: ``Olin vain innoissani, kun James Gunn pyysi minua mukaan ja kun sain myös näytellä jotakuta vihreää. Olen ollut sininen ennenkin (Avatarissa). Saldana kuvaili Gamoraa ``... soturiksi, salamurhaajaksi ja hyvin tappavaksi, mutta se, mikä pelastaa hänet, on sama asia, joka voi tuhota hänet. Hänellä on oikeamielisyyden tunne. Hän on hyvin oikeudenmukainen yksilö.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tyttöä Guardians of the Galaxyssa...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naista Guardians of the galaxyssa.</w:t>
      </w:r>
    </w:p>
    <w:p>
      <w:pPr>
        <w:pStyle w:val="TextBody"/>
        <w:bidi w:val="0"/>
        <w:jc w:val="left"/>
        <w:rPr>
          <w:b/>
          <w:shd w:val="clear" w:fill="FFFF00"/>
        </w:rPr>
      </w:pPr>
      <w:r>
        <w:rPr>
          <w:b/>
          <w:shd w:val="clear" w:fill="FFFF00"/>
        </w:rPr>
        <w:t xml:space="preserve">Teksti numero 12</w:t>
      </w:r>
    </w:p>
    <w:p>
      <w:pPr>
        <w:pStyle w:val="TextBody"/>
        <w:bidi w:val="0"/>
        <w:spacing w:before="0" w:after="283"/>
        <w:jc w:val="left"/>
        <w:rPr/>
      </w:pPr>
      <w:r>
        <w:rPr/>
        <w:t xml:space="preserve">Pääkuvaukset alkoivat noin </w:t>
      </w:r>
      <w:r>
        <w:rPr>
          <w:color w:val="A9A9A9"/>
        </w:rPr>
        <w:t xml:space="preserve">6. heinäkuuta 2013 </w:t>
      </w:r>
      <w:r>
        <w:rPr/>
        <w:t xml:space="preserve">Lontoossa, Yhdistyneessä kuningaskunnassa työnimellä Full Tilt. Kuvaukset tapahtuivat Shepperton Studiosissa ja Longcross Studiosissa. Myöhemmin heinäkuussa Gunn ja elokuvan näyttelijät lensivät Lontoosta San Diegon Comic-Con Internationaliin, jossa paljastettiin, että Pace näyttelee Ronan the Accuseria, Gillan Nebulaa, del Toro The Collectoria ja Djimon Hounsou Korathia. Myöhemmin paljastui, että Close näyttelisi Nova Prime Irani Raelia. Myös San Diegon Comic-Conissa Feige totesi, että Thanos olisi mukana elokuvassa ``mastermindinä''. Elokuun 11. päivänä 2013 kuvaukset alkoivat Lontoon Millennium Bridgellä, joka valittiin Xandarin kaksoisolennoksi. Elokuussa 2013 Marvel ilmoitti, että Bradley Cooper äänestäisi Rocketia. Syyskuun 3. päivänä 2013 Gunn sanoi, että kuvaukset olivat ``hieman yli puolet (matkasta)'' valmiit. Niin ikään syyskuussa Vin Diesel ilmoitti, että hän ääninäyttelee Grootia. Marvel ei kuitenkaan tuolloin vahvistanut Dieselin osallistumista elokuvaan. 12. lokakuuta 2013 Gunn ilmoitti sosiaalisessa mediassa, että kuvaukset olivat päättyneet.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 alkoivat kuvata Guardians of the galaxya?</w:t>
      </w:r>
    </w:p>
    <w:p>
      <w:pPr>
        <w:pStyle w:val="TextBody"/>
        <w:bidi w:val="0"/>
        <w:jc w:val="left"/>
        <w:rPr>
          <w:b/>
          <w:shd w:val="clear" w:fill="FFFF00"/>
        </w:rPr>
      </w:pPr>
      <w:r>
        <w:rPr>
          <w:b/>
          <w:shd w:val="clear" w:fill="FFFF00"/>
        </w:rPr>
        <w:t xml:space="preserve">Teksti numero 13</w:t>
      </w:r>
    </w:p>
    <w:p>
      <w:pPr>
        <w:pStyle w:val="TextBody"/>
        <w:numPr>
          <w:ilvl w:val="0"/>
          <w:numId w:val="65"/>
        </w:numPr>
        <w:tabs>
          <w:tab w:val="clear" w:pos="1134"/>
          <w:tab w:val="left" w:leader="none" w:pos="720"/>
        </w:tabs>
        <w:bidi w:val="0"/>
        <w:ind w:start="720" w:hanging="283"/>
        <w:jc w:val="left"/>
        <w:rPr/>
      </w:pPr>
      <w:r>
        <w:rPr>
          <w:color w:val="A9A9A9"/>
        </w:rPr>
        <w:t xml:space="preserve">Karen Gillan </w:t>
      </w:r>
      <w:r>
        <w:rPr/>
        <w:t xml:space="preserve">Nebulana: Hän on Thanosin adoptiotytär, joka kasvoi Gamoran kanssa sisaruksina ja on uskollinen luutnantti Ronanin ja Thanosin palveluksessa. Hahmosta Gillan sanoi: ``Hän on elokuvan naispahis ... Hän on hyvin sadistinen ja paha, mutta haluan ajatella, että siihen on erittäin pätevä syy."'' Hän lisäsi myös: ``Hän on mielestäni todella mielenkiintoinen hahmo. Haluan leikkiä sillä, miten mustasukkainen hän on. Hän on Gamoran sisko, ja siinä on paljon sisaruskilpailua. Se on minusta kiinnostavin puoli, sillä mustasukkaisuus voi nielaista sinut ja tehdä sinusta katkeran ja ruman. Ja hän on sadisti, joten sekin on hauskaa. Gillan tutki muinaisia spartalaisia, ajeli hiuksensa pois ja harjoitteli kaksi kuukautta roolia varten. Hahmon meikkaamiseen kului noin neljä ja puoli tuntia.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ilkeää siskoa galaksin vartijoissa.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galaksin vartijat valettu Gamoran sisko</w:t>
      </w:r>
    </w:p>
    <w:p>
      <w:pPr>
        <w:pStyle w:val="TextBody"/>
        <w:bidi w:val="0"/>
        <w:jc w:val="left"/>
        <w:rPr>
          <w:b/>
          <w:shd w:val="clear" w:fill="FFFF00"/>
        </w:rPr>
      </w:pPr>
      <w:r>
        <w:rPr>
          <w:b/>
          <w:shd w:val="clear" w:fill="FFFF00"/>
        </w:rPr>
        <w:t xml:space="preserve">Teksti numero 14</w:t>
      </w:r>
    </w:p>
    <w:p>
      <w:pPr>
        <w:pStyle w:val="TextBody"/>
        <w:numPr>
          <w:ilvl w:val="0"/>
          <w:numId w:val="66"/>
        </w:numPr>
        <w:tabs>
          <w:tab w:val="clear" w:pos="1134"/>
          <w:tab w:val="left" w:leader="none" w:pos="707"/>
        </w:tabs>
        <w:bidi w:val="0"/>
        <w:spacing w:before="0" w:after="0"/>
        <w:ind w:start="707" w:hanging="283"/>
        <w:jc w:val="left"/>
        <w:rPr/>
      </w:pPr>
      <w:r>
        <w:rPr>
          <w:color w:val="A9A9A9"/>
        </w:rPr>
        <w:t xml:space="preserve">Chris Pratt </w:t>
      </w:r>
      <w:r>
        <w:rPr/>
        <w:t xml:space="preserve">Peter Quillinä / Star-Lordina: Hänet kaapattiin Missourista lapsena vuonna 1988, ja hänet kasvatti ryhmä muukalaisvarkaita ja salakuljettajia nimeltä Ravagers. Pratt sanoi hahmosta: ``Hahmolla oli vaikeaa lapsena, ja nyt hän kiertelee avaruudessa, pussailee kuumien muukalaistyttöjen kanssa ja on vain kelmi ja vähän ääliö, ja liittoutumalla näiden kavereiden kanssa hän löytää itselleen korkeamman tarkoituksen.''. Hän lisäsi myös, että hahmo on sekoitus Han Soloa ja Marty McFlya. Pratt, joka tunnettiin lähinnä sivuhahmojen näyttelemisestä, kuten Andy Dwyer televisiosarjassa Parks and Recreation, kieltäytyi aluksi roolista. Pratt oli laihduttanut näyttääkseen hyväkuntoisia hahmoja elokuvissa, kuten Moneyball ja Zero Dark Thirty, ja hän oli luopunut kunnianhimosta näytellä pääroolia toimintaelokuvissa Star Trekin ja Avatarin nöyrien koe-esiintymisten jälkeen. Casting-ohjaaja Sarah Finn ehdotti Prattia Gunnille, joka hylkäsi ajatuksen, vaikka kamppaili kyseisen roolin valinnasta. Tästä huolimatta Finn järjesti tapaamisen näiden kahden välille, jolloin Gunn vakuuttui välittömästi siitä, että Pratt oli täydellinen rooliin. Pratt voitti myös Feigen, vaikka oli jälleen lihonut Delivery Mania varten. Ennen kuvauksia Pratt teki tiukan ruokavalio- ja treenikuurin laihduttaakseen 27 kiloa kuudessa kuukaudessa. Pratt allekirjoitti Marvelin kanssa monen elokuvan sopimuksen, ja hänelle myönnettiin tilapäinen virkavapaus Parks and Recreation -sarjasta, jotta hän voisi osallistua elokuvaan. Wyatt Oleff esittää nuorta Quilliä. </w:t>
      </w:r>
    </w:p>
    <w:p>
      <w:pPr>
        <w:pStyle w:val="TextBody"/>
        <w:numPr>
          <w:ilvl w:val="0"/>
          <w:numId w:val="66"/>
        </w:numPr>
        <w:tabs>
          <w:tab w:val="clear" w:pos="1134"/>
          <w:tab w:val="left" w:leader="none" w:pos="707"/>
        </w:tabs>
        <w:bidi w:val="0"/>
        <w:spacing w:before="0" w:after="0"/>
        <w:ind w:start="707" w:hanging="283"/>
        <w:jc w:val="left"/>
        <w:rPr/>
      </w:pPr>
      <w:r>
        <w:rPr>
          <w:color w:val="DCDCDC"/>
        </w:rPr>
        <w:t xml:space="preserve">Zoe Saldana </w:t>
      </w:r>
      <w:r>
        <w:rPr/>
        <w:t xml:space="preserve">Gamorana: Gamora: muukalaisesta maailmasta kotoisin oleva orpo, joka etsii hyvitystä menneistä rikoksistaan. Thanos koulutti hänet henkilökohtaiseksi salamurhaajakseen. Saldana kertoi, että hänestä tuli Gamora pikemminkin maskeeraamalla kuin tietokoneella luotujen kuvien (CGI) tai näyttelemällä. Saldana sanoi roolin ottamisesta: ``Olin vain innoissani, kun James Gunn pyysi minua mukaan ja kun sain myös näytellä jotakuta vihreää. Olen ollut sininen ennenkin (Avatarissa). Saldana kuvaili Gamoraa ``... soturiksi, salamurhaajaksi ja hyvin tappavaksi, mutta se, mikä pelastaa hänet, on sama asia, joka voi tuhota hänet. Hänellä on oikeamielisyyden tunne. Hän on hyvin oikeudenmukainen yksilö. </w:t>
      </w:r>
    </w:p>
    <w:p>
      <w:pPr>
        <w:pStyle w:val="TextBody"/>
        <w:numPr>
          <w:ilvl w:val="0"/>
          <w:numId w:val="66"/>
        </w:numPr>
        <w:tabs>
          <w:tab w:val="clear" w:pos="1134"/>
          <w:tab w:val="left" w:leader="none" w:pos="707"/>
        </w:tabs>
        <w:bidi w:val="0"/>
        <w:spacing w:before="0" w:after="0"/>
        <w:ind w:start="707" w:hanging="283"/>
        <w:jc w:val="left"/>
        <w:rPr/>
      </w:pPr>
      <w:r>
        <w:rPr>
          <w:color w:val="2F4F4F"/>
        </w:rPr>
        <w:t xml:space="preserve">Dave Bautista </w:t>
      </w:r>
      <w:r>
        <w:rPr/>
        <w:t xml:space="preserve">Drax the Destroyerina: Soturi, joka haluaa kostaa perheensä kuoleman Ronanin käsissä. Hahmoon samaistumisesta Bautista sanoi: ``Voin samaistua Draxiin niin paljon, ettei se ole edes hauskaa. Vain ne yksinkertaiset asiat, joita meillä on yhteistä. Yksinkertaisia asioita, kuten tatuoinnit, tragedia - koska minullakin on ollut elämässäni hieman tragediaa. Joten minun on todella helppo ottaa siitä mallia.'' Bautista sanoi myös, että Draxissa oli ``paljon koomista helpotusta'', mutta hahmo ei ollut siitä tietoinen. Bautista totesi, ettei hän valmistautunut rooliin kovinkaan paljon, sillä ``Onneksi olen elinikäinen urheilija ja sopeuduin rooliin todella nopeasti''. Bautistan meikkaaminen kesti noin neljä tuntia, mutta se voitiin poistaa vain 90 minuutissa. Draxin vartalossa on erilaisia arpikuvioita, jotka korvaavat sarjakuvien yksinkertaiset tatuoinnit, ja jokaisella on oma tarinansa. Lisäksi hänen ihonvärinsä muutettiin sarjakuvien kirkkaan vihreästä sameamman harmaaksi, jotta vältettäisiin visuaaliset yhtäläisyydet Hulkin kanssa. </w:t>
      </w:r>
    </w:p>
    <w:p>
      <w:pPr>
        <w:pStyle w:val="TextBody"/>
        <w:numPr>
          <w:ilvl w:val="0"/>
          <w:numId w:val="66"/>
        </w:numPr>
        <w:tabs>
          <w:tab w:val="clear" w:pos="1134"/>
          <w:tab w:val="left" w:leader="none" w:pos="707"/>
        </w:tabs>
        <w:bidi w:val="0"/>
        <w:spacing w:before="0" w:after="0"/>
        <w:ind w:start="707" w:hanging="283"/>
        <w:jc w:val="left"/>
        <w:rPr/>
      </w:pPr>
      <w:r>
        <w:rPr>
          <w:color w:val="556B2F"/>
        </w:rPr>
        <w:t xml:space="preserve">Vin Diesel </w:t>
      </w:r>
      <w:r>
        <w:rPr/>
        <w:t xml:space="preserve">Grootina: Groot: Puumainen humanoidi, joka on Rocketin apuri. Diesel kertoi, että hän antoi Grootin äänen ja liikkeenkaappauksen, kun hän alun perin neuvotteli näyttelemisestä uudessa kolmannen vaiheen Marvel-elokuvassa. Diesel antoi Grootin äänen myös useisiin elokuvan vieraskielisiin julkaisuihin. Krystian Godlewski esitti hahmoa kuvauspaikalla, vaikka hänen näyttelemistään ei käytetty lopullisessa hahmon CGI:ssä. Hahmosta, jonka Gunn perusti koiraansa, Gunn sanoi: ``Kaikki Guardiansit aloittavat elokuvan paskiaisina -- paitsi Groot. Hän on viaton. Hän on sataprosenttisen tappava ja sataprosenttisen suloinen. Hän on oikeastaan mukana Rocketin elämässä. Gunn lisäsi, että Grootin suunnitteluun ja liikkeisiin kului ``puoli vuotta''. Gunn lisäsi: ``Olen hämmästynyt siitä, miten Vin Diesel sanoo: `Minä olen Groot``. Kaikki aikaisemmat''I am Groot'' -äänet eivät kuulostaneet lainkaan hyviltä ... Vin tuli paikalle ja kirjoitti yhdessä päivässä kaikki nämä 'I am Groot'-äänet, ja hän on perfektionisti. Hän pakotti minut selittämään hänelle jokaisen (sic) 'I am Grootin' kanssa, mitä hän tarkalleen ottaen sanoi ... Oli hämmästyttävää, kun laitoimme tuon äänen sinne ensimmäistä kertaa, miten paljon hahmo muuttui ja miten paljon hän vaikutti hahmoon." Mitä tulee Grootin käyttämiin rajallisiin sanoihin, Diesel sanoi, että se oli monella tapaa ``... haastavin asia, mitä voi pyytää näyttelijältä''. Diesel löysi esityksestään tunteikkaan sävyn vedoten ystävänsä ja Fast and Furious -elokuvakumppaninsa Paul Walkerin kuolemaan ja sanoi: ``Tämä oli joulukuussa (2013), ja ensimmäistä kertaa palasin ihmisten kanssa tekemisiin kuoleman käsittelyn jälkeen, joten hahmon näytteleminen, joka juhlii elämää Grootin tapaan, oli erittäin mukavaa.''. Grootin muotoa ja kokoa muuttavat kyvyt nähdään, ja Gunn toteaa, että hänellä on elokuvassa kyky kasvaa. </w:t>
      </w:r>
    </w:p>
    <w:p>
      <w:pPr>
        <w:pStyle w:val="TextBody"/>
        <w:numPr>
          <w:ilvl w:val="0"/>
          <w:numId w:val="66"/>
        </w:numPr>
        <w:tabs>
          <w:tab w:val="clear" w:pos="1134"/>
          <w:tab w:val="left" w:leader="none" w:pos="707"/>
        </w:tabs>
        <w:bidi w:val="0"/>
        <w:spacing w:before="0" w:after="0"/>
        <w:ind w:start="707" w:hanging="283"/>
        <w:jc w:val="left"/>
        <w:rPr/>
      </w:pPr>
      <w:r>
        <w:rPr>
          <w:color w:val="6B8E23"/>
        </w:rPr>
        <w:t xml:space="preserve">Bradley Cooper </w:t>
      </w:r>
      <w:r>
        <w:rPr/>
        <w:t xml:space="preserve">Rocketina: Geneettisesti muokattu pesukarhumainen palkkionmetsästäjä ja palkkasoturi, joka hallitsee aseet ja taistelutaktiikat. Gunn työskenteli elävien pesukarhujen kanssa saadakseen oikean tuntuman hahmoon ja varmistaakseen, ettei se ole "mikään piirroshahmo", ja sanoi: "Se ei ole Bugs Bunny keskellä Avengersia, se on oikea, pieni, hieman runneltu peto, joka on yksin. Maailmankaikkeudessa ei ole ketään muuta samanlaista, nämä tyypit ovat luoneet sen ilkeäksi taistelukoneeksi."'' Gunn perusti hahmon myös itseensä. Cooper kuvaili Rocketia suhteessa muihin Guardiansin jäseniin ja sanoi: `` Mielestäni Rocket on dynaaminen. Hän on kuin Joe Pesci Goodfellasissa. Cooper antoi Rocketille äänensä, kun taas Sean Gunn (Jamesin nuorempi veli) tuurasi hahmoa kuvausten aikana. James Gunn kertoi, että Rocketin roolia varten Cooperin fyysisiä liikkeitä, kuten kasvojen ilmeitä ja käsien liikkeitä, nauhoitettiin animaattoreiden mahdolliseksi referenssiksi, vaikka elokuvassa käytetäänkin paljon Sean Gunnin näyttelemistä. Ennen Cooperin valintaa James Gunn sanoi, että Rocketin äänen löytäminen oli haastavaa, ja että hän etsi henkilöä, joka pystyisi tasapainottamaan Rocketin nopeat puhekuviot, mutta myös olemaan hauska, koska hän on todella hauska. Mutta hänellä on myös se sydän, joka Rocketilla on. Koska Rocketissa on aika dramaattisia kohtauksia. </w:t>
      </w:r>
    </w:p>
    <w:p>
      <w:pPr>
        <w:pStyle w:val="TextBody"/>
        <w:numPr>
          <w:ilvl w:val="0"/>
          <w:numId w:val="66"/>
        </w:numPr>
        <w:tabs>
          <w:tab w:val="clear" w:pos="1134"/>
          <w:tab w:val="left" w:leader="none" w:pos="707"/>
        </w:tabs>
        <w:bidi w:val="0"/>
        <w:spacing w:before="0" w:after="0"/>
        <w:ind w:start="707" w:hanging="283"/>
        <w:jc w:val="left"/>
        <w:rPr/>
      </w:pPr>
      <w:r>
        <w:rPr>
          <w:color w:val="A0522D"/>
        </w:rPr>
        <w:t xml:space="preserve">Lee Pace </w:t>
      </w:r>
      <w:r>
        <w:rPr/>
        <w:t xml:space="preserve">Ronan the Accuserina: Kree-radikaali, joka suostuu hakemaan artefaktin Thanosille vastineeksi kuolemanvihollisensa, xandarilaisten, tuhoamisesta. Ronan ja hänen Sakaaran-armeijansa jahtaavat Vartijoita, kun nämä häiritsevät hänen tavoitteitaan. Gunn kuvaili Ronania seuraavasti: ``Hän on pääpahis, ja hän on todella kieroutunut kaveri, hänellä on todella uskonnollinen taipumus tässä elokuvassa. Hänellä on hyvin sairas ja kieroutunut näkemys siitä, mitä moraali on; vahvuus on hyve ja heikkous on syntiä, ja sen mukaan hän elää, ja uskon, että hän on hyvin pelottava uskomustensa vuoksi, jotka ovat hänelle todellisia. Pace, joka alun perin koe-esiintyi Peter Quillin rooliin, kuvaili Ronania ``psykopaatiksi'' ja ``hirviöksi''. </w:t>
      </w:r>
    </w:p>
    <w:p>
      <w:pPr>
        <w:pStyle w:val="TextBody"/>
        <w:numPr>
          <w:ilvl w:val="0"/>
          <w:numId w:val="66"/>
        </w:numPr>
        <w:tabs>
          <w:tab w:val="clear" w:pos="1134"/>
          <w:tab w:val="left" w:leader="none" w:pos="707"/>
        </w:tabs>
        <w:bidi w:val="0"/>
        <w:spacing w:before="0" w:after="0"/>
        <w:ind w:start="707" w:hanging="283"/>
        <w:jc w:val="left"/>
        <w:rPr/>
      </w:pPr>
      <w:r>
        <w:rPr>
          <w:color w:val="228B22"/>
        </w:rPr>
        <w:t xml:space="preserve">Michael Rooker </w:t>
      </w:r>
      <w:r>
        <w:rPr/>
        <w:t xml:space="preserve">Yondu Udonta: Sininahkainen rosvo, joka on Ravagersin johtaja ja Quillin isähahmo. Yondu auttaa Quilliä varastamaan pallon ennen kuin Quill pettää hänet ja jättää Yondun ja Ravagersin jahtaamaan Vartijoita. Rooker sanoi hahmosta, että hänellä on mielenkiintoisia kysymyksiä - ei hyvä eikä paha tyyppi. Yondun sisällä on toivoa ja sydän. Gunn loi elokuvaversion hahmosta nimenomaan Rookeria silmällä pitäen ja lainasi hahmon irokeesin ja pilliin ohjattavan nuolen käytön sarjakuvista. Rooker sitoutui rooliin täysin, kun hän tiesi, että hänen roolinsa The Walking Dead -tv-sarjassa loppuisi. Rookerin meikkaamiseen kului noin neljä tuntia. </w:t>
      </w:r>
    </w:p>
    <w:p>
      <w:pPr>
        <w:pStyle w:val="TextBody"/>
        <w:numPr>
          <w:ilvl w:val="0"/>
          <w:numId w:val="66"/>
        </w:numPr>
        <w:tabs>
          <w:tab w:val="clear" w:pos="1134"/>
          <w:tab w:val="left" w:leader="none" w:pos="707"/>
        </w:tabs>
        <w:bidi w:val="0"/>
        <w:spacing w:before="0" w:after="0"/>
        <w:ind w:start="707" w:hanging="283"/>
        <w:jc w:val="left"/>
        <w:rPr/>
      </w:pPr>
      <w:r>
        <w:rPr>
          <w:color w:val="191970"/>
        </w:rPr>
        <w:t xml:space="preserve">Karen Gillan </w:t>
      </w:r>
      <w:r>
        <w:rPr/>
        <w:t xml:space="preserve">Nebulana: Hän on Thanosin adoptiotytär, joka kasvoi Gamoran kanssa sisaruksina ja on uskollinen luutnantti Ronanin ja Thanosin palveluksessa. Hahmosta Gillan sanoi: ``Hän on elokuvan naispahis ... Hän on hyvin sadistinen ja paha, mutta haluan ajatella, että siihen on erittäin pätevä syy."'' Hän lisäsi myös: ``Hän on mielestäni todella mielenkiintoinen hahmo. Haluan leikkiä sillä, kuinka mustasukkainen hän on. Hän on Gamoran sisko, ja siinä on paljon sisaruskilpailua. Se on minusta kiinnostavin puoli, sillä kateus voi kuluttaa ja tehdä ihmisestä katkeran ja ruman. Ja hän on sadisti, joten sekin on hauskaa. Gillan tutki muinaisia spartalaisia, ajeli hiuksensa pois ja harjoitteli kaksi kuukautta roolia varten. Hahmon meikkaamiseen kului noin neljä ja puoli tuntia. </w:t>
      </w:r>
    </w:p>
    <w:p>
      <w:pPr>
        <w:pStyle w:val="TextBody"/>
        <w:numPr>
          <w:ilvl w:val="0"/>
          <w:numId w:val="66"/>
        </w:numPr>
        <w:tabs>
          <w:tab w:val="clear" w:pos="1134"/>
          <w:tab w:val="left" w:leader="none" w:pos="707"/>
        </w:tabs>
        <w:bidi w:val="0"/>
        <w:spacing w:before="0" w:after="0"/>
        <w:ind w:start="707" w:hanging="283"/>
        <w:jc w:val="left"/>
        <w:rPr/>
      </w:pPr>
      <w:r>
        <w:rPr>
          <w:color w:val="8B0000"/>
        </w:rPr>
        <w:t xml:space="preserve">Djimon Hounsou </w:t>
      </w:r>
      <w:r>
        <w:rPr/>
        <w:t xml:space="preserve">Korathina: Ronanin kree-liittolainen, joka on pelätty galaksienvälinen metsästäjä. Siitä, miksi hän otti roolin, Hounsou sanoi: ``Minulla on nelivuotias poika, joka rakastaa supersankareita Hämähäkkimiehestä Rautamieheen ja Batmaniin. Hänellä on kaikki puvut. Eräänä päivänä hän katsoi minua ja sanoi: `Isä, haluan olla vaaleaihoinen, jotta voisin olla Hämähäkkimies. Hämähäkkimiehellä on vaalea iho. Se oli tavallaan järkytys. Siksi olen innoissani päästessäni mukaan Marvel-universumiin, jotta voisin toivottavasti tarjota moninaisuutta supersankarin roolissa." </w:t>
      </w:r>
    </w:p>
    <w:p>
      <w:pPr>
        <w:pStyle w:val="TextBody"/>
        <w:numPr>
          <w:ilvl w:val="0"/>
          <w:numId w:val="66"/>
        </w:numPr>
        <w:tabs>
          <w:tab w:val="clear" w:pos="1134"/>
          <w:tab w:val="left" w:leader="none" w:pos="707"/>
        </w:tabs>
        <w:bidi w:val="0"/>
        <w:spacing w:before="0" w:after="0"/>
        <w:ind w:start="707" w:hanging="283"/>
        <w:jc w:val="left"/>
        <w:rPr/>
      </w:pPr>
      <w:r>
        <w:rPr>
          <w:color w:val="483D8B"/>
        </w:rPr>
        <w:t xml:space="preserve">John C. Reilly </w:t>
      </w:r>
      <w:r>
        <w:rPr/>
        <w:t xml:space="preserve">Rhomann Deynä: Nova Corpsin, Nova Imperiumin sotilas- ja poliisivoimien, lääkintämies. </w:t>
      </w:r>
    </w:p>
    <w:p>
      <w:pPr>
        <w:pStyle w:val="TextBody"/>
        <w:numPr>
          <w:ilvl w:val="0"/>
          <w:numId w:val="66"/>
        </w:numPr>
        <w:tabs>
          <w:tab w:val="clear" w:pos="1134"/>
          <w:tab w:val="left" w:leader="none" w:pos="707"/>
        </w:tabs>
        <w:bidi w:val="0"/>
        <w:spacing w:before="0" w:after="0"/>
        <w:ind w:start="707" w:hanging="283"/>
        <w:jc w:val="left"/>
        <w:rPr/>
      </w:pPr>
      <w:r>
        <w:rPr>
          <w:color w:val="3CB371"/>
        </w:rPr>
        <w:t xml:space="preserve">Glenn Close </w:t>
      </w:r>
      <w:r>
        <w:rPr/>
        <w:t xml:space="preserve">Irani Raelina: Rael: Nova Prime -nimisen Nova Corpsin johtaja, jonka tehtävänä on suojella Nova Imperiumin kansalaisia ja säilyttää rauha. Close totesi, että hän ``on aina halunnut olla (Guardians of the Galaxy) kaltaisessa elokuvassa ja että olisi ``hauskinta näytellä jotain Judi Denchin (M:nä tai) Samuel L. Jacksonin (Nick Fury) kaltaista roolia''. Hän sanoi ottaneensa roolin, koska hän ``rakastaa tehdä erilaisia juttuja'' ja halusi näyttää, että hän ``(on) aina ollut valmis mihin tahansa''. Hän totesi myös, että hänen sopimuksessaan on ``muutama'' elokuva ja että hän olisi avoin työskentelemään muissa Marvel Studiosin elokuvissa sen lisäksi, että hän palaisi Guardiansin jatko-osiin. </w:t>
      </w:r>
    </w:p>
    <w:p>
      <w:pPr>
        <w:pStyle w:val="TextBody"/>
        <w:numPr>
          <w:ilvl w:val="0"/>
          <w:numId w:val="66"/>
        </w:numPr>
        <w:tabs>
          <w:tab w:val="clear" w:pos="1134"/>
          <w:tab w:val="left" w:leader="none" w:pos="707"/>
        </w:tabs>
        <w:bidi w:val="0"/>
        <w:ind w:start="707" w:hanging="283"/>
        <w:jc w:val="left"/>
        <w:rPr/>
      </w:pPr>
      <w:r>
        <w:rPr>
          <w:color w:val="BC8F8F"/>
        </w:rPr>
        <w:t xml:space="preserve">Benicio del Toro </w:t>
      </w:r>
      <w:r>
        <w:rPr/>
        <w:t xml:space="preserve">Taneleer Tivan / The Collector: Tivan Teveri Taneer: Kerääjä: galaksin suurimman tähtienvälisen eläinkunnan, muinaisjäännösten ja lajien kokoelman pakkomielteinen säilyttäjä, joka toimii Knowhere-nimisessä paikassa avaruudessa. Gunn kuvaili del Toron suoritusta seuraavasti: "Hän on kuin ulkoavaruuden Liberace." "Hän on kuin ulkoavaruuden Liberace. Niin käsikirjoituksessa sanotaan, ja hän tavallaan tekee niin. Hahmon elävöittämisestä del Toro sanoi: ``James (Gunn) halusi, ja sain tietää sen pikkuhiljaa sitä tehdessäni, että hän halusi minun tutkivan ja jatkavan hahmon kehittämistä ja luomista, kun olin kameran edessä.''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näyttelevät hahmoja Guardians of the galaxyssa.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pahista kaveria galaksin vartijoissa...</w:t>
      </w:r>
    </w:p>
    <w:p>
      <w:pPr>
        <w:pStyle w:val="TextBody"/>
        <w:bidi w:val="0"/>
        <w:jc w:val="left"/>
        <w:rPr>
          <w:b/>
          <w:shd w:val="clear" w:fill="FFFF00"/>
        </w:rPr>
      </w:pPr>
      <w:r>
        <w:rPr>
          <w:b/>
          <w:shd w:val="clear" w:fill="FFFF00"/>
        </w:rPr>
        <w:t xml:space="preserve">Teksti numero 15</w:t>
      </w:r>
    </w:p>
    <w:p>
      <w:pPr>
        <w:pStyle w:val="TextBody"/>
        <w:bidi w:val="0"/>
        <w:spacing w:before="0" w:after="0"/>
        <w:jc w:val="left"/>
        <w:rPr/>
      </w:pPr>
      <w:r>
        <w:rPr/>
        <w:t xml:space="preserve">Guardians of the Galaxy Teatterilevityksen juliste </w:t>
      </w:r>
    </w:p>
    <w:tbl>
      <w:tblPr>
        <w:tblW w:w="7489" w:type="dxa"/>
        <w:jc w:val="left"/>
        <w:tblInd w:w="0" w:type="dxa"/>
        <w:tblLayout w:type="fixed"/>
        <w:tblCellMar>
          <w:top w:w="28" w:type="dxa"/>
          <w:left w:w="28" w:type="dxa"/>
          <w:bottom w:w="28" w:type="dxa"/>
          <w:right w:w="28" w:type="dxa"/>
        </w:tblCellMar>
      </w:tblPr>
      <w:tblGrid>
        <w:gridCol w:w="2311"/>
        <w:gridCol w:w="5178"/>
      </w:tblGrid>
      <w:tr>
        <w:trPr/>
        <w:tc>
          <w:tcPr>
            <w:tcW w:w="2311" w:type="dxa"/>
            <w:tcBorders/>
            <w:vAlign w:val="center"/>
          </w:tcPr>
          <w:p>
            <w:pPr>
              <w:pStyle w:val="TableHeading"/>
              <w:suppressLineNumbers/>
              <w:bidi w:val="0"/>
              <w:spacing w:before="0" w:after="283"/>
              <w:jc w:val="center"/>
              <w:rPr/>
            </w:pPr>
            <w:r>
              <w:rPr/>
              <w:t xml:space="preserve">Ohjaaja </w:t>
            </w:r>
          </w:p>
        </w:tc>
        <w:tc>
          <w:tcPr>
            <w:tcW w:w="5178" w:type="dxa"/>
            <w:tcBorders/>
            <w:vAlign w:val="center"/>
          </w:tcPr>
          <w:p>
            <w:pPr>
              <w:pStyle w:val="TableContents"/>
              <w:bidi w:val="0"/>
              <w:spacing w:before="0" w:after="283"/>
              <w:jc w:val="left"/>
              <w:rPr/>
            </w:pPr>
            <w:r>
              <w:rPr/>
              <w:t xml:space="preserve">James Gunn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178" w:type="dxa"/>
            <w:tcBorders/>
            <w:vAlign w:val="center"/>
          </w:tcPr>
          <w:p>
            <w:pPr>
              <w:pStyle w:val="TableContents"/>
              <w:bidi w:val="0"/>
              <w:spacing w:before="0" w:after="283"/>
              <w:jc w:val="left"/>
              <w:rPr/>
            </w:pPr>
            <w:r>
              <w:rPr/>
              <w:t xml:space="preserve">Kevin Feige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5178" w:type="dxa"/>
            <w:tcBorders/>
            <w:vAlign w:val="center"/>
          </w:tcPr>
          <w:p>
            <w:pPr>
              <w:pStyle w:val="TableContents"/>
              <w:numPr>
                <w:ilvl w:val="0"/>
                <w:numId w:val="67"/>
              </w:numPr>
              <w:tabs>
                <w:tab w:val="clear" w:pos="1134"/>
                <w:tab w:val="left" w:leader="none" w:pos="707"/>
              </w:tabs>
              <w:bidi w:val="0"/>
              <w:spacing w:before="0" w:after="0"/>
              <w:ind w:start="707" w:hanging="283"/>
              <w:jc w:val="left"/>
              <w:rPr/>
            </w:pPr>
            <w:r>
              <w:rPr/>
              <w:t xml:space="preserve">James Gunn </w:t>
            </w:r>
          </w:p>
          <w:p>
            <w:pPr>
              <w:pStyle w:val="TableContents"/>
              <w:numPr>
                <w:ilvl w:val="0"/>
                <w:numId w:val="67"/>
              </w:numPr>
              <w:tabs>
                <w:tab w:val="clear" w:pos="1134"/>
                <w:tab w:val="left" w:leader="none" w:pos="707"/>
              </w:tabs>
              <w:bidi w:val="0"/>
              <w:spacing w:before="0" w:after="283"/>
              <w:ind w:start="707" w:hanging="283"/>
              <w:jc w:val="left"/>
              <w:rPr/>
            </w:pPr>
            <w:r>
              <w:rPr/>
              <w:t xml:space="preserve">Nicole Perlman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5178" w:type="dxa"/>
            <w:tcBorders/>
            <w:vAlign w:val="center"/>
          </w:tcPr>
          <w:p>
            <w:pPr>
              <w:pStyle w:val="TableContents"/>
              <w:bidi w:val="0"/>
              <w:jc w:val="left"/>
              <w:rPr/>
            </w:pPr>
            <w:r>
              <w:rPr/>
              <w:t xml:space="preserve">Guardians of the Galaxy by </w:t>
            </w:r>
          </w:p>
          <w:p>
            <w:pPr>
              <w:pStyle w:val="TableContents"/>
              <w:numPr>
                <w:ilvl w:val="0"/>
                <w:numId w:val="68"/>
              </w:numPr>
              <w:tabs>
                <w:tab w:val="clear" w:pos="1134"/>
                <w:tab w:val="left" w:leader="none" w:pos="707"/>
              </w:tabs>
              <w:bidi w:val="0"/>
              <w:spacing w:before="0" w:after="0"/>
              <w:ind w:start="707" w:hanging="283"/>
              <w:jc w:val="left"/>
              <w:rPr/>
            </w:pPr>
            <w:r>
              <w:rPr/>
              <w:t xml:space="preserve">Dan Abnett </w:t>
            </w:r>
          </w:p>
          <w:p>
            <w:pPr>
              <w:pStyle w:val="TableContents"/>
              <w:numPr>
                <w:ilvl w:val="0"/>
                <w:numId w:val="68"/>
              </w:numPr>
              <w:tabs>
                <w:tab w:val="clear" w:pos="1134"/>
                <w:tab w:val="left" w:leader="none" w:pos="707"/>
              </w:tabs>
              <w:bidi w:val="0"/>
              <w:spacing w:before="0" w:after="283"/>
              <w:ind w:start="707" w:hanging="283"/>
              <w:jc w:val="left"/>
              <w:rPr/>
            </w:pPr>
            <w:r>
              <w:rPr/>
              <w:t xml:space="preserve">Andy Lanning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178" w:type="dxa"/>
            <w:tcBorders/>
            <w:vAlign w:val="center"/>
          </w:tcPr>
          <w:p>
            <w:pPr>
              <w:pStyle w:val="TableContents"/>
              <w:numPr>
                <w:ilvl w:val="0"/>
                <w:numId w:val="69"/>
              </w:numPr>
              <w:tabs>
                <w:tab w:val="clear" w:pos="1134"/>
                <w:tab w:val="left" w:leader="none" w:pos="707"/>
              </w:tabs>
              <w:bidi w:val="0"/>
              <w:spacing w:before="0" w:after="0"/>
              <w:ind w:start="707" w:hanging="283"/>
              <w:jc w:val="left"/>
              <w:rPr/>
            </w:pPr>
            <w:r>
              <w:rPr/>
              <w:t xml:space="preserve">Chris Pratt </w:t>
            </w:r>
          </w:p>
          <w:p>
            <w:pPr>
              <w:pStyle w:val="TableContents"/>
              <w:numPr>
                <w:ilvl w:val="0"/>
                <w:numId w:val="69"/>
              </w:numPr>
              <w:tabs>
                <w:tab w:val="clear" w:pos="1134"/>
                <w:tab w:val="left" w:leader="none" w:pos="707"/>
              </w:tabs>
              <w:bidi w:val="0"/>
              <w:spacing w:before="0" w:after="0"/>
              <w:ind w:start="707" w:hanging="283"/>
              <w:jc w:val="left"/>
              <w:rPr/>
            </w:pPr>
            <w:r>
              <w:rPr/>
              <w:t xml:space="preserve">Zoe Saldana </w:t>
            </w:r>
          </w:p>
          <w:p>
            <w:pPr>
              <w:pStyle w:val="TableContents"/>
              <w:numPr>
                <w:ilvl w:val="0"/>
                <w:numId w:val="69"/>
              </w:numPr>
              <w:tabs>
                <w:tab w:val="clear" w:pos="1134"/>
                <w:tab w:val="left" w:leader="none" w:pos="707"/>
              </w:tabs>
              <w:bidi w:val="0"/>
              <w:spacing w:before="0" w:after="0"/>
              <w:ind w:start="707" w:hanging="283"/>
              <w:jc w:val="left"/>
              <w:rPr/>
            </w:pPr>
            <w:r>
              <w:rPr/>
              <w:t xml:space="preserve">Dave Bautista </w:t>
            </w:r>
          </w:p>
          <w:p>
            <w:pPr>
              <w:pStyle w:val="TableContents"/>
              <w:numPr>
                <w:ilvl w:val="0"/>
                <w:numId w:val="69"/>
              </w:numPr>
              <w:tabs>
                <w:tab w:val="clear" w:pos="1134"/>
                <w:tab w:val="left" w:leader="none" w:pos="707"/>
              </w:tabs>
              <w:bidi w:val="0"/>
              <w:spacing w:before="0" w:after="0"/>
              <w:ind w:start="707" w:hanging="283"/>
              <w:jc w:val="left"/>
              <w:rPr/>
            </w:pPr>
            <w:r>
              <w:rPr/>
              <w:t xml:space="preserve">Vin Diesel </w:t>
            </w:r>
          </w:p>
          <w:p>
            <w:pPr>
              <w:pStyle w:val="TableContents"/>
              <w:numPr>
                <w:ilvl w:val="0"/>
                <w:numId w:val="69"/>
              </w:numPr>
              <w:tabs>
                <w:tab w:val="clear" w:pos="1134"/>
                <w:tab w:val="left" w:leader="none" w:pos="707"/>
              </w:tabs>
              <w:bidi w:val="0"/>
              <w:spacing w:before="0" w:after="0"/>
              <w:ind w:start="707" w:hanging="283"/>
              <w:jc w:val="left"/>
              <w:rPr/>
            </w:pPr>
            <w:r>
              <w:rPr/>
              <w:t xml:space="preserve">Bradley Cooper </w:t>
            </w:r>
          </w:p>
          <w:p>
            <w:pPr>
              <w:pStyle w:val="TableContents"/>
              <w:numPr>
                <w:ilvl w:val="0"/>
                <w:numId w:val="69"/>
              </w:numPr>
              <w:tabs>
                <w:tab w:val="clear" w:pos="1134"/>
                <w:tab w:val="left" w:leader="none" w:pos="707"/>
              </w:tabs>
              <w:bidi w:val="0"/>
              <w:spacing w:before="0" w:after="0"/>
              <w:ind w:start="707" w:hanging="283"/>
              <w:jc w:val="left"/>
              <w:rPr/>
            </w:pPr>
            <w:r>
              <w:rPr/>
              <w:t xml:space="preserve">Lee Pace </w:t>
            </w:r>
          </w:p>
          <w:p>
            <w:pPr>
              <w:pStyle w:val="TableContents"/>
              <w:numPr>
                <w:ilvl w:val="0"/>
                <w:numId w:val="69"/>
              </w:numPr>
              <w:tabs>
                <w:tab w:val="clear" w:pos="1134"/>
                <w:tab w:val="left" w:leader="none" w:pos="707"/>
              </w:tabs>
              <w:bidi w:val="0"/>
              <w:spacing w:before="0" w:after="0"/>
              <w:ind w:start="707" w:hanging="283"/>
              <w:jc w:val="left"/>
              <w:rPr/>
            </w:pPr>
            <w:r>
              <w:rPr/>
              <w:t xml:space="preserve">Michael Rooker </w:t>
            </w:r>
          </w:p>
          <w:p>
            <w:pPr>
              <w:pStyle w:val="TableContents"/>
              <w:numPr>
                <w:ilvl w:val="0"/>
                <w:numId w:val="69"/>
              </w:numPr>
              <w:tabs>
                <w:tab w:val="clear" w:pos="1134"/>
                <w:tab w:val="left" w:leader="none" w:pos="707"/>
              </w:tabs>
              <w:bidi w:val="0"/>
              <w:spacing w:before="0" w:after="0"/>
              <w:ind w:start="707" w:hanging="283"/>
              <w:jc w:val="left"/>
              <w:rPr/>
            </w:pPr>
            <w:r>
              <w:rPr/>
              <w:t xml:space="preserve">Karen Gillan </w:t>
            </w:r>
          </w:p>
          <w:p>
            <w:pPr>
              <w:pStyle w:val="TableContents"/>
              <w:numPr>
                <w:ilvl w:val="0"/>
                <w:numId w:val="69"/>
              </w:numPr>
              <w:tabs>
                <w:tab w:val="clear" w:pos="1134"/>
                <w:tab w:val="left" w:leader="none" w:pos="707"/>
              </w:tabs>
              <w:bidi w:val="0"/>
              <w:spacing w:before="0" w:after="0"/>
              <w:ind w:start="707" w:hanging="283"/>
              <w:jc w:val="left"/>
              <w:rPr/>
            </w:pPr>
            <w:r>
              <w:rPr/>
              <w:t xml:space="preserve">Djimon Hounsou </w:t>
            </w:r>
          </w:p>
          <w:p>
            <w:pPr>
              <w:pStyle w:val="TableContents"/>
              <w:numPr>
                <w:ilvl w:val="0"/>
                <w:numId w:val="69"/>
              </w:numPr>
              <w:tabs>
                <w:tab w:val="clear" w:pos="1134"/>
                <w:tab w:val="left" w:leader="none" w:pos="707"/>
              </w:tabs>
              <w:bidi w:val="0"/>
              <w:spacing w:before="0" w:after="0"/>
              <w:ind w:start="707" w:hanging="283"/>
              <w:jc w:val="left"/>
              <w:rPr/>
            </w:pPr>
            <w:r>
              <w:rPr/>
              <w:t xml:space="preserve">John C. Reilly </w:t>
            </w:r>
          </w:p>
          <w:p>
            <w:pPr>
              <w:pStyle w:val="TableContents"/>
              <w:numPr>
                <w:ilvl w:val="0"/>
                <w:numId w:val="69"/>
              </w:numPr>
              <w:tabs>
                <w:tab w:val="clear" w:pos="1134"/>
                <w:tab w:val="left" w:leader="none" w:pos="707"/>
              </w:tabs>
              <w:bidi w:val="0"/>
              <w:spacing w:before="0" w:after="0"/>
              <w:ind w:start="707" w:hanging="283"/>
              <w:jc w:val="left"/>
              <w:rPr/>
            </w:pPr>
            <w:r>
              <w:rPr/>
              <w:t xml:space="preserve">Glenn Close </w:t>
            </w:r>
          </w:p>
          <w:p>
            <w:pPr>
              <w:pStyle w:val="TableContents"/>
              <w:numPr>
                <w:ilvl w:val="0"/>
                <w:numId w:val="69"/>
              </w:numPr>
              <w:tabs>
                <w:tab w:val="clear" w:pos="1134"/>
                <w:tab w:val="left" w:leader="none" w:pos="707"/>
              </w:tabs>
              <w:bidi w:val="0"/>
              <w:spacing w:before="0" w:after="283"/>
              <w:ind w:start="707" w:hanging="283"/>
              <w:jc w:val="left"/>
              <w:rPr/>
            </w:pPr>
            <w:r>
              <w:rPr/>
              <w:t xml:space="preserve">Benicio del Toro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178" w:type="dxa"/>
            <w:tcBorders/>
            <w:vAlign w:val="center"/>
          </w:tcPr>
          <w:p>
            <w:pPr>
              <w:pStyle w:val="TableContents"/>
              <w:bidi w:val="0"/>
              <w:spacing w:before="0" w:after="283"/>
              <w:jc w:val="left"/>
              <w:rPr/>
            </w:pPr>
            <w:r>
              <w:rPr/>
              <w:t xml:space="preserve">Tyler Bates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178" w:type="dxa"/>
            <w:tcBorders/>
            <w:vAlign w:val="center"/>
          </w:tcPr>
          <w:p>
            <w:pPr>
              <w:pStyle w:val="TableContents"/>
              <w:bidi w:val="0"/>
              <w:spacing w:before="0" w:after="283"/>
              <w:jc w:val="left"/>
              <w:rPr/>
            </w:pPr>
            <w:r>
              <w:rPr/>
              <w:t xml:space="preserve">Ben Davis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178" w:type="dxa"/>
            <w:tcBorders/>
            <w:vAlign w:val="center"/>
          </w:tcPr>
          <w:p>
            <w:pPr>
              <w:pStyle w:val="TableContents"/>
              <w:numPr>
                <w:ilvl w:val="0"/>
                <w:numId w:val="70"/>
              </w:numPr>
              <w:tabs>
                <w:tab w:val="clear" w:pos="1134"/>
                <w:tab w:val="left" w:leader="none" w:pos="707"/>
              </w:tabs>
              <w:bidi w:val="0"/>
              <w:spacing w:before="0" w:after="0"/>
              <w:ind w:start="707" w:hanging="283"/>
              <w:jc w:val="left"/>
              <w:rPr/>
            </w:pPr>
            <w:r>
              <w:rPr/>
              <w:t xml:space="preserve">Fred Raskin </w:t>
            </w:r>
          </w:p>
          <w:p>
            <w:pPr>
              <w:pStyle w:val="TableContents"/>
              <w:numPr>
                <w:ilvl w:val="0"/>
                <w:numId w:val="70"/>
              </w:numPr>
              <w:tabs>
                <w:tab w:val="clear" w:pos="1134"/>
                <w:tab w:val="left" w:leader="none" w:pos="707"/>
              </w:tabs>
              <w:bidi w:val="0"/>
              <w:spacing w:before="0" w:after="0"/>
              <w:ind w:start="707" w:hanging="283"/>
              <w:jc w:val="left"/>
              <w:rPr/>
            </w:pPr>
            <w:r>
              <w:rPr/>
              <w:t xml:space="preserve">Craig Wood </w:t>
            </w:r>
          </w:p>
          <w:p>
            <w:pPr>
              <w:pStyle w:val="TableContents"/>
              <w:numPr>
                <w:ilvl w:val="0"/>
                <w:numId w:val="70"/>
              </w:numPr>
              <w:tabs>
                <w:tab w:val="clear" w:pos="1134"/>
                <w:tab w:val="left" w:leader="none" w:pos="707"/>
              </w:tabs>
              <w:bidi w:val="0"/>
              <w:spacing w:before="0" w:after="283"/>
              <w:ind w:start="707" w:hanging="283"/>
              <w:jc w:val="left"/>
              <w:rPr/>
            </w:pPr>
            <w:r>
              <w:rPr/>
              <w:t xml:space="preserve">Hughes Winborne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178" w:type="dxa"/>
            <w:tcBorders/>
            <w:vAlign w:val="center"/>
          </w:tcPr>
          <w:p>
            <w:pPr>
              <w:pStyle w:val="TableContents"/>
              <w:bidi w:val="0"/>
              <w:spacing w:before="0" w:after="283"/>
              <w:jc w:val="left"/>
              <w:rPr/>
            </w:pPr>
            <w:r>
              <w:rPr/>
              <w:t xml:space="preserve">Marvel Studios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178" w:type="dxa"/>
            <w:tcBorders/>
            <w:vAlign w:val="center"/>
          </w:tcPr>
          <w:p>
            <w:pPr>
              <w:pStyle w:val="TableContents"/>
              <w:bidi w:val="0"/>
              <w:spacing w:before="0" w:after="283"/>
              <w:jc w:val="left"/>
              <w:rPr/>
            </w:pPr>
            <w:r>
              <w:rPr/>
              <w:t xml:space="preserve">Walt Disney Studios Motion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178" w:type="dxa"/>
            <w:tcBorders/>
            <w:vAlign w:val="center"/>
          </w:tcPr>
          <w:p>
            <w:pPr>
              <w:pStyle w:val="TableContents"/>
              <w:numPr>
                <w:ilvl w:val="0"/>
                <w:numId w:val="71"/>
              </w:numPr>
              <w:tabs>
                <w:tab w:val="clear" w:pos="1134"/>
                <w:tab w:val="left" w:leader="none" w:pos="707"/>
              </w:tabs>
              <w:bidi w:val="0"/>
              <w:spacing w:before="0" w:after="0"/>
              <w:ind w:start="707" w:hanging="283"/>
              <w:jc w:val="left"/>
              <w:rPr/>
            </w:pPr>
            <w:r>
              <w:rPr>
                <w:color w:val="A9A9A9"/>
              </w:rPr>
              <w:t xml:space="preserve">21. heinäkuuta 2014 (2014-07-21) (Dolby Theatre</w:t>
            </w:r>
            <w:r>
              <w:rPr/>
              <w:t xml:space="preserve">) </w:t>
            </w:r>
          </w:p>
          <w:p>
            <w:pPr>
              <w:pStyle w:val="TableContents"/>
              <w:numPr>
                <w:ilvl w:val="0"/>
                <w:numId w:val="71"/>
              </w:numPr>
              <w:tabs>
                <w:tab w:val="clear" w:pos="1134"/>
                <w:tab w:val="left" w:leader="none" w:pos="707"/>
              </w:tabs>
              <w:bidi w:val="0"/>
              <w:spacing w:before="0" w:after="0"/>
              <w:ind w:start="707" w:hanging="283"/>
              <w:jc w:val="left"/>
              <w:rPr/>
            </w:pPr>
            <w:r>
              <w:rPr>
                <w:color w:val="DCDCDC"/>
              </w:rPr>
              <w:t xml:space="preserve">1. elokuuta 2014 </w:t>
            </w:r>
            <w:r>
              <w:rPr>
                <w:color w:val="2F4F4F"/>
              </w:rPr>
              <w:t xml:space="preserve">(2014-08-01) (Yhdysvallat</w:t>
            </w:r>
            <w:r>
              <w:rPr/>
              <w:t xml:space="preserve">) </w:t>
            </w:r>
          </w:p>
          <w:p>
            <w:pPr>
              <w:pStyle w:val="TableContents"/>
              <w:numPr>
                <w:ilvl w:val="0"/>
                <w:numId w:val="71"/>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178" w:type="dxa"/>
            <w:tcBorders/>
            <w:vAlign w:val="center"/>
          </w:tcPr>
          <w:p>
            <w:pPr>
              <w:pStyle w:val="TableContents"/>
              <w:bidi w:val="0"/>
              <w:spacing w:before="0" w:after="283"/>
              <w:jc w:val="left"/>
              <w:rPr/>
            </w:pPr>
            <w:r>
              <w:rPr/>
              <w:t xml:space="preserve">122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178"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178"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178" w:type="dxa"/>
            <w:tcBorders/>
            <w:vAlign w:val="center"/>
          </w:tcPr>
          <w:p>
            <w:pPr>
              <w:pStyle w:val="TableContents"/>
              <w:numPr>
                <w:ilvl w:val="0"/>
                <w:numId w:val="72"/>
              </w:numPr>
              <w:tabs>
                <w:tab w:val="clear" w:pos="1134"/>
                <w:tab w:val="left" w:leader="none" w:pos="707"/>
              </w:tabs>
              <w:bidi w:val="0"/>
              <w:spacing w:before="0" w:after="0"/>
              <w:ind w:start="707" w:hanging="283"/>
              <w:jc w:val="left"/>
              <w:rPr/>
            </w:pPr>
            <w:r>
              <w:rPr/>
              <w:t xml:space="preserve">232,3 miljoonaa dollaria (brutto) </w:t>
            </w:r>
          </w:p>
          <w:p>
            <w:pPr>
              <w:pStyle w:val="TableContents"/>
              <w:numPr>
                <w:ilvl w:val="0"/>
                <w:numId w:val="72"/>
              </w:numPr>
              <w:tabs>
                <w:tab w:val="clear" w:pos="1134"/>
                <w:tab w:val="left" w:leader="none" w:pos="707"/>
              </w:tabs>
              <w:bidi w:val="0"/>
              <w:spacing w:before="0" w:after="283"/>
              <w:ind w:start="707" w:hanging="283"/>
              <w:jc w:val="left"/>
              <w:rPr/>
            </w:pPr>
            <w:r>
              <w:rPr/>
              <w:t xml:space="preserve">195,9 miljoonaa dollaria (netto)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178" w:type="dxa"/>
            <w:tcBorders/>
            <w:vAlign w:val="center"/>
          </w:tcPr>
          <w:p>
            <w:pPr>
              <w:pStyle w:val="TableContents"/>
              <w:bidi w:val="0"/>
              <w:spacing w:before="0" w:after="283"/>
              <w:jc w:val="left"/>
              <w:rPr/>
            </w:pPr>
            <w:r>
              <w:rPr/>
              <w:t xml:space="preserve">773,3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galaksin vartijat ilmestyivät?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Guardians of the galaxy ilmestyi?</w:t>
      </w:r>
    </w:p>
    <w:p>
      <w:pPr>
        <w:pStyle w:val="TextBody"/>
        <w:bidi w:val="0"/>
        <w:jc w:val="left"/>
        <w:rPr>
          <w:b/>
          <w:shd w:val="clear" w:fill="FFFF00"/>
        </w:rPr>
      </w:pPr>
      <w:r>
        <w:rPr>
          <w:b/>
          <w:shd w:val="clear" w:fill="FFFF00"/>
        </w:rPr>
        <w:t xml:space="preserve">Teksti numero 16</w:t>
      </w:r>
    </w:p>
    <w:p>
      <w:pPr>
        <w:pStyle w:val="TextBody"/>
        <w:numPr>
          <w:ilvl w:val="0"/>
          <w:numId w:val="73"/>
        </w:numPr>
        <w:tabs>
          <w:tab w:val="clear" w:pos="1134"/>
          <w:tab w:val="left" w:leader="none" w:pos="720"/>
        </w:tabs>
        <w:bidi w:val="0"/>
        <w:ind w:start="720" w:hanging="283"/>
        <w:jc w:val="left"/>
        <w:rPr/>
      </w:pPr>
      <w:r>
        <w:rPr>
          <w:color w:val="A9A9A9"/>
        </w:rPr>
        <w:t xml:space="preserve">Bradley Cooper </w:t>
      </w:r>
      <w:r>
        <w:rPr/>
        <w:t xml:space="preserve">Rocketina: Geneettisesti muokattu pesukarhumainen palkkionmetsästäjä ja palkkasoturi, joka hallitsee aseet ja taistelutaktiikat. Gunn työskenteli elävien pesukarhujen kanssa saadakseen oikean tuntuman hahmoon ja varmistaakseen, ettei se ole "mikään piirroshahmo", ja sanoi: "Se ei ole Bugs Bunny keskellä Avengersia, se on oikea, pieni, hieman runneltu peto, joka on yksin. Maailmankaikkeudessa ei ole ketään muuta samanlaista, nämä tyypit ovat luoneet sen ilkeäksi taistelukoneeksi."'' Gunn perusti hahmon myös itseensä. Cooper kuvaili Rocketia suhteessa muihin Guardiansin jäseniin ja sanoi: `` Mielestäni Rocket on dynaaminen. Hän on kuin Joe Pesci Goodfellasissa. Cooper antoi Rocketille äänensä, kun taas Sean Gunn (Jamesin nuorempi veli) tuurasi hahmoa kuvausten aikana. James Gunn kertoi, että Rocketin roolia varten Cooperin fyysisiä liikkeitä, kuten kasvojen ilmeitä ja käsien liikkeitä, nauhoitettiin animaattoreiden mahdolliseksi referenssiksi, vaikka Sean Gunnin näyttelemistä käytetäänkin paljon elokuvassa. Ennen Cooperin valintaa James Gunn sanoi, että Rocketin äänen löytäminen oli haastavaa, ja että hän etsi henkilöä, joka pystyisi tasapainottamaan Rocketin nopeat puhekuviot, mutta myös olemaan hauska, koska hän on todella hauska. Mutta hänellä on myös se sydän, joka Rocketilla on. Koska Rocketissa on aika dramaattisia kohtauksia.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kettua galaksin vartijoissa...</w:t>
      </w:r>
    </w:p>
    <w:p>
      <w:pPr>
        <w:pStyle w:val="TextBody"/>
        <w:bidi w:val="0"/>
        <w:jc w:val="left"/>
        <w:rPr>
          <w:b/>
          <w:shd w:val="clear" w:fill="FFFF00"/>
        </w:rPr>
      </w:pPr>
      <w:r>
        <w:rPr>
          <w:b/>
          <w:shd w:val="clear" w:fill="FFFF00"/>
        </w:rPr>
        <w:t xml:space="preserve">Teksti numero 17</w:t>
      </w:r>
    </w:p>
    <w:p>
      <w:pPr>
        <w:pStyle w:val="TextBody"/>
        <w:numPr>
          <w:ilvl w:val="0"/>
          <w:numId w:val="74"/>
        </w:numPr>
        <w:tabs>
          <w:tab w:val="clear" w:pos="1134"/>
          <w:tab w:val="left" w:leader="none" w:pos="720"/>
        </w:tabs>
        <w:bidi w:val="0"/>
        <w:ind w:start="720" w:hanging="283"/>
        <w:jc w:val="left"/>
        <w:rPr/>
      </w:pPr>
      <w:r>
        <w:rPr>
          <w:color w:val="A9A9A9"/>
        </w:rPr>
        <w:t xml:space="preserve">Chris Pratt </w:t>
      </w:r>
      <w:r>
        <w:rPr/>
        <w:t xml:space="preserve">Peter Quillinä / Star-Lordina: Hänet kaapattiin Missourista lapsena vuonna 1988, ja hänet kasvatti ryhmä muukalaisvarkaita ja salakuljettajia nimeltä Ravagers. Pratt sanoi hahmosta: ``Hahmolla oli vaikeaa lapsena, ja nyt hän kiertelee avaruudessa, pussailee kuumien muukalaistyttöjen kanssa ja on vain kelmi ja vähän ääliö, ja liittoutumalla näiden kavereiden kanssa hän löytää itselleen korkeamman tarkoituksen.''. Hän lisäsi myös, että hahmo on sekoitus Han Soloa ja Marty McFlya. Pratt, joka tunnettiin lähinnä sivuhahmojen näyttelemisestä, kuten Andy Dwyer televisiosarjassa Parks and Recreation, kieltäytyi aluksi roolista. Pratt oli laihduttanut näyttääkseen hyväkuntoisia hahmoja elokuvissa, kuten Moneyball ja Zero Dark Thirty, ja hän oli luopunut kunnianhimosta näytellä pääroolia toimintaelokuvissa Star Trekin ja Avatarin nöyrien koe-esiintymisten jälkeen. Casting-ohjaaja Sarah Finn ehdotti Prattia Gunnille, joka hylkäsi ajatuksen, vaikka kamppaili kyseisen roolin valinnasta. Tästä huolimatta Finn järjesti tapaamisen näiden kahden välille, jolloin Gunn vakuuttui välittömästi siitä, että Pratt oli täydellinen rooliin. Pratt voitti myös Feigen, vaikka oli jälleen lihonut Delivery Mania varten. Ennen kuvauksia Pratt teki tiukan ruokavalio- ja treenikuurin laihduttaakseen 27 kiloa kuudessa kuukaudessa. Pratt allekirjoitti Marvelin kanssa monen elokuvan sopimuksen, ja hänelle myönnettiin tilapäinen virkavapaus Parks and Recreation -sarjasta, jotta hän voisi osallistua elokuvaan. Wyatt Oleff esittää nuorta Quilliä.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Peteriä galaksin vartijoissa...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Quilliä galaksin vartijoissa...</w:t>
      </w:r>
    </w:p>
    <w:p>
      <w:pPr>
        <w:pStyle w:val="TextBody"/>
        <w:bidi w:val="0"/>
        <w:jc w:val="left"/>
        <w:rPr>
          <w:b/>
          <w:shd w:val="clear" w:fill="FFFF00"/>
        </w:rPr>
      </w:pPr>
      <w:r>
        <w:rPr>
          <w:b/>
          <w:shd w:val="clear" w:fill="FFFF00"/>
        </w:rPr>
        <w:t xml:space="preserve">Teksti numero 18</w:t>
      </w:r>
    </w:p>
    <w:p>
      <w:pPr>
        <w:pStyle w:val="TextBody"/>
        <w:bidi w:val="0"/>
        <w:spacing w:before="0" w:after="283"/>
        <w:jc w:val="left"/>
        <w:rPr/>
      </w:pPr>
      <w:r>
        <w:rPr/>
        <w:t xml:space="preserve">Jatko-osa, Guardians of the Galaxy Vol. 2, julkaistiin 5. toukokuuta 2017, ja kolmas elokuva, Guardians of the Galaxy Vol. </w:t>
      </w:r>
      <w:r>
        <w:rPr>
          <w:color w:val="A9A9A9"/>
        </w:rPr>
        <w:t xml:space="preserve">3</w:t>
      </w:r>
      <w:r>
        <w:rPr/>
        <w:t xml:space="preserve">, on tarkoitus julkaista vuonna 2020.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osaa on olemassa galaxyn vartijat</w:t>
      </w:r>
    </w:p>
    <w:p>
      <w:pPr>
        <w:pStyle w:val="TextBody"/>
        <w:bidi w:val="0"/>
        <w:jc w:val="left"/>
        <w:rPr>
          <w:b/>
          <w:shd w:val="clear" w:fill="FFFF00"/>
        </w:rPr>
      </w:pPr>
      <w:r>
        <w:rPr>
          <w:b/>
          <w:shd w:val="clear" w:fill="FFFF00"/>
        </w:rPr>
        <w:t xml:space="preserve">Teksti numero 19</w:t>
      </w:r>
    </w:p>
    <w:p>
      <w:pPr>
        <w:pStyle w:val="TextBody"/>
        <w:bidi w:val="0"/>
        <w:spacing w:before="0" w:after="283"/>
        <w:jc w:val="left"/>
        <w:rPr/>
      </w:pPr>
      <w:r>
        <w:rPr/>
        <w:t xml:space="preserve">Lisäksi </w:t>
      </w:r>
      <w:r>
        <w:rPr>
          <w:color w:val="A9A9A9"/>
        </w:rPr>
        <w:t xml:space="preserve">Josh Brolin </w:t>
      </w:r>
      <w:r>
        <w:rPr/>
        <w:t xml:space="preserve">esiintyy Thanoksena ääninäyttelemällä ja näyttelemällä. Sean Gunn tuurasi Thanosia kuvausten aikana ja esittää Kraglinia, Yondun ensimmäistä kaveria Ravagersissa. Alexis Denisof toistaa roolinsa Thanosin visierinä, ``The Other'', elokuvasta The Avengers. Ophelia Lovibond näyttelee Carinaa, Kerääjän avustajaa; Peter Serafinowicz näyttelee Denarian Garthan Saalia, Nova Corpsin upseeria; Gregg Henry näyttelee Quillin isoisää; Laura Haddock näyttelee Quillin äitiä Meredithiä; Melia Kreiling näyttelee Bereetiä; Christopher Fairbank näyttelee Brokeria; Mikaela Hoover näyttelee Nova Primen avustajaa; Marama Corlett näyttelee baarin The Bootin kuopusta; Emmett J. Scanlan näyttelee Novan mellakkavartijaa; Alexis Rodney näyttelee Moloka Daria; Tom Proctor näyttelee Horuzia, Ravageria; ja Spencer Wilding näyttelee vanginvartijaa, joka takavarikoi Quillin Walkmanin. Koiranäyttelijä Fred esiintyy Cosmona. Stephen Blackehartilla oli sivuosa. Naomi Ryanilla oli elokuvassa myös sivuosa, mutta se leikattiin lopullisesta versiosta. Elokuvassa esiintyvät mm: James Gunn Sakaaranina, Stan Lee Xandarian naistenmiehenä, Lloyd Kaufman vankina, Nathan Fillion vangin äänenä, Rob Zombie Ravagerin navigaattorin äänenä, säveltäjä Tyler Bates Ravagerin lentäjänä ja Seth Green Howard the Duckin äänenä.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Thanosta Galaksin gardiolaisissa...</w:t>
      </w:r>
    </w:p>
    <w:p>
      <w:pPr>
        <w:pStyle w:val="TextBody"/>
        <w:bidi w:val="0"/>
        <w:jc w:val="left"/>
        <w:rPr>
          <w:b/>
          <w:shd w:val="clear" w:fill="FFFF00"/>
        </w:rPr>
      </w:pPr>
      <w:r>
        <w:rPr>
          <w:b/>
          <w:shd w:val="clear" w:fill="FFFF00"/>
        </w:rPr>
        <w:t xml:space="preserve">Teksti numero 20</w:t>
      </w:r>
    </w:p>
    <w:p>
      <w:pPr>
        <w:pStyle w:val="TextBody"/>
        <w:bidi w:val="0"/>
        <w:spacing w:before="0" w:after="283"/>
        <w:jc w:val="left"/>
        <w:rPr/>
      </w:pPr>
      <w:r>
        <w:rPr/>
        <w:t xml:space="preserve">Perlman alkoi työstää käsikirjoitusta vuonna 2009. Tuottaja Kevin Feige mainitsi Guardians of the Galaxy -elokuvan ensimmäisen kerran julkisesti mahdollisena elokuvana vuonna 2010, ja Marvel Studios ilmoitti sen olevan aktiivisessa kehityksessä San Diegon Comic-Con International -tapahtumassa heinäkuussa 2012. Gunn palkattiin elokuvan käsikirjoittajaksi ja ohjaajaksi syyskuussa. Helmikuussa 2013 Pratt palkattiin näyttelemään Peter Quilliä / Star-Lordia, ja myöhemmin vahvistettiin myös sivuosien näyttelijät. Pääkuvaukset alkoivat </w:t>
      </w:r>
      <w:r>
        <w:rPr>
          <w:color w:val="A9A9A9"/>
        </w:rPr>
        <w:t xml:space="preserve">heinäkuussa 2013 </w:t>
      </w:r>
      <w:r>
        <w:rPr/>
        <w:t xml:space="preserve">Shepperton-studioilla Englannissa, ja kuvaukset jatkuivat Lontoossa ennen kuin ne päättyivät lokakuussa 2013. Jälkituotanto saatiin päätökseen 7. heinäkuuta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Guardians of the galaxyn kuvaukset alkoivat?</w:t>
      </w:r>
    </w:p>
    <w:p>
      <w:pPr>
        <w:pStyle w:val="TextBody"/>
        <w:bidi w:val="0"/>
        <w:jc w:val="left"/>
        <w:rPr>
          <w:b/>
          <w:u w:val="single"/>
          <w:shd w:val="clear" w:fill="FFFF00"/>
        </w:rPr>
      </w:pPr>
      <w:r>
        <w:rPr>
          <w:b/>
          <w:u w:val="single"/>
          <w:shd w:val="clear" w:fill="FFFF00"/>
        </w:rPr>
        <w:t xml:space="preserve">Asiakirjan numero 282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Englannissa tuli </w:t>
      </w:r>
      <w:r>
        <w:rPr>
          <w:color w:val="DCDCDC"/>
        </w:rPr>
        <w:t xml:space="preserve">1. heinäkuuta 2007 voimaan </w:t>
      </w:r>
      <w:r>
        <w:rPr/>
        <w:t xml:space="preserve">tupakointikielto, jonka mukaan tupakointi on laitonta kaikissa suljetuissa työtiloissa Englannissa. Tämä tuli voimaan </w:t>
      </w:r>
      <w:r>
        <w:rPr>
          <w:color w:val="DCDCDC"/>
        </w:rPr>
        <w:t xml:space="preserve">1. heinäkuuta 2007 </w:t>
      </w:r>
      <w:r>
        <w:rPr/>
        <w:t xml:space="preserve">vuoden 2006 terveyslain seurauksena. </w:t>
      </w:r>
      <w:r>
        <w:rPr/>
        <w:t xml:space="preserve">Muualla Yhdistyneessä kuningaskunnassa oli jo otettu käyttöön vastaavat kiellot: Skotlannissa </w:t>
      </w:r>
      <w:r>
        <w:rPr>
          <w:color w:val="2F4F4F"/>
        </w:rPr>
        <w:t xml:space="preserve">26. maaliskuuta 2006</w:t>
      </w:r>
      <w:r>
        <w:rPr/>
        <w:t xml:space="preserve">, Walesissa </w:t>
      </w:r>
      <w:r>
        <w:rPr>
          <w:color w:val="556B2F"/>
        </w:rPr>
        <w:t xml:space="preserve">2. huhtikuuta 2007 </w:t>
      </w:r>
      <w:r>
        <w:rPr/>
        <w:t xml:space="preserve">ja Pohjois-Irlannissa </w:t>
      </w:r>
      <w:r>
        <w:rPr>
          <w:color w:val="6B8E23"/>
        </w:rPr>
        <w:t xml:space="preserve">30. huhtikuuta 2007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tupakointi pubissa kiellettiin Yhdistyneessä kuningaskunnassa?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tupakointi kiellettiin Yhdistyneessä kuningaskunnassa.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tupakointi työpaikoilla lopetettiin Yhdistyneessä kuningaskunnassa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tupakointikielto tuli voimaan Englannissa?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tupakointikielto tuli Yhdistyneessä kuningaskunnassa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tupakointikielto otettiin käyttöön Englannissa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tupakointikielto alkoi pubeissa uk</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Yhdistyneen kuningaskunnan tupakointikielto tuli voimaan</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milloin tupakointi kiellettiin julkisilla paikoilla uk</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Englannissa tuli </w:t>
      </w:r>
      <w:r>
        <w:rPr>
          <w:color w:val="A9A9A9"/>
        </w:rPr>
        <w:t xml:space="preserve">1. heinäkuuta 2007 voimaan </w:t>
      </w:r>
      <w:r>
        <w:rPr/>
        <w:t xml:space="preserve">tupakointikielto, jonka mukaan tupakointi on laitonta kaikissa suljetuissa työtiloissa Englannissa. Tämä tuli voimaan </w:t>
      </w:r>
      <w:r>
        <w:rPr>
          <w:color w:val="A9A9A9"/>
        </w:rPr>
        <w:t xml:space="preserve">1. heinäkuuta 2007 vuoden 2006 terveyslain seurauksena</w:t>
      </w:r>
      <w:r>
        <w:rPr/>
        <w:t xml:space="preserve">. Muualla Yhdistyneessä kuningaskunnassa oli jo aiemmin otettu käyttöön vastaavat kiellot: Skotlannissa 26. maaliskuuta 2006, Walesissa 2. huhtikuuta 2007 ja Pohjois-Irlannissa 30. huhtikuuta 2007.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tupakointikielto alkoi Yhdistyneessä kuningaskunnassa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Marraskuun 16. päivänä 2004 julkaistussa kansanterveyden valkoisessa kirjassa ehdotettiin tupakointikieltoa lähes kaikissa julkisissa tiloissa Englannissa ja Walesissa. Tupakointirajoitukset otettaisiin käyttöön asteittain siten, että tupakointi kiellettäisiin NHS:n ja hallituksen rakennuksissa </w:t>
      </w:r>
      <w:r>
        <w:rPr>
          <w:color w:val="A9A9A9"/>
        </w:rPr>
        <w:t xml:space="preserve">vuoteen 2006 mennessä</w:t>
      </w:r>
      <w:r>
        <w:rPr/>
        <w:t xml:space="preserve">, suljetuissa julkisissa tiloissa vuoteen 2007 mennessä ja pubeissa, baareissa ja ravintoloissa (lukuun ottamatta pubeja, joissa ei tarjoilla ruokaa) vuoden 2008 loppuun mennessä.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tupakointi kiellettiin sairaaloissa Yhdistyneessä kuningaskunnassa?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Lisäksi hallitus ilmoitti </w:t>
      </w:r>
      <w:r>
        <w:rPr>
          <w:color w:val="A9A9A9"/>
        </w:rPr>
        <w:t xml:space="preserve">11. tammikuuta </w:t>
      </w:r>
      <w:r>
        <w:rPr/>
        <w:t xml:space="preserve">2006 </w:t>
      </w:r>
      <w:r>
        <w:rPr/>
        <w:t xml:space="preserve">antavansa kansanedustajille vapaan äänestyksen terveysvaliokunnan terveyslakiesitykseen esittämästä tarkistuksesta, jonka tarkoituksena on antaa kattavat savuttomia työpaikkoja koskevat säännökset. Terveysministeri Patricia Hewitt äänesti tarkistuksen puolesta ja äänesti näin vastoin oman ministeriönsä tuolloin julkisesti ilmoittamaa politiikkaa (eli ehdotettuja osittaisia säännöksiä). Kaikki muut puolueet olivat tarjonneet vapaata äänestystä asiasta, josta keskusteltiin 14. helmikuuta ja jossa oli kolme vaihtoehtoa: nykyinen kompromissi, täyskielto tai poikkeus vain jäsenklubeille.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tupakointi kiellettiin työpaikoilla Yhdistyneessä kuningaskunnassa</w:t>
      </w:r>
    </w:p>
    <w:p>
      <w:pPr>
        <w:pStyle w:val="TextBody"/>
        <w:bidi w:val="0"/>
        <w:jc w:val="left"/>
        <w:rPr>
          <w:b/>
          <w:u w:val="single"/>
          <w:shd w:val="clear" w:fill="FFFF00"/>
        </w:rPr>
      </w:pPr>
      <w:r>
        <w:rPr>
          <w:b/>
          <w:u w:val="single"/>
          <w:shd w:val="clear" w:fill="FFFF00"/>
        </w:rPr>
        <w:t xml:space="preserve">Asiakirjan numero 283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Rautateiden turvallisuussäädöksiä valvova Federal Railroad Administration (FRA) julkaisi 27. huhtikuuta 2005 lopullisen säännön veturin torvien käytöstä maanteiden ja rautateiden tasoristeyksissä. Säännössä edellytetään, että veturin äänitorvi on soitettava </w:t>
      </w:r>
      <w:r>
        <w:rPr>
          <w:color w:val="A9A9A9"/>
        </w:rPr>
        <w:t xml:space="preserve">kaikissa yleisissä tasoristeyksissä </w:t>
      </w:r>
      <w:r>
        <w:rPr/>
        <w:t xml:space="preserve">vähintään 15 sekuntia, mutta enintään 20 sekuntia ennen risteykseen saapumista, ja se </w:t>
      </w:r>
      <w:r>
        <w:rPr/>
        <w:t xml:space="preserve">tulee voimaan 24. kesäkuuta 2005.</w:t>
      </w:r>
      <w:r>
        <w:rPr/>
        <w:t xml:space="preserve"> Tätä sääntöä sovelletaan, kun junan nopeus on alle 70 km/h (45 mph). Jos junan nopeus on 45 mph tai enemmän, junan on edelleen soitettava torvea sille osoitetussa paikassa (joka on yleensä merkitty pillipylväällä).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junien on puhallettava torveen?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junien on puhallettava torveen?</w:t>
      </w:r>
    </w:p>
    <w:p>
      <w:pPr>
        <w:pStyle w:val="TextBody"/>
        <w:bidi w:val="0"/>
        <w:jc w:val="left"/>
        <w:rPr>
          <w:b/>
          <w:shd w:val="clear" w:fill="FFFF00"/>
        </w:rPr>
      </w:pPr>
      <w:r>
        <w:rPr>
          <w:b/>
          <w:shd w:val="clear" w:fill="FFFF00"/>
        </w:rPr>
        <w:t xml:space="preserve">Teksti numero 1</w:t>
      </w:r>
    </w:p>
    <w:p>
      <w:pPr>
        <w:pStyle w:val="TextBody"/>
        <w:numPr>
          <w:ilvl w:val="0"/>
          <w:numId w:val="75"/>
        </w:numPr>
        <w:tabs>
          <w:tab w:val="clear" w:pos="1134"/>
          <w:tab w:val="left" w:leader="none" w:pos="707"/>
        </w:tabs>
        <w:bidi w:val="0"/>
        <w:spacing w:before="0" w:after="0"/>
        <w:ind w:start="707" w:hanging="283"/>
        <w:jc w:val="left"/>
        <w:rPr/>
      </w:pPr>
      <w:r>
        <w:rPr/>
        <w:t xml:space="preserve">Otetaan käyttöön yöaikainen hiljainen ajanjakso klo 23.00-7.00, jolloin junat eivät enää rutiininomaisesti soita torviaan vihellyskeskuksissa (ne soittavat torviaan aina, kun radalla näkyy ihmisiä). </w:t>
      </w:r>
    </w:p>
    <w:p>
      <w:pPr>
        <w:pStyle w:val="TextBody"/>
        <w:numPr>
          <w:ilvl w:val="0"/>
          <w:numId w:val="75"/>
        </w:numPr>
        <w:tabs>
          <w:tab w:val="clear" w:pos="1134"/>
          <w:tab w:val="left" w:leader="none" w:pos="707"/>
        </w:tabs>
        <w:bidi w:val="0"/>
        <w:spacing w:before="0" w:after="0"/>
        <w:ind w:start="707" w:hanging="283"/>
        <w:jc w:val="left"/>
        <w:rPr/>
      </w:pPr>
      <w:r>
        <w:rPr/>
        <w:t xml:space="preserve">Jos tekniikka on käytettävissä, kuljettajien olisi käytettävä vain kaksiäänisen torven matalaa ääntä vihellyslautojen kohdalla. </w:t>
      </w:r>
    </w:p>
    <w:p>
      <w:pPr>
        <w:pStyle w:val="TextBody"/>
        <w:numPr>
          <w:ilvl w:val="0"/>
          <w:numId w:val="75"/>
        </w:numPr>
        <w:tabs>
          <w:tab w:val="clear" w:pos="1134"/>
          <w:tab w:val="left" w:leader="none" w:pos="707"/>
        </w:tabs>
        <w:bidi w:val="0"/>
        <w:ind w:start="707" w:hanging="283"/>
        <w:jc w:val="left"/>
        <w:rPr/>
      </w:pPr>
      <w:r>
        <w:rPr/>
        <w:t xml:space="preserve">Kaikille uusille tai uusittaville torville junissa, joiden nopeus on enintään 160 km/ha, on vahvistettu paljon alhaisempi vähimmäisäänenpainetaso - ja otettu käyttöön enimmäisäänitaso (</w:t>
      </w:r>
      <w:r>
        <w:rPr>
          <w:color w:val="A9A9A9"/>
        </w:rPr>
        <w:t xml:space="preserve">min 101 </w:t>
      </w:r>
      <w:r>
        <w:rPr/>
        <w:t xml:space="preserve">dB ja </w:t>
      </w:r>
      <w:r>
        <w:rPr>
          <w:color w:val="DCDCDC"/>
        </w:rPr>
        <w:t xml:space="preserve">max 106 </w:t>
      </w:r>
      <w:r>
        <w:rPr/>
        <w:t xml:space="preserve">dB).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junan torven db</w:t>
      </w:r>
    </w:p>
    <w:p>
      <w:pPr>
        <w:pStyle w:val="TextBody"/>
        <w:bidi w:val="0"/>
        <w:jc w:val="left"/>
        <w:rPr>
          <w:b/>
          <w:u w:val="single"/>
          <w:shd w:val="clear" w:fill="FFFF00"/>
        </w:rPr>
      </w:pPr>
      <w:r>
        <w:rPr>
          <w:b/>
          <w:u w:val="single"/>
          <w:shd w:val="clear" w:fill="FFFF00"/>
        </w:rPr>
        <w:t xml:space="preserve">Asiakirjan numero 284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Wilshire 5000 Total Market Index, tai yksinkertaisemmin Wilshire 5000, on </w:t>
      </w:r>
      <w:r>
        <w:rPr>
          <w:color w:val="A9A9A9"/>
        </w:rPr>
        <w:t xml:space="preserve">markkina-arvopainotettu indeksi kaikkien Yhdysvalloissa aktiivisesti kaupankäynnin kohteena olevien osakkeiden markkina-arvosta</w:t>
      </w:r>
      <w:r>
        <w:rPr/>
        <w:t xml:space="preserve">. Joulukuun 31. päivänä 2016 indeksissä oli vain 3 618 komponenttia. Indeksin tarkoituksena on mitata useimpien Yhdysvalloissa pääkonttoriaan pitävien julkisesti noteerattujen yhtiöiden, joiden hintatiedot ovat helposti saatavilla, kehitystä (Bulletin Board / penny stocks ja erittäin pienten yhtiöiden osakkeet on jätetty pois). Näin ollen indeksiin sisältyy suurin osa kantaosakkeista ja REIT-yhtiöistä, joilla käydään kauppaa ensisijaisesti New Yorkin pörssissä, NASDAQissa tai American Stock Exchangessa. Kommandiittiyhtiöt ja ADR:t eivät ole mukana. Indeksiä voi seurata seuraamalla tickeriä ^ W5000.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Wilshire 5000 -markkinaindeksi?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Wilshire 5000 Total Market Index, tai yksinkertaisemmin Wilshire 5000, on markkina-arvopainotettu indeksi kaikkien Yhdysvalloissa aktiivisesti kaupankäynnin kohteena olevien osakkeiden markkina-arvosta. Joulukuun 31. päivänä 2017 indeksissä oli vain </w:t>
      </w:r>
      <w:r>
        <w:rPr>
          <w:color w:val="A9A9A9"/>
        </w:rPr>
        <w:t xml:space="preserve">3 492 </w:t>
      </w:r>
      <w:r>
        <w:rPr/>
        <w:t xml:space="preserve">komponenttia. Indeksin tarkoituksena on mitata useimpien Yhdysvalloissa pääkonttoriaan pitävien julkisesti noteerattujen yhtiöiden, joiden hintatiedot ovat helposti saatavilla, suorituskykyä (Bulletin Board / penny stocks ja erittäin pienten yhtiöiden osakkeet on jätetty pois). Näin ollen indeksiin sisältyy suurin osa kantaosakkeista ja REIT-yhtiöistä, joilla käydään kauppaa ensisijaisesti New Yorkin pörssissä, NASDAQissa tai American Stock Exchangessa. Kommandiittiyhtiöt ja ADR:t eivät ole mukana. Indeksiä voi seurata seuraamalla tickeriä ^ W5000.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osaketta on Wilshire 5000:ssa?</w:t>
      </w:r>
    </w:p>
    <w:p>
      <w:pPr>
        <w:pStyle w:val="TextBody"/>
        <w:bidi w:val="0"/>
        <w:jc w:val="left"/>
        <w:rPr>
          <w:b/>
          <w:u w:val="single"/>
          <w:shd w:val="clear" w:fill="FFFF00"/>
        </w:rPr>
      </w:pPr>
      <w:r>
        <w:rPr>
          <w:b/>
          <w:u w:val="single"/>
          <w:shd w:val="clear" w:fill="FFFF00"/>
        </w:rPr>
        <w:t xml:space="preserve">Asiakirjan numero 285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063"/>
        <w:gridCol w:w="2334"/>
        <w:gridCol w:w="1731"/>
        <w:gridCol w:w="1617"/>
        <w:gridCol w:w="2460"/>
      </w:tblGrid>
      <w:tr>
        <w:trPr/>
        <w:tc>
          <w:tcPr>
            <w:tcW w:w="2063" w:type="dxa"/>
            <w:tcBorders/>
            <w:vAlign w:val="center"/>
          </w:tcPr>
          <w:p>
            <w:pPr>
              <w:pStyle w:val="TableHeading"/>
              <w:suppressLineNumbers/>
              <w:bidi w:val="0"/>
              <w:spacing w:before="0" w:after="283"/>
              <w:jc w:val="center"/>
              <w:rPr/>
            </w:pPr>
            <w:r>
              <w:rPr/>
              <w:t xml:space="preserve">Vuosi </w:t>
            </w:r>
          </w:p>
        </w:tc>
        <w:tc>
          <w:tcPr>
            <w:tcW w:w="2334" w:type="dxa"/>
            <w:tcBorders/>
            <w:vAlign w:val="center"/>
          </w:tcPr>
          <w:p>
            <w:pPr>
              <w:pStyle w:val="TableHeading"/>
              <w:suppressLineNumbers/>
              <w:bidi w:val="0"/>
              <w:spacing w:before="0" w:after="283"/>
              <w:jc w:val="center"/>
              <w:rPr/>
            </w:pPr>
            <w:r>
              <w:rPr/>
              <w:t xml:space="preserve">Mestari (s) </w:t>
            </w:r>
          </w:p>
        </w:tc>
        <w:tc>
          <w:tcPr>
            <w:tcW w:w="1731" w:type="dxa"/>
            <w:tcBorders/>
            <w:vAlign w:val="center"/>
          </w:tcPr>
          <w:p>
            <w:pPr>
              <w:pStyle w:val="TableHeading"/>
              <w:suppressLineNumbers/>
              <w:bidi w:val="0"/>
              <w:spacing w:before="0" w:after="283"/>
              <w:jc w:val="center"/>
              <w:rPr/>
            </w:pPr>
            <w:r>
              <w:rPr/>
              <w:t xml:space="preserve">Record </w:t>
            </w:r>
          </w:p>
        </w:tc>
        <w:tc>
          <w:tcPr>
            <w:tcW w:w="1617" w:type="dxa"/>
            <w:tcBorders/>
            <w:vAlign w:val="center"/>
          </w:tcPr>
          <w:p>
            <w:pPr>
              <w:pStyle w:val="TableHeading"/>
              <w:suppressLineNumbers/>
              <w:bidi w:val="0"/>
              <w:spacing w:before="0" w:after="283"/>
              <w:jc w:val="center"/>
              <w:rPr/>
            </w:pPr>
            <w:r>
              <w:rPr/>
              <w:t xml:space="preserve">Valmentaja </w:t>
            </w:r>
          </w:p>
        </w:tc>
        <w:tc>
          <w:tcPr>
            <w:tcW w:w="2460" w:type="dxa"/>
            <w:tcBorders/>
            <w:vAlign w:val="center"/>
          </w:tcPr>
          <w:p>
            <w:pPr>
              <w:pStyle w:val="TableHeading"/>
              <w:suppressLineNumbers/>
              <w:bidi w:val="0"/>
              <w:spacing w:before="0" w:after="283"/>
              <w:jc w:val="center"/>
              <w:rPr/>
            </w:pPr>
            <w:r>
              <w:rPr/>
              <w:t xml:space="preserve">Valitsija (s) </w:t>
            </w:r>
          </w:p>
        </w:tc>
      </w:tr>
      <w:tr>
        <w:trPr/>
        <w:tc>
          <w:tcPr>
            <w:tcW w:w="2063" w:type="dxa"/>
            <w:tcBorders/>
            <w:vAlign w:val="center"/>
          </w:tcPr>
          <w:p>
            <w:pPr>
              <w:pStyle w:val="TableContents"/>
              <w:bidi w:val="0"/>
              <w:spacing w:before="0" w:after="283"/>
              <w:jc w:val="left"/>
              <w:rPr/>
            </w:pPr>
            <w:r>
              <w:rPr/>
              <w:t xml:space="preserve">1910 </w:t>
            </w:r>
          </w:p>
        </w:tc>
        <w:tc>
          <w:tcPr>
            <w:tcW w:w="2334" w:type="dxa"/>
            <w:tcBorders/>
            <w:vAlign w:val="center"/>
          </w:tcPr>
          <w:p>
            <w:pPr>
              <w:pStyle w:val="TableContents"/>
              <w:bidi w:val="0"/>
              <w:spacing w:before="0" w:after="283"/>
              <w:jc w:val="left"/>
              <w:rPr/>
            </w:pPr>
            <w:r>
              <w:rPr/>
              <w:t xml:space="preserve">Oak Park, IL </w:t>
            </w:r>
          </w:p>
        </w:tc>
        <w:tc>
          <w:tcPr>
            <w:tcW w:w="1731" w:type="dxa"/>
            <w:tcBorders/>
            <w:vAlign w:val="center"/>
          </w:tcPr>
          <w:p>
            <w:pPr>
              <w:pStyle w:val="TableContents"/>
              <w:bidi w:val="0"/>
              <w:spacing w:before="0" w:after="283"/>
              <w:jc w:val="left"/>
              <w:rPr/>
            </w:pPr>
            <w:r>
              <w:rPr/>
              <w:t xml:space="preserve">10 -- 2 </w:t>
            </w:r>
          </w:p>
        </w:tc>
        <w:tc>
          <w:tcPr>
            <w:tcW w:w="1617" w:type="dxa"/>
            <w:tcBorders/>
            <w:vAlign w:val="center"/>
          </w:tcPr>
          <w:p>
            <w:pPr>
              <w:pStyle w:val="TableContents"/>
              <w:bidi w:val="0"/>
              <w:spacing w:before="0" w:after="283"/>
              <w:jc w:val="left"/>
              <w:rPr/>
            </w:pPr>
            <w:r>
              <w:rPr/>
              <w:t xml:space="preserve">Robert Zuppke </w:t>
            </w:r>
          </w:p>
        </w:tc>
        <w:tc>
          <w:tcPr>
            <w:tcW w:w="2460" w:type="dxa"/>
            <w:tcBorders/>
            <w:vAlign w:val="center"/>
          </w:tcPr>
          <w:p>
            <w:pPr>
              <w:pStyle w:val="TableContents"/>
              <w:bidi w:val="0"/>
              <w:spacing w:before="0" w:after="283"/>
              <w:jc w:val="left"/>
              <w:rPr/>
            </w:pPr>
            <w:r>
              <w:rPr/>
              <w:t xml:space="preserve">NSNS </w:t>
            </w:r>
          </w:p>
        </w:tc>
      </w:tr>
      <w:tr>
        <w:trPr/>
        <w:tc>
          <w:tcPr>
            <w:tcW w:w="2063" w:type="dxa"/>
            <w:tcBorders/>
            <w:vAlign w:val="center"/>
          </w:tcPr>
          <w:p>
            <w:pPr>
              <w:pStyle w:val="TableContents"/>
              <w:bidi w:val="0"/>
              <w:spacing w:before="0" w:after="283"/>
              <w:jc w:val="left"/>
              <w:rPr/>
            </w:pPr>
            <w:r>
              <w:rPr/>
              <w:t xml:space="preserve">1911 </w:t>
            </w:r>
          </w:p>
        </w:tc>
        <w:tc>
          <w:tcPr>
            <w:tcW w:w="2334" w:type="dxa"/>
            <w:tcBorders/>
            <w:vAlign w:val="center"/>
          </w:tcPr>
          <w:p>
            <w:pPr>
              <w:pStyle w:val="TableContents"/>
              <w:bidi w:val="0"/>
              <w:spacing w:before="0" w:after="283"/>
              <w:jc w:val="left"/>
              <w:rPr/>
            </w:pPr>
            <w:r>
              <w:rPr/>
              <w:t xml:space="preserve">Oak Park, IL </w:t>
            </w:r>
          </w:p>
        </w:tc>
        <w:tc>
          <w:tcPr>
            <w:tcW w:w="1731" w:type="dxa"/>
            <w:tcBorders/>
            <w:vAlign w:val="center"/>
          </w:tcPr>
          <w:p>
            <w:pPr>
              <w:pStyle w:val="TableContents"/>
              <w:bidi w:val="0"/>
              <w:spacing w:before="0" w:after="283"/>
              <w:jc w:val="left"/>
              <w:rPr/>
            </w:pPr>
            <w:r>
              <w:rPr/>
              <w:t xml:space="preserve">10 -- 0 </w:t>
            </w:r>
          </w:p>
        </w:tc>
        <w:tc>
          <w:tcPr>
            <w:tcW w:w="1617" w:type="dxa"/>
            <w:tcBorders/>
            <w:vAlign w:val="center"/>
          </w:tcPr>
          <w:p>
            <w:pPr>
              <w:pStyle w:val="TableContents"/>
              <w:bidi w:val="0"/>
              <w:spacing w:before="0" w:after="283"/>
              <w:jc w:val="left"/>
              <w:rPr/>
            </w:pPr>
            <w:r>
              <w:rPr/>
              <w:t xml:space="preserve">Robert Zuppke </w:t>
            </w:r>
          </w:p>
        </w:tc>
        <w:tc>
          <w:tcPr>
            <w:tcW w:w="2460" w:type="dxa"/>
            <w:tcBorders/>
            <w:vAlign w:val="center"/>
          </w:tcPr>
          <w:p>
            <w:pPr>
              <w:pStyle w:val="TableContents"/>
              <w:bidi w:val="0"/>
              <w:spacing w:before="0" w:after="283"/>
              <w:jc w:val="left"/>
              <w:rPr/>
            </w:pPr>
            <w:r>
              <w:rPr/>
              <w:t xml:space="preserve">NSNS </w:t>
            </w:r>
          </w:p>
        </w:tc>
      </w:tr>
      <w:tr>
        <w:trPr/>
        <w:tc>
          <w:tcPr>
            <w:tcW w:w="2063" w:type="dxa"/>
            <w:tcBorders/>
            <w:vAlign w:val="center"/>
          </w:tcPr>
          <w:p>
            <w:pPr>
              <w:pStyle w:val="TableContents"/>
              <w:bidi w:val="0"/>
              <w:spacing w:before="0" w:after="283"/>
              <w:jc w:val="left"/>
              <w:rPr/>
            </w:pPr>
            <w:r>
              <w:rPr/>
              <w:t xml:space="preserve">1912 </w:t>
            </w:r>
          </w:p>
        </w:tc>
        <w:tc>
          <w:tcPr>
            <w:tcW w:w="2334" w:type="dxa"/>
            <w:tcBorders/>
            <w:vAlign w:val="center"/>
          </w:tcPr>
          <w:p>
            <w:pPr>
              <w:pStyle w:val="TableContents"/>
              <w:bidi w:val="0"/>
              <w:spacing w:before="0" w:after="283"/>
              <w:jc w:val="left"/>
              <w:rPr/>
            </w:pPr>
            <w:r>
              <w:rPr/>
              <w:t xml:space="preserve">Oak Park, IL </w:t>
            </w:r>
          </w:p>
        </w:tc>
        <w:tc>
          <w:tcPr>
            <w:tcW w:w="1731" w:type="dxa"/>
            <w:tcBorders/>
            <w:vAlign w:val="center"/>
          </w:tcPr>
          <w:p>
            <w:pPr>
              <w:pStyle w:val="TableContents"/>
              <w:bidi w:val="0"/>
              <w:spacing w:before="0" w:after="283"/>
              <w:jc w:val="left"/>
              <w:rPr/>
            </w:pPr>
            <w:r>
              <w:rPr/>
              <w:t xml:space="preserve">10 -- 0 </w:t>
            </w:r>
          </w:p>
        </w:tc>
        <w:tc>
          <w:tcPr>
            <w:tcW w:w="1617" w:type="dxa"/>
            <w:tcBorders/>
            <w:vAlign w:val="center"/>
          </w:tcPr>
          <w:p>
            <w:pPr>
              <w:pStyle w:val="TableContents"/>
              <w:bidi w:val="0"/>
              <w:spacing w:before="0" w:after="283"/>
              <w:jc w:val="left"/>
              <w:rPr/>
            </w:pPr>
            <w:r>
              <w:rPr/>
              <w:t xml:space="preserve">Robert Zuppke </w:t>
            </w:r>
          </w:p>
        </w:tc>
        <w:tc>
          <w:tcPr>
            <w:tcW w:w="2460" w:type="dxa"/>
            <w:tcBorders/>
            <w:vAlign w:val="center"/>
          </w:tcPr>
          <w:p>
            <w:pPr>
              <w:pStyle w:val="TableContents"/>
              <w:bidi w:val="0"/>
              <w:spacing w:before="0" w:after="283"/>
              <w:jc w:val="left"/>
              <w:rPr/>
            </w:pPr>
            <w:r>
              <w:rPr/>
              <w:t xml:space="preserve">NSNS </w:t>
            </w:r>
          </w:p>
        </w:tc>
      </w:tr>
      <w:tr>
        <w:trPr/>
        <w:tc>
          <w:tcPr>
            <w:tcW w:w="2063" w:type="dxa"/>
            <w:tcBorders/>
            <w:vAlign w:val="center"/>
          </w:tcPr>
          <w:p>
            <w:pPr>
              <w:pStyle w:val="TableContents"/>
              <w:bidi w:val="0"/>
              <w:spacing w:before="0" w:after="283"/>
              <w:jc w:val="left"/>
              <w:rPr/>
            </w:pPr>
            <w:r>
              <w:rPr/>
              <w:t xml:space="preserve">1913 </w:t>
            </w:r>
          </w:p>
        </w:tc>
        <w:tc>
          <w:tcPr>
            <w:tcW w:w="2334" w:type="dxa"/>
            <w:tcBorders/>
            <w:vAlign w:val="center"/>
          </w:tcPr>
          <w:p>
            <w:pPr>
              <w:pStyle w:val="TableContents"/>
              <w:bidi w:val="0"/>
              <w:spacing w:before="0" w:after="283"/>
              <w:jc w:val="left"/>
              <w:rPr/>
            </w:pPr>
            <w:r>
              <w:rPr/>
              <w:t xml:space="preserve">Oak Park, IL </w:t>
            </w:r>
          </w:p>
        </w:tc>
        <w:tc>
          <w:tcPr>
            <w:tcW w:w="1731" w:type="dxa"/>
            <w:tcBorders/>
            <w:vAlign w:val="center"/>
          </w:tcPr>
          <w:p>
            <w:pPr>
              <w:pStyle w:val="TableContents"/>
              <w:bidi w:val="0"/>
              <w:spacing w:before="0" w:after="283"/>
              <w:jc w:val="left"/>
              <w:rPr/>
            </w:pPr>
            <w:r>
              <w:rPr/>
              <w:t xml:space="preserve">10 -- 1 </w:t>
            </w:r>
          </w:p>
        </w:tc>
        <w:tc>
          <w:tcPr>
            <w:tcW w:w="1617" w:type="dxa"/>
            <w:tcBorders/>
            <w:vAlign w:val="center"/>
          </w:tcPr>
          <w:p>
            <w:pPr>
              <w:pStyle w:val="TableContents"/>
              <w:bidi w:val="0"/>
              <w:spacing w:before="0" w:after="283"/>
              <w:jc w:val="left"/>
              <w:rPr/>
            </w:pPr>
            <w:r>
              <w:rPr/>
              <w:t xml:space="preserve">Glenn Thistlewaite </w:t>
            </w:r>
          </w:p>
        </w:tc>
        <w:tc>
          <w:tcPr>
            <w:tcW w:w="2460" w:type="dxa"/>
            <w:tcBorders/>
            <w:vAlign w:val="center"/>
          </w:tcPr>
          <w:p>
            <w:pPr>
              <w:pStyle w:val="TableContents"/>
              <w:bidi w:val="0"/>
              <w:spacing w:before="0" w:after="283"/>
              <w:jc w:val="left"/>
              <w:rPr/>
            </w:pPr>
            <w:r>
              <w:rPr/>
              <w:t xml:space="preserve">NSNS </w:t>
            </w:r>
          </w:p>
        </w:tc>
      </w:tr>
      <w:tr>
        <w:trPr/>
        <w:tc>
          <w:tcPr>
            <w:tcW w:w="2063" w:type="dxa"/>
            <w:tcBorders/>
            <w:vAlign w:val="center"/>
          </w:tcPr>
          <w:p>
            <w:pPr>
              <w:pStyle w:val="TableContents"/>
              <w:bidi w:val="0"/>
              <w:spacing w:before="0" w:after="283"/>
              <w:jc w:val="left"/>
              <w:rPr/>
            </w:pPr>
            <w:r>
              <w:rPr/>
              <w:t xml:space="preserve">1914 </w:t>
            </w:r>
          </w:p>
        </w:tc>
        <w:tc>
          <w:tcPr>
            <w:tcW w:w="2334" w:type="dxa"/>
            <w:tcBorders/>
            <w:vAlign w:val="center"/>
          </w:tcPr>
          <w:p>
            <w:pPr>
              <w:pStyle w:val="TableContents"/>
              <w:bidi w:val="0"/>
              <w:spacing w:before="0" w:after="283"/>
              <w:jc w:val="left"/>
              <w:rPr/>
            </w:pPr>
            <w:r>
              <w:rPr/>
              <w:t xml:space="preserve">Everett, MA </w:t>
            </w:r>
          </w:p>
        </w:tc>
        <w:tc>
          <w:tcPr>
            <w:tcW w:w="1731" w:type="dxa"/>
            <w:tcBorders/>
            <w:vAlign w:val="center"/>
          </w:tcPr>
          <w:p>
            <w:pPr>
              <w:pStyle w:val="TableContents"/>
              <w:bidi w:val="0"/>
              <w:spacing w:before="0" w:after="283"/>
              <w:jc w:val="left"/>
              <w:rPr/>
            </w:pPr>
            <w:r>
              <w:rPr/>
              <w:t xml:space="preserve">13 -- 0 </w:t>
            </w:r>
          </w:p>
        </w:tc>
        <w:tc>
          <w:tcPr>
            <w:tcW w:w="1617" w:type="dxa"/>
            <w:tcBorders/>
            <w:vAlign w:val="center"/>
          </w:tcPr>
          <w:p>
            <w:pPr>
              <w:pStyle w:val="TableContents"/>
              <w:bidi w:val="0"/>
              <w:spacing w:before="0" w:after="283"/>
              <w:jc w:val="left"/>
              <w:rPr/>
            </w:pPr>
            <w:r>
              <w:rPr/>
              <w:t xml:space="preserve">Cleo O'Donnell </w:t>
            </w:r>
          </w:p>
        </w:tc>
        <w:tc>
          <w:tcPr>
            <w:tcW w:w="2460" w:type="dxa"/>
            <w:tcBorders/>
            <w:vAlign w:val="center"/>
          </w:tcPr>
          <w:p>
            <w:pPr>
              <w:pStyle w:val="TableContents"/>
              <w:bidi w:val="0"/>
              <w:spacing w:before="0" w:after="283"/>
              <w:jc w:val="left"/>
              <w:rPr/>
            </w:pPr>
            <w:r>
              <w:rPr/>
              <w:t xml:space="preserve">NSNS </w:t>
            </w:r>
          </w:p>
        </w:tc>
      </w:tr>
      <w:tr>
        <w:trPr/>
        <w:tc>
          <w:tcPr>
            <w:tcW w:w="2063" w:type="dxa"/>
            <w:tcBorders/>
            <w:vAlign w:val="center"/>
          </w:tcPr>
          <w:p>
            <w:pPr>
              <w:pStyle w:val="TableContents"/>
              <w:bidi w:val="0"/>
              <w:spacing w:before="0" w:after="283"/>
              <w:jc w:val="left"/>
              <w:rPr/>
            </w:pPr>
            <w:r>
              <w:rPr/>
              <w:t xml:space="preserve">1915 </w:t>
            </w:r>
          </w:p>
        </w:tc>
        <w:tc>
          <w:tcPr>
            <w:tcW w:w="2334" w:type="dxa"/>
            <w:tcBorders/>
            <w:vAlign w:val="center"/>
          </w:tcPr>
          <w:p>
            <w:pPr>
              <w:pStyle w:val="TableContents"/>
              <w:bidi w:val="0"/>
              <w:spacing w:before="0" w:after="283"/>
              <w:jc w:val="left"/>
              <w:rPr/>
            </w:pPr>
            <w:r>
              <w:rPr/>
              <w:t xml:space="preserve">Detroit, MI, Keski </w:t>
            </w:r>
          </w:p>
        </w:tc>
        <w:tc>
          <w:tcPr>
            <w:tcW w:w="1731" w:type="dxa"/>
            <w:tcBorders/>
            <w:vAlign w:val="center"/>
          </w:tcPr>
          <w:p>
            <w:pPr>
              <w:pStyle w:val="TableContents"/>
              <w:bidi w:val="0"/>
              <w:spacing w:before="0" w:after="283"/>
              <w:jc w:val="left"/>
              <w:rPr/>
            </w:pPr>
            <w:r>
              <w:rPr/>
              <w:t xml:space="preserve">11 -- 0 -- 1 </w:t>
            </w:r>
          </w:p>
        </w:tc>
        <w:tc>
          <w:tcPr>
            <w:tcW w:w="1617" w:type="dxa"/>
            <w:tcBorders/>
            <w:vAlign w:val="center"/>
          </w:tcPr>
          <w:p>
            <w:pPr>
              <w:pStyle w:val="TableContents"/>
              <w:bidi w:val="0"/>
              <w:spacing w:before="0" w:after="283"/>
              <w:jc w:val="left"/>
              <w:rPr/>
            </w:pPr>
            <w:r>
              <w:rPr/>
              <w:t xml:space="preserve">Edbert C. Buss </w:t>
            </w:r>
          </w:p>
        </w:tc>
        <w:tc>
          <w:tcPr>
            <w:tcW w:w="2460" w:type="dxa"/>
            <w:tcBorders/>
            <w:vAlign w:val="center"/>
          </w:tcPr>
          <w:p>
            <w:pPr>
              <w:pStyle w:val="TableContents"/>
              <w:bidi w:val="0"/>
              <w:spacing w:before="0" w:after="283"/>
              <w:jc w:val="left"/>
              <w:rPr/>
            </w:pPr>
            <w:r>
              <w:rPr/>
              <w:t xml:space="preserve">NSNS </w:t>
            </w:r>
          </w:p>
        </w:tc>
      </w:tr>
      <w:tr>
        <w:trPr/>
        <w:tc>
          <w:tcPr>
            <w:tcW w:w="2063" w:type="dxa"/>
            <w:tcBorders/>
            <w:vAlign w:val="center"/>
          </w:tcPr>
          <w:p>
            <w:pPr>
              <w:pStyle w:val="TableContents"/>
              <w:bidi w:val="0"/>
              <w:spacing w:before="0" w:after="283"/>
              <w:jc w:val="left"/>
              <w:rPr/>
            </w:pPr>
            <w:r>
              <w:rPr/>
              <w:t xml:space="preserve">Everett, MA </w:t>
            </w:r>
          </w:p>
        </w:tc>
        <w:tc>
          <w:tcPr>
            <w:tcW w:w="2334" w:type="dxa"/>
            <w:tcBorders/>
            <w:vAlign w:val="center"/>
          </w:tcPr>
          <w:p>
            <w:pPr>
              <w:pStyle w:val="TableContents"/>
              <w:bidi w:val="0"/>
              <w:spacing w:before="0" w:after="283"/>
              <w:jc w:val="left"/>
              <w:rPr/>
            </w:pPr>
            <w:r>
              <w:rPr/>
              <w:t xml:space="preserve">11 -- 0 -- 1 </w:t>
            </w:r>
          </w:p>
        </w:tc>
        <w:tc>
          <w:tcPr>
            <w:tcW w:w="1731" w:type="dxa"/>
            <w:tcBorders/>
            <w:vAlign w:val="center"/>
          </w:tcPr>
          <w:p>
            <w:pPr>
              <w:pStyle w:val="TableContents"/>
              <w:bidi w:val="0"/>
              <w:spacing w:before="0" w:after="283"/>
              <w:jc w:val="left"/>
              <w:rPr/>
            </w:pPr>
            <w:r>
              <w:rPr/>
              <w:t xml:space="preserve">Cleo O'Donnell </w:t>
            </w:r>
          </w:p>
        </w:tc>
        <w:tc>
          <w:tcPr>
            <w:tcW w:w="1617" w:type="dxa"/>
            <w:tcBorders/>
            <w:vAlign w:val="center"/>
          </w:tcPr>
          <w:p>
            <w:pPr>
              <w:pStyle w:val="TableContents"/>
              <w:bidi w:val="0"/>
              <w:spacing w:before="0" w:after="283"/>
              <w:jc w:val="left"/>
              <w:rPr/>
            </w:pPr>
            <w:r>
              <w:rPr/>
              <w:t xml:space="preserve">NSNS </w:t>
            </w:r>
          </w:p>
        </w:tc>
        <w:tc>
          <w:tcPr>
            <w:tcW w:w="2460" w:type="dxa"/>
            <w:tcBorders/>
          </w:tcPr>
          <w:p>
            <w:pPr>
              <w:pStyle w:val="TableContents"/>
              <w:bidi w:val="0"/>
              <w:spacing w:before="0" w:after="283"/>
              <w:jc w:val="left"/>
              <w:rPr>
                <w:sz w:val="4"/>
                <w:szCs w:val="4"/>
              </w:rPr>
            </w:pPr>
            <w:r>
              <w:rPr>
                <w:sz w:val="4"/>
                <w:szCs w:val="4"/>
              </w:rPr>
            </w:r>
          </w:p>
        </w:tc>
      </w:tr>
      <w:tr>
        <w:trPr/>
        <w:tc>
          <w:tcPr>
            <w:tcW w:w="2063" w:type="dxa"/>
            <w:tcBorders/>
            <w:vAlign w:val="center"/>
          </w:tcPr>
          <w:p>
            <w:pPr>
              <w:pStyle w:val="TableContents"/>
              <w:bidi w:val="0"/>
              <w:spacing w:before="0" w:after="283"/>
              <w:jc w:val="left"/>
              <w:rPr/>
            </w:pPr>
            <w:r>
              <w:rPr/>
              <w:t xml:space="preserve">1916 </w:t>
            </w:r>
          </w:p>
        </w:tc>
        <w:tc>
          <w:tcPr>
            <w:tcW w:w="2334" w:type="dxa"/>
            <w:tcBorders/>
            <w:vAlign w:val="center"/>
          </w:tcPr>
          <w:p>
            <w:pPr>
              <w:pStyle w:val="TableContents"/>
              <w:bidi w:val="0"/>
              <w:jc w:val="left"/>
              <w:rPr/>
            </w:pPr>
            <w:r>
              <w:rPr/>
              <w:t xml:space="preserve">San Diego, CA </w:t>
            </w:r>
          </w:p>
          <w:p>
            <w:pPr>
              <w:pStyle w:val="TableContents"/>
              <w:bidi w:val="0"/>
              <w:spacing w:before="0" w:after="283"/>
              <w:jc w:val="left"/>
              <w:rPr/>
            </w:pPr>
            <w:r>
              <w:rPr/>
              <w:t xml:space="preserve">Scott, Toledo, Ohio </w:t>
            </w:r>
          </w:p>
        </w:tc>
        <w:tc>
          <w:tcPr>
            <w:tcW w:w="1731" w:type="dxa"/>
            <w:tcBorders/>
            <w:vAlign w:val="center"/>
          </w:tcPr>
          <w:p>
            <w:pPr>
              <w:pStyle w:val="TableContents"/>
              <w:bidi w:val="0"/>
              <w:jc w:val="left"/>
              <w:rPr/>
            </w:pPr>
            <w:r>
              <w:rPr/>
              <w:t xml:space="preserve">12-0-0 </w:t>
            </w:r>
          </w:p>
          <w:p>
            <w:pPr>
              <w:pStyle w:val="TableContents"/>
              <w:bidi w:val="0"/>
              <w:spacing w:before="0" w:after="283"/>
              <w:jc w:val="left"/>
              <w:rPr/>
            </w:pPr>
            <w:r>
              <w:rPr/>
              <w:t xml:space="preserve">10-0-0 </w:t>
            </w:r>
          </w:p>
        </w:tc>
        <w:tc>
          <w:tcPr>
            <w:tcW w:w="1617" w:type="dxa"/>
            <w:tcBorders/>
            <w:vAlign w:val="center"/>
          </w:tcPr>
          <w:p>
            <w:pPr>
              <w:pStyle w:val="TableContents"/>
              <w:bidi w:val="0"/>
              <w:jc w:val="left"/>
              <w:rPr/>
            </w:pPr>
            <w:r>
              <w:rPr/>
              <w:t xml:space="preserve">Nibs Hinta </w:t>
            </w:r>
          </w:p>
          <w:p>
            <w:pPr>
              <w:pStyle w:val="TableContents"/>
              <w:bidi w:val="0"/>
              <w:spacing w:before="0" w:after="283"/>
              <w:jc w:val="left"/>
              <w:rPr/>
            </w:pPr>
            <w:r>
              <w:rPr/>
              <w:t xml:space="preserve">Tom Merrell </w:t>
            </w:r>
          </w:p>
        </w:tc>
        <w:tc>
          <w:tcPr>
            <w:tcW w:w="2460" w:type="dxa"/>
            <w:tcBorders/>
            <w:vAlign w:val="center"/>
          </w:tcPr>
          <w:p>
            <w:pPr>
              <w:pStyle w:val="TableContents"/>
              <w:bidi w:val="0"/>
              <w:jc w:val="left"/>
              <w:rPr/>
            </w:pPr>
            <w:r>
              <w:rPr/>
              <w:t xml:space="preserve">NSNS </w:t>
            </w:r>
          </w:p>
          <w:p>
            <w:pPr>
              <w:pStyle w:val="TableContents"/>
              <w:bidi w:val="0"/>
              <w:spacing w:before="0" w:after="283"/>
              <w:jc w:val="left"/>
              <w:rPr/>
            </w:pPr>
            <w:r>
              <w:rPr/>
              <w:t xml:space="preserve">NSNS </w:t>
            </w:r>
          </w:p>
        </w:tc>
      </w:tr>
      <w:tr>
        <w:trPr/>
        <w:tc>
          <w:tcPr>
            <w:tcW w:w="2063" w:type="dxa"/>
            <w:tcBorders/>
            <w:vAlign w:val="center"/>
          </w:tcPr>
          <w:p>
            <w:pPr>
              <w:pStyle w:val="TableContents"/>
              <w:bidi w:val="0"/>
              <w:spacing w:before="0" w:after="283"/>
              <w:jc w:val="left"/>
              <w:rPr/>
            </w:pPr>
            <w:r>
              <w:rPr/>
              <w:t xml:space="preserve">1917 </w:t>
            </w:r>
          </w:p>
        </w:tc>
        <w:tc>
          <w:tcPr>
            <w:tcW w:w="2334" w:type="dxa"/>
            <w:tcBorders/>
            <w:vAlign w:val="center"/>
          </w:tcPr>
          <w:p>
            <w:pPr>
              <w:pStyle w:val="TableContents"/>
              <w:bidi w:val="0"/>
              <w:spacing w:before="0" w:after="283"/>
              <w:jc w:val="left"/>
              <w:rPr/>
            </w:pPr>
            <w:r>
              <w:rPr/>
              <w:t xml:space="preserve">Ei tunnettua mestaria </w:t>
            </w:r>
          </w:p>
        </w:tc>
        <w:tc>
          <w:tcPr>
            <w:tcW w:w="1731" w:type="dxa"/>
            <w:tcBorders/>
            <w:vAlign w:val="center"/>
          </w:tcPr>
          <w:p>
            <w:pPr>
              <w:pStyle w:val="TableContents"/>
              <w:bidi w:val="0"/>
              <w:spacing w:before="0" w:after="283"/>
              <w:jc w:val="left"/>
              <w:rPr>
                <w:sz w:val="4"/>
                <w:szCs w:val="4"/>
              </w:rPr>
            </w:pPr>
            <w:r>
              <w:rPr>
                <w:sz w:val="4"/>
                <w:szCs w:val="4"/>
              </w:rPr>
            </w:r>
          </w:p>
        </w:tc>
        <w:tc>
          <w:tcPr>
            <w:tcW w:w="1617" w:type="dxa"/>
            <w:tcBorders/>
            <w:vAlign w:val="center"/>
          </w:tcPr>
          <w:p>
            <w:pPr>
              <w:pStyle w:val="TableContents"/>
              <w:bidi w:val="0"/>
              <w:spacing w:before="0" w:after="283"/>
              <w:jc w:val="left"/>
              <w:rPr>
                <w:sz w:val="4"/>
                <w:szCs w:val="4"/>
              </w:rPr>
            </w:pPr>
            <w:r>
              <w:rPr>
                <w:sz w:val="4"/>
                <w:szCs w:val="4"/>
              </w:rPr>
            </w:r>
          </w:p>
        </w:tc>
        <w:tc>
          <w:tcPr>
            <w:tcW w:w="2460" w:type="dxa"/>
            <w:tcBorders/>
            <w:vAlign w:val="center"/>
          </w:tcPr>
          <w:p>
            <w:pPr>
              <w:pStyle w:val="TableContents"/>
              <w:bidi w:val="0"/>
              <w:spacing w:before="0" w:after="283"/>
              <w:jc w:val="left"/>
              <w:rPr>
                <w:sz w:val="4"/>
                <w:szCs w:val="4"/>
              </w:rPr>
            </w:pPr>
            <w:r>
              <w:rPr>
                <w:sz w:val="4"/>
                <w:szCs w:val="4"/>
              </w:rPr>
            </w:r>
          </w:p>
        </w:tc>
      </w:tr>
      <w:tr>
        <w:trPr/>
        <w:tc>
          <w:tcPr>
            <w:tcW w:w="2063" w:type="dxa"/>
            <w:tcBorders/>
            <w:vAlign w:val="center"/>
          </w:tcPr>
          <w:p>
            <w:pPr>
              <w:pStyle w:val="TableContents"/>
              <w:bidi w:val="0"/>
              <w:spacing w:before="0" w:after="283"/>
              <w:jc w:val="left"/>
              <w:rPr/>
            </w:pPr>
            <w:r>
              <w:rPr/>
              <w:t xml:space="preserve">1918 </w:t>
            </w:r>
          </w:p>
        </w:tc>
        <w:tc>
          <w:tcPr>
            <w:tcW w:w="2334" w:type="dxa"/>
            <w:tcBorders/>
            <w:vAlign w:val="center"/>
          </w:tcPr>
          <w:p>
            <w:pPr>
              <w:pStyle w:val="TableContents"/>
              <w:bidi w:val="0"/>
              <w:spacing w:before="0" w:after="283"/>
              <w:jc w:val="left"/>
              <w:rPr/>
            </w:pPr>
            <w:r>
              <w:rPr/>
              <w:t xml:space="preserve">Harrisburg, PA, Tech </w:t>
            </w:r>
          </w:p>
        </w:tc>
        <w:tc>
          <w:tcPr>
            <w:tcW w:w="1731" w:type="dxa"/>
            <w:tcBorders/>
            <w:vAlign w:val="center"/>
          </w:tcPr>
          <w:p>
            <w:pPr>
              <w:pStyle w:val="TableContents"/>
              <w:bidi w:val="0"/>
              <w:spacing w:before="0" w:after="283"/>
              <w:jc w:val="left"/>
              <w:rPr/>
            </w:pPr>
            <w:r>
              <w:rPr/>
              <w:t xml:space="preserve">9 -- 0 </w:t>
            </w:r>
          </w:p>
        </w:tc>
        <w:tc>
          <w:tcPr>
            <w:tcW w:w="1617" w:type="dxa"/>
            <w:tcBorders/>
            <w:vAlign w:val="center"/>
          </w:tcPr>
          <w:p>
            <w:pPr>
              <w:pStyle w:val="TableContents"/>
              <w:bidi w:val="0"/>
              <w:spacing w:before="0" w:after="283"/>
              <w:jc w:val="left"/>
              <w:rPr/>
            </w:pPr>
            <w:r>
              <w:rPr/>
              <w:t xml:space="preserve">Paul Smith </w:t>
            </w:r>
          </w:p>
        </w:tc>
        <w:tc>
          <w:tcPr>
            <w:tcW w:w="2460" w:type="dxa"/>
            <w:tcBorders/>
            <w:vAlign w:val="center"/>
          </w:tcPr>
          <w:p>
            <w:pPr>
              <w:pStyle w:val="TableContents"/>
              <w:bidi w:val="0"/>
              <w:spacing w:before="0" w:after="283"/>
              <w:jc w:val="left"/>
              <w:rPr/>
            </w:pPr>
            <w:r>
              <w:rPr/>
              <w:t xml:space="preserve">NSNS </w:t>
            </w:r>
          </w:p>
        </w:tc>
      </w:tr>
      <w:tr>
        <w:trPr/>
        <w:tc>
          <w:tcPr>
            <w:tcW w:w="2063" w:type="dxa"/>
            <w:tcBorders/>
            <w:vAlign w:val="center"/>
          </w:tcPr>
          <w:p>
            <w:pPr>
              <w:pStyle w:val="TableContents"/>
              <w:bidi w:val="0"/>
              <w:spacing w:before="0" w:after="283"/>
              <w:jc w:val="left"/>
              <w:rPr/>
            </w:pPr>
            <w:r>
              <w:rPr/>
              <w:t xml:space="preserve">1919 </w:t>
            </w:r>
          </w:p>
        </w:tc>
        <w:tc>
          <w:tcPr>
            <w:tcW w:w="2334" w:type="dxa"/>
            <w:tcBorders/>
            <w:vAlign w:val="center"/>
          </w:tcPr>
          <w:p>
            <w:pPr>
              <w:pStyle w:val="TableContents"/>
              <w:bidi w:val="0"/>
              <w:spacing w:before="0" w:after="283"/>
              <w:jc w:val="left"/>
              <w:rPr/>
            </w:pPr>
            <w:r>
              <w:rPr/>
              <w:t xml:space="preserve">Harrisburg, PA, Tech </w:t>
            </w:r>
          </w:p>
        </w:tc>
        <w:tc>
          <w:tcPr>
            <w:tcW w:w="1731" w:type="dxa"/>
            <w:tcBorders/>
            <w:vAlign w:val="center"/>
          </w:tcPr>
          <w:p>
            <w:pPr>
              <w:pStyle w:val="TableContents"/>
              <w:bidi w:val="0"/>
              <w:spacing w:before="0" w:after="283"/>
              <w:jc w:val="left"/>
              <w:rPr/>
            </w:pPr>
            <w:r>
              <w:rPr/>
              <w:t xml:space="preserve">12 -- 0 </w:t>
            </w:r>
          </w:p>
        </w:tc>
        <w:tc>
          <w:tcPr>
            <w:tcW w:w="1617" w:type="dxa"/>
            <w:tcBorders/>
            <w:vAlign w:val="center"/>
          </w:tcPr>
          <w:p>
            <w:pPr>
              <w:pStyle w:val="TableContents"/>
              <w:bidi w:val="0"/>
              <w:spacing w:before="0" w:after="283"/>
              <w:jc w:val="left"/>
              <w:rPr/>
            </w:pPr>
            <w:r>
              <w:rPr/>
              <w:t xml:space="preserve">Paul Smith </w:t>
            </w:r>
          </w:p>
        </w:tc>
        <w:tc>
          <w:tcPr>
            <w:tcW w:w="2460" w:type="dxa"/>
            <w:tcBorders/>
            <w:vAlign w:val="center"/>
          </w:tcPr>
          <w:p>
            <w:pPr>
              <w:pStyle w:val="TableContents"/>
              <w:bidi w:val="0"/>
              <w:spacing w:before="0" w:after="283"/>
              <w:jc w:val="left"/>
              <w:rPr/>
            </w:pPr>
            <w:r>
              <w:rPr/>
              <w:t xml:space="preserve">NSNS </w:t>
            </w:r>
          </w:p>
        </w:tc>
      </w:tr>
      <w:tr>
        <w:trPr/>
        <w:tc>
          <w:tcPr>
            <w:tcW w:w="2063" w:type="dxa"/>
            <w:tcBorders/>
            <w:vAlign w:val="center"/>
          </w:tcPr>
          <w:p>
            <w:pPr>
              <w:pStyle w:val="TableContents"/>
              <w:bidi w:val="0"/>
              <w:spacing w:before="0" w:after="283"/>
              <w:jc w:val="left"/>
              <w:rPr/>
            </w:pPr>
            <w:r>
              <w:rPr/>
              <w:t xml:space="preserve">1920 </w:t>
            </w:r>
          </w:p>
        </w:tc>
        <w:tc>
          <w:tcPr>
            <w:tcW w:w="2334" w:type="dxa"/>
            <w:tcBorders/>
            <w:vAlign w:val="center"/>
          </w:tcPr>
          <w:p>
            <w:pPr>
              <w:pStyle w:val="TableContents"/>
              <w:bidi w:val="0"/>
              <w:spacing w:before="0" w:after="283"/>
              <w:jc w:val="left"/>
              <w:rPr/>
            </w:pPr>
            <w:r>
              <w:rPr/>
              <w:t xml:space="preserve">Everett, WA </w:t>
            </w:r>
          </w:p>
        </w:tc>
        <w:tc>
          <w:tcPr>
            <w:tcW w:w="1731" w:type="dxa"/>
            <w:tcBorders/>
            <w:vAlign w:val="center"/>
          </w:tcPr>
          <w:p>
            <w:pPr>
              <w:pStyle w:val="TableContents"/>
              <w:bidi w:val="0"/>
              <w:spacing w:before="0" w:after="283"/>
              <w:jc w:val="left"/>
              <w:rPr/>
            </w:pPr>
            <w:r>
              <w:rPr/>
              <w:t xml:space="preserve">9 -- 0 -- 1 </w:t>
            </w:r>
          </w:p>
        </w:tc>
        <w:tc>
          <w:tcPr>
            <w:tcW w:w="1617" w:type="dxa"/>
            <w:tcBorders/>
            <w:vAlign w:val="center"/>
          </w:tcPr>
          <w:p>
            <w:pPr>
              <w:pStyle w:val="TableContents"/>
              <w:bidi w:val="0"/>
              <w:spacing w:before="0" w:after="283"/>
              <w:jc w:val="left"/>
              <w:rPr/>
            </w:pPr>
            <w:r>
              <w:rPr/>
              <w:t xml:space="preserve">Enoch Bagshaw </w:t>
            </w:r>
          </w:p>
        </w:tc>
        <w:tc>
          <w:tcPr>
            <w:tcW w:w="2460" w:type="dxa"/>
            <w:tcBorders/>
            <w:vAlign w:val="center"/>
          </w:tcPr>
          <w:p>
            <w:pPr>
              <w:pStyle w:val="TableContents"/>
              <w:bidi w:val="0"/>
              <w:spacing w:before="0" w:after="283"/>
              <w:jc w:val="left"/>
              <w:rPr/>
            </w:pPr>
            <w:r>
              <w:rPr/>
              <w:t xml:space="preserve">NSNS </w:t>
            </w:r>
          </w:p>
        </w:tc>
      </w:tr>
      <w:tr>
        <w:trPr/>
        <w:tc>
          <w:tcPr>
            <w:tcW w:w="2063" w:type="dxa"/>
            <w:tcBorders/>
            <w:vAlign w:val="center"/>
          </w:tcPr>
          <w:p>
            <w:pPr>
              <w:pStyle w:val="TableContents"/>
              <w:bidi w:val="0"/>
              <w:spacing w:before="0" w:after="283"/>
              <w:jc w:val="left"/>
              <w:rPr/>
            </w:pPr>
            <w:r>
              <w:rPr/>
              <w:t xml:space="preserve">Oak Park, IL </w:t>
            </w:r>
          </w:p>
        </w:tc>
        <w:tc>
          <w:tcPr>
            <w:tcW w:w="2334" w:type="dxa"/>
            <w:tcBorders/>
            <w:vAlign w:val="center"/>
          </w:tcPr>
          <w:p>
            <w:pPr>
              <w:pStyle w:val="TableContents"/>
              <w:bidi w:val="0"/>
              <w:spacing w:before="0" w:after="283"/>
              <w:jc w:val="left"/>
              <w:rPr/>
            </w:pPr>
            <w:r>
              <w:rPr/>
              <w:t xml:space="preserve">9 -- 0 -- 1 </w:t>
            </w:r>
          </w:p>
        </w:tc>
        <w:tc>
          <w:tcPr>
            <w:tcW w:w="1731" w:type="dxa"/>
            <w:tcBorders/>
            <w:vAlign w:val="center"/>
          </w:tcPr>
          <w:p>
            <w:pPr>
              <w:pStyle w:val="TableContents"/>
              <w:bidi w:val="0"/>
              <w:spacing w:before="0" w:after="283"/>
              <w:jc w:val="left"/>
              <w:rPr/>
            </w:pPr>
            <w:r>
              <w:rPr/>
              <w:t xml:space="preserve">Glenn Thistlewaite </w:t>
            </w:r>
          </w:p>
        </w:tc>
        <w:tc>
          <w:tcPr>
            <w:tcW w:w="1617" w:type="dxa"/>
            <w:tcBorders/>
            <w:vAlign w:val="center"/>
          </w:tcPr>
          <w:p>
            <w:pPr>
              <w:pStyle w:val="TableContents"/>
              <w:bidi w:val="0"/>
              <w:spacing w:before="0" w:after="283"/>
              <w:jc w:val="left"/>
              <w:rPr/>
            </w:pPr>
            <w:r>
              <w:rPr/>
              <w:t xml:space="preserve">NSNS </w:t>
            </w:r>
          </w:p>
        </w:tc>
        <w:tc>
          <w:tcPr>
            <w:tcW w:w="2460" w:type="dxa"/>
            <w:tcBorders/>
          </w:tcPr>
          <w:p>
            <w:pPr>
              <w:pStyle w:val="TableContents"/>
              <w:bidi w:val="0"/>
              <w:spacing w:before="0" w:after="283"/>
              <w:jc w:val="left"/>
              <w:rPr>
                <w:sz w:val="4"/>
                <w:szCs w:val="4"/>
              </w:rPr>
            </w:pPr>
            <w:r>
              <w:rPr>
                <w:sz w:val="4"/>
                <w:szCs w:val="4"/>
              </w:rPr>
            </w:r>
          </w:p>
        </w:tc>
      </w:tr>
      <w:tr>
        <w:trPr/>
        <w:tc>
          <w:tcPr>
            <w:tcW w:w="2063" w:type="dxa"/>
            <w:tcBorders/>
            <w:vAlign w:val="center"/>
          </w:tcPr>
          <w:p>
            <w:pPr>
              <w:pStyle w:val="TableContents"/>
              <w:bidi w:val="0"/>
              <w:spacing w:before="0" w:after="283"/>
              <w:jc w:val="left"/>
              <w:rPr/>
            </w:pPr>
            <w:r>
              <w:rPr/>
              <w:t xml:space="preserve">1921 </w:t>
            </w:r>
          </w:p>
        </w:tc>
        <w:tc>
          <w:tcPr>
            <w:tcW w:w="2334" w:type="dxa"/>
            <w:tcBorders/>
            <w:vAlign w:val="center"/>
          </w:tcPr>
          <w:p>
            <w:pPr>
              <w:pStyle w:val="TableContents"/>
              <w:bidi w:val="0"/>
              <w:spacing w:before="0" w:after="283"/>
              <w:jc w:val="left"/>
              <w:rPr/>
            </w:pPr>
            <w:r>
              <w:rPr/>
              <w:t xml:space="preserve">Jacksonville, FL, Duval </w:t>
            </w:r>
          </w:p>
        </w:tc>
        <w:tc>
          <w:tcPr>
            <w:tcW w:w="1731" w:type="dxa"/>
            <w:tcBorders/>
            <w:vAlign w:val="center"/>
          </w:tcPr>
          <w:p>
            <w:pPr>
              <w:pStyle w:val="TableContents"/>
              <w:bidi w:val="0"/>
              <w:spacing w:before="0" w:after="283"/>
              <w:jc w:val="left"/>
              <w:rPr/>
            </w:pPr>
            <w:r>
              <w:rPr/>
              <w:t xml:space="preserve">8 -- 0 </w:t>
            </w:r>
          </w:p>
        </w:tc>
        <w:tc>
          <w:tcPr>
            <w:tcW w:w="1617" w:type="dxa"/>
            <w:tcBorders/>
            <w:vAlign w:val="center"/>
          </w:tcPr>
          <w:p>
            <w:pPr>
              <w:pStyle w:val="TableContents"/>
              <w:bidi w:val="0"/>
              <w:spacing w:before="0" w:after="283"/>
              <w:jc w:val="left"/>
              <w:rPr/>
            </w:pPr>
            <w:r>
              <w:rPr/>
              <w:t xml:space="preserve">Tuntematon </w:t>
            </w:r>
          </w:p>
        </w:tc>
        <w:tc>
          <w:tcPr>
            <w:tcW w:w="2460" w:type="dxa"/>
            <w:tcBorders/>
            <w:vAlign w:val="center"/>
          </w:tcPr>
          <w:p>
            <w:pPr>
              <w:pStyle w:val="TableContents"/>
              <w:bidi w:val="0"/>
              <w:spacing w:before="0" w:after="283"/>
              <w:jc w:val="left"/>
              <w:rPr/>
            </w:pPr>
            <w:r>
              <w:rPr/>
              <w:t xml:space="preserve">NSNS </w:t>
            </w:r>
          </w:p>
        </w:tc>
      </w:tr>
      <w:tr>
        <w:trPr/>
        <w:tc>
          <w:tcPr>
            <w:tcW w:w="2063" w:type="dxa"/>
            <w:tcBorders/>
            <w:vAlign w:val="center"/>
          </w:tcPr>
          <w:p>
            <w:pPr>
              <w:pStyle w:val="TableContents"/>
              <w:bidi w:val="0"/>
              <w:spacing w:before="0" w:after="283"/>
              <w:jc w:val="left"/>
              <w:rPr/>
            </w:pPr>
            <w:r>
              <w:rPr/>
              <w:t xml:space="preserve">1922 </w:t>
            </w:r>
          </w:p>
        </w:tc>
        <w:tc>
          <w:tcPr>
            <w:tcW w:w="2334" w:type="dxa"/>
            <w:tcBorders/>
            <w:vAlign w:val="center"/>
          </w:tcPr>
          <w:p>
            <w:pPr>
              <w:pStyle w:val="TableContents"/>
              <w:bidi w:val="0"/>
              <w:spacing w:before="0" w:after="283"/>
              <w:jc w:val="left"/>
              <w:rPr/>
            </w:pPr>
            <w:r>
              <w:rPr/>
              <w:t xml:space="preserve">Toledo, OH, Scott </w:t>
            </w:r>
          </w:p>
        </w:tc>
        <w:tc>
          <w:tcPr>
            <w:tcW w:w="1731" w:type="dxa"/>
            <w:tcBorders/>
            <w:vAlign w:val="center"/>
          </w:tcPr>
          <w:p>
            <w:pPr>
              <w:pStyle w:val="TableContents"/>
              <w:bidi w:val="0"/>
              <w:spacing w:before="0" w:after="283"/>
              <w:jc w:val="left"/>
              <w:rPr/>
            </w:pPr>
            <w:r>
              <w:rPr/>
              <w:t xml:space="preserve">9 -- 0 </w:t>
            </w:r>
          </w:p>
        </w:tc>
        <w:tc>
          <w:tcPr>
            <w:tcW w:w="1617" w:type="dxa"/>
            <w:tcBorders/>
            <w:vAlign w:val="center"/>
          </w:tcPr>
          <w:p>
            <w:pPr>
              <w:pStyle w:val="TableContents"/>
              <w:bidi w:val="0"/>
              <w:spacing w:before="0" w:after="283"/>
              <w:jc w:val="left"/>
              <w:rPr/>
            </w:pPr>
            <w:r>
              <w:rPr/>
              <w:t xml:space="preserve">Tohtori William A. Neill </w:t>
            </w:r>
          </w:p>
        </w:tc>
        <w:tc>
          <w:tcPr>
            <w:tcW w:w="2460" w:type="dxa"/>
            <w:tcBorders/>
            <w:vAlign w:val="center"/>
          </w:tcPr>
          <w:p>
            <w:pPr>
              <w:pStyle w:val="TableContents"/>
              <w:bidi w:val="0"/>
              <w:spacing w:before="0" w:after="283"/>
              <w:jc w:val="left"/>
              <w:rPr/>
            </w:pPr>
            <w:r>
              <w:rPr/>
              <w:t xml:space="preserve">NSNS </w:t>
            </w:r>
          </w:p>
        </w:tc>
      </w:tr>
      <w:tr>
        <w:trPr/>
        <w:tc>
          <w:tcPr>
            <w:tcW w:w="2063" w:type="dxa"/>
            <w:tcBorders/>
            <w:vAlign w:val="center"/>
          </w:tcPr>
          <w:p>
            <w:pPr>
              <w:pStyle w:val="TableContents"/>
              <w:bidi w:val="0"/>
              <w:spacing w:before="0" w:after="283"/>
              <w:jc w:val="left"/>
              <w:rPr/>
            </w:pPr>
            <w:r>
              <w:rPr/>
              <w:t xml:space="preserve">1923 </w:t>
            </w:r>
          </w:p>
        </w:tc>
        <w:tc>
          <w:tcPr>
            <w:tcW w:w="2334" w:type="dxa"/>
            <w:tcBorders/>
            <w:vAlign w:val="center"/>
          </w:tcPr>
          <w:p>
            <w:pPr>
              <w:pStyle w:val="TableContents"/>
              <w:bidi w:val="0"/>
              <w:spacing w:before="0" w:after="283"/>
              <w:jc w:val="left"/>
              <w:rPr/>
            </w:pPr>
            <w:r>
              <w:rPr/>
              <w:t xml:space="preserve">East Cleveland, OH, Shaw </w:t>
            </w:r>
          </w:p>
        </w:tc>
        <w:tc>
          <w:tcPr>
            <w:tcW w:w="1731" w:type="dxa"/>
            <w:tcBorders/>
            <w:vAlign w:val="center"/>
          </w:tcPr>
          <w:p>
            <w:pPr>
              <w:pStyle w:val="TableContents"/>
              <w:bidi w:val="0"/>
              <w:spacing w:before="0" w:after="283"/>
              <w:jc w:val="left"/>
              <w:rPr/>
            </w:pPr>
            <w:r>
              <w:rPr/>
              <w:t xml:space="preserve">9 -- 1 </w:t>
            </w:r>
          </w:p>
        </w:tc>
        <w:tc>
          <w:tcPr>
            <w:tcW w:w="1617" w:type="dxa"/>
            <w:tcBorders/>
            <w:vAlign w:val="center"/>
          </w:tcPr>
          <w:p>
            <w:pPr>
              <w:pStyle w:val="TableContents"/>
              <w:bidi w:val="0"/>
              <w:spacing w:before="0" w:after="283"/>
              <w:jc w:val="left"/>
              <w:rPr/>
            </w:pPr>
            <w:r>
              <w:rPr/>
              <w:t xml:space="preserve">John Snavely </w:t>
            </w:r>
          </w:p>
        </w:tc>
        <w:tc>
          <w:tcPr>
            <w:tcW w:w="2460" w:type="dxa"/>
            <w:tcBorders/>
            <w:vAlign w:val="center"/>
          </w:tcPr>
          <w:p>
            <w:pPr>
              <w:pStyle w:val="TableContents"/>
              <w:bidi w:val="0"/>
              <w:spacing w:before="0" w:after="283"/>
              <w:jc w:val="left"/>
              <w:rPr/>
            </w:pPr>
            <w:r>
              <w:rPr/>
              <w:t xml:space="preserve">NSNS </w:t>
            </w:r>
          </w:p>
        </w:tc>
      </w:tr>
      <w:tr>
        <w:trPr/>
        <w:tc>
          <w:tcPr>
            <w:tcW w:w="2063" w:type="dxa"/>
            <w:tcBorders/>
            <w:vAlign w:val="center"/>
          </w:tcPr>
          <w:p>
            <w:pPr>
              <w:pStyle w:val="TableContents"/>
              <w:bidi w:val="0"/>
              <w:spacing w:before="0" w:after="283"/>
              <w:jc w:val="left"/>
              <w:rPr/>
            </w:pPr>
            <w:r>
              <w:rPr/>
              <w:t xml:space="preserve">Toledo, OH, Scott </w:t>
            </w:r>
          </w:p>
        </w:tc>
        <w:tc>
          <w:tcPr>
            <w:tcW w:w="2334" w:type="dxa"/>
            <w:tcBorders/>
            <w:vAlign w:val="center"/>
          </w:tcPr>
          <w:p>
            <w:pPr>
              <w:pStyle w:val="TableContents"/>
              <w:bidi w:val="0"/>
              <w:spacing w:before="0" w:after="283"/>
              <w:jc w:val="left"/>
              <w:rPr/>
            </w:pPr>
            <w:r>
              <w:rPr/>
              <w:t xml:space="preserve">10 -- 0 </w:t>
            </w:r>
          </w:p>
        </w:tc>
        <w:tc>
          <w:tcPr>
            <w:tcW w:w="1731" w:type="dxa"/>
            <w:tcBorders/>
            <w:vAlign w:val="center"/>
          </w:tcPr>
          <w:p>
            <w:pPr>
              <w:pStyle w:val="TableContents"/>
              <w:bidi w:val="0"/>
              <w:spacing w:before="0" w:after="283"/>
              <w:jc w:val="left"/>
              <w:rPr/>
            </w:pPr>
            <w:r>
              <w:rPr/>
              <w:t xml:space="preserve">Tohtori William A. Neill </w:t>
            </w:r>
          </w:p>
        </w:tc>
        <w:tc>
          <w:tcPr>
            <w:tcW w:w="1617" w:type="dxa"/>
            <w:tcBorders/>
            <w:vAlign w:val="center"/>
          </w:tcPr>
          <w:p>
            <w:pPr>
              <w:pStyle w:val="TableContents"/>
              <w:bidi w:val="0"/>
              <w:spacing w:before="0" w:after="283"/>
              <w:jc w:val="left"/>
              <w:rPr/>
            </w:pPr>
            <w:r>
              <w:rPr/>
              <w:t xml:space="preserve">NSNS </w:t>
            </w:r>
          </w:p>
        </w:tc>
        <w:tc>
          <w:tcPr>
            <w:tcW w:w="2460" w:type="dxa"/>
            <w:tcBorders/>
          </w:tcPr>
          <w:p>
            <w:pPr>
              <w:pStyle w:val="TableContents"/>
              <w:bidi w:val="0"/>
              <w:spacing w:before="0" w:after="283"/>
              <w:jc w:val="left"/>
              <w:rPr>
                <w:sz w:val="4"/>
                <w:szCs w:val="4"/>
              </w:rPr>
            </w:pPr>
            <w:r>
              <w:rPr>
                <w:sz w:val="4"/>
                <w:szCs w:val="4"/>
              </w:rPr>
            </w:r>
          </w:p>
        </w:tc>
      </w:tr>
      <w:tr>
        <w:trPr/>
        <w:tc>
          <w:tcPr>
            <w:tcW w:w="2063" w:type="dxa"/>
            <w:tcBorders/>
            <w:vAlign w:val="center"/>
          </w:tcPr>
          <w:p>
            <w:pPr>
              <w:pStyle w:val="TableContents"/>
              <w:bidi w:val="0"/>
              <w:spacing w:before="0" w:after="283"/>
              <w:jc w:val="left"/>
              <w:rPr/>
            </w:pPr>
            <w:r>
              <w:rPr/>
              <w:t xml:space="preserve">1924 </w:t>
            </w:r>
          </w:p>
        </w:tc>
        <w:tc>
          <w:tcPr>
            <w:tcW w:w="2334" w:type="dxa"/>
            <w:tcBorders/>
            <w:vAlign w:val="center"/>
          </w:tcPr>
          <w:p>
            <w:pPr>
              <w:pStyle w:val="TableContents"/>
              <w:bidi w:val="0"/>
              <w:spacing w:before="0" w:after="283"/>
              <w:jc w:val="left"/>
              <w:rPr/>
            </w:pPr>
            <w:r>
              <w:rPr/>
              <w:t xml:space="preserve">Toledo, OH, Waite </w:t>
            </w:r>
          </w:p>
        </w:tc>
        <w:tc>
          <w:tcPr>
            <w:tcW w:w="1731" w:type="dxa"/>
            <w:tcBorders/>
            <w:vAlign w:val="center"/>
          </w:tcPr>
          <w:p>
            <w:pPr>
              <w:pStyle w:val="TableContents"/>
              <w:bidi w:val="0"/>
              <w:spacing w:before="0" w:after="283"/>
              <w:jc w:val="left"/>
              <w:rPr/>
            </w:pPr>
            <w:r>
              <w:rPr/>
              <w:t xml:space="preserve">10 -- 0 </w:t>
            </w:r>
          </w:p>
        </w:tc>
        <w:tc>
          <w:tcPr>
            <w:tcW w:w="1617" w:type="dxa"/>
            <w:tcBorders/>
            <w:vAlign w:val="center"/>
          </w:tcPr>
          <w:p>
            <w:pPr>
              <w:pStyle w:val="TableContents"/>
              <w:bidi w:val="0"/>
              <w:spacing w:before="0" w:after="283"/>
              <w:jc w:val="left"/>
              <w:rPr/>
            </w:pPr>
            <w:r>
              <w:rPr/>
              <w:t xml:space="preserve">Joe C. Collins </w:t>
            </w:r>
          </w:p>
        </w:tc>
        <w:tc>
          <w:tcPr>
            <w:tcW w:w="2460" w:type="dxa"/>
            <w:tcBorders/>
            <w:vAlign w:val="center"/>
          </w:tcPr>
          <w:p>
            <w:pPr>
              <w:pStyle w:val="TableContents"/>
              <w:bidi w:val="0"/>
              <w:spacing w:before="0" w:after="283"/>
              <w:jc w:val="left"/>
              <w:rPr/>
            </w:pPr>
            <w:r>
              <w:rPr/>
              <w:t xml:space="preserve">NSNS </w:t>
            </w:r>
          </w:p>
        </w:tc>
      </w:tr>
      <w:tr>
        <w:trPr/>
        <w:tc>
          <w:tcPr>
            <w:tcW w:w="2063" w:type="dxa"/>
            <w:tcBorders/>
            <w:vAlign w:val="center"/>
          </w:tcPr>
          <w:p>
            <w:pPr>
              <w:pStyle w:val="TableContents"/>
              <w:bidi w:val="0"/>
              <w:spacing w:before="0" w:after="283"/>
              <w:jc w:val="left"/>
              <w:rPr/>
            </w:pPr>
            <w:r>
              <w:rPr/>
              <w:t xml:space="preserve">1925 </w:t>
            </w:r>
          </w:p>
        </w:tc>
        <w:tc>
          <w:tcPr>
            <w:tcW w:w="2334" w:type="dxa"/>
            <w:tcBorders/>
            <w:vAlign w:val="center"/>
          </w:tcPr>
          <w:p>
            <w:pPr>
              <w:pStyle w:val="TableContents"/>
              <w:bidi w:val="0"/>
              <w:spacing w:before="0" w:after="283"/>
              <w:jc w:val="left"/>
              <w:rPr/>
            </w:pPr>
            <w:r>
              <w:rPr/>
              <w:t xml:space="preserve">Pine Bluff, AR </w:t>
            </w:r>
          </w:p>
        </w:tc>
        <w:tc>
          <w:tcPr>
            <w:tcW w:w="1731" w:type="dxa"/>
            <w:tcBorders/>
            <w:vAlign w:val="center"/>
          </w:tcPr>
          <w:p>
            <w:pPr>
              <w:pStyle w:val="TableContents"/>
              <w:bidi w:val="0"/>
              <w:spacing w:before="0" w:after="283"/>
              <w:jc w:val="left"/>
              <w:rPr/>
            </w:pPr>
            <w:r>
              <w:rPr/>
              <w:t xml:space="preserve">16 -- 0 </w:t>
            </w:r>
          </w:p>
        </w:tc>
        <w:tc>
          <w:tcPr>
            <w:tcW w:w="1617" w:type="dxa"/>
            <w:tcBorders/>
            <w:vAlign w:val="center"/>
          </w:tcPr>
          <w:p>
            <w:pPr>
              <w:pStyle w:val="TableContents"/>
              <w:bidi w:val="0"/>
              <w:spacing w:before="0" w:after="283"/>
              <w:jc w:val="left"/>
              <w:rPr/>
            </w:pPr>
            <w:r>
              <w:rPr/>
              <w:t xml:space="preserve">Foy Hammons </w:t>
            </w:r>
          </w:p>
        </w:tc>
        <w:tc>
          <w:tcPr>
            <w:tcW w:w="2460" w:type="dxa"/>
            <w:tcBorders/>
            <w:vAlign w:val="center"/>
          </w:tcPr>
          <w:p>
            <w:pPr>
              <w:pStyle w:val="TableContents"/>
              <w:bidi w:val="0"/>
              <w:spacing w:before="0" w:after="283"/>
              <w:jc w:val="left"/>
              <w:rPr/>
            </w:pPr>
            <w:r>
              <w:rPr/>
              <w:t xml:space="preserve">NSNS </w:t>
            </w:r>
          </w:p>
        </w:tc>
      </w:tr>
      <w:tr>
        <w:trPr/>
        <w:tc>
          <w:tcPr>
            <w:tcW w:w="2063" w:type="dxa"/>
            <w:tcBorders/>
            <w:vAlign w:val="center"/>
          </w:tcPr>
          <w:p>
            <w:pPr>
              <w:pStyle w:val="TableContents"/>
              <w:bidi w:val="0"/>
              <w:spacing w:before="0" w:after="283"/>
              <w:jc w:val="left"/>
              <w:rPr/>
            </w:pPr>
            <w:r>
              <w:rPr/>
              <w:t xml:space="preserve">1926 </w:t>
            </w:r>
          </w:p>
        </w:tc>
        <w:tc>
          <w:tcPr>
            <w:tcW w:w="2334" w:type="dxa"/>
            <w:tcBorders/>
            <w:vAlign w:val="center"/>
          </w:tcPr>
          <w:p>
            <w:pPr>
              <w:pStyle w:val="TableContents"/>
              <w:bidi w:val="0"/>
              <w:spacing w:before="0" w:after="283"/>
              <w:jc w:val="left"/>
              <w:rPr/>
            </w:pPr>
            <w:r>
              <w:rPr/>
              <w:t xml:space="preserve">Tuscaloosa, AL </w:t>
            </w:r>
          </w:p>
        </w:tc>
        <w:tc>
          <w:tcPr>
            <w:tcW w:w="1731" w:type="dxa"/>
            <w:tcBorders/>
            <w:vAlign w:val="center"/>
          </w:tcPr>
          <w:p>
            <w:pPr>
              <w:pStyle w:val="TableContents"/>
              <w:bidi w:val="0"/>
              <w:spacing w:before="0" w:after="283"/>
              <w:jc w:val="left"/>
              <w:rPr/>
            </w:pPr>
            <w:r>
              <w:rPr/>
              <w:t xml:space="preserve">9 -- 0 </w:t>
            </w:r>
          </w:p>
        </w:tc>
        <w:tc>
          <w:tcPr>
            <w:tcW w:w="1617" w:type="dxa"/>
            <w:tcBorders/>
            <w:vAlign w:val="center"/>
          </w:tcPr>
          <w:p>
            <w:pPr>
              <w:pStyle w:val="TableContents"/>
              <w:bidi w:val="0"/>
              <w:spacing w:before="0" w:after="283"/>
              <w:jc w:val="left"/>
              <w:rPr/>
            </w:pPr>
            <w:r>
              <w:rPr/>
              <w:t xml:space="preserve">Paul Burnum </w:t>
            </w:r>
          </w:p>
        </w:tc>
        <w:tc>
          <w:tcPr>
            <w:tcW w:w="2460" w:type="dxa"/>
            <w:tcBorders/>
            <w:vAlign w:val="center"/>
          </w:tcPr>
          <w:p>
            <w:pPr>
              <w:pStyle w:val="TableContents"/>
              <w:bidi w:val="0"/>
              <w:spacing w:before="0" w:after="283"/>
              <w:jc w:val="left"/>
              <w:rPr/>
            </w:pPr>
            <w:r>
              <w:rPr/>
              <w:t xml:space="preserve">NSNS </w:t>
            </w:r>
          </w:p>
        </w:tc>
      </w:tr>
      <w:tr>
        <w:trPr/>
        <w:tc>
          <w:tcPr>
            <w:tcW w:w="2063" w:type="dxa"/>
            <w:tcBorders/>
            <w:vAlign w:val="center"/>
          </w:tcPr>
          <w:p>
            <w:pPr>
              <w:pStyle w:val="TableContents"/>
              <w:bidi w:val="0"/>
              <w:spacing w:before="0" w:after="283"/>
              <w:jc w:val="left"/>
              <w:rPr/>
            </w:pPr>
            <w:r>
              <w:rPr/>
              <w:t xml:space="preserve">1927 </w:t>
            </w:r>
          </w:p>
        </w:tc>
        <w:tc>
          <w:tcPr>
            <w:tcW w:w="2334" w:type="dxa"/>
            <w:tcBorders/>
            <w:vAlign w:val="center"/>
          </w:tcPr>
          <w:p>
            <w:pPr>
              <w:pStyle w:val="TableContents"/>
              <w:bidi w:val="0"/>
              <w:spacing w:before="0" w:after="283"/>
              <w:jc w:val="left"/>
              <w:rPr/>
            </w:pPr>
            <w:r>
              <w:rPr/>
              <w:t xml:space="preserve">Waco, TX </w:t>
            </w:r>
          </w:p>
        </w:tc>
        <w:tc>
          <w:tcPr>
            <w:tcW w:w="1731" w:type="dxa"/>
            <w:tcBorders/>
            <w:vAlign w:val="center"/>
          </w:tcPr>
          <w:p>
            <w:pPr>
              <w:pStyle w:val="TableContents"/>
              <w:bidi w:val="0"/>
              <w:spacing w:before="0" w:after="283"/>
              <w:jc w:val="left"/>
              <w:rPr/>
            </w:pPr>
            <w:r>
              <w:rPr/>
              <w:t xml:space="preserve">14 -- 0 </w:t>
            </w:r>
          </w:p>
        </w:tc>
        <w:tc>
          <w:tcPr>
            <w:tcW w:w="1617" w:type="dxa"/>
            <w:tcBorders/>
            <w:vAlign w:val="center"/>
          </w:tcPr>
          <w:p>
            <w:pPr>
              <w:pStyle w:val="TableContents"/>
              <w:bidi w:val="0"/>
              <w:spacing w:before="0" w:after="283"/>
              <w:jc w:val="left"/>
              <w:rPr/>
            </w:pPr>
            <w:r>
              <w:rPr/>
              <w:t xml:space="preserve">Paul Tyson </w:t>
            </w:r>
          </w:p>
        </w:tc>
        <w:tc>
          <w:tcPr>
            <w:tcW w:w="2460" w:type="dxa"/>
            <w:tcBorders/>
            <w:vAlign w:val="center"/>
          </w:tcPr>
          <w:p>
            <w:pPr>
              <w:pStyle w:val="TableContents"/>
              <w:bidi w:val="0"/>
              <w:spacing w:before="0" w:after="283"/>
              <w:jc w:val="left"/>
              <w:rPr/>
            </w:pPr>
            <w:r>
              <w:rPr/>
              <w:t xml:space="preserve">NSNS </w:t>
            </w:r>
          </w:p>
        </w:tc>
      </w:tr>
      <w:tr>
        <w:trPr/>
        <w:tc>
          <w:tcPr>
            <w:tcW w:w="2063" w:type="dxa"/>
            <w:tcBorders/>
            <w:vAlign w:val="center"/>
          </w:tcPr>
          <w:p>
            <w:pPr>
              <w:pStyle w:val="TableContents"/>
              <w:bidi w:val="0"/>
              <w:spacing w:before="0" w:after="283"/>
              <w:jc w:val="left"/>
              <w:rPr/>
            </w:pPr>
            <w:r>
              <w:rPr/>
              <w:t xml:space="preserve">1928 </w:t>
            </w:r>
          </w:p>
        </w:tc>
        <w:tc>
          <w:tcPr>
            <w:tcW w:w="2334" w:type="dxa"/>
            <w:tcBorders/>
            <w:vAlign w:val="center"/>
          </w:tcPr>
          <w:p>
            <w:pPr>
              <w:pStyle w:val="TableContents"/>
              <w:bidi w:val="0"/>
              <w:spacing w:before="0" w:after="283"/>
              <w:jc w:val="left"/>
              <w:rPr/>
            </w:pPr>
            <w:r>
              <w:rPr/>
              <w:t xml:space="preserve">Medford, OR </w:t>
            </w:r>
          </w:p>
        </w:tc>
        <w:tc>
          <w:tcPr>
            <w:tcW w:w="1731" w:type="dxa"/>
            <w:tcBorders/>
            <w:vAlign w:val="center"/>
          </w:tcPr>
          <w:p>
            <w:pPr>
              <w:pStyle w:val="TableContents"/>
              <w:bidi w:val="0"/>
              <w:spacing w:before="0" w:after="283"/>
              <w:jc w:val="left"/>
              <w:rPr/>
            </w:pPr>
            <w:r>
              <w:rPr/>
              <w:t xml:space="preserve">9 -- 0 </w:t>
            </w:r>
          </w:p>
        </w:tc>
        <w:tc>
          <w:tcPr>
            <w:tcW w:w="1617" w:type="dxa"/>
            <w:tcBorders/>
            <w:vAlign w:val="center"/>
          </w:tcPr>
          <w:p>
            <w:pPr>
              <w:pStyle w:val="TableContents"/>
              <w:bidi w:val="0"/>
              <w:spacing w:before="0" w:after="283"/>
              <w:jc w:val="left"/>
              <w:rPr/>
            </w:pPr>
            <w:r>
              <w:rPr/>
              <w:t xml:space="preserve">Prink Callison </w:t>
            </w:r>
          </w:p>
        </w:tc>
        <w:tc>
          <w:tcPr>
            <w:tcW w:w="2460" w:type="dxa"/>
            <w:tcBorders/>
            <w:vAlign w:val="center"/>
          </w:tcPr>
          <w:p>
            <w:pPr>
              <w:pStyle w:val="TableContents"/>
              <w:bidi w:val="0"/>
              <w:spacing w:before="0" w:after="283"/>
              <w:jc w:val="left"/>
              <w:rPr/>
            </w:pPr>
            <w:r>
              <w:rPr/>
              <w:t xml:space="preserve">NSNS </w:t>
            </w:r>
          </w:p>
        </w:tc>
      </w:tr>
      <w:tr>
        <w:trPr/>
        <w:tc>
          <w:tcPr>
            <w:tcW w:w="2063" w:type="dxa"/>
            <w:tcBorders/>
            <w:vAlign w:val="center"/>
          </w:tcPr>
          <w:p>
            <w:pPr>
              <w:pStyle w:val="TableContents"/>
              <w:bidi w:val="0"/>
              <w:spacing w:before="0" w:after="283"/>
              <w:jc w:val="left"/>
              <w:rPr/>
            </w:pPr>
            <w:r>
              <w:rPr/>
              <w:t xml:space="preserve">1929 </w:t>
            </w:r>
          </w:p>
        </w:tc>
        <w:tc>
          <w:tcPr>
            <w:tcW w:w="2334" w:type="dxa"/>
            <w:tcBorders/>
            <w:vAlign w:val="center"/>
          </w:tcPr>
          <w:p>
            <w:pPr>
              <w:pStyle w:val="TableContents"/>
              <w:bidi w:val="0"/>
              <w:spacing w:before="0" w:after="283"/>
              <w:jc w:val="left"/>
              <w:rPr/>
            </w:pPr>
            <w:r>
              <w:rPr/>
              <w:t xml:space="preserve">Tuscaloosa, AL </w:t>
            </w:r>
          </w:p>
        </w:tc>
        <w:tc>
          <w:tcPr>
            <w:tcW w:w="1731" w:type="dxa"/>
            <w:tcBorders/>
            <w:vAlign w:val="center"/>
          </w:tcPr>
          <w:p>
            <w:pPr>
              <w:pStyle w:val="TableContents"/>
              <w:bidi w:val="0"/>
              <w:spacing w:before="0" w:after="283"/>
              <w:jc w:val="left"/>
              <w:rPr/>
            </w:pPr>
            <w:r>
              <w:rPr/>
              <w:t xml:space="preserve">9 -- 0 </w:t>
            </w:r>
          </w:p>
        </w:tc>
        <w:tc>
          <w:tcPr>
            <w:tcW w:w="1617" w:type="dxa"/>
            <w:tcBorders/>
            <w:vAlign w:val="center"/>
          </w:tcPr>
          <w:p>
            <w:pPr>
              <w:pStyle w:val="TableContents"/>
              <w:bidi w:val="0"/>
              <w:spacing w:before="0" w:after="283"/>
              <w:jc w:val="left"/>
              <w:rPr/>
            </w:pPr>
            <w:r>
              <w:rPr/>
              <w:t xml:space="preserve">Paul Burnum </w:t>
            </w:r>
          </w:p>
        </w:tc>
        <w:tc>
          <w:tcPr>
            <w:tcW w:w="2460" w:type="dxa"/>
            <w:tcBorders/>
            <w:vAlign w:val="center"/>
          </w:tcPr>
          <w:p>
            <w:pPr>
              <w:pStyle w:val="TableContents"/>
              <w:bidi w:val="0"/>
              <w:spacing w:before="0" w:after="283"/>
              <w:jc w:val="left"/>
              <w:rPr/>
            </w:pPr>
            <w:r>
              <w:rPr/>
              <w:t xml:space="preserve">NSNS </w:t>
            </w:r>
          </w:p>
        </w:tc>
      </w:tr>
      <w:tr>
        <w:trPr/>
        <w:tc>
          <w:tcPr>
            <w:tcW w:w="2063" w:type="dxa"/>
            <w:tcBorders/>
            <w:vAlign w:val="center"/>
          </w:tcPr>
          <w:p>
            <w:pPr>
              <w:pStyle w:val="TableContents"/>
              <w:bidi w:val="0"/>
              <w:spacing w:before="0" w:after="283"/>
              <w:jc w:val="left"/>
              <w:rPr/>
            </w:pPr>
            <w:r>
              <w:rPr/>
              <w:t xml:space="preserve">1930 </w:t>
            </w:r>
          </w:p>
        </w:tc>
        <w:tc>
          <w:tcPr>
            <w:tcW w:w="2334" w:type="dxa"/>
            <w:tcBorders/>
            <w:vAlign w:val="center"/>
          </w:tcPr>
          <w:p>
            <w:pPr>
              <w:pStyle w:val="TableContents"/>
              <w:bidi w:val="0"/>
              <w:spacing w:before="0" w:after="283"/>
              <w:jc w:val="left"/>
              <w:rPr/>
            </w:pPr>
            <w:r>
              <w:rPr/>
              <w:t xml:space="preserve">Phoenix, AZ, Union </w:t>
            </w:r>
          </w:p>
        </w:tc>
        <w:tc>
          <w:tcPr>
            <w:tcW w:w="1731" w:type="dxa"/>
            <w:tcBorders/>
            <w:vAlign w:val="center"/>
          </w:tcPr>
          <w:p>
            <w:pPr>
              <w:pStyle w:val="TableContents"/>
              <w:bidi w:val="0"/>
              <w:spacing w:before="0" w:after="283"/>
              <w:jc w:val="left"/>
              <w:rPr/>
            </w:pPr>
            <w:r>
              <w:rPr/>
              <w:t xml:space="preserve">13 -- 0 </w:t>
            </w:r>
          </w:p>
        </w:tc>
        <w:tc>
          <w:tcPr>
            <w:tcW w:w="1617" w:type="dxa"/>
            <w:tcBorders/>
            <w:vAlign w:val="center"/>
          </w:tcPr>
          <w:p>
            <w:pPr>
              <w:pStyle w:val="TableContents"/>
              <w:bidi w:val="0"/>
              <w:spacing w:before="0" w:after="283"/>
              <w:jc w:val="left"/>
              <w:rPr/>
            </w:pPr>
            <w:r>
              <w:rPr/>
              <w:t xml:space="preserve">R.R. Robinson </w:t>
            </w:r>
          </w:p>
        </w:tc>
        <w:tc>
          <w:tcPr>
            <w:tcW w:w="2460" w:type="dxa"/>
            <w:tcBorders/>
            <w:vAlign w:val="center"/>
          </w:tcPr>
          <w:p>
            <w:pPr>
              <w:pStyle w:val="TableContents"/>
              <w:bidi w:val="0"/>
              <w:spacing w:before="0" w:after="283"/>
              <w:jc w:val="left"/>
              <w:rPr/>
            </w:pPr>
            <w:r>
              <w:rPr/>
              <w:t xml:space="preserve">NSNS </w:t>
            </w:r>
          </w:p>
        </w:tc>
      </w:tr>
      <w:tr>
        <w:trPr/>
        <w:tc>
          <w:tcPr>
            <w:tcW w:w="2063" w:type="dxa"/>
            <w:tcBorders/>
            <w:vAlign w:val="center"/>
          </w:tcPr>
          <w:p>
            <w:pPr>
              <w:pStyle w:val="TableContents"/>
              <w:bidi w:val="0"/>
              <w:spacing w:before="0" w:after="283"/>
              <w:jc w:val="left"/>
              <w:rPr/>
            </w:pPr>
            <w:r>
              <w:rPr/>
              <w:t xml:space="preserve">1931 </w:t>
            </w:r>
          </w:p>
        </w:tc>
        <w:tc>
          <w:tcPr>
            <w:tcW w:w="2334" w:type="dxa"/>
            <w:tcBorders/>
            <w:vAlign w:val="center"/>
          </w:tcPr>
          <w:p>
            <w:pPr>
              <w:pStyle w:val="TableContents"/>
              <w:bidi w:val="0"/>
              <w:spacing w:before="0" w:after="283"/>
              <w:jc w:val="left"/>
              <w:rPr/>
            </w:pPr>
            <w:r>
              <w:rPr/>
              <w:t xml:space="preserve">Ashland, KY </w:t>
            </w:r>
          </w:p>
        </w:tc>
        <w:tc>
          <w:tcPr>
            <w:tcW w:w="1731" w:type="dxa"/>
            <w:tcBorders/>
            <w:vAlign w:val="center"/>
          </w:tcPr>
          <w:p>
            <w:pPr>
              <w:pStyle w:val="TableContents"/>
              <w:bidi w:val="0"/>
              <w:spacing w:before="0" w:after="283"/>
              <w:jc w:val="left"/>
              <w:rPr/>
            </w:pPr>
            <w:r>
              <w:rPr/>
              <w:t xml:space="preserve">10 -- 0 </w:t>
            </w:r>
          </w:p>
        </w:tc>
        <w:tc>
          <w:tcPr>
            <w:tcW w:w="1617" w:type="dxa"/>
            <w:tcBorders/>
            <w:vAlign w:val="center"/>
          </w:tcPr>
          <w:p>
            <w:pPr>
              <w:pStyle w:val="TableContents"/>
              <w:bidi w:val="0"/>
              <w:spacing w:before="0" w:after="283"/>
              <w:jc w:val="left"/>
              <w:rPr/>
            </w:pPr>
            <w:r>
              <w:rPr/>
              <w:t xml:space="preserve">Paul Jenkins </w:t>
            </w:r>
          </w:p>
        </w:tc>
        <w:tc>
          <w:tcPr>
            <w:tcW w:w="2460" w:type="dxa"/>
            <w:tcBorders/>
            <w:vAlign w:val="center"/>
          </w:tcPr>
          <w:p>
            <w:pPr>
              <w:pStyle w:val="TableContents"/>
              <w:bidi w:val="0"/>
              <w:spacing w:before="0" w:after="283"/>
              <w:jc w:val="left"/>
              <w:rPr/>
            </w:pPr>
            <w:r>
              <w:rPr/>
              <w:t xml:space="preserve">NSNS </w:t>
            </w:r>
          </w:p>
        </w:tc>
      </w:tr>
      <w:tr>
        <w:trPr/>
        <w:tc>
          <w:tcPr>
            <w:tcW w:w="2063" w:type="dxa"/>
            <w:tcBorders/>
            <w:vAlign w:val="center"/>
          </w:tcPr>
          <w:p>
            <w:pPr>
              <w:pStyle w:val="TableContents"/>
              <w:bidi w:val="0"/>
              <w:spacing w:before="0" w:after="283"/>
              <w:jc w:val="left"/>
              <w:rPr/>
            </w:pPr>
            <w:r>
              <w:rPr/>
              <w:t xml:space="preserve">1932 </w:t>
            </w:r>
          </w:p>
        </w:tc>
        <w:tc>
          <w:tcPr>
            <w:tcW w:w="2334" w:type="dxa"/>
            <w:tcBorders/>
            <w:vAlign w:val="center"/>
          </w:tcPr>
          <w:p>
            <w:pPr>
              <w:pStyle w:val="TableContents"/>
              <w:bidi w:val="0"/>
              <w:spacing w:before="0" w:after="283"/>
              <w:jc w:val="left"/>
              <w:rPr/>
            </w:pPr>
            <w:r>
              <w:rPr/>
              <w:t xml:space="preserve">Toledo, OH, Waite </w:t>
            </w:r>
          </w:p>
        </w:tc>
        <w:tc>
          <w:tcPr>
            <w:tcW w:w="1731" w:type="dxa"/>
            <w:tcBorders/>
            <w:vAlign w:val="center"/>
          </w:tcPr>
          <w:p>
            <w:pPr>
              <w:pStyle w:val="TableContents"/>
              <w:bidi w:val="0"/>
              <w:spacing w:before="0" w:after="283"/>
              <w:jc w:val="left"/>
              <w:rPr/>
            </w:pPr>
            <w:r>
              <w:rPr/>
              <w:t xml:space="preserve">12 -- 0 </w:t>
            </w:r>
          </w:p>
        </w:tc>
        <w:tc>
          <w:tcPr>
            <w:tcW w:w="1617" w:type="dxa"/>
            <w:tcBorders/>
            <w:vAlign w:val="center"/>
          </w:tcPr>
          <w:p>
            <w:pPr>
              <w:pStyle w:val="TableContents"/>
              <w:bidi w:val="0"/>
              <w:spacing w:before="0" w:after="283"/>
              <w:jc w:val="left"/>
              <w:rPr/>
            </w:pPr>
            <w:r>
              <w:rPr/>
              <w:t xml:space="preserve">Donald McCallister </w:t>
            </w:r>
          </w:p>
        </w:tc>
        <w:tc>
          <w:tcPr>
            <w:tcW w:w="2460" w:type="dxa"/>
            <w:tcBorders/>
            <w:vAlign w:val="center"/>
          </w:tcPr>
          <w:p>
            <w:pPr>
              <w:pStyle w:val="TableContents"/>
              <w:bidi w:val="0"/>
              <w:spacing w:before="0" w:after="283"/>
              <w:jc w:val="left"/>
              <w:rPr/>
            </w:pPr>
            <w:r>
              <w:rPr/>
              <w:t xml:space="preserve">NSNS </w:t>
            </w:r>
          </w:p>
        </w:tc>
      </w:tr>
      <w:tr>
        <w:trPr/>
        <w:tc>
          <w:tcPr>
            <w:tcW w:w="2063" w:type="dxa"/>
            <w:tcBorders/>
            <w:vAlign w:val="center"/>
          </w:tcPr>
          <w:p>
            <w:pPr>
              <w:pStyle w:val="TableContents"/>
              <w:bidi w:val="0"/>
              <w:spacing w:before="0" w:after="283"/>
              <w:jc w:val="left"/>
              <w:rPr/>
            </w:pPr>
            <w:r>
              <w:rPr/>
              <w:t xml:space="preserve">1933 </w:t>
            </w:r>
          </w:p>
        </w:tc>
        <w:tc>
          <w:tcPr>
            <w:tcW w:w="2334" w:type="dxa"/>
            <w:tcBorders/>
            <w:vAlign w:val="center"/>
          </w:tcPr>
          <w:p>
            <w:pPr>
              <w:pStyle w:val="TableContents"/>
              <w:bidi w:val="0"/>
              <w:spacing w:before="0" w:after="283"/>
              <w:jc w:val="left"/>
              <w:rPr/>
            </w:pPr>
            <w:r>
              <w:rPr/>
              <w:t xml:space="preserve">Oklahoma City, Oklahoma City, OK, Capitol Hill </w:t>
            </w:r>
          </w:p>
        </w:tc>
        <w:tc>
          <w:tcPr>
            <w:tcW w:w="1731" w:type="dxa"/>
            <w:tcBorders/>
            <w:vAlign w:val="center"/>
          </w:tcPr>
          <w:p>
            <w:pPr>
              <w:pStyle w:val="TableContents"/>
              <w:bidi w:val="0"/>
              <w:spacing w:before="0" w:after="283"/>
              <w:jc w:val="left"/>
              <w:rPr/>
            </w:pPr>
            <w:r>
              <w:rPr/>
              <w:t xml:space="preserve">12 -- 0 </w:t>
            </w:r>
          </w:p>
        </w:tc>
        <w:tc>
          <w:tcPr>
            <w:tcW w:w="1617" w:type="dxa"/>
            <w:tcBorders/>
            <w:vAlign w:val="center"/>
          </w:tcPr>
          <w:p>
            <w:pPr>
              <w:pStyle w:val="TableContents"/>
              <w:bidi w:val="0"/>
              <w:spacing w:before="0" w:after="283"/>
              <w:jc w:val="left"/>
              <w:rPr/>
            </w:pPr>
            <w:r>
              <w:rPr/>
              <w:t xml:space="preserve">Jim Lookabaugh </w:t>
            </w:r>
          </w:p>
        </w:tc>
        <w:tc>
          <w:tcPr>
            <w:tcW w:w="2460" w:type="dxa"/>
            <w:tcBorders/>
            <w:vAlign w:val="center"/>
          </w:tcPr>
          <w:p>
            <w:pPr>
              <w:pStyle w:val="TableContents"/>
              <w:bidi w:val="0"/>
              <w:spacing w:before="0" w:after="283"/>
              <w:jc w:val="left"/>
              <w:rPr/>
            </w:pPr>
            <w:r>
              <w:rPr/>
              <w:t xml:space="preserve">NSNS </w:t>
            </w:r>
          </w:p>
        </w:tc>
      </w:tr>
      <w:tr>
        <w:trPr/>
        <w:tc>
          <w:tcPr>
            <w:tcW w:w="2063" w:type="dxa"/>
            <w:tcBorders/>
            <w:vAlign w:val="center"/>
          </w:tcPr>
          <w:p>
            <w:pPr>
              <w:pStyle w:val="TableContents"/>
              <w:bidi w:val="0"/>
              <w:spacing w:before="0" w:after="283"/>
              <w:jc w:val="left"/>
              <w:rPr/>
            </w:pPr>
            <w:r>
              <w:rPr/>
              <w:t xml:space="preserve">1934 </w:t>
            </w:r>
          </w:p>
        </w:tc>
        <w:tc>
          <w:tcPr>
            <w:tcW w:w="2334" w:type="dxa"/>
            <w:tcBorders/>
            <w:vAlign w:val="center"/>
          </w:tcPr>
          <w:p>
            <w:pPr>
              <w:pStyle w:val="TableContents"/>
              <w:bidi w:val="0"/>
              <w:spacing w:before="0" w:after="283"/>
              <w:jc w:val="left"/>
              <w:rPr/>
            </w:pPr>
            <w:r>
              <w:rPr/>
              <w:t xml:space="preserve">Canton, OH, McKinley </w:t>
            </w:r>
          </w:p>
        </w:tc>
        <w:tc>
          <w:tcPr>
            <w:tcW w:w="1731" w:type="dxa"/>
            <w:tcBorders/>
            <w:vAlign w:val="center"/>
          </w:tcPr>
          <w:p>
            <w:pPr>
              <w:pStyle w:val="TableContents"/>
              <w:bidi w:val="0"/>
              <w:spacing w:before="0" w:after="283"/>
              <w:jc w:val="left"/>
              <w:rPr/>
            </w:pPr>
            <w:r>
              <w:rPr/>
              <w:t xml:space="preserve">11 -- 0 </w:t>
            </w:r>
          </w:p>
        </w:tc>
        <w:tc>
          <w:tcPr>
            <w:tcW w:w="1617" w:type="dxa"/>
            <w:tcBorders/>
            <w:vAlign w:val="center"/>
          </w:tcPr>
          <w:p>
            <w:pPr>
              <w:pStyle w:val="TableContents"/>
              <w:bidi w:val="0"/>
              <w:spacing w:before="0" w:after="283"/>
              <w:jc w:val="left"/>
              <w:rPr/>
            </w:pPr>
            <w:r>
              <w:rPr/>
              <w:t xml:space="preserve">Jimmy Aiken </w:t>
            </w:r>
          </w:p>
        </w:tc>
        <w:tc>
          <w:tcPr>
            <w:tcW w:w="2460" w:type="dxa"/>
            <w:tcBorders/>
            <w:vAlign w:val="center"/>
          </w:tcPr>
          <w:p>
            <w:pPr>
              <w:pStyle w:val="TableContents"/>
              <w:bidi w:val="0"/>
              <w:spacing w:before="0" w:after="283"/>
              <w:jc w:val="left"/>
              <w:rPr/>
            </w:pPr>
            <w:r>
              <w:rPr/>
              <w:t xml:space="preserve">NSNS </w:t>
            </w:r>
          </w:p>
        </w:tc>
      </w:tr>
      <w:tr>
        <w:trPr/>
        <w:tc>
          <w:tcPr>
            <w:tcW w:w="2063" w:type="dxa"/>
            <w:tcBorders/>
            <w:vAlign w:val="center"/>
          </w:tcPr>
          <w:p>
            <w:pPr>
              <w:pStyle w:val="TableContents"/>
              <w:bidi w:val="0"/>
              <w:spacing w:before="0" w:after="283"/>
              <w:jc w:val="left"/>
              <w:rPr/>
            </w:pPr>
            <w:r>
              <w:rPr/>
              <w:t xml:space="preserve">1935 </w:t>
            </w:r>
          </w:p>
        </w:tc>
        <w:tc>
          <w:tcPr>
            <w:tcW w:w="2334" w:type="dxa"/>
            <w:tcBorders/>
            <w:vAlign w:val="center"/>
          </w:tcPr>
          <w:p>
            <w:pPr>
              <w:pStyle w:val="TableContents"/>
              <w:bidi w:val="0"/>
              <w:spacing w:before="0" w:after="283"/>
              <w:jc w:val="left"/>
              <w:rPr/>
            </w:pPr>
            <w:r>
              <w:rPr/>
              <w:t xml:space="preserve">Massillon, OH, Washington </w:t>
            </w:r>
          </w:p>
        </w:tc>
        <w:tc>
          <w:tcPr>
            <w:tcW w:w="1731" w:type="dxa"/>
            <w:tcBorders/>
            <w:vAlign w:val="center"/>
          </w:tcPr>
          <w:p>
            <w:pPr>
              <w:pStyle w:val="TableContents"/>
              <w:bidi w:val="0"/>
              <w:spacing w:before="0" w:after="283"/>
              <w:jc w:val="left"/>
              <w:rPr/>
            </w:pPr>
            <w:r>
              <w:rPr/>
              <w:t xml:space="preserve">10 -- 0 </w:t>
            </w:r>
          </w:p>
        </w:tc>
        <w:tc>
          <w:tcPr>
            <w:tcW w:w="1617" w:type="dxa"/>
            <w:tcBorders/>
            <w:vAlign w:val="center"/>
          </w:tcPr>
          <w:p>
            <w:pPr>
              <w:pStyle w:val="TableContents"/>
              <w:bidi w:val="0"/>
              <w:spacing w:before="0" w:after="283"/>
              <w:jc w:val="left"/>
              <w:rPr/>
            </w:pPr>
            <w:r>
              <w:rPr/>
              <w:t xml:space="preserve">Paul Brown </w:t>
            </w:r>
          </w:p>
        </w:tc>
        <w:tc>
          <w:tcPr>
            <w:tcW w:w="2460" w:type="dxa"/>
            <w:tcBorders/>
            <w:vAlign w:val="center"/>
          </w:tcPr>
          <w:p>
            <w:pPr>
              <w:pStyle w:val="TableContents"/>
              <w:bidi w:val="0"/>
              <w:spacing w:before="0" w:after="283"/>
              <w:jc w:val="left"/>
              <w:rPr/>
            </w:pPr>
            <w:r>
              <w:rPr/>
              <w:t xml:space="preserve">NSNS </w:t>
            </w:r>
          </w:p>
        </w:tc>
      </w:tr>
      <w:tr>
        <w:trPr/>
        <w:tc>
          <w:tcPr>
            <w:tcW w:w="2063" w:type="dxa"/>
            <w:tcBorders/>
            <w:vAlign w:val="center"/>
          </w:tcPr>
          <w:p>
            <w:pPr>
              <w:pStyle w:val="TableContents"/>
              <w:bidi w:val="0"/>
              <w:spacing w:before="0" w:after="283"/>
              <w:jc w:val="left"/>
              <w:rPr/>
            </w:pPr>
            <w:r>
              <w:rPr/>
              <w:t xml:space="preserve">1936 </w:t>
            </w:r>
          </w:p>
        </w:tc>
        <w:tc>
          <w:tcPr>
            <w:tcW w:w="2334" w:type="dxa"/>
            <w:tcBorders/>
            <w:vAlign w:val="center"/>
          </w:tcPr>
          <w:p>
            <w:pPr>
              <w:pStyle w:val="TableContents"/>
              <w:bidi w:val="0"/>
              <w:spacing w:before="0" w:after="283"/>
              <w:jc w:val="left"/>
              <w:rPr/>
            </w:pPr>
            <w:r>
              <w:rPr/>
              <w:t xml:space="preserve">Massillon, OH, Washington </w:t>
            </w:r>
          </w:p>
        </w:tc>
        <w:tc>
          <w:tcPr>
            <w:tcW w:w="1731" w:type="dxa"/>
            <w:tcBorders/>
            <w:vAlign w:val="center"/>
          </w:tcPr>
          <w:p>
            <w:pPr>
              <w:pStyle w:val="TableContents"/>
              <w:bidi w:val="0"/>
              <w:spacing w:before="0" w:after="283"/>
              <w:jc w:val="left"/>
              <w:rPr/>
            </w:pPr>
            <w:r>
              <w:rPr/>
              <w:t xml:space="preserve">10 -- 0 </w:t>
            </w:r>
          </w:p>
        </w:tc>
        <w:tc>
          <w:tcPr>
            <w:tcW w:w="1617" w:type="dxa"/>
            <w:tcBorders/>
            <w:vAlign w:val="center"/>
          </w:tcPr>
          <w:p>
            <w:pPr>
              <w:pStyle w:val="TableContents"/>
              <w:bidi w:val="0"/>
              <w:spacing w:before="0" w:after="283"/>
              <w:jc w:val="left"/>
              <w:rPr/>
            </w:pPr>
            <w:r>
              <w:rPr/>
              <w:t xml:space="preserve">Paul Brown </w:t>
            </w:r>
          </w:p>
        </w:tc>
        <w:tc>
          <w:tcPr>
            <w:tcW w:w="2460" w:type="dxa"/>
            <w:tcBorders/>
            <w:vAlign w:val="center"/>
          </w:tcPr>
          <w:p>
            <w:pPr>
              <w:pStyle w:val="TableContents"/>
              <w:bidi w:val="0"/>
              <w:spacing w:before="0" w:after="283"/>
              <w:jc w:val="left"/>
              <w:rPr/>
            </w:pPr>
            <w:r>
              <w:rPr/>
              <w:t xml:space="preserve">NSNS </w:t>
            </w:r>
          </w:p>
        </w:tc>
      </w:tr>
      <w:tr>
        <w:trPr/>
        <w:tc>
          <w:tcPr>
            <w:tcW w:w="2063" w:type="dxa"/>
            <w:tcBorders/>
            <w:vAlign w:val="center"/>
          </w:tcPr>
          <w:p>
            <w:pPr>
              <w:pStyle w:val="TableContents"/>
              <w:bidi w:val="0"/>
              <w:spacing w:before="0" w:after="283"/>
              <w:jc w:val="left"/>
              <w:rPr/>
            </w:pPr>
            <w:r>
              <w:rPr/>
              <w:t xml:space="preserve">1937 </w:t>
            </w:r>
          </w:p>
        </w:tc>
        <w:tc>
          <w:tcPr>
            <w:tcW w:w="2334" w:type="dxa"/>
            <w:tcBorders/>
            <w:vAlign w:val="center"/>
          </w:tcPr>
          <w:p>
            <w:pPr>
              <w:pStyle w:val="TableContents"/>
              <w:bidi w:val="0"/>
              <w:spacing w:before="0" w:after="283"/>
              <w:jc w:val="left"/>
              <w:rPr/>
            </w:pPr>
            <w:r>
              <w:rPr/>
              <w:t xml:space="preserve">Chicago, IL, Austin </w:t>
            </w:r>
          </w:p>
        </w:tc>
        <w:tc>
          <w:tcPr>
            <w:tcW w:w="1731" w:type="dxa"/>
            <w:tcBorders/>
            <w:vAlign w:val="center"/>
          </w:tcPr>
          <w:p>
            <w:pPr>
              <w:pStyle w:val="TableContents"/>
              <w:bidi w:val="0"/>
              <w:spacing w:before="0" w:after="283"/>
              <w:jc w:val="left"/>
              <w:rPr/>
            </w:pPr>
            <w:r>
              <w:rPr/>
              <w:t xml:space="preserve">10 -- 0 </w:t>
            </w:r>
          </w:p>
        </w:tc>
        <w:tc>
          <w:tcPr>
            <w:tcW w:w="1617" w:type="dxa"/>
            <w:tcBorders/>
            <w:vAlign w:val="center"/>
          </w:tcPr>
          <w:p>
            <w:pPr>
              <w:pStyle w:val="TableContents"/>
              <w:bidi w:val="0"/>
              <w:spacing w:before="0" w:after="283"/>
              <w:jc w:val="left"/>
              <w:rPr/>
            </w:pPr>
            <w:r>
              <w:rPr/>
              <w:t xml:space="preserve">William Heiland </w:t>
            </w:r>
          </w:p>
        </w:tc>
        <w:tc>
          <w:tcPr>
            <w:tcW w:w="2460" w:type="dxa"/>
            <w:tcBorders/>
            <w:vAlign w:val="center"/>
          </w:tcPr>
          <w:p>
            <w:pPr>
              <w:pStyle w:val="TableContents"/>
              <w:bidi w:val="0"/>
              <w:spacing w:before="0" w:after="283"/>
              <w:jc w:val="left"/>
              <w:rPr/>
            </w:pPr>
            <w:r>
              <w:rPr/>
              <w:t xml:space="preserve">NSNS </w:t>
            </w:r>
          </w:p>
        </w:tc>
      </w:tr>
      <w:tr>
        <w:trPr/>
        <w:tc>
          <w:tcPr>
            <w:tcW w:w="2063" w:type="dxa"/>
            <w:tcBorders/>
            <w:vAlign w:val="center"/>
          </w:tcPr>
          <w:p>
            <w:pPr>
              <w:pStyle w:val="TableContents"/>
              <w:bidi w:val="0"/>
              <w:spacing w:before="0" w:after="283"/>
              <w:jc w:val="left"/>
              <w:rPr/>
            </w:pPr>
            <w:r>
              <w:rPr/>
              <w:t xml:space="preserve">1938 </w:t>
            </w:r>
          </w:p>
        </w:tc>
        <w:tc>
          <w:tcPr>
            <w:tcW w:w="2334" w:type="dxa"/>
            <w:tcBorders/>
            <w:vAlign w:val="center"/>
          </w:tcPr>
          <w:p>
            <w:pPr>
              <w:pStyle w:val="TableContents"/>
              <w:bidi w:val="0"/>
              <w:spacing w:before="0" w:after="283"/>
              <w:jc w:val="left"/>
              <w:rPr/>
            </w:pPr>
            <w:r>
              <w:rPr/>
              <w:t xml:space="preserve">Louisville, KY, Käsikirja </w:t>
            </w:r>
          </w:p>
        </w:tc>
        <w:tc>
          <w:tcPr>
            <w:tcW w:w="1731" w:type="dxa"/>
            <w:tcBorders/>
            <w:vAlign w:val="center"/>
          </w:tcPr>
          <w:p>
            <w:pPr>
              <w:pStyle w:val="TableContents"/>
              <w:bidi w:val="0"/>
              <w:spacing w:before="0" w:after="283"/>
              <w:jc w:val="left"/>
              <w:rPr/>
            </w:pPr>
            <w:r>
              <w:rPr/>
              <w:t xml:space="preserve">10 -- 0 </w:t>
            </w:r>
          </w:p>
        </w:tc>
        <w:tc>
          <w:tcPr>
            <w:tcW w:w="1617" w:type="dxa"/>
            <w:tcBorders/>
            <w:vAlign w:val="center"/>
          </w:tcPr>
          <w:p>
            <w:pPr>
              <w:pStyle w:val="TableContents"/>
              <w:bidi w:val="0"/>
              <w:spacing w:before="0" w:after="283"/>
              <w:jc w:val="left"/>
              <w:rPr/>
            </w:pPr>
            <w:r>
              <w:rPr/>
              <w:t xml:space="preserve">Ray Baer </w:t>
            </w:r>
          </w:p>
        </w:tc>
        <w:tc>
          <w:tcPr>
            <w:tcW w:w="2460" w:type="dxa"/>
            <w:tcBorders/>
            <w:vAlign w:val="center"/>
          </w:tcPr>
          <w:p>
            <w:pPr>
              <w:pStyle w:val="TableContents"/>
              <w:bidi w:val="0"/>
              <w:spacing w:before="0" w:after="283"/>
              <w:jc w:val="left"/>
              <w:rPr/>
            </w:pPr>
            <w:r>
              <w:rPr/>
              <w:t xml:space="preserve">LSA, NSNS </w:t>
            </w:r>
          </w:p>
        </w:tc>
      </w:tr>
      <w:tr>
        <w:trPr/>
        <w:tc>
          <w:tcPr>
            <w:tcW w:w="2063" w:type="dxa"/>
            <w:tcBorders/>
            <w:vAlign w:val="center"/>
          </w:tcPr>
          <w:p>
            <w:pPr>
              <w:pStyle w:val="TableContents"/>
              <w:bidi w:val="0"/>
              <w:spacing w:before="0" w:after="283"/>
              <w:jc w:val="left"/>
              <w:rPr/>
            </w:pPr>
            <w:r>
              <w:rPr/>
              <w:t xml:space="preserve">1939 </w:t>
            </w:r>
          </w:p>
        </w:tc>
        <w:tc>
          <w:tcPr>
            <w:tcW w:w="2334" w:type="dxa"/>
            <w:tcBorders/>
            <w:vAlign w:val="center"/>
          </w:tcPr>
          <w:p>
            <w:pPr>
              <w:pStyle w:val="TableContents"/>
              <w:bidi w:val="0"/>
              <w:spacing w:before="0" w:after="283"/>
              <w:jc w:val="left"/>
              <w:rPr/>
            </w:pPr>
            <w:r>
              <w:rPr/>
              <w:t xml:space="preserve">Massillon, OH, Washington </w:t>
            </w:r>
          </w:p>
        </w:tc>
        <w:tc>
          <w:tcPr>
            <w:tcW w:w="1731" w:type="dxa"/>
            <w:tcBorders/>
            <w:vAlign w:val="center"/>
          </w:tcPr>
          <w:p>
            <w:pPr>
              <w:pStyle w:val="TableContents"/>
              <w:bidi w:val="0"/>
              <w:spacing w:before="0" w:after="283"/>
              <w:jc w:val="left"/>
              <w:rPr/>
            </w:pPr>
            <w:r>
              <w:rPr/>
              <w:t xml:space="preserve">10 -- 0 </w:t>
            </w:r>
          </w:p>
        </w:tc>
        <w:tc>
          <w:tcPr>
            <w:tcW w:w="1617" w:type="dxa"/>
            <w:tcBorders/>
            <w:vAlign w:val="center"/>
          </w:tcPr>
          <w:p>
            <w:pPr>
              <w:pStyle w:val="TableContents"/>
              <w:bidi w:val="0"/>
              <w:spacing w:before="0" w:after="283"/>
              <w:jc w:val="left"/>
              <w:rPr/>
            </w:pPr>
            <w:r>
              <w:rPr/>
              <w:t xml:space="preserve">Paul Brown </w:t>
            </w:r>
          </w:p>
        </w:tc>
        <w:tc>
          <w:tcPr>
            <w:tcW w:w="2460" w:type="dxa"/>
            <w:tcBorders/>
            <w:vAlign w:val="center"/>
          </w:tcPr>
          <w:p>
            <w:pPr>
              <w:pStyle w:val="TableContents"/>
              <w:bidi w:val="0"/>
              <w:spacing w:before="0" w:after="283"/>
              <w:jc w:val="left"/>
              <w:rPr/>
            </w:pPr>
            <w:r>
              <w:rPr/>
              <w:t xml:space="preserve">NSNS </w:t>
            </w:r>
          </w:p>
        </w:tc>
      </w:tr>
      <w:tr>
        <w:trPr/>
        <w:tc>
          <w:tcPr>
            <w:tcW w:w="2063" w:type="dxa"/>
            <w:tcBorders/>
            <w:vAlign w:val="center"/>
          </w:tcPr>
          <w:p>
            <w:pPr>
              <w:pStyle w:val="TableContents"/>
              <w:bidi w:val="0"/>
              <w:spacing w:before="0" w:after="283"/>
              <w:jc w:val="left"/>
              <w:rPr/>
            </w:pPr>
            <w:r>
              <w:rPr/>
              <w:t xml:space="preserve">Pine Bluff, AR </w:t>
            </w:r>
          </w:p>
        </w:tc>
        <w:tc>
          <w:tcPr>
            <w:tcW w:w="2334" w:type="dxa"/>
            <w:tcBorders/>
            <w:vAlign w:val="center"/>
          </w:tcPr>
          <w:p>
            <w:pPr>
              <w:pStyle w:val="TableContents"/>
              <w:bidi w:val="0"/>
              <w:spacing w:before="0" w:after="283"/>
              <w:jc w:val="left"/>
              <w:rPr/>
            </w:pPr>
            <w:r>
              <w:rPr/>
              <w:t xml:space="preserve">11 -- 0 -- 1 </w:t>
            </w:r>
          </w:p>
        </w:tc>
        <w:tc>
          <w:tcPr>
            <w:tcW w:w="1731" w:type="dxa"/>
            <w:tcBorders/>
            <w:vAlign w:val="center"/>
          </w:tcPr>
          <w:p>
            <w:pPr>
              <w:pStyle w:val="TableContents"/>
              <w:bidi w:val="0"/>
              <w:spacing w:before="0" w:after="283"/>
              <w:jc w:val="left"/>
              <w:rPr/>
            </w:pPr>
            <w:r>
              <w:rPr/>
              <w:t xml:space="preserve">Allen Dunaway </w:t>
            </w:r>
          </w:p>
        </w:tc>
        <w:tc>
          <w:tcPr>
            <w:tcW w:w="1617" w:type="dxa"/>
            <w:tcBorders/>
            <w:vAlign w:val="center"/>
          </w:tcPr>
          <w:p>
            <w:pPr>
              <w:pStyle w:val="TableContents"/>
              <w:bidi w:val="0"/>
              <w:spacing w:before="0" w:after="283"/>
              <w:jc w:val="left"/>
              <w:rPr/>
            </w:pPr>
            <w:r>
              <w:rPr/>
              <w:t xml:space="preserve">LSA </w:t>
            </w:r>
          </w:p>
        </w:tc>
        <w:tc>
          <w:tcPr>
            <w:tcW w:w="2460" w:type="dxa"/>
            <w:tcBorders/>
          </w:tcPr>
          <w:p>
            <w:pPr>
              <w:pStyle w:val="TableContents"/>
              <w:bidi w:val="0"/>
              <w:spacing w:before="0" w:after="283"/>
              <w:jc w:val="left"/>
              <w:rPr>
                <w:sz w:val="4"/>
                <w:szCs w:val="4"/>
              </w:rPr>
            </w:pPr>
            <w:r>
              <w:rPr>
                <w:sz w:val="4"/>
                <w:szCs w:val="4"/>
              </w:rPr>
            </w:r>
          </w:p>
        </w:tc>
      </w:tr>
      <w:tr>
        <w:trPr/>
        <w:tc>
          <w:tcPr>
            <w:tcW w:w="2063" w:type="dxa"/>
            <w:tcBorders/>
            <w:vAlign w:val="center"/>
          </w:tcPr>
          <w:p>
            <w:pPr>
              <w:pStyle w:val="TableContents"/>
              <w:bidi w:val="0"/>
              <w:spacing w:before="0" w:after="283"/>
              <w:jc w:val="left"/>
              <w:rPr/>
            </w:pPr>
            <w:r>
              <w:rPr/>
              <w:t xml:space="preserve">1940 </w:t>
            </w:r>
          </w:p>
        </w:tc>
        <w:tc>
          <w:tcPr>
            <w:tcW w:w="2334" w:type="dxa"/>
            <w:tcBorders/>
            <w:vAlign w:val="center"/>
          </w:tcPr>
          <w:p>
            <w:pPr>
              <w:pStyle w:val="TableContents"/>
              <w:bidi w:val="0"/>
              <w:spacing w:before="0" w:after="283"/>
              <w:jc w:val="left"/>
              <w:rPr/>
            </w:pPr>
            <w:r>
              <w:rPr/>
              <w:t xml:space="preserve">Massillon, OH, Washington </w:t>
            </w:r>
          </w:p>
        </w:tc>
        <w:tc>
          <w:tcPr>
            <w:tcW w:w="1731" w:type="dxa"/>
            <w:tcBorders/>
            <w:vAlign w:val="center"/>
          </w:tcPr>
          <w:p>
            <w:pPr>
              <w:pStyle w:val="TableContents"/>
              <w:bidi w:val="0"/>
              <w:spacing w:before="0" w:after="283"/>
              <w:jc w:val="left"/>
              <w:rPr/>
            </w:pPr>
            <w:r>
              <w:rPr/>
              <w:t xml:space="preserve">10 -- 0 </w:t>
            </w:r>
          </w:p>
        </w:tc>
        <w:tc>
          <w:tcPr>
            <w:tcW w:w="1617" w:type="dxa"/>
            <w:tcBorders/>
            <w:vAlign w:val="center"/>
          </w:tcPr>
          <w:p>
            <w:pPr>
              <w:pStyle w:val="TableContents"/>
              <w:bidi w:val="0"/>
              <w:spacing w:before="0" w:after="283"/>
              <w:jc w:val="left"/>
              <w:rPr/>
            </w:pPr>
            <w:r>
              <w:rPr/>
              <w:t xml:space="preserve">Paul Brown </w:t>
            </w:r>
          </w:p>
        </w:tc>
        <w:tc>
          <w:tcPr>
            <w:tcW w:w="2460" w:type="dxa"/>
            <w:tcBorders/>
            <w:vAlign w:val="center"/>
          </w:tcPr>
          <w:p>
            <w:pPr>
              <w:pStyle w:val="TableContents"/>
              <w:bidi w:val="0"/>
              <w:spacing w:before="0" w:after="283"/>
              <w:jc w:val="left"/>
              <w:rPr/>
            </w:pPr>
            <w:r>
              <w:rPr/>
              <w:t xml:space="preserve">NSNS </w:t>
            </w:r>
          </w:p>
        </w:tc>
      </w:tr>
      <w:tr>
        <w:trPr/>
        <w:tc>
          <w:tcPr>
            <w:tcW w:w="2063" w:type="dxa"/>
            <w:tcBorders/>
            <w:vAlign w:val="center"/>
          </w:tcPr>
          <w:p>
            <w:pPr>
              <w:pStyle w:val="TableContents"/>
              <w:bidi w:val="0"/>
              <w:spacing w:before="0" w:after="283"/>
              <w:jc w:val="left"/>
              <w:rPr/>
            </w:pPr>
            <w:r>
              <w:rPr/>
              <w:t xml:space="preserve">1941 </w:t>
            </w:r>
          </w:p>
        </w:tc>
        <w:tc>
          <w:tcPr>
            <w:tcW w:w="2334" w:type="dxa"/>
            <w:tcBorders/>
            <w:vAlign w:val="center"/>
          </w:tcPr>
          <w:p>
            <w:pPr>
              <w:pStyle w:val="TableContents"/>
              <w:bidi w:val="0"/>
              <w:spacing w:before="0" w:after="283"/>
              <w:jc w:val="left"/>
              <w:rPr/>
            </w:pPr>
            <w:r>
              <w:rPr/>
              <w:t xml:space="preserve">Chicago, IL, Leo </w:t>
            </w:r>
          </w:p>
        </w:tc>
        <w:tc>
          <w:tcPr>
            <w:tcW w:w="1731" w:type="dxa"/>
            <w:tcBorders/>
            <w:vAlign w:val="center"/>
          </w:tcPr>
          <w:p>
            <w:pPr>
              <w:pStyle w:val="TableContents"/>
              <w:bidi w:val="0"/>
              <w:spacing w:before="0" w:after="283"/>
              <w:jc w:val="left"/>
              <w:rPr/>
            </w:pPr>
            <w:r>
              <w:rPr/>
              <w:t xml:space="preserve">11 -- 0 </w:t>
            </w:r>
          </w:p>
        </w:tc>
        <w:tc>
          <w:tcPr>
            <w:tcW w:w="1617" w:type="dxa"/>
            <w:tcBorders/>
            <w:vAlign w:val="center"/>
          </w:tcPr>
          <w:p>
            <w:pPr>
              <w:pStyle w:val="TableContents"/>
              <w:bidi w:val="0"/>
              <w:spacing w:before="0" w:after="283"/>
              <w:jc w:val="left"/>
              <w:rPr/>
            </w:pPr>
            <w:r>
              <w:rPr/>
              <w:t xml:space="preserve">Whitey Cronin </w:t>
            </w:r>
          </w:p>
        </w:tc>
        <w:tc>
          <w:tcPr>
            <w:tcW w:w="2460" w:type="dxa"/>
            <w:tcBorders/>
            <w:vAlign w:val="center"/>
          </w:tcPr>
          <w:p>
            <w:pPr>
              <w:pStyle w:val="TableContents"/>
              <w:bidi w:val="0"/>
              <w:spacing w:before="0" w:after="283"/>
              <w:jc w:val="left"/>
              <w:rPr/>
            </w:pPr>
            <w:r>
              <w:rPr/>
              <w:t xml:space="preserve">NSNS </w:t>
            </w:r>
          </w:p>
        </w:tc>
      </w:tr>
      <w:tr>
        <w:trPr/>
        <w:tc>
          <w:tcPr>
            <w:tcW w:w="2063" w:type="dxa"/>
            <w:tcBorders/>
            <w:vAlign w:val="center"/>
          </w:tcPr>
          <w:p>
            <w:pPr>
              <w:pStyle w:val="TableContents"/>
              <w:bidi w:val="0"/>
              <w:spacing w:before="0" w:after="283"/>
              <w:jc w:val="left"/>
              <w:rPr/>
            </w:pPr>
            <w:r>
              <w:rPr/>
              <w:t xml:space="preserve">1942 </w:t>
            </w:r>
          </w:p>
        </w:tc>
        <w:tc>
          <w:tcPr>
            <w:tcW w:w="2334" w:type="dxa"/>
            <w:tcBorders/>
            <w:vAlign w:val="center"/>
          </w:tcPr>
          <w:p>
            <w:pPr>
              <w:pStyle w:val="TableContents"/>
              <w:bidi w:val="0"/>
              <w:spacing w:before="0" w:after="283"/>
              <w:jc w:val="left"/>
              <w:rPr/>
            </w:pPr>
            <w:r>
              <w:rPr/>
              <w:t xml:space="preserve">Miami, FL </w:t>
            </w:r>
          </w:p>
        </w:tc>
        <w:tc>
          <w:tcPr>
            <w:tcW w:w="1731" w:type="dxa"/>
            <w:tcBorders/>
            <w:vAlign w:val="center"/>
          </w:tcPr>
          <w:p>
            <w:pPr>
              <w:pStyle w:val="TableContents"/>
              <w:bidi w:val="0"/>
              <w:spacing w:before="0" w:after="283"/>
              <w:jc w:val="left"/>
              <w:rPr/>
            </w:pPr>
            <w:r>
              <w:rPr/>
              <w:t xml:space="preserve">9 -- 0 </w:t>
            </w:r>
          </w:p>
        </w:tc>
        <w:tc>
          <w:tcPr>
            <w:tcW w:w="1617" w:type="dxa"/>
            <w:tcBorders/>
            <w:vAlign w:val="center"/>
          </w:tcPr>
          <w:p>
            <w:pPr>
              <w:pStyle w:val="TableContents"/>
              <w:bidi w:val="0"/>
              <w:spacing w:before="0" w:after="283"/>
              <w:jc w:val="left"/>
              <w:rPr/>
            </w:pPr>
            <w:r>
              <w:rPr/>
              <w:t xml:space="preserve">Lylesin kuja </w:t>
            </w:r>
          </w:p>
        </w:tc>
        <w:tc>
          <w:tcPr>
            <w:tcW w:w="2460" w:type="dxa"/>
            <w:tcBorders/>
            <w:vAlign w:val="center"/>
          </w:tcPr>
          <w:p>
            <w:pPr>
              <w:pStyle w:val="TableContents"/>
              <w:bidi w:val="0"/>
              <w:spacing w:before="0" w:after="283"/>
              <w:jc w:val="left"/>
              <w:rPr/>
            </w:pPr>
            <w:r>
              <w:rPr/>
              <w:t xml:space="preserve">NSNS </w:t>
            </w:r>
          </w:p>
        </w:tc>
      </w:tr>
      <w:tr>
        <w:trPr/>
        <w:tc>
          <w:tcPr>
            <w:tcW w:w="2063" w:type="dxa"/>
            <w:tcBorders/>
            <w:vAlign w:val="center"/>
          </w:tcPr>
          <w:p>
            <w:pPr>
              <w:pStyle w:val="TableContents"/>
              <w:bidi w:val="0"/>
              <w:spacing w:before="0" w:after="283"/>
              <w:jc w:val="left"/>
              <w:rPr/>
            </w:pPr>
            <w:r>
              <w:rPr/>
              <w:t xml:space="preserve">1943 </w:t>
            </w:r>
          </w:p>
        </w:tc>
        <w:tc>
          <w:tcPr>
            <w:tcW w:w="2334" w:type="dxa"/>
            <w:tcBorders/>
            <w:vAlign w:val="center"/>
          </w:tcPr>
          <w:p>
            <w:pPr>
              <w:pStyle w:val="TableContents"/>
              <w:bidi w:val="0"/>
              <w:spacing w:before="0" w:after="283"/>
              <w:jc w:val="left"/>
              <w:rPr/>
            </w:pPr>
            <w:r>
              <w:rPr/>
              <w:t xml:space="preserve">Miami, FL </w:t>
            </w:r>
          </w:p>
        </w:tc>
        <w:tc>
          <w:tcPr>
            <w:tcW w:w="1731" w:type="dxa"/>
            <w:tcBorders/>
            <w:vAlign w:val="center"/>
          </w:tcPr>
          <w:p>
            <w:pPr>
              <w:pStyle w:val="TableContents"/>
              <w:bidi w:val="0"/>
              <w:spacing w:before="0" w:after="283"/>
              <w:jc w:val="left"/>
              <w:rPr/>
            </w:pPr>
            <w:r>
              <w:rPr/>
              <w:t xml:space="preserve">9 -- 0 </w:t>
            </w:r>
          </w:p>
        </w:tc>
        <w:tc>
          <w:tcPr>
            <w:tcW w:w="1617" w:type="dxa"/>
            <w:tcBorders/>
            <w:vAlign w:val="center"/>
          </w:tcPr>
          <w:p>
            <w:pPr>
              <w:pStyle w:val="TableContents"/>
              <w:bidi w:val="0"/>
              <w:spacing w:before="0" w:after="283"/>
              <w:jc w:val="left"/>
              <w:rPr/>
            </w:pPr>
            <w:r>
              <w:rPr/>
              <w:t xml:space="preserve">Tom Moore </w:t>
            </w:r>
          </w:p>
        </w:tc>
        <w:tc>
          <w:tcPr>
            <w:tcW w:w="2460" w:type="dxa"/>
            <w:tcBorders/>
            <w:vAlign w:val="center"/>
          </w:tcPr>
          <w:p>
            <w:pPr>
              <w:pStyle w:val="TableContents"/>
              <w:bidi w:val="0"/>
              <w:spacing w:before="0" w:after="283"/>
              <w:jc w:val="left"/>
              <w:rPr/>
            </w:pPr>
            <w:r>
              <w:rPr/>
              <w:t xml:space="preserve">NSNS </w:t>
            </w:r>
          </w:p>
        </w:tc>
      </w:tr>
      <w:tr>
        <w:trPr/>
        <w:tc>
          <w:tcPr>
            <w:tcW w:w="2063" w:type="dxa"/>
            <w:tcBorders/>
            <w:vAlign w:val="center"/>
          </w:tcPr>
          <w:p>
            <w:pPr>
              <w:pStyle w:val="TableContents"/>
              <w:bidi w:val="0"/>
              <w:spacing w:before="0" w:after="283"/>
              <w:jc w:val="left"/>
              <w:rPr/>
            </w:pPr>
            <w:r>
              <w:rPr/>
              <w:t xml:space="preserve">1944 </w:t>
            </w:r>
          </w:p>
        </w:tc>
        <w:tc>
          <w:tcPr>
            <w:tcW w:w="2334" w:type="dxa"/>
            <w:tcBorders/>
            <w:vAlign w:val="center"/>
          </w:tcPr>
          <w:p>
            <w:pPr>
              <w:pStyle w:val="TableContents"/>
              <w:bidi w:val="0"/>
              <w:spacing w:before="0" w:after="283"/>
              <w:jc w:val="left"/>
              <w:rPr/>
            </w:pPr>
            <w:r>
              <w:rPr/>
              <w:t xml:space="preserve">Ei myönnetty </w:t>
            </w:r>
          </w:p>
        </w:tc>
        <w:tc>
          <w:tcPr>
            <w:tcW w:w="1731" w:type="dxa"/>
            <w:tcBorders/>
            <w:vAlign w:val="center"/>
          </w:tcPr>
          <w:p>
            <w:pPr>
              <w:pStyle w:val="TableContents"/>
              <w:bidi w:val="0"/>
              <w:spacing w:before="0" w:after="283"/>
              <w:jc w:val="left"/>
              <w:rPr>
                <w:sz w:val="4"/>
                <w:szCs w:val="4"/>
              </w:rPr>
            </w:pPr>
            <w:r>
              <w:rPr>
                <w:sz w:val="4"/>
                <w:szCs w:val="4"/>
              </w:rPr>
            </w:r>
          </w:p>
        </w:tc>
        <w:tc>
          <w:tcPr>
            <w:tcW w:w="1617" w:type="dxa"/>
            <w:tcBorders/>
            <w:vAlign w:val="center"/>
          </w:tcPr>
          <w:p>
            <w:pPr>
              <w:pStyle w:val="TableContents"/>
              <w:bidi w:val="0"/>
              <w:spacing w:before="0" w:after="283"/>
              <w:jc w:val="left"/>
              <w:rPr>
                <w:sz w:val="4"/>
                <w:szCs w:val="4"/>
              </w:rPr>
            </w:pPr>
            <w:r>
              <w:rPr>
                <w:sz w:val="4"/>
                <w:szCs w:val="4"/>
              </w:rPr>
            </w:r>
          </w:p>
        </w:tc>
        <w:tc>
          <w:tcPr>
            <w:tcW w:w="2460" w:type="dxa"/>
            <w:tcBorders/>
            <w:vAlign w:val="center"/>
          </w:tcPr>
          <w:p>
            <w:pPr>
              <w:pStyle w:val="TableContents"/>
              <w:bidi w:val="0"/>
              <w:spacing w:before="0" w:after="283"/>
              <w:jc w:val="left"/>
              <w:rPr>
                <w:sz w:val="4"/>
                <w:szCs w:val="4"/>
              </w:rPr>
            </w:pPr>
            <w:r>
              <w:rPr>
                <w:sz w:val="4"/>
                <w:szCs w:val="4"/>
              </w:rPr>
            </w:r>
          </w:p>
        </w:tc>
      </w:tr>
      <w:tr>
        <w:trPr/>
        <w:tc>
          <w:tcPr>
            <w:tcW w:w="2063" w:type="dxa"/>
            <w:tcBorders/>
            <w:vAlign w:val="center"/>
          </w:tcPr>
          <w:p>
            <w:pPr>
              <w:pStyle w:val="TableContents"/>
              <w:bidi w:val="0"/>
              <w:spacing w:before="0" w:after="283"/>
              <w:jc w:val="left"/>
              <w:rPr/>
            </w:pPr>
            <w:r>
              <w:rPr/>
              <w:t xml:space="preserve">1945 </w:t>
            </w:r>
          </w:p>
        </w:tc>
        <w:tc>
          <w:tcPr>
            <w:tcW w:w="2334" w:type="dxa"/>
            <w:tcBorders/>
            <w:vAlign w:val="center"/>
          </w:tcPr>
          <w:p>
            <w:pPr>
              <w:pStyle w:val="TableContents"/>
              <w:bidi w:val="0"/>
              <w:spacing w:before="0" w:after="283"/>
              <w:jc w:val="left"/>
              <w:rPr/>
            </w:pPr>
            <w:r>
              <w:rPr/>
              <w:t xml:space="preserve">Ei myönnetty </w:t>
            </w:r>
          </w:p>
        </w:tc>
        <w:tc>
          <w:tcPr>
            <w:tcW w:w="1731" w:type="dxa"/>
            <w:tcBorders/>
            <w:vAlign w:val="center"/>
          </w:tcPr>
          <w:p>
            <w:pPr>
              <w:pStyle w:val="TableContents"/>
              <w:bidi w:val="0"/>
              <w:spacing w:before="0" w:after="283"/>
              <w:jc w:val="left"/>
              <w:rPr>
                <w:sz w:val="4"/>
                <w:szCs w:val="4"/>
              </w:rPr>
            </w:pPr>
            <w:r>
              <w:rPr>
                <w:sz w:val="4"/>
                <w:szCs w:val="4"/>
              </w:rPr>
            </w:r>
          </w:p>
        </w:tc>
        <w:tc>
          <w:tcPr>
            <w:tcW w:w="1617" w:type="dxa"/>
            <w:tcBorders/>
            <w:vAlign w:val="center"/>
          </w:tcPr>
          <w:p>
            <w:pPr>
              <w:pStyle w:val="TableContents"/>
              <w:bidi w:val="0"/>
              <w:spacing w:before="0" w:after="283"/>
              <w:jc w:val="left"/>
              <w:rPr>
                <w:sz w:val="4"/>
                <w:szCs w:val="4"/>
              </w:rPr>
            </w:pPr>
            <w:r>
              <w:rPr>
                <w:sz w:val="4"/>
                <w:szCs w:val="4"/>
              </w:rPr>
            </w:r>
          </w:p>
        </w:tc>
        <w:tc>
          <w:tcPr>
            <w:tcW w:w="2460" w:type="dxa"/>
            <w:tcBorders/>
            <w:vAlign w:val="center"/>
          </w:tcPr>
          <w:p>
            <w:pPr>
              <w:pStyle w:val="TableContents"/>
              <w:bidi w:val="0"/>
              <w:spacing w:before="0" w:after="283"/>
              <w:jc w:val="left"/>
              <w:rPr>
                <w:sz w:val="4"/>
                <w:szCs w:val="4"/>
              </w:rPr>
            </w:pPr>
            <w:r>
              <w:rPr>
                <w:sz w:val="4"/>
                <w:szCs w:val="4"/>
              </w:rPr>
            </w:r>
          </w:p>
        </w:tc>
      </w:tr>
      <w:tr>
        <w:trPr/>
        <w:tc>
          <w:tcPr>
            <w:tcW w:w="2063" w:type="dxa"/>
            <w:tcBorders/>
            <w:vAlign w:val="center"/>
          </w:tcPr>
          <w:p>
            <w:pPr>
              <w:pStyle w:val="TableContents"/>
              <w:bidi w:val="0"/>
              <w:spacing w:before="0" w:after="283"/>
              <w:jc w:val="left"/>
              <w:rPr/>
            </w:pPr>
            <w:r>
              <w:rPr/>
              <w:t xml:space="preserve">1946 </w:t>
            </w:r>
          </w:p>
        </w:tc>
        <w:tc>
          <w:tcPr>
            <w:tcW w:w="2334" w:type="dxa"/>
            <w:tcBorders/>
            <w:vAlign w:val="center"/>
          </w:tcPr>
          <w:p>
            <w:pPr>
              <w:pStyle w:val="TableContents"/>
              <w:bidi w:val="0"/>
              <w:spacing w:before="0" w:after="283"/>
              <w:jc w:val="left"/>
              <w:rPr/>
            </w:pPr>
            <w:r>
              <w:rPr/>
              <w:t xml:space="preserve">Little Rock, AR, Vanhempi </w:t>
            </w:r>
          </w:p>
        </w:tc>
        <w:tc>
          <w:tcPr>
            <w:tcW w:w="1731" w:type="dxa"/>
            <w:tcBorders/>
            <w:vAlign w:val="center"/>
          </w:tcPr>
          <w:p>
            <w:pPr>
              <w:pStyle w:val="TableContents"/>
              <w:bidi w:val="0"/>
              <w:spacing w:before="0" w:after="283"/>
              <w:jc w:val="left"/>
              <w:rPr/>
            </w:pPr>
            <w:r>
              <w:rPr/>
              <w:t xml:space="preserve">14 -- 0 </w:t>
            </w:r>
          </w:p>
        </w:tc>
        <w:tc>
          <w:tcPr>
            <w:tcW w:w="1617" w:type="dxa"/>
            <w:tcBorders/>
            <w:vAlign w:val="center"/>
          </w:tcPr>
          <w:p>
            <w:pPr>
              <w:pStyle w:val="TableContents"/>
              <w:bidi w:val="0"/>
              <w:spacing w:before="0" w:after="283"/>
              <w:jc w:val="left"/>
              <w:rPr/>
            </w:pPr>
            <w:r>
              <w:rPr/>
              <w:t xml:space="preserve">Raymond Burnett </w:t>
            </w:r>
          </w:p>
        </w:tc>
        <w:tc>
          <w:tcPr>
            <w:tcW w:w="2460" w:type="dxa"/>
            <w:tcBorders/>
            <w:vAlign w:val="center"/>
          </w:tcPr>
          <w:p>
            <w:pPr>
              <w:pStyle w:val="TableContents"/>
              <w:bidi w:val="0"/>
              <w:spacing w:before="0" w:after="283"/>
              <w:jc w:val="left"/>
              <w:rPr/>
            </w:pPr>
            <w:r>
              <w:rPr/>
              <w:t xml:space="preserve">NSNS </w:t>
            </w:r>
          </w:p>
        </w:tc>
      </w:tr>
      <w:tr>
        <w:trPr/>
        <w:tc>
          <w:tcPr>
            <w:tcW w:w="2063" w:type="dxa"/>
            <w:tcBorders/>
            <w:vAlign w:val="center"/>
          </w:tcPr>
          <w:p>
            <w:pPr>
              <w:pStyle w:val="TableContents"/>
              <w:bidi w:val="0"/>
              <w:spacing w:before="0" w:after="283"/>
              <w:jc w:val="left"/>
              <w:rPr/>
            </w:pPr>
            <w:r>
              <w:rPr/>
              <w:t xml:space="preserve">1947 </w:t>
            </w:r>
          </w:p>
        </w:tc>
        <w:tc>
          <w:tcPr>
            <w:tcW w:w="2334" w:type="dxa"/>
            <w:tcBorders/>
            <w:vAlign w:val="center"/>
          </w:tcPr>
          <w:p>
            <w:pPr>
              <w:pStyle w:val="TableContents"/>
              <w:bidi w:val="0"/>
              <w:spacing w:before="0" w:after="283"/>
              <w:jc w:val="left"/>
              <w:rPr/>
            </w:pPr>
            <w:r>
              <w:rPr/>
              <w:t xml:space="preserve">East Chicago, IN, Roosevelt </w:t>
            </w:r>
          </w:p>
        </w:tc>
        <w:tc>
          <w:tcPr>
            <w:tcW w:w="1731" w:type="dxa"/>
            <w:tcBorders/>
            <w:vAlign w:val="center"/>
          </w:tcPr>
          <w:p>
            <w:pPr>
              <w:pStyle w:val="TableContents"/>
              <w:bidi w:val="0"/>
              <w:spacing w:before="0" w:after="283"/>
              <w:jc w:val="left"/>
              <w:rPr/>
            </w:pPr>
            <w:r>
              <w:rPr/>
              <w:t xml:space="preserve">9 -- 0 </w:t>
            </w:r>
          </w:p>
        </w:tc>
        <w:tc>
          <w:tcPr>
            <w:tcW w:w="1617" w:type="dxa"/>
            <w:tcBorders/>
            <w:vAlign w:val="center"/>
          </w:tcPr>
          <w:p>
            <w:pPr>
              <w:pStyle w:val="TableContents"/>
              <w:bidi w:val="0"/>
              <w:spacing w:before="0" w:after="283"/>
              <w:jc w:val="left"/>
              <w:rPr/>
            </w:pPr>
            <w:r>
              <w:rPr/>
              <w:t xml:space="preserve">Tuntematon </w:t>
            </w:r>
          </w:p>
        </w:tc>
        <w:tc>
          <w:tcPr>
            <w:tcW w:w="2460" w:type="dxa"/>
            <w:tcBorders/>
            <w:vAlign w:val="center"/>
          </w:tcPr>
          <w:p>
            <w:pPr>
              <w:pStyle w:val="TableContents"/>
              <w:bidi w:val="0"/>
              <w:spacing w:before="0" w:after="283"/>
              <w:jc w:val="left"/>
              <w:rPr/>
            </w:pPr>
            <w:r>
              <w:rPr/>
              <w:t xml:space="preserve">NSNS </w:t>
            </w:r>
          </w:p>
        </w:tc>
      </w:tr>
      <w:tr>
        <w:trPr/>
        <w:tc>
          <w:tcPr>
            <w:tcW w:w="2063" w:type="dxa"/>
            <w:tcBorders/>
            <w:vAlign w:val="center"/>
          </w:tcPr>
          <w:p>
            <w:pPr>
              <w:pStyle w:val="TableContents"/>
              <w:bidi w:val="0"/>
              <w:spacing w:before="0" w:after="283"/>
              <w:jc w:val="left"/>
              <w:rPr/>
            </w:pPr>
            <w:r>
              <w:rPr/>
              <w:t xml:space="preserve">Lynn, MA, klassinen </w:t>
            </w:r>
          </w:p>
        </w:tc>
        <w:tc>
          <w:tcPr>
            <w:tcW w:w="2334" w:type="dxa"/>
            <w:tcBorders/>
            <w:vAlign w:val="center"/>
          </w:tcPr>
          <w:p>
            <w:pPr>
              <w:pStyle w:val="TableContents"/>
              <w:bidi w:val="0"/>
              <w:spacing w:before="0" w:after="283"/>
              <w:jc w:val="left"/>
              <w:rPr/>
            </w:pPr>
            <w:r>
              <w:rPr/>
              <w:t xml:space="preserve">11 -- 1 </w:t>
            </w:r>
          </w:p>
        </w:tc>
        <w:tc>
          <w:tcPr>
            <w:tcW w:w="1731" w:type="dxa"/>
            <w:tcBorders/>
            <w:vAlign w:val="center"/>
          </w:tcPr>
          <w:p>
            <w:pPr>
              <w:pStyle w:val="TableContents"/>
              <w:bidi w:val="0"/>
              <w:spacing w:before="0" w:after="283"/>
              <w:jc w:val="left"/>
              <w:rPr/>
            </w:pPr>
            <w:r>
              <w:rPr/>
              <w:t xml:space="preserve">Bill Joyce (1) </w:t>
            </w:r>
          </w:p>
        </w:tc>
        <w:tc>
          <w:tcPr>
            <w:tcW w:w="1617" w:type="dxa"/>
            <w:tcBorders/>
            <w:vAlign w:val="center"/>
          </w:tcPr>
          <w:p>
            <w:pPr>
              <w:pStyle w:val="TableContents"/>
              <w:bidi w:val="0"/>
              <w:spacing w:before="0" w:after="283"/>
              <w:jc w:val="left"/>
              <w:rPr/>
            </w:pPr>
            <w:r>
              <w:rPr/>
              <w:t xml:space="preserve">NSNS </w:t>
            </w:r>
          </w:p>
        </w:tc>
        <w:tc>
          <w:tcPr>
            <w:tcW w:w="2460" w:type="dxa"/>
            <w:tcBorders/>
          </w:tcPr>
          <w:p>
            <w:pPr>
              <w:pStyle w:val="TableContents"/>
              <w:bidi w:val="0"/>
              <w:spacing w:before="0" w:after="283"/>
              <w:jc w:val="left"/>
              <w:rPr>
                <w:sz w:val="4"/>
                <w:szCs w:val="4"/>
              </w:rPr>
            </w:pPr>
            <w:r>
              <w:rPr>
                <w:sz w:val="4"/>
                <w:szCs w:val="4"/>
              </w:rPr>
            </w:r>
          </w:p>
        </w:tc>
      </w:tr>
      <w:tr>
        <w:trPr/>
        <w:tc>
          <w:tcPr>
            <w:tcW w:w="2063" w:type="dxa"/>
            <w:tcBorders/>
            <w:vAlign w:val="center"/>
          </w:tcPr>
          <w:p>
            <w:pPr>
              <w:pStyle w:val="TableContents"/>
              <w:bidi w:val="0"/>
              <w:spacing w:before="0" w:after="283"/>
              <w:jc w:val="left"/>
              <w:rPr/>
            </w:pPr>
            <w:r>
              <w:rPr/>
              <w:t xml:space="preserve">1948 </w:t>
            </w:r>
          </w:p>
        </w:tc>
        <w:tc>
          <w:tcPr>
            <w:tcW w:w="2334" w:type="dxa"/>
            <w:tcBorders/>
            <w:vAlign w:val="center"/>
          </w:tcPr>
          <w:p>
            <w:pPr>
              <w:pStyle w:val="TableContents"/>
              <w:bidi w:val="0"/>
              <w:spacing w:before="0" w:after="283"/>
              <w:jc w:val="left"/>
              <w:rPr/>
            </w:pPr>
            <w:r>
              <w:rPr/>
              <w:t xml:space="preserve">Waco, TX </w:t>
            </w:r>
          </w:p>
        </w:tc>
        <w:tc>
          <w:tcPr>
            <w:tcW w:w="1731" w:type="dxa"/>
            <w:tcBorders/>
            <w:vAlign w:val="center"/>
          </w:tcPr>
          <w:p>
            <w:pPr>
              <w:pStyle w:val="TableContents"/>
              <w:bidi w:val="0"/>
              <w:spacing w:before="0" w:after="283"/>
              <w:jc w:val="left"/>
              <w:rPr/>
            </w:pPr>
            <w:r>
              <w:rPr/>
              <w:t xml:space="preserve">14 -- 0 </w:t>
            </w:r>
          </w:p>
        </w:tc>
        <w:tc>
          <w:tcPr>
            <w:tcW w:w="1617" w:type="dxa"/>
            <w:tcBorders/>
            <w:vAlign w:val="center"/>
          </w:tcPr>
          <w:p>
            <w:pPr>
              <w:pStyle w:val="TableContents"/>
              <w:bidi w:val="0"/>
              <w:spacing w:before="0" w:after="283"/>
              <w:jc w:val="left"/>
              <w:rPr/>
            </w:pPr>
            <w:r>
              <w:rPr/>
              <w:t xml:space="preserve">Carl Price </w:t>
            </w:r>
          </w:p>
        </w:tc>
        <w:tc>
          <w:tcPr>
            <w:tcW w:w="2460" w:type="dxa"/>
            <w:tcBorders/>
            <w:vAlign w:val="center"/>
          </w:tcPr>
          <w:p>
            <w:pPr>
              <w:pStyle w:val="TableContents"/>
              <w:bidi w:val="0"/>
              <w:spacing w:before="0" w:after="283"/>
              <w:jc w:val="left"/>
              <w:rPr/>
            </w:pPr>
            <w:r>
              <w:rPr/>
              <w:t xml:space="preserve">NSNS </w:t>
            </w:r>
          </w:p>
        </w:tc>
      </w:tr>
      <w:tr>
        <w:trPr/>
        <w:tc>
          <w:tcPr>
            <w:tcW w:w="2063" w:type="dxa"/>
            <w:tcBorders/>
            <w:vAlign w:val="center"/>
          </w:tcPr>
          <w:p>
            <w:pPr>
              <w:pStyle w:val="TableContents"/>
              <w:bidi w:val="0"/>
              <w:spacing w:before="0" w:after="283"/>
              <w:jc w:val="left"/>
              <w:rPr/>
            </w:pPr>
            <w:r>
              <w:rPr/>
              <w:t xml:space="preserve">1949 </w:t>
            </w:r>
          </w:p>
        </w:tc>
        <w:tc>
          <w:tcPr>
            <w:tcW w:w="2334" w:type="dxa"/>
            <w:tcBorders/>
            <w:vAlign w:val="center"/>
          </w:tcPr>
          <w:p>
            <w:pPr>
              <w:pStyle w:val="TableContents"/>
              <w:bidi w:val="0"/>
              <w:spacing w:before="0" w:after="283"/>
              <w:jc w:val="left"/>
              <w:rPr/>
            </w:pPr>
            <w:r>
              <w:rPr/>
              <w:t xml:space="preserve">Wichita Falls, TX </w:t>
            </w:r>
          </w:p>
        </w:tc>
        <w:tc>
          <w:tcPr>
            <w:tcW w:w="1731" w:type="dxa"/>
            <w:tcBorders/>
            <w:vAlign w:val="center"/>
          </w:tcPr>
          <w:p>
            <w:pPr>
              <w:pStyle w:val="TableContents"/>
              <w:bidi w:val="0"/>
              <w:spacing w:before="0" w:after="283"/>
              <w:jc w:val="left"/>
              <w:rPr/>
            </w:pPr>
            <w:r>
              <w:rPr/>
              <w:t xml:space="preserve">14 -- 0 </w:t>
            </w:r>
          </w:p>
        </w:tc>
        <w:tc>
          <w:tcPr>
            <w:tcW w:w="1617" w:type="dxa"/>
            <w:tcBorders/>
            <w:vAlign w:val="center"/>
          </w:tcPr>
          <w:p>
            <w:pPr>
              <w:pStyle w:val="TableContents"/>
              <w:bidi w:val="0"/>
              <w:spacing w:before="0" w:after="283"/>
              <w:jc w:val="left"/>
              <w:rPr/>
            </w:pPr>
            <w:r>
              <w:rPr/>
              <w:t xml:space="preserve">Joe Golding </w:t>
            </w:r>
          </w:p>
        </w:tc>
        <w:tc>
          <w:tcPr>
            <w:tcW w:w="2460" w:type="dxa"/>
            <w:tcBorders/>
            <w:vAlign w:val="center"/>
          </w:tcPr>
          <w:p>
            <w:pPr>
              <w:pStyle w:val="TableContents"/>
              <w:bidi w:val="0"/>
              <w:spacing w:before="0" w:after="283"/>
              <w:jc w:val="left"/>
              <w:rPr/>
            </w:pPr>
            <w:r>
              <w:rPr/>
              <w:t xml:space="preserve">NSNS </w:t>
            </w:r>
          </w:p>
        </w:tc>
      </w:tr>
      <w:tr>
        <w:trPr/>
        <w:tc>
          <w:tcPr>
            <w:tcW w:w="2063" w:type="dxa"/>
            <w:tcBorders/>
            <w:vAlign w:val="center"/>
          </w:tcPr>
          <w:p>
            <w:pPr>
              <w:pStyle w:val="TableContents"/>
              <w:bidi w:val="0"/>
              <w:spacing w:before="0" w:after="283"/>
              <w:jc w:val="left"/>
              <w:rPr/>
            </w:pPr>
            <w:r>
              <w:rPr/>
              <w:t xml:space="preserve">1950 </w:t>
            </w:r>
          </w:p>
        </w:tc>
        <w:tc>
          <w:tcPr>
            <w:tcW w:w="2334" w:type="dxa"/>
            <w:tcBorders/>
            <w:vAlign w:val="center"/>
          </w:tcPr>
          <w:p>
            <w:pPr>
              <w:pStyle w:val="TableContents"/>
              <w:bidi w:val="0"/>
              <w:spacing w:before="0" w:after="283"/>
              <w:jc w:val="left"/>
              <w:rPr/>
            </w:pPr>
            <w:r>
              <w:rPr/>
              <w:t xml:space="preserve">Massillon, OH, Washington </w:t>
            </w:r>
          </w:p>
        </w:tc>
        <w:tc>
          <w:tcPr>
            <w:tcW w:w="1731" w:type="dxa"/>
            <w:tcBorders/>
            <w:vAlign w:val="center"/>
          </w:tcPr>
          <w:p>
            <w:pPr>
              <w:pStyle w:val="TableContents"/>
              <w:bidi w:val="0"/>
              <w:spacing w:before="0" w:after="283"/>
              <w:jc w:val="left"/>
              <w:rPr/>
            </w:pPr>
            <w:r>
              <w:rPr/>
              <w:t xml:space="preserve">10 -- 0 </w:t>
            </w:r>
          </w:p>
        </w:tc>
        <w:tc>
          <w:tcPr>
            <w:tcW w:w="1617" w:type="dxa"/>
            <w:tcBorders/>
            <w:vAlign w:val="center"/>
          </w:tcPr>
          <w:p>
            <w:pPr>
              <w:pStyle w:val="TableContents"/>
              <w:bidi w:val="0"/>
              <w:spacing w:before="0" w:after="283"/>
              <w:jc w:val="left"/>
              <w:rPr/>
            </w:pPr>
            <w:r>
              <w:rPr/>
              <w:t xml:space="preserve">Chuck Mather </w:t>
            </w:r>
          </w:p>
        </w:tc>
        <w:tc>
          <w:tcPr>
            <w:tcW w:w="2460" w:type="dxa"/>
            <w:tcBorders/>
            <w:vAlign w:val="center"/>
          </w:tcPr>
          <w:p>
            <w:pPr>
              <w:pStyle w:val="TableContents"/>
              <w:bidi w:val="0"/>
              <w:spacing w:before="0" w:after="283"/>
              <w:jc w:val="left"/>
              <w:rPr/>
            </w:pPr>
            <w:r>
              <w:rPr/>
              <w:t xml:space="preserve">NSNS </w:t>
            </w:r>
          </w:p>
        </w:tc>
      </w:tr>
      <w:tr>
        <w:trPr/>
        <w:tc>
          <w:tcPr>
            <w:tcW w:w="2063" w:type="dxa"/>
            <w:tcBorders/>
            <w:vAlign w:val="center"/>
          </w:tcPr>
          <w:p>
            <w:pPr>
              <w:pStyle w:val="TableContents"/>
              <w:bidi w:val="0"/>
              <w:spacing w:before="0" w:after="283"/>
              <w:jc w:val="left"/>
              <w:rPr/>
            </w:pPr>
            <w:r>
              <w:rPr/>
              <w:t xml:space="preserve">1951 </w:t>
            </w:r>
          </w:p>
        </w:tc>
        <w:tc>
          <w:tcPr>
            <w:tcW w:w="2334" w:type="dxa"/>
            <w:tcBorders/>
            <w:vAlign w:val="center"/>
          </w:tcPr>
          <w:p>
            <w:pPr>
              <w:pStyle w:val="TableContents"/>
              <w:bidi w:val="0"/>
              <w:spacing w:before="0" w:after="283"/>
              <w:jc w:val="left"/>
              <w:rPr/>
            </w:pPr>
            <w:r>
              <w:rPr/>
              <w:t xml:space="preserve">Weymouth, MA </w:t>
            </w:r>
          </w:p>
        </w:tc>
        <w:tc>
          <w:tcPr>
            <w:tcW w:w="1731" w:type="dxa"/>
            <w:tcBorders/>
            <w:vAlign w:val="center"/>
          </w:tcPr>
          <w:p>
            <w:pPr>
              <w:pStyle w:val="TableContents"/>
              <w:bidi w:val="0"/>
              <w:spacing w:before="0" w:after="283"/>
              <w:jc w:val="left"/>
              <w:rPr/>
            </w:pPr>
            <w:r>
              <w:rPr/>
              <w:t xml:space="preserve">9 -- 0 </w:t>
            </w:r>
          </w:p>
        </w:tc>
        <w:tc>
          <w:tcPr>
            <w:tcW w:w="1617" w:type="dxa"/>
            <w:tcBorders/>
            <w:vAlign w:val="center"/>
          </w:tcPr>
          <w:p>
            <w:pPr>
              <w:pStyle w:val="TableContents"/>
              <w:bidi w:val="0"/>
              <w:spacing w:before="0" w:after="283"/>
              <w:jc w:val="left"/>
              <w:rPr/>
            </w:pPr>
            <w:r>
              <w:rPr/>
              <w:t xml:space="preserve">Harry Arlanson (2) </w:t>
            </w:r>
          </w:p>
        </w:tc>
        <w:tc>
          <w:tcPr>
            <w:tcW w:w="2460" w:type="dxa"/>
            <w:tcBorders/>
            <w:vAlign w:val="center"/>
          </w:tcPr>
          <w:p>
            <w:pPr>
              <w:pStyle w:val="TableContents"/>
              <w:bidi w:val="0"/>
              <w:spacing w:before="0" w:after="283"/>
              <w:jc w:val="left"/>
              <w:rPr/>
            </w:pPr>
            <w:r>
              <w:rPr/>
              <w:t xml:space="preserve">NSNS </w:t>
            </w:r>
          </w:p>
        </w:tc>
      </w:tr>
      <w:tr>
        <w:trPr/>
        <w:tc>
          <w:tcPr>
            <w:tcW w:w="2063" w:type="dxa"/>
            <w:tcBorders/>
            <w:vAlign w:val="center"/>
          </w:tcPr>
          <w:p>
            <w:pPr>
              <w:pStyle w:val="TableContents"/>
              <w:bidi w:val="0"/>
              <w:spacing w:before="0" w:after="283"/>
              <w:jc w:val="left"/>
              <w:rPr/>
            </w:pPr>
            <w:r>
              <w:rPr/>
              <w:t xml:space="preserve">1952 </w:t>
            </w:r>
          </w:p>
        </w:tc>
        <w:tc>
          <w:tcPr>
            <w:tcW w:w="2334" w:type="dxa"/>
            <w:tcBorders/>
            <w:vAlign w:val="center"/>
          </w:tcPr>
          <w:p>
            <w:pPr>
              <w:pStyle w:val="TableContents"/>
              <w:bidi w:val="0"/>
              <w:spacing w:before="0" w:after="283"/>
              <w:jc w:val="left"/>
              <w:rPr/>
            </w:pPr>
            <w:r>
              <w:rPr/>
              <w:t xml:space="preserve">Massillon, OH, Washington </w:t>
            </w:r>
          </w:p>
        </w:tc>
        <w:tc>
          <w:tcPr>
            <w:tcW w:w="1731" w:type="dxa"/>
            <w:tcBorders/>
            <w:vAlign w:val="center"/>
          </w:tcPr>
          <w:p>
            <w:pPr>
              <w:pStyle w:val="TableContents"/>
              <w:bidi w:val="0"/>
              <w:spacing w:before="0" w:after="283"/>
              <w:jc w:val="left"/>
              <w:rPr/>
            </w:pPr>
            <w:r>
              <w:rPr/>
              <w:t xml:space="preserve">10 -- 0 </w:t>
            </w:r>
          </w:p>
        </w:tc>
        <w:tc>
          <w:tcPr>
            <w:tcW w:w="1617" w:type="dxa"/>
            <w:tcBorders/>
            <w:vAlign w:val="center"/>
          </w:tcPr>
          <w:p>
            <w:pPr>
              <w:pStyle w:val="TableContents"/>
              <w:bidi w:val="0"/>
              <w:spacing w:before="0" w:after="283"/>
              <w:jc w:val="left"/>
              <w:rPr/>
            </w:pPr>
            <w:r>
              <w:rPr/>
              <w:t xml:space="preserve">Chuck Mather </w:t>
            </w:r>
          </w:p>
        </w:tc>
        <w:tc>
          <w:tcPr>
            <w:tcW w:w="2460" w:type="dxa"/>
            <w:tcBorders/>
            <w:vAlign w:val="center"/>
          </w:tcPr>
          <w:p>
            <w:pPr>
              <w:pStyle w:val="TableContents"/>
              <w:bidi w:val="0"/>
              <w:spacing w:before="0" w:after="283"/>
              <w:jc w:val="left"/>
              <w:rPr/>
            </w:pPr>
            <w:r>
              <w:rPr/>
              <w:t xml:space="preserve">NSNS </w:t>
            </w:r>
          </w:p>
        </w:tc>
      </w:tr>
      <w:tr>
        <w:trPr/>
        <w:tc>
          <w:tcPr>
            <w:tcW w:w="2063" w:type="dxa"/>
            <w:tcBorders/>
            <w:vAlign w:val="center"/>
          </w:tcPr>
          <w:p>
            <w:pPr>
              <w:pStyle w:val="TableContents"/>
              <w:bidi w:val="0"/>
              <w:spacing w:before="0" w:after="283"/>
              <w:jc w:val="left"/>
              <w:rPr/>
            </w:pPr>
            <w:r>
              <w:rPr/>
              <w:t xml:space="preserve">1953 </w:t>
            </w:r>
          </w:p>
        </w:tc>
        <w:tc>
          <w:tcPr>
            <w:tcW w:w="2334" w:type="dxa"/>
            <w:tcBorders/>
            <w:vAlign w:val="center"/>
          </w:tcPr>
          <w:p>
            <w:pPr>
              <w:pStyle w:val="TableContents"/>
              <w:bidi w:val="0"/>
              <w:spacing w:before="0" w:after="283"/>
              <w:jc w:val="left"/>
              <w:rPr/>
            </w:pPr>
            <w:r>
              <w:rPr/>
              <w:t xml:space="preserve">Massillon, OH, Washington </w:t>
            </w:r>
          </w:p>
        </w:tc>
        <w:tc>
          <w:tcPr>
            <w:tcW w:w="1731" w:type="dxa"/>
            <w:tcBorders/>
            <w:vAlign w:val="center"/>
          </w:tcPr>
          <w:p>
            <w:pPr>
              <w:pStyle w:val="TableContents"/>
              <w:bidi w:val="0"/>
              <w:spacing w:before="0" w:after="283"/>
              <w:jc w:val="left"/>
              <w:rPr/>
            </w:pPr>
            <w:r>
              <w:rPr/>
              <w:t xml:space="preserve">10 -- 0 </w:t>
            </w:r>
          </w:p>
        </w:tc>
        <w:tc>
          <w:tcPr>
            <w:tcW w:w="1617" w:type="dxa"/>
            <w:tcBorders/>
            <w:vAlign w:val="center"/>
          </w:tcPr>
          <w:p>
            <w:pPr>
              <w:pStyle w:val="TableContents"/>
              <w:bidi w:val="0"/>
              <w:spacing w:before="0" w:after="283"/>
              <w:jc w:val="left"/>
              <w:rPr/>
            </w:pPr>
            <w:r>
              <w:rPr/>
              <w:t xml:space="preserve">Chuck Mather </w:t>
            </w:r>
          </w:p>
        </w:tc>
        <w:tc>
          <w:tcPr>
            <w:tcW w:w="2460" w:type="dxa"/>
            <w:tcBorders/>
            <w:vAlign w:val="center"/>
          </w:tcPr>
          <w:p>
            <w:pPr>
              <w:pStyle w:val="TableContents"/>
              <w:bidi w:val="0"/>
              <w:spacing w:before="0" w:after="283"/>
              <w:jc w:val="left"/>
              <w:rPr/>
            </w:pPr>
            <w:r>
              <w:rPr/>
              <w:t xml:space="preserve">NSNS </w:t>
            </w:r>
          </w:p>
        </w:tc>
      </w:tr>
      <w:tr>
        <w:trPr/>
        <w:tc>
          <w:tcPr>
            <w:tcW w:w="2063" w:type="dxa"/>
            <w:tcBorders/>
            <w:vAlign w:val="center"/>
          </w:tcPr>
          <w:p>
            <w:pPr>
              <w:pStyle w:val="TableContents"/>
              <w:bidi w:val="0"/>
              <w:spacing w:before="0" w:after="283"/>
              <w:jc w:val="left"/>
              <w:rPr/>
            </w:pPr>
            <w:r>
              <w:rPr/>
              <w:t xml:space="preserve">1954 </w:t>
            </w:r>
          </w:p>
        </w:tc>
        <w:tc>
          <w:tcPr>
            <w:tcW w:w="2334" w:type="dxa"/>
            <w:tcBorders/>
            <w:vAlign w:val="center"/>
          </w:tcPr>
          <w:p>
            <w:pPr>
              <w:pStyle w:val="TableContents"/>
              <w:bidi w:val="0"/>
              <w:spacing w:before="0" w:after="283"/>
              <w:jc w:val="left"/>
              <w:rPr/>
            </w:pPr>
            <w:r>
              <w:rPr/>
              <w:t xml:space="preserve">Vallejo, CA </w:t>
            </w:r>
          </w:p>
        </w:tc>
        <w:tc>
          <w:tcPr>
            <w:tcW w:w="1731" w:type="dxa"/>
            <w:tcBorders/>
            <w:vAlign w:val="center"/>
          </w:tcPr>
          <w:p>
            <w:pPr>
              <w:pStyle w:val="TableContents"/>
              <w:bidi w:val="0"/>
              <w:spacing w:before="0" w:after="283"/>
              <w:jc w:val="left"/>
              <w:rPr/>
            </w:pPr>
            <w:r>
              <w:rPr/>
              <w:t xml:space="preserve">9 -- 0 </w:t>
            </w:r>
          </w:p>
        </w:tc>
        <w:tc>
          <w:tcPr>
            <w:tcW w:w="1617" w:type="dxa"/>
            <w:tcBorders/>
            <w:vAlign w:val="center"/>
          </w:tcPr>
          <w:p>
            <w:pPr>
              <w:pStyle w:val="TableContents"/>
              <w:bidi w:val="0"/>
              <w:spacing w:before="0" w:after="283"/>
              <w:jc w:val="left"/>
              <w:rPr/>
            </w:pPr>
            <w:r>
              <w:rPr/>
              <w:t xml:space="preserve">Bob Patterson </w:t>
            </w:r>
          </w:p>
        </w:tc>
        <w:tc>
          <w:tcPr>
            <w:tcW w:w="2460" w:type="dxa"/>
            <w:tcBorders/>
            <w:vAlign w:val="center"/>
          </w:tcPr>
          <w:p>
            <w:pPr>
              <w:pStyle w:val="TableContents"/>
              <w:bidi w:val="0"/>
              <w:spacing w:before="0" w:after="283"/>
              <w:jc w:val="left"/>
              <w:rPr/>
            </w:pPr>
            <w:r>
              <w:rPr/>
              <w:t xml:space="preserve">NSNS </w:t>
            </w:r>
          </w:p>
        </w:tc>
      </w:tr>
      <w:tr>
        <w:trPr/>
        <w:tc>
          <w:tcPr>
            <w:tcW w:w="2063" w:type="dxa"/>
            <w:tcBorders/>
            <w:vAlign w:val="center"/>
          </w:tcPr>
          <w:p>
            <w:pPr>
              <w:pStyle w:val="TableContents"/>
              <w:bidi w:val="0"/>
              <w:spacing w:before="0" w:after="283"/>
              <w:jc w:val="left"/>
              <w:rPr/>
            </w:pPr>
            <w:r>
              <w:rPr/>
              <w:t xml:space="preserve">1955 </w:t>
            </w:r>
          </w:p>
        </w:tc>
        <w:tc>
          <w:tcPr>
            <w:tcW w:w="2334" w:type="dxa"/>
            <w:tcBorders/>
            <w:vAlign w:val="center"/>
          </w:tcPr>
          <w:p>
            <w:pPr>
              <w:pStyle w:val="TableContents"/>
              <w:bidi w:val="0"/>
              <w:spacing w:before="0" w:after="283"/>
              <w:jc w:val="left"/>
              <w:rPr/>
            </w:pPr>
            <w:r>
              <w:rPr/>
              <w:t xml:space="preserve">San Diego, CA </w:t>
            </w:r>
          </w:p>
        </w:tc>
        <w:tc>
          <w:tcPr>
            <w:tcW w:w="1731" w:type="dxa"/>
            <w:tcBorders/>
            <w:vAlign w:val="center"/>
          </w:tcPr>
          <w:p>
            <w:pPr>
              <w:pStyle w:val="TableContents"/>
              <w:bidi w:val="0"/>
              <w:spacing w:before="0" w:after="283"/>
              <w:jc w:val="left"/>
              <w:rPr/>
            </w:pPr>
            <w:r>
              <w:rPr/>
              <w:t xml:space="preserve">12 -- 0 </w:t>
            </w:r>
          </w:p>
        </w:tc>
        <w:tc>
          <w:tcPr>
            <w:tcW w:w="1617" w:type="dxa"/>
            <w:tcBorders/>
            <w:vAlign w:val="center"/>
          </w:tcPr>
          <w:p>
            <w:pPr>
              <w:pStyle w:val="TableContents"/>
              <w:bidi w:val="0"/>
              <w:spacing w:before="0" w:after="283"/>
              <w:jc w:val="left"/>
              <w:rPr/>
            </w:pPr>
            <w:r>
              <w:rPr/>
              <w:t xml:space="preserve">Duane Maley </w:t>
            </w:r>
          </w:p>
        </w:tc>
        <w:tc>
          <w:tcPr>
            <w:tcW w:w="2460" w:type="dxa"/>
            <w:tcBorders/>
            <w:vAlign w:val="center"/>
          </w:tcPr>
          <w:p>
            <w:pPr>
              <w:pStyle w:val="TableContents"/>
              <w:bidi w:val="0"/>
              <w:spacing w:before="0" w:after="283"/>
              <w:jc w:val="left"/>
              <w:rPr/>
            </w:pPr>
            <w:r>
              <w:rPr/>
              <w:t xml:space="preserve">NSNS </w:t>
            </w:r>
          </w:p>
        </w:tc>
      </w:tr>
      <w:tr>
        <w:trPr/>
        <w:tc>
          <w:tcPr>
            <w:tcW w:w="2063" w:type="dxa"/>
            <w:tcBorders/>
            <w:vAlign w:val="center"/>
          </w:tcPr>
          <w:p>
            <w:pPr>
              <w:pStyle w:val="TableContents"/>
              <w:bidi w:val="0"/>
              <w:spacing w:before="0" w:after="283"/>
              <w:jc w:val="left"/>
              <w:rPr/>
            </w:pPr>
            <w:r>
              <w:rPr/>
              <w:t xml:space="preserve">1956 </w:t>
            </w:r>
          </w:p>
        </w:tc>
        <w:tc>
          <w:tcPr>
            <w:tcW w:w="2334" w:type="dxa"/>
            <w:tcBorders/>
            <w:vAlign w:val="center"/>
          </w:tcPr>
          <w:p>
            <w:pPr>
              <w:pStyle w:val="TableContents"/>
              <w:bidi w:val="0"/>
              <w:spacing w:before="0" w:after="283"/>
              <w:jc w:val="left"/>
              <w:rPr/>
            </w:pPr>
            <w:r>
              <w:rPr/>
              <w:t xml:space="preserve">Abilene, TX </w:t>
            </w:r>
          </w:p>
        </w:tc>
        <w:tc>
          <w:tcPr>
            <w:tcW w:w="1731" w:type="dxa"/>
            <w:tcBorders/>
            <w:vAlign w:val="center"/>
          </w:tcPr>
          <w:p>
            <w:pPr>
              <w:pStyle w:val="TableContents"/>
              <w:bidi w:val="0"/>
              <w:spacing w:before="0" w:after="283"/>
              <w:jc w:val="left"/>
              <w:rPr/>
            </w:pPr>
            <w:r>
              <w:rPr/>
              <w:t xml:space="preserve">14 -- 0 </w:t>
            </w:r>
          </w:p>
        </w:tc>
        <w:tc>
          <w:tcPr>
            <w:tcW w:w="1617" w:type="dxa"/>
            <w:tcBorders/>
            <w:vAlign w:val="center"/>
          </w:tcPr>
          <w:p>
            <w:pPr>
              <w:pStyle w:val="TableContents"/>
              <w:bidi w:val="0"/>
              <w:spacing w:before="0" w:after="283"/>
              <w:jc w:val="left"/>
              <w:rPr/>
            </w:pPr>
            <w:r>
              <w:rPr/>
              <w:t xml:space="preserve">Charles Moser </w:t>
            </w:r>
          </w:p>
        </w:tc>
        <w:tc>
          <w:tcPr>
            <w:tcW w:w="2460" w:type="dxa"/>
            <w:tcBorders/>
            <w:vAlign w:val="center"/>
          </w:tcPr>
          <w:p>
            <w:pPr>
              <w:pStyle w:val="TableContents"/>
              <w:bidi w:val="0"/>
              <w:spacing w:before="0" w:after="283"/>
              <w:jc w:val="left"/>
              <w:rPr/>
            </w:pPr>
            <w:r>
              <w:rPr/>
              <w:t xml:space="preserve">NSNS </w:t>
            </w:r>
          </w:p>
        </w:tc>
      </w:tr>
      <w:tr>
        <w:trPr/>
        <w:tc>
          <w:tcPr>
            <w:tcW w:w="2063" w:type="dxa"/>
            <w:tcBorders/>
            <w:vAlign w:val="center"/>
          </w:tcPr>
          <w:p>
            <w:pPr>
              <w:pStyle w:val="TableContents"/>
              <w:bidi w:val="0"/>
              <w:spacing w:before="0" w:after="283"/>
              <w:jc w:val="left"/>
              <w:rPr/>
            </w:pPr>
            <w:r>
              <w:rPr/>
              <w:t xml:space="preserve">1957 </w:t>
            </w:r>
          </w:p>
        </w:tc>
        <w:tc>
          <w:tcPr>
            <w:tcW w:w="2334" w:type="dxa"/>
            <w:tcBorders/>
            <w:vAlign w:val="center"/>
          </w:tcPr>
          <w:p>
            <w:pPr>
              <w:pStyle w:val="TableContents"/>
              <w:bidi w:val="0"/>
              <w:spacing w:before="0" w:after="283"/>
              <w:jc w:val="left"/>
              <w:rPr/>
            </w:pPr>
            <w:r>
              <w:rPr/>
              <w:t xml:space="preserve">Little Rock, AR, Keski-Afrikka </w:t>
            </w:r>
          </w:p>
        </w:tc>
        <w:tc>
          <w:tcPr>
            <w:tcW w:w="1731" w:type="dxa"/>
            <w:tcBorders/>
            <w:vAlign w:val="center"/>
          </w:tcPr>
          <w:p>
            <w:pPr>
              <w:pStyle w:val="TableContents"/>
              <w:bidi w:val="0"/>
              <w:spacing w:before="0" w:after="283"/>
              <w:jc w:val="left"/>
              <w:rPr/>
            </w:pPr>
            <w:r>
              <w:rPr/>
              <w:t xml:space="preserve">12 -- 0 </w:t>
            </w:r>
          </w:p>
        </w:tc>
        <w:tc>
          <w:tcPr>
            <w:tcW w:w="1617" w:type="dxa"/>
            <w:tcBorders/>
            <w:vAlign w:val="center"/>
          </w:tcPr>
          <w:p>
            <w:pPr>
              <w:pStyle w:val="TableContents"/>
              <w:bidi w:val="0"/>
              <w:spacing w:before="0" w:after="283"/>
              <w:jc w:val="left"/>
              <w:rPr/>
            </w:pPr>
            <w:r>
              <w:rPr/>
              <w:t xml:space="preserve">Wilson Matthews </w:t>
            </w:r>
          </w:p>
        </w:tc>
        <w:tc>
          <w:tcPr>
            <w:tcW w:w="2460" w:type="dxa"/>
            <w:tcBorders/>
            <w:vAlign w:val="center"/>
          </w:tcPr>
          <w:p>
            <w:pPr>
              <w:pStyle w:val="TableContents"/>
              <w:bidi w:val="0"/>
              <w:spacing w:before="0" w:after="283"/>
              <w:jc w:val="left"/>
              <w:rPr/>
            </w:pPr>
            <w:r>
              <w:rPr/>
              <w:t xml:space="preserve">NSNS </w:t>
            </w:r>
          </w:p>
        </w:tc>
      </w:tr>
      <w:tr>
        <w:trPr/>
        <w:tc>
          <w:tcPr>
            <w:tcW w:w="2063" w:type="dxa"/>
            <w:tcBorders/>
            <w:vAlign w:val="center"/>
          </w:tcPr>
          <w:p>
            <w:pPr>
              <w:pStyle w:val="TableContents"/>
              <w:bidi w:val="0"/>
              <w:spacing w:before="0" w:after="283"/>
              <w:jc w:val="left"/>
              <w:rPr/>
            </w:pPr>
            <w:r>
              <w:rPr/>
              <w:t xml:space="preserve">Downey HS, Downey, Kalifornia </w:t>
            </w:r>
          </w:p>
        </w:tc>
        <w:tc>
          <w:tcPr>
            <w:tcW w:w="2334" w:type="dxa"/>
            <w:tcBorders/>
            <w:vAlign w:val="center"/>
          </w:tcPr>
          <w:p>
            <w:pPr>
              <w:pStyle w:val="TableContents"/>
              <w:bidi w:val="0"/>
              <w:spacing w:before="0" w:after="283"/>
              <w:jc w:val="left"/>
              <w:rPr/>
            </w:pPr>
            <w:r>
              <w:rPr/>
              <w:t xml:space="preserve">11 -- 0 </w:t>
            </w:r>
          </w:p>
        </w:tc>
        <w:tc>
          <w:tcPr>
            <w:tcW w:w="1731" w:type="dxa"/>
            <w:tcBorders/>
            <w:vAlign w:val="center"/>
          </w:tcPr>
          <w:p>
            <w:pPr>
              <w:pStyle w:val="TableContents"/>
              <w:bidi w:val="0"/>
              <w:spacing w:before="0" w:after="283"/>
              <w:jc w:val="left"/>
              <w:rPr>
                <w:sz w:val="4"/>
                <w:szCs w:val="4"/>
              </w:rPr>
            </w:pPr>
            <w:r>
              <w:rPr>
                <w:sz w:val="4"/>
                <w:szCs w:val="4"/>
              </w:rPr>
            </w:r>
          </w:p>
        </w:tc>
        <w:tc>
          <w:tcPr>
            <w:tcW w:w="1617" w:type="dxa"/>
            <w:tcBorders/>
            <w:vAlign w:val="center"/>
          </w:tcPr>
          <w:p>
            <w:pPr>
              <w:pStyle w:val="TableContents"/>
              <w:bidi w:val="0"/>
              <w:spacing w:before="0" w:after="283"/>
              <w:jc w:val="left"/>
              <w:rPr/>
            </w:pPr>
            <w:r>
              <w:rPr/>
              <w:t xml:space="preserve">NSNS </w:t>
            </w:r>
          </w:p>
        </w:tc>
        <w:tc>
          <w:tcPr>
            <w:tcW w:w="2460" w:type="dxa"/>
            <w:tcBorders/>
          </w:tcPr>
          <w:p>
            <w:pPr>
              <w:pStyle w:val="TableContents"/>
              <w:bidi w:val="0"/>
              <w:spacing w:before="0" w:after="283"/>
              <w:jc w:val="left"/>
              <w:rPr>
                <w:sz w:val="4"/>
                <w:szCs w:val="4"/>
              </w:rPr>
            </w:pPr>
            <w:r>
              <w:rPr>
                <w:sz w:val="4"/>
                <w:szCs w:val="4"/>
              </w:rPr>
            </w:r>
          </w:p>
        </w:tc>
      </w:tr>
      <w:tr>
        <w:trPr/>
        <w:tc>
          <w:tcPr>
            <w:tcW w:w="2063" w:type="dxa"/>
            <w:tcBorders/>
            <w:vAlign w:val="center"/>
          </w:tcPr>
          <w:p>
            <w:pPr>
              <w:pStyle w:val="TableContents"/>
              <w:bidi w:val="0"/>
              <w:spacing w:before="0" w:after="283"/>
              <w:jc w:val="left"/>
              <w:rPr/>
            </w:pPr>
            <w:r>
              <w:rPr/>
              <w:t xml:space="preserve">1958 </w:t>
            </w:r>
          </w:p>
        </w:tc>
        <w:tc>
          <w:tcPr>
            <w:tcW w:w="2334" w:type="dxa"/>
            <w:tcBorders/>
            <w:vAlign w:val="center"/>
          </w:tcPr>
          <w:p>
            <w:pPr>
              <w:pStyle w:val="TableContents"/>
              <w:bidi w:val="0"/>
              <w:spacing w:before="0" w:after="283"/>
              <w:jc w:val="left"/>
              <w:rPr/>
            </w:pPr>
            <w:r>
              <w:rPr/>
              <w:t xml:space="preserve">Oak Ridge, TN, Oak Ridge </w:t>
            </w:r>
          </w:p>
        </w:tc>
        <w:tc>
          <w:tcPr>
            <w:tcW w:w="1731" w:type="dxa"/>
            <w:tcBorders/>
            <w:vAlign w:val="center"/>
          </w:tcPr>
          <w:p>
            <w:pPr>
              <w:pStyle w:val="TableContents"/>
              <w:bidi w:val="0"/>
              <w:spacing w:before="0" w:after="283"/>
              <w:jc w:val="left"/>
              <w:rPr/>
            </w:pPr>
            <w:r>
              <w:rPr/>
              <w:t xml:space="preserve">10 -- 0 </w:t>
            </w:r>
          </w:p>
        </w:tc>
        <w:tc>
          <w:tcPr>
            <w:tcW w:w="1617" w:type="dxa"/>
            <w:tcBorders/>
            <w:vAlign w:val="center"/>
          </w:tcPr>
          <w:p>
            <w:pPr>
              <w:pStyle w:val="TableContents"/>
              <w:bidi w:val="0"/>
              <w:spacing w:before="0" w:after="283"/>
              <w:jc w:val="left"/>
              <w:rPr/>
            </w:pPr>
            <w:r>
              <w:rPr/>
              <w:t xml:space="preserve">Jack Armstrong </w:t>
            </w:r>
          </w:p>
        </w:tc>
        <w:tc>
          <w:tcPr>
            <w:tcW w:w="2460" w:type="dxa"/>
            <w:tcBorders/>
            <w:vAlign w:val="center"/>
          </w:tcPr>
          <w:p>
            <w:pPr>
              <w:pStyle w:val="TableContents"/>
              <w:bidi w:val="0"/>
              <w:spacing w:before="0" w:after="283"/>
              <w:jc w:val="left"/>
              <w:rPr/>
            </w:pPr>
            <w:r>
              <w:rPr/>
              <w:t xml:space="preserve">NSNS </w:t>
            </w:r>
          </w:p>
        </w:tc>
      </w:tr>
      <w:tr>
        <w:trPr/>
        <w:tc>
          <w:tcPr>
            <w:tcW w:w="2063" w:type="dxa"/>
            <w:tcBorders/>
            <w:vAlign w:val="center"/>
          </w:tcPr>
          <w:p>
            <w:pPr>
              <w:pStyle w:val="TableContents"/>
              <w:bidi w:val="0"/>
              <w:spacing w:before="0" w:after="283"/>
              <w:jc w:val="left"/>
              <w:rPr/>
            </w:pPr>
            <w:r>
              <w:rPr/>
              <w:t xml:space="preserve">1959 </w:t>
            </w:r>
          </w:p>
        </w:tc>
        <w:tc>
          <w:tcPr>
            <w:tcW w:w="2334" w:type="dxa"/>
            <w:tcBorders/>
            <w:vAlign w:val="center"/>
          </w:tcPr>
          <w:p>
            <w:pPr>
              <w:pStyle w:val="TableContents"/>
              <w:bidi w:val="0"/>
              <w:spacing w:before="0" w:after="283"/>
              <w:jc w:val="left"/>
              <w:rPr/>
            </w:pPr>
            <w:r>
              <w:rPr/>
              <w:t xml:space="preserve">Massillon, OH, Washington </w:t>
            </w:r>
          </w:p>
        </w:tc>
        <w:tc>
          <w:tcPr>
            <w:tcW w:w="1731" w:type="dxa"/>
            <w:tcBorders/>
            <w:vAlign w:val="center"/>
          </w:tcPr>
          <w:p>
            <w:pPr>
              <w:pStyle w:val="TableContents"/>
              <w:bidi w:val="0"/>
              <w:spacing w:before="0" w:after="283"/>
              <w:jc w:val="left"/>
              <w:rPr/>
            </w:pPr>
            <w:r>
              <w:rPr/>
              <w:t xml:space="preserve">10 -- 0 </w:t>
            </w:r>
          </w:p>
        </w:tc>
        <w:tc>
          <w:tcPr>
            <w:tcW w:w="1617" w:type="dxa"/>
            <w:tcBorders/>
            <w:vAlign w:val="center"/>
          </w:tcPr>
          <w:p>
            <w:pPr>
              <w:pStyle w:val="TableContents"/>
              <w:bidi w:val="0"/>
              <w:spacing w:before="0" w:after="283"/>
              <w:jc w:val="left"/>
              <w:rPr/>
            </w:pPr>
            <w:r>
              <w:rPr/>
              <w:t xml:space="preserve">Leo Strang </w:t>
            </w:r>
          </w:p>
        </w:tc>
        <w:tc>
          <w:tcPr>
            <w:tcW w:w="2460" w:type="dxa"/>
            <w:tcBorders/>
            <w:vAlign w:val="center"/>
          </w:tcPr>
          <w:p>
            <w:pPr>
              <w:pStyle w:val="TableContents"/>
              <w:bidi w:val="0"/>
              <w:spacing w:before="0" w:after="283"/>
              <w:jc w:val="left"/>
              <w:rPr/>
            </w:pPr>
            <w:r>
              <w:rPr/>
              <w:t xml:space="preserve">NSNS </w:t>
            </w:r>
          </w:p>
        </w:tc>
      </w:tr>
      <w:tr>
        <w:trPr/>
        <w:tc>
          <w:tcPr>
            <w:tcW w:w="2063" w:type="dxa"/>
            <w:tcBorders/>
            <w:vAlign w:val="center"/>
          </w:tcPr>
          <w:p>
            <w:pPr>
              <w:pStyle w:val="TableContents"/>
              <w:bidi w:val="0"/>
              <w:spacing w:before="0" w:after="283"/>
              <w:jc w:val="left"/>
              <w:rPr/>
            </w:pPr>
            <w:r>
              <w:rPr/>
              <w:t xml:space="preserve">1960 </w:t>
            </w:r>
          </w:p>
        </w:tc>
        <w:tc>
          <w:tcPr>
            <w:tcW w:w="2334" w:type="dxa"/>
            <w:tcBorders/>
            <w:vAlign w:val="center"/>
          </w:tcPr>
          <w:p>
            <w:pPr>
              <w:pStyle w:val="TableContents"/>
              <w:bidi w:val="0"/>
              <w:spacing w:before="0" w:after="283"/>
              <w:jc w:val="left"/>
              <w:rPr/>
            </w:pPr>
            <w:r>
              <w:rPr/>
              <w:t xml:space="preserve">Miami, Florida. </w:t>
            </w:r>
          </w:p>
        </w:tc>
        <w:tc>
          <w:tcPr>
            <w:tcW w:w="1731" w:type="dxa"/>
            <w:tcBorders/>
            <w:vAlign w:val="center"/>
          </w:tcPr>
          <w:p>
            <w:pPr>
              <w:pStyle w:val="TableContents"/>
              <w:bidi w:val="0"/>
              <w:spacing w:before="0" w:after="283"/>
              <w:jc w:val="left"/>
              <w:rPr/>
            </w:pPr>
            <w:r>
              <w:rPr/>
              <w:t xml:space="preserve">8-0-2 </w:t>
            </w:r>
          </w:p>
        </w:tc>
        <w:tc>
          <w:tcPr>
            <w:tcW w:w="1617" w:type="dxa"/>
            <w:tcBorders/>
            <w:vAlign w:val="center"/>
          </w:tcPr>
          <w:p>
            <w:pPr>
              <w:pStyle w:val="TableContents"/>
              <w:bidi w:val="0"/>
              <w:spacing w:before="0" w:after="283"/>
              <w:jc w:val="left"/>
              <w:rPr/>
            </w:pPr>
            <w:r>
              <w:rPr/>
              <w:t xml:space="preserve">Ottis Mooney </w:t>
            </w:r>
          </w:p>
        </w:tc>
        <w:tc>
          <w:tcPr>
            <w:tcW w:w="2460" w:type="dxa"/>
            <w:tcBorders/>
            <w:vAlign w:val="center"/>
          </w:tcPr>
          <w:p>
            <w:pPr>
              <w:pStyle w:val="TableContents"/>
              <w:bidi w:val="0"/>
              <w:spacing w:before="0" w:after="283"/>
              <w:jc w:val="left"/>
              <w:rPr/>
            </w:pPr>
            <w:r>
              <w:rPr/>
              <w:t xml:space="preserve">NSNS </w:t>
            </w:r>
          </w:p>
        </w:tc>
      </w:tr>
      <w:tr>
        <w:trPr/>
        <w:tc>
          <w:tcPr>
            <w:tcW w:w="2063" w:type="dxa"/>
            <w:tcBorders/>
            <w:vAlign w:val="center"/>
          </w:tcPr>
          <w:p>
            <w:pPr>
              <w:pStyle w:val="TableContents"/>
              <w:bidi w:val="0"/>
              <w:spacing w:before="0" w:after="283"/>
              <w:jc w:val="left"/>
              <w:rPr/>
            </w:pPr>
            <w:r>
              <w:rPr/>
              <w:t xml:space="preserve">1961 </w:t>
            </w:r>
          </w:p>
        </w:tc>
        <w:tc>
          <w:tcPr>
            <w:tcW w:w="2334" w:type="dxa"/>
            <w:tcBorders/>
            <w:vAlign w:val="center"/>
          </w:tcPr>
          <w:p>
            <w:pPr>
              <w:pStyle w:val="TableContents"/>
              <w:bidi w:val="0"/>
              <w:spacing w:before="0" w:after="283"/>
              <w:jc w:val="left"/>
              <w:rPr/>
            </w:pPr>
            <w:r>
              <w:rPr/>
              <w:t xml:space="preserve">Massillon, OH, Washington </w:t>
            </w:r>
          </w:p>
        </w:tc>
        <w:tc>
          <w:tcPr>
            <w:tcW w:w="1731" w:type="dxa"/>
            <w:tcBorders/>
            <w:vAlign w:val="center"/>
          </w:tcPr>
          <w:p>
            <w:pPr>
              <w:pStyle w:val="TableContents"/>
              <w:bidi w:val="0"/>
              <w:spacing w:before="0" w:after="283"/>
              <w:jc w:val="left"/>
              <w:rPr/>
            </w:pPr>
            <w:r>
              <w:rPr/>
              <w:t xml:space="preserve">11 -- 0 </w:t>
            </w:r>
          </w:p>
        </w:tc>
        <w:tc>
          <w:tcPr>
            <w:tcW w:w="1617" w:type="dxa"/>
            <w:tcBorders/>
            <w:vAlign w:val="center"/>
          </w:tcPr>
          <w:p>
            <w:pPr>
              <w:pStyle w:val="TableContents"/>
              <w:bidi w:val="0"/>
              <w:spacing w:before="0" w:after="283"/>
              <w:jc w:val="left"/>
              <w:rPr/>
            </w:pPr>
            <w:r>
              <w:rPr/>
              <w:t xml:space="preserve">Leo Strang </w:t>
            </w:r>
          </w:p>
        </w:tc>
        <w:tc>
          <w:tcPr>
            <w:tcW w:w="2460" w:type="dxa"/>
            <w:tcBorders/>
            <w:vAlign w:val="center"/>
          </w:tcPr>
          <w:p>
            <w:pPr>
              <w:pStyle w:val="TableContents"/>
              <w:bidi w:val="0"/>
              <w:spacing w:before="0" w:after="283"/>
              <w:jc w:val="left"/>
              <w:rPr/>
            </w:pPr>
            <w:r>
              <w:rPr/>
              <w:t xml:space="preserve">NSNS </w:t>
            </w:r>
          </w:p>
        </w:tc>
      </w:tr>
      <w:tr>
        <w:trPr/>
        <w:tc>
          <w:tcPr>
            <w:tcW w:w="2063" w:type="dxa"/>
            <w:tcBorders/>
            <w:vAlign w:val="center"/>
          </w:tcPr>
          <w:p>
            <w:pPr>
              <w:pStyle w:val="TableContents"/>
              <w:bidi w:val="0"/>
              <w:spacing w:before="0" w:after="283"/>
              <w:jc w:val="left"/>
              <w:rPr/>
            </w:pPr>
            <w:r>
              <w:rPr/>
              <w:t xml:space="preserve">1962 </w:t>
            </w:r>
          </w:p>
        </w:tc>
        <w:tc>
          <w:tcPr>
            <w:tcW w:w="2334" w:type="dxa"/>
            <w:tcBorders/>
            <w:vAlign w:val="center"/>
          </w:tcPr>
          <w:p>
            <w:pPr>
              <w:pStyle w:val="TableContents"/>
              <w:bidi w:val="0"/>
              <w:spacing w:before="0" w:after="283"/>
              <w:jc w:val="left"/>
              <w:rPr/>
            </w:pPr>
            <w:r>
              <w:rPr/>
              <w:t xml:space="preserve">Valdosta, GA </w:t>
            </w:r>
          </w:p>
        </w:tc>
        <w:tc>
          <w:tcPr>
            <w:tcW w:w="1731" w:type="dxa"/>
            <w:tcBorders/>
            <w:vAlign w:val="center"/>
          </w:tcPr>
          <w:p>
            <w:pPr>
              <w:pStyle w:val="TableContents"/>
              <w:bidi w:val="0"/>
              <w:spacing w:before="0" w:after="283"/>
              <w:jc w:val="left"/>
              <w:rPr/>
            </w:pPr>
            <w:r>
              <w:rPr/>
              <w:t xml:space="preserve">12 -- 0 </w:t>
            </w:r>
          </w:p>
        </w:tc>
        <w:tc>
          <w:tcPr>
            <w:tcW w:w="1617" w:type="dxa"/>
            <w:tcBorders/>
            <w:vAlign w:val="center"/>
          </w:tcPr>
          <w:p>
            <w:pPr>
              <w:pStyle w:val="TableContents"/>
              <w:bidi w:val="0"/>
              <w:spacing w:before="0" w:after="283"/>
              <w:jc w:val="left"/>
              <w:rPr/>
            </w:pPr>
            <w:r>
              <w:rPr/>
              <w:t xml:space="preserve">Wright Bazemore </w:t>
            </w:r>
          </w:p>
        </w:tc>
        <w:tc>
          <w:tcPr>
            <w:tcW w:w="2460" w:type="dxa"/>
            <w:tcBorders/>
            <w:vAlign w:val="center"/>
          </w:tcPr>
          <w:p>
            <w:pPr>
              <w:pStyle w:val="TableContents"/>
              <w:bidi w:val="0"/>
              <w:spacing w:before="0" w:after="283"/>
              <w:jc w:val="left"/>
              <w:rPr/>
            </w:pPr>
            <w:r>
              <w:rPr/>
              <w:t xml:space="preserve">NSNS </w:t>
            </w:r>
          </w:p>
        </w:tc>
      </w:tr>
      <w:tr>
        <w:trPr/>
        <w:tc>
          <w:tcPr>
            <w:tcW w:w="2063" w:type="dxa"/>
            <w:tcBorders/>
            <w:vAlign w:val="center"/>
          </w:tcPr>
          <w:p>
            <w:pPr>
              <w:pStyle w:val="TableContents"/>
              <w:bidi w:val="0"/>
              <w:spacing w:before="0" w:after="283"/>
              <w:jc w:val="left"/>
              <w:rPr/>
            </w:pPr>
            <w:r>
              <w:rPr/>
              <w:t xml:space="preserve">1963 </w:t>
            </w:r>
          </w:p>
        </w:tc>
        <w:tc>
          <w:tcPr>
            <w:tcW w:w="2334" w:type="dxa"/>
            <w:tcBorders/>
            <w:vAlign w:val="center"/>
          </w:tcPr>
          <w:p>
            <w:pPr>
              <w:pStyle w:val="TableContents"/>
              <w:bidi w:val="0"/>
              <w:spacing w:before="0" w:after="283"/>
              <w:jc w:val="left"/>
              <w:rPr/>
            </w:pPr>
            <w:r>
              <w:rPr/>
              <w:t xml:space="preserve">Chicago, IL, St. Rita </w:t>
            </w:r>
          </w:p>
        </w:tc>
        <w:tc>
          <w:tcPr>
            <w:tcW w:w="1731" w:type="dxa"/>
            <w:tcBorders/>
            <w:vAlign w:val="center"/>
          </w:tcPr>
          <w:p>
            <w:pPr>
              <w:pStyle w:val="TableContents"/>
              <w:bidi w:val="0"/>
              <w:spacing w:before="0" w:after="283"/>
              <w:jc w:val="left"/>
              <w:rPr/>
            </w:pPr>
            <w:r>
              <w:rPr/>
              <w:t xml:space="preserve">9 -- 0 </w:t>
            </w:r>
          </w:p>
        </w:tc>
        <w:tc>
          <w:tcPr>
            <w:tcW w:w="1617" w:type="dxa"/>
            <w:tcBorders/>
            <w:vAlign w:val="center"/>
          </w:tcPr>
          <w:p>
            <w:pPr>
              <w:pStyle w:val="TableContents"/>
              <w:bidi w:val="0"/>
              <w:spacing w:before="0" w:after="283"/>
              <w:jc w:val="left"/>
              <w:rPr/>
            </w:pPr>
            <w:r>
              <w:rPr/>
              <w:t xml:space="preserve">Edward Buckley </w:t>
            </w:r>
          </w:p>
        </w:tc>
        <w:tc>
          <w:tcPr>
            <w:tcW w:w="2460" w:type="dxa"/>
            <w:tcBorders/>
            <w:vAlign w:val="center"/>
          </w:tcPr>
          <w:p>
            <w:pPr>
              <w:pStyle w:val="TableContents"/>
              <w:bidi w:val="0"/>
              <w:spacing w:before="0" w:after="283"/>
              <w:jc w:val="left"/>
              <w:rPr/>
            </w:pPr>
            <w:r>
              <w:rPr/>
              <w:t xml:space="preserve">NSNS </w:t>
            </w:r>
          </w:p>
        </w:tc>
      </w:tr>
      <w:tr>
        <w:trPr/>
        <w:tc>
          <w:tcPr>
            <w:tcW w:w="2063" w:type="dxa"/>
            <w:tcBorders/>
            <w:vAlign w:val="center"/>
          </w:tcPr>
          <w:p>
            <w:pPr>
              <w:pStyle w:val="TableContents"/>
              <w:bidi w:val="0"/>
              <w:spacing w:before="0" w:after="283"/>
              <w:jc w:val="left"/>
              <w:rPr/>
            </w:pPr>
            <w:r>
              <w:rPr/>
              <w:t xml:space="preserve">1964 </w:t>
            </w:r>
          </w:p>
        </w:tc>
        <w:tc>
          <w:tcPr>
            <w:tcW w:w="2334" w:type="dxa"/>
            <w:tcBorders/>
            <w:vAlign w:val="center"/>
          </w:tcPr>
          <w:p>
            <w:pPr>
              <w:pStyle w:val="TableContents"/>
              <w:bidi w:val="0"/>
              <w:spacing w:before="0" w:after="283"/>
              <w:jc w:val="left"/>
              <w:rPr/>
            </w:pPr>
            <w:r>
              <w:rPr/>
              <w:t xml:space="preserve">Coral Gables, FL </w:t>
            </w:r>
          </w:p>
        </w:tc>
        <w:tc>
          <w:tcPr>
            <w:tcW w:w="1731" w:type="dxa"/>
            <w:tcBorders/>
            <w:vAlign w:val="center"/>
          </w:tcPr>
          <w:p>
            <w:pPr>
              <w:pStyle w:val="TableContents"/>
              <w:bidi w:val="0"/>
              <w:spacing w:before="0" w:after="283"/>
              <w:jc w:val="left"/>
              <w:rPr/>
            </w:pPr>
            <w:r>
              <w:rPr/>
              <w:t xml:space="preserve">12 -- 0 </w:t>
            </w:r>
          </w:p>
        </w:tc>
        <w:tc>
          <w:tcPr>
            <w:tcW w:w="1617" w:type="dxa"/>
            <w:tcBorders/>
            <w:vAlign w:val="center"/>
          </w:tcPr>
          <w:p>
            <w:pPr>
              <w:pStyle w:val="TableContents"/>
              <w:bidi w:val="0"/>
              <w:spacing w:before="0" w:after="283"/>
              <w:jc w:val="left"/>
              <w:rPr/>
            </w:pPr>
            <w:r>
              <w:rPr/>
              <w:t xml:space="preserve">Nick Kotys </w:t>
            </w:r>
          </w:p>
        </w:tc>
        <w:tc>
          <w:tcPr>
            <w:tcW w:w="2460" w:type="dxa"/>
            <w:tcBorders/>
            <w:vAlign w:val="center"/>
          </w:tcPr>
          <w:p>
            <w:pPr>
              <w:pStyle w:val="TableContents"/>
              <w:bidi w:val="0"/>
              <w:spacing w:before="0" w:after="283"/>
              <w:jc w:val="left"/>
              <w:rPr/>
            </w:pPr>
            <w:r>
              <w:rPr/>
              <w:t xml:space="preserve">NSNS </w:t>
            </w:r>
          </w:p>
        </w:tc>
      </w:tr>
      <w:tr>
        <w:trPr/>
        <w:tc>
          <w:tcPr>
            <w:tcW w:w="2063" w:type="dxa"/>
            <w:tcBorders/>
            <w:vAlign w:val="center"/>
          </w:tcPr>
          <w:p>
            <w:pPr>
              <w:pStyle w:val="TableContents"/>
              <w:bidi w:val="0"/>
              <w:spacing w:before="0" w:after="283"/>
              <w:jc w:val="left"/>
              <w:rPr/>
            </w:pPr>
            <w:r>
              <w:rPr/>
              <w:t xml:space="preserve">1965 </w:t>
            </w:r>
          </w:p>
        </w:tc>
        <w:tc>
          <w:tcPr>
            <w:tcW w:w="2334" w:type="dxa"/>
            <w:tcBorders/>
            <w:vAlign w:val="center"/>
          </w:tcPr>
          <w:p>
            <w:pPr>
              <w:pStyle w:val="TableContents"/>
              <w:bidi w:val="0"/>
              <w:spacing w:before="0" w:after="283"/>
              <w:jc w:val="left"/>
              <w:rPr/>
            </w:pPr>
            <w:r>
              <w:rPr/>
              <w:t xml:space="preserve">Miami, FL </w:t>
            </w:r>
          </w:p>
        </w:tc>
        <w:tc>
          <w:tcPr>
            <w:tcW w:w="1731" w:type="dxa"/>
            <w:tcBorders/>
            <w:vAlign w:val="center"/>
          </w:tcPr>
          <w:p>
            <w:pPr>
              <w:pStyle w:val="TableContents"/>
              <w:bidi w:val="0"/>
              <w:spacing w:before="0" w:after="283"/>
              <w:jc w:val="left"/>
              <w:rPr/>
            </w:pPr>
            <w:r>
              <w:rPr/>
              <w:t xml:space="preserve">12 -- 0 </w:t>
            </w:r>
          </w:p>
        </w:tc>
        <w:tc>
          <w:tcPr>
            <w:tcW w:w="1617" w:type="dxa"/>
            <w:tcBorders/>
            <w:vAlign w:val="center"/>
          </w:tcPr>
          <w:p>
            <w:pPr>
              <w:pStyle w:val="TableContents"/>
              <w:bidi w:val="0"/>
              <w:spacing w:before="0" w:after="283"/>
              <w:jc w:val="left"/>
              <w:rPr/>
            </w:pPr>
            <w:r>
              <w:rPr/>
              <w:t xml:space="preserve">Robert Carlton </w:t>
            </w:r>
          </w:p>
        </w:tc>
        <w:tc>
          <w:tcPr>
            <w:tcW w:w="2460" w:type="dxa"/>
            <w:tcBorders/>
            <w:vAlign w:val="center"/>
          </w:tcPr>
          <w:p>
            <w:pPr>
              <w:pStyle w:val="TableContents"/>
              <w:bidi w:val="0"/>
              <w:spacing w:before="0" w:after="283"/>
              <w:jc w:val="left"/>
              <w:rPr/>
            </w:pPr>
            <w:r>
              <w:rPr/>
              <w:t xml:space="preserve">NSNS </w:t>
            </w:r>
          </w:p>
        </w:tc>
      </w:tr>
      <w:tr>
        <w:trPr/>
        <w:tc>
          <w:tcPr>
            <w:tcW w:w="2063" w:type="dxa"/>
            <w:tcBorders/>
            <w:vAlign w:val="center"/>
          </w:tcPr>
          <w:p>
            <w:pPr>
              <w:pStyle w:val="TableContents"/>
              <w:bidi w:val="0"/>
              <w:spacing w:before="0" w:after="283"/>
              <w:jc w:val="left"/>
              <w:rPr/>
            </w:pPr>
            <w:r>
              <w:rPr/>
              <w:t xml:space="preserve">1966 </w:t>
            </w:r>
          </w:p>
        </w:tc>
        <w:tc>
          <w:tcPr>
            <w:tcW w:w="2334" w:type="dxa"/>
            <w:tcBorders/>
            <w:vAlign w:val="center"/>
          </w:tcPr>
          <w:p>
            <w:pPr>
              <w:pStyle w:val="TableContents"/>
              <w:bidi w:val="0"/>
              <w:spacing w:before="0" w:after="283"/>
              <w:jc w:val="left"/>
              <w:rPr/>
            </w:pPr>
            <w:r>
              <w:rPr/>
              <w:t xml:space="preserve">Pico Rivera, CA, El Rancho </w:t>
            </w:r>
          </w:p>
        </w:tc>
        <w:tc>
          <w:tcPr>
            <w:tcW w:w="1731" w:type="dxa"/>
            <w:tcBorders/>
            <w:vAlign w:val="center"/>
          </w:tcPr>
          <w:p>
            <w:pPr>
              <w:pStyle w:val="TableContents"/>
              <w:bidi w:val="0"/>
              <w:spacing w:before="0" w:after="283"/>
              <w:jc w:val="left"/>
              <w:rPr/>
            </w:pPr>
            <w:r>
              <w:rPr/>
              <w:t xml:space="preserve">13 -- 0 </w:t>
            </w:r>
          </w:p>
        </w:tc>
        <w:tc>
          <w:tcPr>
            <w:tcW w:w="1617" w:type="dxa"/>
            <w:tcBorders/>
            <w:vAlign w:val="center"/>
          </w:tcPr>
          <w:p>
            <w:pPr>
              <w:pStyle w:val="TableContents"/>
              <w:bidi w:val="0"/>
              <w:spacing w:before="0" w:after="283"/>
              <w:jc w:val="left"/>
              <w:rPr/>
            </w:pPr>
            <w:r>
              <w:rPr/>
              <w:t xml:space="preserve">Ernest Johnson </w:t>
            </w:r>
          </w:p>
        </w:tc>
        <w:tc>
          <w:tcPr>
            <w:tcW w:w="2460" w:type="dxa"/>
            <w:tcBorders/>
            <w:vAlign w:val="center"/>
          </w:tcPr>
          <w:p>
            <w:pPr>
              <w:pStyle w:val="TableContents"/>
              <w:bidi w:val="0"/>
              <w:spacing w:before="0" w:after="283"/>
              <w:jc w:val="left"/>
              <w:rPr/>
            </w:pPr>
            <w:r>
              <w:rPr/>
              <w:t xml:space="preserve">NSNS </w:t>
            </w:r>
          </w:p>
        </w:tc>
      </w:tr>
      <w:tr>
        <w:trPr/>
        <w:tc>
          <w:tcPr>
            <w:tcW w:w="2063" w:type="dxa"/>
            <w:tcBorders/>
            <w:vAlign w:val="center"/>
          </w:tcPr>
          <w:p>
            <w:pPr>
              <w:pStyle w:val="TableContents"/>
              <w:bidi w:val="0"/>
              <w:spacing w:before="0" w:after="283"/>
              <w:jc w:val="left"/>
              <w:rPr/>
            </w:pPr>
            <w:r>
              <w:rPr/>
              <w:t xml:space="preserve">1967 </w:t>
            </w:r>
          </w:p>
        </w:tc>
        <w:tc>
          <w:tcPr>
            <w:tcW w:w="2334" w:type="dxa"/>
            <w:tcBorders/>
            <w:vAlign w:val="center"/>
          </w:tcPr>
          <w:p>
            <w:pPr>
              <w:pStyle w:val="TableContents"/>
              <w:bidi w:val="0"/>
              <w:spacing w:before="0" w:after="283"/>
              <w:jc w:val="left"/>
              <w:rPr/>
            </w:pPr>
            <w:r>
              <w:rPr/>
              <w:t xml:space="preserve">Austin, TX, Reagan </w:t>
            </w:r>
          </w:p>
        </w:tc>
        <w:tc>
          <w:tcPr>
            <w:tcW w:w="1731" w:type="dxa"/>
            <w:tcBorders/>
            <w:vAlign w:val="center"/>
          </w:tcPr>
          <w:p>
            <w:pPr>
              <w:pStyle w:val="TableContents"/>
              <w:bidi w:val="0"/>
              <w:spacing w:before="0" w:after="283"/>
              <w:jc w:val="left"/>
              <w:rPr/>
            </w:pPr>
            <w:r>
              <w:rPr/>
              <w:t xml:space="preserve">14 -- 0 </w:t>
            </w:r>
          </w:p>
        </w:tc>
        <w:tc>
          <w:tcPr>
            <w:tcW w:w="1617" w:type="dxa"/>
            <w:tcBorders/>
            <w:vAlign w:val="center"/>
          </w:tcPr>
          <w:p>
            <w:pPr>
              <w:pStyle w:val="TableContents"/>
              <w:bidi w:val="0"/>
              <w:spacing w:before="0" w:after="283"/>
              <w:jc w:val="left"/>
              <w:rPr/>
            </w:pPr>
            <w:r>
              <w:rPr/>
              <w:t xml:space="preserve">Travis Raven </w:t>
            </w:r>
          </w:p>
        </w:tc>
        <w:tc>
          <w:tcPr>
            <w:tcW w:w="2460" w:type="dxa"/>
            <w:tcBorders/>
            <w:vAlign w:val="center"/>
          </w:tcPr>
          <w:p>
            <w:pPr>
              <w:pStyle w:val="TableContents"/>
              <w:bidi w:val="0"/>
              <w:spacing w:before="0" w:after="283"/>
              <w:jc w:val="left"/>
              <w:rPr/>
            </w:pPr>
            <w:r>
              <w:rPr/>
              <w:t xml:space="preserve">NSNS </w:t>
            </w:r>
          </w:p>
        </w:tc>
      </w:tr>
      <w:tr>
        <w:trPr/>
        <w:tc>
          <w:tcPr>
            <w:tcW w:w="2063" w:type="dxa"/>
            <w:tcBorders/>
            <w:vAlign w:val="center"/>
          </w:tcPr>
          <w:p>
            <w:pPr>
              <w:pStyle w:val="TableContents"/>
              <w:bidi w:val="0"/>
              <w:spacing w:before="0" w:after="283"/>
              <w:jc w:val="left"/>
              <w:rPr/>
            </w:pPr>
            <w:r>
              <w:rPr/>
              <w:t xml:space="preserve">Coral Gables, FL </w:t>
            </w:r>
          </w:p>
        </w:tc>
        <w:tc>
          <w:tcPr>
            <w:tcW w:w="2334" w:type="dxa"/>
            <w:tcBorders/>
            <w:vAlign w:val="center"/>
          </w:tcPr>
          <w:p>
            <w:pPr>
              <w:pStyle w:val="TableContents"/>
              <w:bidi w:val="0"/>
              <w:spacing w:before="0" w:after="283"/>
              <w:jc w:val="left"/>
              <w:rPr/>
            </w:pPr>
            <w:r>
              <w:rPr/>
              <w:t xml:space="preserve">13 -- 0 </w:t>
            </w:r>
          </w:p>
        </w:tc>
        <w:tc>
          <w:tcPr>
            <w:tcW w:w="1731" w:type="dxa"/>
            <w:tcBorders/>
            <w:vAlign w:val="center"/>
          </w:tcPr>
          <w:p>
            <w:pPr>
              <w:pStyle w:val="TableContents"/>
              <w:bidi w:val="0"/>
              <w:spacing w:before="0" w:after="283"/>
              <w:jc w:val="left"/>
              <w:rPr/>
            </w:pPr>
            <w:r>
              <w:rPr/>
              <w:t xml:space="preserve">Nick Kotys </w:t>
            </w:r>
          </w:p>
        </w:tc>
        <w:tc>
          <w:tcPr>
            <w:tcW w:w="1617" w:type="dxa"/>
            <w:tcBorders/>
            <w:vAlign w:val="center"/>
          </w:tcPr>
          <w:p>
            <w:pPr>
              <w:pStyle w:val="TableContents"/>
              <w:bidi w:val="0"/>
              <w:spacing w:before="0" w:after="283"/>
              <w:jc w:val="left"/>
              <w:rPr/>
            </w:pPr>
            <w:r>
              <w:rPr/>
              <w:t xml:space="preserve">NSNS </w:t>
            </w:r>
          </w:p>
        </w:tc>
        <w:tc>
          <w:tcPr>
            <w:tcW w:w="2460" w:type="dxa"/>
            <w:tcBorders/>
          </w:tcPr>
          <w:p>
            <w:pPr>
              <w:pStyle w:val="TableContents"/>
              <w:bidi w:val="0"/>
              <w:spacing w:before="0" w:after="283"/>
              <w:jc w:val="left"/>
              <w:rPr>
                <w:sz w:val="4"/>
                <w:szCs w:val="4"/>
              </w:rPr>
            </w:pPr>
            <w:r>
              <w:rPr>
                <w:sz w:val="4"/>
                <w:szCs w:val="4"/>
              </w:rPr>
            </w:r>
          </w:p>
        </w:tc>
      </w:tr>
      <w:tr>
        <w:trPr/>
        <w:tc>
          <w:tcPr>
            <w:tcW w:w="2063" w:type="dxa"/>
            <w:tcBorders/>
            <w:vAlign w:val="center"/>
          </w:tcPr>
          <w:p>
            <w:pPr>
              <w:pStyle w:val="TableContents"/>
              <w:bidi w:val="0"/>
              <w:spacing w:before="0" w:after="283"/>
              <w:jc w:val="left"/>
              <w:rPr/>
            </w:pPr>
            <w:r>
              <w:rPr/>
              <w:t xml:space="preserve">1968 </w:t>
            </w:r>
          </w:p>
        </w:tc>
        <w:tc>
          <w:tcPr>
            <w:tcW w:w="2334" w:type="dxa"/>
            <w:tcBorders/>
            <w:vAlign w:val="center"/>
          </w:tcPr>
          <w:p>
            <w:pPr>
              <w:pStyle w:val="TableContents"/>
              <w:bidi w:val="0"/>
              <w:spacing w:before="0" w:after="283"/>
              <w:jc w:val="left"/>
              <w:rPr/>
            </w:pPr>
            <w:r>
              <w:rPr/>
              <w:t xml:space="preserve">Austin, TX, Reagan </w:t>
            </w:r>
          </w:p>
        </w:tc>
        <w:tc>
          <w:tcPr>
            <w:tcW w:w="1731" w:type="dxa"/>
            <w:tcBorders/>
            <w:vAlign w:val="center"/>
          </w:tcPr>
          <w:p>
            <w:pPr>
              <w:pStyle w:val="TableContents"/>
              <w:bidi w:val="0"/>
              <w:spacing w:before="0" w:after="283"/>
              <w:jc w:val="left"/>
              <w:rPr/>
            </w:pPr>
            <w:r>
              <w:rPr/>
              <w:t xml:space="preserve">15 -- 0 </w:t>
            </w:r>
          </w:p>
        </w:tc>
        <w:tc>
          <w:tcPr>
            <w:tcW w:w="1617" w:type="dxa"/>
            <w:tcBorders/>
            <w:vAlign w:val="center"/>
          </w:tcPr>
          <w:p>
            <w:pPr>
              <w:pStyle w:val="TableContents"/>
              <w:bidi w:val="0"/>
              <w:spacing w:before="0" w:after="283"/>
              <w:jc w:val="left"/>
              <w:rPr/>
            </w:pPr>
            <w:r>
              <w:rPr/>
              <w:t xml:space="preserve">Travis Raven </w:t>
            </w:r>
          </w:p>
        </w:tc>
        <w:tc>
          <w:tcPr>
            <w:tcW w:w="2460" w:type="dxa"/>
            <w:tcBorders/>
            <w:vAlign w:val="center"/>
          </w:tcPr>
          <w:p>
            <w:pPr>
              <w:pStyle w:val="TableContents"/>
              <w:bidi w:val="0"/>
              <w:spacing w:before="0" w:after="283"/>
              <w:jc w:val="left"/>
              <w:rPr/>
            </w:pPr>
            <w:r>
              <w:rPr/>
              <w:t xml:space="preserve">NSNS </w:t>
            </w:r>
          </w:p>
        </w:tc>
      </w:tr>
      <w:tr>
        <w:trPr/>
        <w:tc>
          <w:tcPr>
            <w:tcW w:w="2063" w:type="dxa"/>
            <w:tcBorders/>
            <w:vAlign w:val="center"/>
          </w:tcPr>
          <w:p>
            <w:pPr>
              <w:pStyle w:val="TableContents"/>
              <w:bidi w:val="0"/>
              <w:spacing w:before="0" w:after="283"/>
              <w:jc w:val="left"/>
              <w:rPr/>
            </w:pPr>
            <w:r>
              <w:rPr/>
              <w:t xml:space="preserve">Coral Gables, FL </w:t>
            </w:r>
          </w:p>
        </w:tc>
        <w:tc>
          <w:tcPr>
            <w:tcW w:w="2334" w:type="dxa"/>
            <w:tcBorders/>
            <w:vAlign w:val="center"/>
          </w:tcPr>
          <w:p>
            <w:pPr>
              <w:pStyle w:val="TableContents"/>
              <w:bidi w:val="0"/>
              <w:spacing w:before="0" w:after="283"/>
              <w:jc w:val="left"/>
              <w:rPr/>
            </w:pPr>
            <w:r>
              <w:rPr/>
              <w:t xml:space="preserve">12 -- 1 </w:t>
            </w:r>
          </w:p>
        </w:tc>
        <w:tc>
          <w:tcPr>
            <w:tcW w:w="1731" w:type="dxa"/>
            <w:tcBorders/>
            <w:vAlign w:val="center"/>
          </w:tcPr>
          <w:p>
            <w:pPr>
              <w:pStyle w:val="TableContents"/>
              <w:bidi w:val="0"/>
              <w:spacing w:before="0" w:after="283"/>
              <w:jc w:val="left"/>
              <w:rPr/>
            </w:pPr>
            <w:r>
              <w:rPr/>
              <w:t xml:space="preserve">Nick Kotys </w:t>
            </w:r>
          </w:p>
        </w:tc>
        <w:tc>
          <w:tcPr>
            <w:tcW w:w="1617" w:type="dxa"/>
            <w:tcBorders/>
            <w:vAlign w:val="center"/>
          </w:tcPr>
          <w:p>
            <w:pPr>
              <w:pStyle w:val="TableContents"/>
              <w:bidi w:val="0"/>
              <w:spacing w:before="0" w:after="283"/>
              <w:jc w:val="left"/>
              <w:rPr/>
            </w:pPr>
            <w:r>
              <w:rPr/>
              <w:t xml:space="preserve">NSNS </w:t>
            </w:r>
          </w:p>
        </w:tc>
        <w:tc>
          <w:tcPr>
            <w:tcW w:w="2460" w:type="dxa"/>
            <w:tcBorders/>
          </w:tcPr>
          <w:p>
            <w:pPr>
              <w:pStyle w:val="TableContents"/>
              <w:bidi w:val="0"/>
              <w:spacing w:before="0" w:after="283"/>
              <w:jc w:val="left"/>
              <w:rPr>
                <w:sz w:val="4"/>
                <w:szCs w:val="4"/>
              </w:rPr>
            </w:pPr>
            <w:r>
              <w:rPr>
                <w:sz w:val="4"/>
                <w:szCs w:val="4"/>
              </w:rPr>
            </w:r>
          </w:p>
        </w:tc>
      </w:tr>
      <w:tr>
        <w:trPr/>
        <w:tc>
          <w:tcPr>
            <w:tcW w:w="2063" w:type="dxa"/>
            <w:tcBorders/>
            <w:vAlign w:val="center"/>
          </w:tcPr>
          <w:p>
            <w:pPr>
              <w:pStyle w:val="TableContents"/>
              <w:bidi w:val="0"/>
              <w:spacing w:before="0" w:after="283"/>
              <w:jc w:val="left"/>
              <w:rPr/>
            </w:pPr>
            <w:r>
              <w:rPr/>
              <w:t xml:space="preserve">1969 </w:t>
            </w:r>
          </w:p>
        </w:tc>
        <w:tc>
          <w:tcPr>
            <w:tcW w:w="2334" w:type="dxa"/>
            <w:tcBorders/>
            <w:vAlign w:val="center"/>
          </w:tcPr>
          <w:p>
            <w:pPr>
              <w:pStyle w:val="TableContents"/>
              <w:bidi w:val="0"/>
              <w:spacing w:before="0" w:after="283"/>
              <w:jc w:val="left"/>
              <w:rPr/>
            </w:pPr>
            <w:r>
              <w:rPr/>
              <w:t xml:space="preserve">Coral Gables, FL </w:t>
            </w:r>
          </w:p>
        </w:tc>
        <w:tc>
          <w:tcPr>
            <w:tcW w:w="1731" w:type="dxa"/>
            <w:tcBorders/>
            <w:vAlign w:val="center"/>
          </w:tcPr>
          <w:p>
            <w:pPr>
              <w:pStyle w:val="TableContents"/>
              <w:bidi w:val="0"/>
              <w:spacing w:before="0" w:after="283"/>
              <w:jc w:val="left"/>
              <w:rPr/>
            </w:pPr>
            <w:r>
              <w:rPr/>
              <w:t xml:space="preserve">11 -- 0 </w:t>
            </w:r>
          </w:p>
        </w:tc>
        <w:tc>
          <w:tcPr>
            <w:tcW w:w="1617" w:type="dxa"/>
            <w:tcBorders/>
            <w:vAlign w:val="center"/>
          </w:tcPr>
          <w:p>
            <w:pPr>
              <w:pStyle w:val="TableContents"/>
              <w:bidi w:val="0"/>
              <w:spacing w:before="0" w:after="283"/>
              <w:jc w:val="left"/>
              <w:rPr/>
            </w:pPr>
            <w:r>
              <w:rPr/>
              <w:t xml:space="preserve">Nick Kotys </w:t>
            </w:r>
          </w:p>
        </w:tc>
        <w:tc>
          <w:tcPr>
            <w:tcW w:w="2460" w:type="dxa"/>
            <w:tcBorders/>
            <w:vAlign w:val="center"/>
          </w:tcPr>
          <w:p>
            <w:pPr>
              <w:pStyle w:val="TableContents"/>
              <w:bidi w:val="0"/>
              <w:spacing w:before="0" w:after="283"/>
              <w:jc w:val="left"/>
              <w:rPr/>
            </w:pPr>
            <w:r>
              <w:rPr/>
              <w:t xml:space="preserve">NSNS </w:t>
            </w:r>
          </w:p>
        </w:tc>
      </w:tr>
      <w:tr>
        <w:trPr/>
        <w:tc>
          <w:tcPr>
            <w:tcW w:w="2063" w:type="dxa"/>
            <w:tcBorders/>
            <w:vAlign w:val="center"/>
          </w:tcPr>
          <w:p>
            <w:pPr>
              <w:pStyle w:val="TableContents"/>
              <w:bidi w:val="0"/>
              <w:spacing w:before="0" w:after="283"/>
              <w:jc w:val="left"/>
              <w:rPr/>
            </w:pPr>
            <w:r>
              <w:rPr/>
              <w:t xml:space="preserve">Valdosta, GA </w:t>
            </w:r>
          </w:p>
        </w:tc>
        <w:tc>
          <w:tcPr>
            <w:tcW w:w="2334" w:type="dxa"/>
            <w:tcBorders/>
            <w:vAlign w:val="center"/>
          </w:tcPr>
          <w:p>
            <w:pPr>
              <w:pStyle w:val="TableContents"/>
              <w:bidi w:val="0"/>
              <w:spacing w:before="0" w:after="283"/>
              <w:jc w:val="left"/>
              <w:rPr/>
            </w:pPr>
            <w:r>
              <w:rPr/>
              <w:t xml:space="preserve">12 -- 0 -- 1 </w:t>
            </w:r>
          </w:p>
        </w:tc>
        <w:tc>
          <w:tcPr>
            <w:tcW w:w="1731" w:type="dxa"/>
            <w:tcBorders/>
            <w:vAlign w:val="center"/>
          </w:tcPr>
          <w:p>
            <w:pPr>
              <w:pStyle w:val="TableContents"/>
              <w:bidi w:val="0"/>
              <w:spacing w:before="0" w:after="283"/>
              <w:jc w:val="left"/>
              <w:rPr/>
            </w:pPr>
            <w:r>
              <w:rPr/>
              <w:t xml:space="preserve">Wright Bazemore </w:t>
            </w:r>
          </w:p>
        </w:tc>
        <w:tc>
          <w:tcPr>
            <w:tcW w:w="1617" w:type="dxa"/>
            <w:tcBorders/>
            <w:vAlign w:val="center"/>
          </w:tcPr>
          <w:p>
            <w:pPr>
              <w:pStyle w:val="TableContents"/>
              <w:bidi w:val="0"/>
              <w:spacing w:before="0" w:after="283"/>
              <w:jc w:val="left"/>
              <w:rPr/>
            </w:pPr>
            <w:r>
              <w:rPr/>
              <w:t xml:space="preserve">NSNS </w:t>
            </w:r>
          </w:p>
        </w:tc>
        <w:tc>
          <w:tcPr>
            <w:tcW w:w="2460" w:type="dxa"/>
            <w:tcBorders/>
          </w:tcPr>
          <w:p>
            <w:pPr>
              <w:pStyle w:val="TableContents"/>
              <w:bidi w:val="0"/>
              <w:spacing w:before="0" w:after="283"/>
              <w:jc w:val="left"/>
              <w:rPr>
                <w:sz w:val="4"/>
                <w:szCs w:val="4"/>
              </w:rPr>
            </w:pPr>
            <w:r>
              <w:rPr>
                <w:sz w:val="4"/>
                <w:szCs w:val="4"/>
              </w:rPr>
            </w:r>
          </w:p>
        </w:tc>
      </w:tr>
      <w:tr>
        <w:trPr/>
        <w:tc>
          <w:tcPr>
            <w:tcW w:w="2063" w:type="dxa"/>
            <w:tcBorders/>
            <w:vAlign w:val="center"/>
          </w:tcPr>
          <w:p>
            <w:pPr>
              <w:pStyle w:val="TableContents"/>
              <w:bidi w:val="0"/>
              <w:spacing w:before="0" w:after="283"/>
              <w:jc w:val="left"/>
              <w:rPr/>
            </w:pPr>
            <w:r>
              <w:rPr/>
              <w:t xml:space="preserve">1970 </w:t>
            </w:r>
          </w:p>
        </w:tc>
        <w:tc>
          <w:tcPr>
            <w:tcW w:w="2334" w:type="dxa"/>
            <w:tcBorders/>
            <w:vAlign w:val="center"/>
          </w:tcPr>
          <w:p>
            <w:pPr>
              <w:pStyle w:val="TableContents"/>
              <w:bidi w:val="0"/>
              <w:spacing w:before="0" w:after="283"/>
              <w:jc w:val="left"/>
              <w:rPr/>
            </w:pPr>
            <w:r>
              <w:rPr/>
              <w:t xml:space="preserve">Reagan, Austin, Texas </w:t>
            </w:r>
          </w:p>
        </w:tc>
        <w:tc>
          <w:tcPr>
            <w:tcW w:w="1731" w:type="dxa"/>
            <w:tcBorders/>
            <w:vAlign w:val="center"/>
          </w:tcPr>
          <w:p>
            <w:pPr>
              <w:pStyle w:val="TableContents"/>
              <w:bidi w:val="0"/>
              <w:spacing w:before="0" w:after="283"/>
              <w:jc w:val="left"/>
              <w:rPr/>
            </w:pPr>
            <w:r>
              <w:rPr/>
              <w:t xml:space="preserve">14 -- 1 </w:t>
            </w:r>
          </w:p>
        </w:tc>
        <w:tc>
          <w:tcPr>
            <w:tcW w:w="1617" w:type="dxa"/>
            <w:tcBorders/>
            <w:vAlign w:val="center"/>
          </w:tcPr>
          <w:p>
            <w:pPr>
              <w:pStyle w:val="TableContents"/>
              <w:bidi w:val="0"/>
              <w:spacing w:before="0" w:after="283"/>
              <w:jc w:val="left"/>
              <w:rPr/>
            </w:pPr>
            <w:r>
              <w:rPr/>
              <w:t xml:space="preserve">Travis Raven </w:t>
            </w:r>
          </w:p>
        </w:tc>
        <w:tc>
          <w:tcPr>
            <w:tcW w:w="2460" w:type="dxa"/>
            <w:tcBorders/>
            <w:vAlign w:val="center"/>
          </w:tcPr>
          <w:p>
            <w:pPr>
              <w:pStyle w:val="TableContents"/>
              <w:bidi w:val="0"/>
              <w:spacing w:before="0" w:after="283"/>
              <w:jc w:val="left"/>
              <w:rPr/>
            </w:pPr>
            <w:r>
              <w:rPr/>
              <w:t xml:space="preserve">NSNS </w:t>
            </w:r>
          </w:p>
        </w:tc>
      </w:tr>
      <w:tr>
        <w:trPr/>
        <w:tc>
          <w:tcPr>
            <w:tcW w:w="2063" w:type="dxa"/>
            <w:tcBorders/>
            <w:vAlign w:val="center"/>
          </w:tcPr>
          <w:p>
            <w:pPr>
              <w:pStyle w:val="TableContents"/>
              <w:bidi w:val="0"/>
              <w:spacing w:before="0" w:after="283"/>
              <w:jc w:val="left"/>
              <w:rPr/>
            </w:pPr>
            <w:r>
              <w:rPr/>
              <w:t xml:space="preserve">1971 </w:t>
            </w:r>
          </w:p>
        </w:tc>
        <w:tc>
          <w:tcPr>
            <w:tcW w:w="2334" w:type="dxa"/>
            <w:tcBorders/>
            <w:vAlign w:val="center"/>
          </w:tcPr>
          <w:p>
            <w:pPr>
              <w:pStyle w:val="TableContents"/>
              <w:bidi w:val="0"/>
              <w:spacing w:before="0" w:after="283"/>
              <w:jc w:val="left"/>
              <w:rPr/>
            </w:pPr>
            <w:r>
              <w:rPr/>
              <w:t xml:space="preserve">Valdosta, GA </w:t>
            </w:r>
          </w:p>
        </w:tc>
        <w:tc>
          <w:tcPr>
            <w:tcW w:w="1731" w:type="dxa"/>
            <w:tcBorders/>
            <w:vAlign w:val="center"/>
          </w:tcPr>
          <w:p>
            <w:pPr>
              <w:pStyle w:val="TableContents"/>
              <w:bidi w:val="0"/>
              <w:spacing w:before="0" w:after="283"/>
              <w:jc w:val="left"/>
              <w:rPr/>
            </w:pPr>
            <w:r>
              <w:rPr/>
              <w:t xml:space="preserve">13 -- 0 </w:t>
            </w:r>
          </w:p>
        </w:tc>
        <w:tc>
          <w:tcPr>
            <w:tcW w:w="1617" w:type="dxa"/>
            <w:tcBorders/>
            <w:vAlign w:val="center"/>
          </w:tcPr>
          <w:p>
            <w:pPr>
              <w:pStyle w:val="TableContents"/>
              <w:bidi w:val="0"/>
              <w:spacing w:before="0" w:after="283"/>
              <w:jc w:val="left"/>
              <w:rPr/>
            </w:pPr>
            <w:r>
              <w:rPr/>
              <w:t xml:space="preserve">Wright Bazemore </w:t>
            </w:r>
          </w:p>
        </w:tc>
        <w:tc>
          <w:tcPr>
            <w:tcW w:w="2460" w:type="dxa"/>
            <w:tcBorders/>
            <w:vAlign w:val="center"/>
          </w:tcPr>
          <w:p>
            <w:pPr>
              <w:pStyle w:val="TableContents"/>
              <w:bidi w:val="0"/>
              <w:spacing w:before="0" w:after="283"/>
              <w:jc w:val="left"/>
              <w:rPr/>
            </w:pPr>
            <w:r>
              <w:rPr/>
              <w:t xml:space="preserve">NSNS </w:t>
            </w:r>
          </w:p>
        </w:tc>
      </w:tr>
      <w:tr>
        <w:trPr/>
        <w:tc>
          <w:tcPr>
            <w:tcW w:w="2063" w:type="dxa"/>
            <w:tcBorders/>
            <w:vAlign w:val="center"/>
          </w:tcPr>
          <w:p>
            <w:pPr>
              <w:pStyle w:val="TableContents"/>
              <w:bidi w:val="0"/>
              <w:spacing w:before="0" w:after="283"/>
              <w:jc w:val="left"/>
              <w:rPr/>
            </w:pPr>
            <w:r>
              <w:rPr/>
              <w:t xml:space="preserve">1972 </w:t>
            </w:r>
          </w:p>
        </w:tc>
        <w:tc>
          <w:tcPr>
            <w:tcW w:w="2334" w:type="dxa"/>
            <w:tcBorders/>
            <w:vAlign w:val="center"/>
          </w:tcPr>
          <w:p>
            <w:pPr>
              <w:pStyle w:val="TableContents"/>
              <w:bidi w:val="0"/>
              <w:spacing w:before="0" w:after="283"/>
              <w:jc w:val="left"/>
              <w:rPr/>
            </w:pPr>
            <w:r>
              <w:rPr/>
              <w:t xml:space="preserve">Bristol, TN </w:t>
            </w:r>
          </w:p>
        </w:tc>
        <w:tc>
          <w:tcPr>
            <w:tcW w:w="1731" w:type="dxa"/>
            <w:tcBorders/>
            <w:vAlign w:val="center"/>
          </w:tcPr>
          <w:p>
            <w:pPr>
              <w:pStyle w:val="TableContents"/>
              <w:bidi w:val="0"/>
              <w:spacing w:before="0" w:after="283"/>
              <w:jc w:val="left"/>
              <w:rPr/>
            </w:pPr>
            <w:r>
              <w:rPr/>
              <w:t xml:space="preserve">13 -- 0 </w:t>
            </w:r>
          </w:p>
        </w:tc>
        <w:tc>
          <w:tcPr>
            <w:tcW w:w="1617" w:type="dxa"/>
            <w:tcBorders/>
            <w:vAlign w:val="center"/>
          </w:tcPr>
          <w:p>
            <w:pPr>
              <w:pStyle w:val="TableContents"/>
              <w:bidi w:val="0"/>
              <w:spacing w:before="0" w:after="283"/>
              <w:jc w:val="left"/>
              <w:rPr/>
            </w:pPr>
            <w:r>
              <w:rPr/>
              <w:t xml:space="preserve">John Cropp </w:t>
            </w:r>
          </w:p>
        </w:tc>
        <w:tc>
          <w:tcPr>
            <w:tcW w:w="2460" w:type="dxa"/>
            <w:tcBorders/>
            <w:vAlign w:val="center"/>
          </w:tcPr>
          <w:p>
            <w:pPr>
              <w:pStyle w:val="TableContents"/>
              <w:bidi w:val="0"/>
              <w:spacing w:before="0" w:after="283"/>
              <w:jc w:val="left"/>
              <w:rPr/>
            </w:pPr>
            <w:r>
              <w:rPr/>
              <w:t xml:space="preserve">NSNS </w:t>
            </w:r>
          </w:p>
        </w:tc>
      </w:tr>
      <w:tr>
        <w:trPr/>
        <w:tc>
          <w:tcPr>
            <w:tcW w:w="2063" w:type="dxa"/>
            <w:tcBorders/>
            <w:vAlign w:val="center"/>
          </w:tcPr>
          <w:p>
            <w:pPr>
              <w:pStyle w:val="TableContents"/>
              <w:bidi w:val="0"/>
              <w:spacing w:before="0" w:after="283"/>
              <w:jc w:val="left"/>
              <w:rPr/>
            </w:pPr>
            <w:r>
              <w:rPr/>
              <w:t xml:space="preserve">1973 </w:t>
            </w:r>
          </w:p>
        </w:tc>
        <w:tc>
          <w:tcPr>
            <w:tcW w:w="2334" w:type="dxa"/>
            <w:tcBorders/>
            <w:vAlign w:val="center"/>
          </w:tcPr>
          <w:p>
            <w:pPr>
              <w:pStyle w:val="TableContents"/>
              <w:bidi w:val="0"/>
              <w:spacing w:before="0" w:after="283"/>
              <w:jc w:val="left"/>
              <w:rPr/>
            </w:pPr>
            <w:r>
              <w:rPr/>
              <w:t xml:space="preserve">Chattanooga, TN, Baylor </w:t>
            </w:r>
          </w:p>
        </w:tc>
        <w:tc>
          <w:tcPr>
            <w:tcW w:w="1731" w:type="dxa"/>
            <w:tcBorders/>
            <w:vAlign w:val="center"/>
          </w:tcPr>
          <w:p>
            <w:pPr>
              <w:pStyle w:val="TableContents"/>
              <w:bidi w:val="0"/>
              <w:spacing w:before="0" w:after="283"/>
              <w:jc w:val="left"/>
              <w:rPr/>
            </w:pPr>
            <w:r>
              <w:rPr/>
              <w:t xml:space="preserve">13 -- 0 </w:t>
            </w:r>
          </w:p>
        </w:tc>
        <w:tc>
          <w:tcPr>
            <w:tcW w:w="1617" w:type="dxa"/>
            <w:tcBorders/>
            <w:vAlign w:val="center"/>
          </w:tcPr>
          <w:p>
            <w:pPr>
              <w:pStyle w:val="TableContents"/>
              <w:bidi w:val="0"/>
              <w:spacing w:before="0" w:after="283"/>
              <w:jc w:val="left"/>
              <w:rPr/>
            </w:pPr>
            <w:r>
              <w:rPr/>
              <w:t xml:space="preserve">E.B. Etter </w:t>
            </w:r>
          </w:p>
        </w:tc>
        <w:tc>
          <w:tcPr>
            <w:tcW w:w="2460" w:type="dxa"/>
            <w:tcBorders/>
            <w:vAlign w:val="center"/>
          </w:tcPr>
          <w:p>
            <w:pPr>
              <w:pStyle w:val="TableContents"/>
              <w:bidi w:val="0"/>
              <w:spacing w:before="0" w:after="283"/>
              <w:jc w:val="left"/>
              <w:rPr/>
            </w:pPr>
            <w:r>
              <w:rPr/>
              <w:t xml:space="preserve">NSNS </w:t>
            </w:r>
          </w:p>
        </w:tc>
      </w:tr>
      <w:tr>
        <w:trPr/>
        <w:tc>
          <w:tcPr>
            <w:tcW w:w="2063" w:type="dxa"/>
            <w:tcBorders/>
            <w:vAlign w:val="center"/>
          </w:tcPr>
          <w:p>
            <w:pPr>
              <w:pStyle w:val="TableContents"/>
              <w:bidi w:val="0"/>
              <w:spacing w:before="0" w:after="283"/>
              <w:jc w:val="left"/>
              <w:rPr>
                <w:sz w:val="4"/>
                <w:szCs w:val="4"/>
              </w:rPr>
            </w:pPr>
            <w:r>
              <w:rPr>
                <w:sz w:val="4"/>
                <w:szCs w:val="4"/>
              </w:rPr>
            </w:r>
          </w:p>
        </w:tc>
        <w:tc>
          <w:tcPr>
            <w:tcW w:w="2334" w:type="dxa"/>
            <w:tcBorders/>
            <w:vAlign w:val="center"/>
          </w:tcPr>
          <w:p>
            <w:pPr>
              <w:pStyle w:val="TableContents"/>
              <w:bidi w:val="0"/>
              <w:spacing w:before="0" w:after="283"/>
              <w:jc w:val="left"/>
              <w:rPr/>
            </w:pPr>
            <w:r>
              <w:rPr/>
              <w:t xml:space="preserve">Thomasville, GA </w:t>
            </w:r>
          </w:p>
        </w:tc>
        <w:tc>
          <w:tcPr>
            <w:tcW w:w="1731" w:type="dxa"/>
            <w:tcBorders/>
            <w:vAlign w:val="center"/>
          </w:tcPr>
          <w:p>
            <w:pPr>
              <w:pStyle w:val="TableContents"/>
              <w:bidi w:val="0"/>
              <w:spacing w:before="0" w:after="283"/>
              <w:jc w:val="left"/>
              <w:rPr/>
            </w:pPr>
            <w:r>
              <w:rPr/>
              <w:t xml:space="preserve">12 -- 1 </w:t>
            </w:r>
          </w:p>
        </w:tc>
        <w:tc>
          <w:tcPr>
            <w:tcW w:w="1617" w:type="dxa"/>
            <w:tcBorders/>
            <w:vAlign w:val="center"/>
          </w:tcPr>
          <w:p>
            <w:pPr>
              <w:pStyle w:val="TableContents"/>
              <w:bidi w:val="0"/>
              <w:spacing w:before="0" w:after="283"/>
              <w:jc w:val="left"/>
              <w:rPr/>
            </w:pPr>
            <w:r>
              <w:rPr/>
              <w:t xml:space="preserve">Jim Hughes </w:t>
            </w:r>
          </w:p>
        </w:tc>
        <w:tc>
          <w:tcPr>
            <w:tcW w:w="2460" w:type="dxa"/>
            <w:tcBorders/>
            <w:vAlign w:val="center"/>
          </w:tcPr>
          <w:p>
            <w:pPr>
              <w:pStyle w:val="TableContents"/>
              <w:bidi w:val="0"/>
              <w:spacing w:before="0" w:after="283"/>
              <w:jc w:val="left"/>
              <w:rPr/>
            </w:pPr>
            <w:r>
              <w:rPr/>
              <w:t xml:space="preserve">NSNS </w:t>
            </w:r>
          </w:p>
        </w:tc>
      </w:tr>
      <w:tr>
        <w:trPr/>
        <w:tc>
          <w:tcPr>
            <w:tcW w:w="2063" w:type="dxa"/>
            <w:tcBorders/>
            <w:vAlign w:val="center"/>
          </w:tcPr>
          <w:p>
            <w:pPr>
              <w:pStyle w:val="TableContents"/>
              <w:bidi w:val="0"/>
              <w:spacing w:before="0" w:after="283"/>
              <w:jc w:val="left"/>
              <w:rPr>
                <w:sz w:val="4"/>
                <w:szCs w:val="4"/>
              </w:rPr>
            </w:pPr>
            <w:r>
              <w:rPr>
                <w:sz w:val="4"/>
                <w:szCs w:val="4"/>
              </w:rPr>
            </w:r>
          </w:p>
        </w:tc>
        <w:tc>
          <w:tcPr>
            <w:tcW w:w="2334" w:type="dxa"/>
            <w:tcBorders/>
            <w:vAlign w:val="center"/>
          </w:tcPr>
          <w:p>
            <w:pPr>
              <w:pStyle w:val="TableContents"/>
              <w:bidi w:val="0"/>
              <w:spacing w:before="0" w:after="283"/>
              <w:jc w:val="left"/>
              <w:rPr/>
            </w:pPr>
            <w:r>
              <w:rPr/>
              <w:t xml:space="preserve">Los Angeles, CA, Loyola </w:t>
            </w:r>
          </w:p>
        </w:tc>
        <w:tc>
          <w:tcPr>
            <w:tcW w:w="1731" w:type="dxa"/>
            <w:tcBorders/>
            <w:vAlign w:val="center"/>
          </w:tcPr>
          <w:p>
            <w:pPr>
              <w:pStyle w:val="TableContents"/>
              <w:bidi w:val="0"/>
              <w:spacing w:before="0" w:after="283"/>
              <w:jc w:val="left"/>
              <w:rPr/>
            </w:pPr>
            <w:r>
              <w:rPr/>
              <w:t xml:space="preserve">13 -- 0 </w:t>
            </w:r>
          </w:p>
        </w:tc>
        <w:tc>
          <w:tcPr>
            <w:tcW w:w="1617" w:type="dxa"/>
            <w:tcBorders/>
            <w:vAlign w:val="center"/>
          </w:tcPr>
          <w:p>
            <w:pPr>
              <w:pStyle w:val="TableContents"/>
              <w:bidi w:val="0"/>
              <w:spacing w:before="0" w:after="283"/>
              <w:jc w:val="left"/>
              <w:rPr/>
            </w:pPr>
            <w:r>
              <w:rPr/>
              <w:t xml:space="preserve">Marty Shaughnessy </w:t>
            </w:r>
          </w:p>
        </w:tc>
        <w:tc>
          <w:tcPr>
            <w:tcW w:w="2460" w:type="dxa"/>
            <w:tcBorders/>
            <w:vAlign w:val="center"/>
          </w:tcPr>
          <w:p>
            <w:pPr>
              <w:pStyle w:val="TableContents"/>
              <w:bidi w:val="0"/>
              <w:spacing w:before="0" w:after="283"/>
              <w:jc w:val="left"/>
              <w:rPr/>
            </w:pPr>
            <w:r>
              <w:rPr/>
              <w:t xml:space="preserve">NSNS </w:t>
            </w:r>
          </w:p>
        </w:tc>
      </w:tr>
      <w:tr>
        <w:trPr/>
        <w:tc>
          <w:tcPr>
            <w:tcW w:w="2063" w:type="dxa"/>
            <w:tcBorders/>
            <w:vAlign w:val="center"/>
          </w:tcPr>
          <w:p>
            <w:pPr>
              <w:pStyle w:val="TableContents"/>
              <w:bidi w:val="0"/>
              <w:spacing w:before="0" w:after="283"/>
              <w:jc w:val="left"/>
              <w:rPr/>
            </w:pPr>
            <w:r>
              <w:rPr/>
              <w:t xml:space="preserve">1976 </w:t>
            </w:r>
          </w:p>
        </w:tc>
        <w:tc>
          <w:tcPr>
            <w:tcW w:w="2334" w:type="dxa"/>
            <w:tcBorders/>
            <w:vAlign w:val="center"/>
          </w:tcPr>
          <w:p>
            <w:pPr>
              <w:pStyle w:val="TableContents"/>
              <w:bidi w:val="0"/>
              <w:spacing w:before="0" w:after="283"/>
              <w:jc w:val="left"/>
              <w:rPr/>
            </w:pPr>
            <w:r>
              <w:rPr/>
              <w:t xml:space="preserve">Moeller, Cincinnati, Oh </w:t>
            </w:r>
          </w:p>
        </w:tc>
        <w:tc>
          <w:tcPr>
            <w:tcW w:w="1731" w:type="dxa"/>
            <w:tcBorders/>
            <w:vAlign w:val="center"/>
          </w:tcPr>
          <w:p>
            <w:pPr>
              <w:pStyle w:val="TableContents"/>
              <w:bidi w:val="0"/>
              <w:spacing w:before="0" w:after="283"/>
              <w:jc w:val="left"/>
              <w:rPr/>
            </w:pPr>
            <w:r>
              <w:rPr/>
              <w:t xml:space="preserve">12-0 </w:t>
            </w:r>
          </w:p>
        </w:tc>
        <w:tc>
          <w:tcPr>
            <w:tcW w:w="1617" w:type="dxa"/>
            <w:tcBorders/>
            <w:vAlign w:val="center"/>
          </w:tcPr>
          <w:p>
            <w:pPr>
              <w:pStyle w:val="TableContents"/>
              <w:bidi w:val="0"/>
              <w:spacing w:before="0" w:after="283"/>
              <w:jc w:val="left"/>
              <w:rPr/>
            </w:pPr>
            <w:r>
              <w:rPr/>
              <w:t xml:space="preserve">Gerry Faust </w:t>
            </w:r>
          </w:p>
        </w:tc>
        <w:tc>
          <w:tcPr>
            <w:tcW w:w="2460" w:type="dxa"/>
            <w:tcBorders/>
            <w:vAlign w:val="center"/>
          </w:tcPr>
          <w:p>
            <w:pPr>
              <w:pStyle w:val="TableContents"/>
              <w:bidi w:val="0"/>
              <w:spacing w:before="0" w:after="283"/>
              <w:jc w:val="left"/>
              <w:rPr/>
            </w:pPr>
            <w:r>
              <w:rPr/>
              <w:t xml:space="preserve">NSNS </w:t>
            </w:r>
          </w:p>
        </w:tc>
      </w:tr>
      <w:tr>
        <w:trPr/>
        <w:tc>
          <w:tcPr>
            <w:tcW w:w="2063" w:type="dxa"/>
            <w:tcBorders/>
            <w:vAlign w:val="center"/>
          </w:tcPr>
          <w:p>
            <w:pPr>
              <w:pStyle w:val="TableContents"/>
              <w:bidi w:val="0"/>
              <w:spacing w:before="0" w:after="283"/>
              <w:jc w:val="left"/>
              <w:rPr/>
            </w:pPr>
            <w:r>
              <w:rPr/>
              <w:t xml:space="preserve">Warner Robins, Warner Robins, Ga. </w:t>
            </w:r>
          </w:p>
        </w:tc>
        <w:tc>
          <w:tcPr>
            <w:tcW w:w="2334" w:type="dxa"/>
            <w:tcBorders/>
            <w:vAlign w:val="center"/>
          </w:tcPr>
          <w:p>
            <w:pPr>
              <w:pStyle w:val="TableContents"/>
              <w:bidi w:val="0"/>
              <w:spacing w:before="0" w:after="283"/>
              <w:jc w:val="left"/>
              <w:rPr/>
            </w:pPr>
            <w:r>
              <w:rPr/>
              <w:t xml:space="preserve">13-0 </w:t>
            </w:r>
          </w:p>
        </w:tc>
        <w:tc>
          <w:tcPr>
            <w:tcW w:w="1731" w:type="dxa"/>
            <w:tcBorders/>
            <w:vAlign w:val="center"/>
          </w:tcPr>
          <w:p>
            <w:pPr>
              <w:pStyle w:val="TableContents"/>
              <w:bidi w:val="0"/>
              <w:spacing w:before="0" w:after="283"/>
              <w:jc w:val="left"/>
              <w:rPr/>
            </w:pPr>
            <w:r>
              <w:rPr/>
              <w:t xml:space="preserve">Robert Davis </w:t>
            </w:r>
          </w:p>
        </w:tc>
        <w:tc>
          <w:tcPr>
            <w:tcW w:w="1617" w:type="dxa"/>
            <w:tcBorders/>
            <w:vAlign w:val="center"/>
          </w:tcPr>
          <w:p>
            <w:pPr>
              <w:pStyle w:val="TableContents"/>
              <w:bidi w:val="0"/>
              <w:spacing w:before="0" w:after="283"/>
              <w:jc w:val="left"/>
              <w:rPr/>
            </w:pPr>
            <w:r>
              <w:rPr/>
              <w:t xml:space="preserve">NSNS </w:t>
            </w:r>
          </w:p>
        </w:tc>
        <w:tc>
          <w:tcPr>
            <w:tcW w:w="2460" w:type="dxa"/>
            <w:tcBorders/>
          </w:tcPr>
          <w:p>
            <w:pPr>
              <w:pStyle w:val="TableContents"/>
              <w:bidi w:val="0"/>
              <w:spacing w:before="0" w:after="283"/>
              <w:jc w:val="left"/>
              <w:rPr>
                <w:sz w:val="4"/>
                <w:szCs w:val="4"/>
              </w:rPr>
            </w:pPr>
            <w:r>
              <w:rPr>
                <w:sz w:val="4"/>
                <w:szCs w:val="4"/>
              </w:rPr>
            </w:r>
          </w:p>
        </w:tc>
      </w:tr>
      <w:tr>
        <w:trPr/>
        <w:tc>
          <w:tcPr>
            <w:tcW w:w="2063" w:type="dxa"/>
            <w:tcBorders/>
            <w:vAlign w:val="center"/>
          </w:tcPr>
          <w:p>
            <w:pPr>
              <w:pStyle w:val="TableContents"/>
              <w:bidi w:val="0"/>
              <w:spacing w:before="0" w:after="283"/>
              <w:jc w:val="left"/>
              <w:rPr/>
            </w:pPr>
            <w:r>
              <w:rPr/>
              <w:t xml:space="preserve">1977 </w:t>
            </w:r>
          </w:p>
        </w:tc>
        <w:tc>
          <w:tcPr>
            <w:tcW w:w="2334" w:type="dxa"/>
            <w:tcBorders/>
            <w:vAlign w:val="center"/>
          </w:tcPr>
          <w:p>
            <w:pPr>
              <w:pStyle w:val="TableContents"/>
              <w:bidi w:val="0"/>
              <w:spacing w:before="0" w:after="283"/>
              <w:jc w:val="left"/>
              <w:rPr/>
            </w:pPr>
            <w:r>
              <w:rPr/>
              <w:t xml:space="preserve">Cincinnati, OH, Moeller </w:t>
            </w:r>
          </w:p>
        </w:tc>
        <w:tc>
          <w:tcPr>
            <w:tcW w:w="1731" w:type="dxa"/>
            <w:tcBorders/>
            <w:vAlign w:val="center"/>
          </w:tcPr>
          <w:p>
            <w:pPr>
              <w:pStyle w:val="TableContents"/>
              <w:bidi w:val="0"/>
              <w:spacing w:before="0" w:after="283"/>
              <w:jc w:val="left"/>
              <w:rPr/>
            </w:pPr>
            <w:r>
              <w:rPr/>
              <w:t xml:space="preserve">12 -- 0 </w:t>
            </w:r>
          </w:p>
        </w:tc>
        <w:tc>
          <w:tcPr>
            <w:tcW w:w="1617" w:type="dxa"/>
            <w:tcBorders/>
            <w:vAlign w:val="center"/>
          </w:tcPr>
          <w:p>
            <w:pPr>
              <w:pStyle w:val="TableContents"/>
              <w:bidi w:val="0"/>
              <w:spacing w:before="0" w:after="283"/>
              <w:jc w:val="left"/>
              <w:rPr/>
            </w:pPr>
            <w:r>
              <w:rPr/>
              <w:t xml:space="preserve">Gerry Faust </w:t>
            </w:r>
          </w:p>
        </w:tc>
        <w:tc>
          <w:tcPr>
            <w:tcW w:w="2460" w:type="dxa"/>
            <w:tcBorders/>
            <w:vAlign w:val="center"/>
          </w:tcPr>
          <w:p>
            <w:pPr>
              <w:pStyle w:val="TableContents"/>
              <w:bidi w:val="0"/>
              <w:spacing w:before="0" w:after="283"/>
              <w:jc w:val="left"/>
              <w:rPr/>
            </w:pPr>
            <w:r>
              <w:rPr/>
              <w:t xml:space="preserve">NSNS </w:t>
            </w:r>
          </w:p>
        </w:tc>
      </w:tr>
      <w:tr>
        <w:trPr/>
        <w:tc>
          <w:tcPr>
            <w:tcW w:w="2063" w:type="dxa"/>
            <w:tcBorders/>
            <w:vAlign w:val="center"/>
          </w:tcPr>
          <w:p>
            <w:pPr>
              <w:pStyle w:val="TableContents"/>
              <w:bidi w:val="0"/>
              <w:spacing w:before="0" w:after="283"/>
              <w:jc w:val="left"/>
              <w:rPr/>
            </w:pPr>
            <w:r>
              <w:rPr/>
              <w:t xml:space="preserve">1978 </w:t>
            </w:r>
          </w:p>
        </w:tc>
        <w:tc>
          <w:tcPr>
            <w:tcW w:w="2334" w:type="dxa"/>
            <w:tcBorders/>
            <w:vAlign w:val="center"/>
          </w:tcPr>
          <w:p>
            <w:pPr>
              <w:pStyle w:val="TableContents"/>
              <w:bidi w:val="0"/>
              <w:spacing w:before="0" w:after="283"/>
              <w:jc w:val="left"/>
              <w:rPr/>
            </w:pPr>
            <w:r>
              <w:rPr/>
              <w:t xml:space="preserve">Annandale, VA </w:t>
            </w:r>
          </w:p>
        </w:tc>
        <w:tc>
          <w:tcPr>
            <w:tcW w:w="1731" w:type="dxa"/>
            <w:tcBorders/>
            <w:vAlign w:val="center"/>
          </w:tcPr>
          <w:p>
            <w:pPr>
              <w:pStyle w:val="TableContents"/>
              <w:bidi w:val="0"/>
              <w:spacing w:before="0" w:after="283"/>
              <w:jc w:val="left"/>
              <w:rPr/>
            </w:pPr>
            <w:r>
              <w:rPr/>
              <w:t xml:space="preserve">14 -- 0 </w:t>
            </w:r>
          </w:p>
        </w:tc>
        <w:tc>
          <w:tcPr>
            <w:tcW w:w="1617" w:type="dxa"/>
            <w:tcBorders/>
            <w:vAlign w:val="center"/>
          </w:tcPr>
          <w:p>
            <w:pPr>
              <w:pStyle w:val="TableContents"/>
              <w:bidi w:val="0"/>
              <w:spacing w:before="0" w:after="283"/>
              <w:jc w:val="left"/>
              <w:rPr/>
            </w:pPr>
            <w:r>
              <w:rPr/>
              <w:t xml:space="preserve">Bob Hardage </w:t>
            </w:r>
          </w:p>
        </w:tc>
        <w:tc>
          <w:tcPr>
            <w:tcW w:w="2460" w:type="dxa"/>
            <w:tcBorders/>
            <w:vAlign w:val="center"/>
          </w:tcPr>
          <w:p>
            <w:pPr>
              <w:pStyle w:val="TableContents"/>
              <w:bidi w:val="0"/>
              <w:spacing w:before="0" w:after="283"/>
              <w:jc w:val="left"/>
              <w:rPr/>
            </w:pPr>
            <w:r>
              <w:rPr/>
              <w:t xml:space="preserve">NSNS </w:t>
            </w:r>
          </w:p>
        </w:tc>
      </w:tr>
      <w:tr>
        <w:trPr/>
        <w:tc>
          <w:tcPr>
            <w:tcW w:w="2063" w:type="dxa"/>
            <w:tcBorders/>
            <w:vAlign w:val="center"/>
          </w:tcPr>
          <w:p>
            <w:pPr>
              <w:pStyle w:val="TableContents"/>
              <w:bidi w:val="0"/>
              <w:spacing w:before="0" w:after="283"/>
              <w:jc w:val="left"/>
              <w:rPr/>
            </w:pPr>
            <w:r>
              <w:rPr/>
              <w:t xml:space="preserve">1979 </w:t>
            </w:r>
          </w:p>
        </w:tc>
        <w:tc>
          <w:tcPr>
            <w:tcW w:w="2334" w:type="dxa"/>
            <w:tcBorders/>
            <w:vAlign w:val="center"/>
          </w:tcPr>
          <w:p>
            <w:pPr>
              <w:pStyle w:val="TableContents"/>
              <w:bidi w:val="0"/>
              <w:spacing w:before="0" w:after="283"/>
              <w:jc w:val="left"/>
              <w:rPr/>
            </w:pPr>
            <w:r>
              <w:rPr/>
              <w:t xml:space="preserve">Cincinnati, OH, Moeller </w:t>
            </w:r>
          </w:p>
        </w:tc>
        <w:tc>
          <w:tcPr>
            <w:tcW w:w="1731" w:type="dxa"/>
            <w:tcBorders/>
            <w:vAlign w:val="center"/>
          </w:tcPr>
          <w:p>
            <w:pPr>
              <w:pStyle w:val="TableContents"/>
              <w:bidi w:val="0"/>
              <w:spacing w:before="0" w:after="283"/>
              <w:jc w:val="left"/>
              <w:rPr/>
            </w:pPr>
            <w:r>
              <w:rPr/>
              <w:t xml:space="preserve">12 -- 0 </w:t>
            </w:r>
          </w:p>
        </w:tc>
        <w:tc>
          <w:tcPr>
            <w:tcW w:w="1617" w:type="dxa"/>
            <w:tcBorders/>
            <w:vAlign w:val="center"/>
          </w:tcPr>
          <w:p>
            <w:pPr>
              <w:pStyle w:val="TableContents"/>
              <w:bidi w:val="0"/>
              <w:spacing w:before="0" w:after="283"/>
              <w:jc w:val="left"/>
              <w:rPr/>
            </w:pPr>
            <w:r>
              <w:rPr/>
              <w:t xml:space="preserve">Gerry Faust </w:t>
            </w:r>
          </w:p>
        </w:tc>
        <w:tc>
          <w:tcPr>
            <w:tcW w:w="2460" w:type="dxa"/>
            <w:tcBorders/>
            <w:vAlign w:val="center"/>
          </w:tcPr>
          <w:p>
            <w:pPr>
              <w:pStyle w:val="TableContents"/>
              <w:bidi w:val="0"/>
              <w:spacing w:before="0" w:after="283"/>
              <w:jc w:val="left"/>
              <w:rPr/>
            </w:pPr>
            <w:r>
              <w:rPr/>
              <w:t xml:space="preserve">NSNS </w:t>
            </w:r>
          </w:p>
        </w:tc>
      </w:tr>
      <w:tr>
        <w:trPr/>
        <w:tc>
          <w:tcPr>
            <w:tcW w:w="2063" w:type="dxa"/>
            <w:tcBorders/>
            <w:vAlign w:val="center"/>
          </w:tcPr>
          <w:p>
            <w:pPr>
              <w:pStyle w:val="TableContents"/>
              <w:bidi w:val="0"/>
              <w:spacing w:before="0" w:after="283"/>
              <w:jc w:val="left"/>
              <w:rPr/>
            </w:pPr>
            <w:r>
              <w:rPr/>
              <w:t xml:space="preserve">1980 </w:t>
            </w:r>
          </w:p>
        </w:tc>
        <w:tc>
          <w:tcPr>
            <w:tcW w:w="2334" w:type="dxa"/>
            <w:tcBorders/>
            <w:vAlign w:val="center"/>
          </w:tcPr>
          <w:p>
            <w:pPr>
              <w:pStyle w:val="TableContents"/>
              <w:bidi w:val="0"/>
              <w:spacing w:before="0" w:after="283"/>
              <w:jc w:val="left"/>
              <w:rPr/>
            </w:pPr>
            <w:r>
              <w:rPr/>
              <w:t xml:space="preserve">Cincinnati, OH, Moeller </w:t>
            </w:r>
          </w:p>
        </w:tc>
        <w:tc>
          <w:tcPr>
            <w:tcW w:w="1731" w:type="dxa"/>
            <w:tcBorders/>
            <w:vAlign w:val="center"/>
          </w:tcPr>
          <w:p>
            <w:pPr>
              <w:pStyle w:val="TableContents"/>
              <w:bidi w:val="0"/>
              <w:spacing w:before="0" w:after="283"/>
              <w:jc w:val="left"/>
              <w:rPr/>
            </w:pPr>
            <w:r>
              <w:rPr/>
              <w:t xml:space="preserve">13 -- 0 </w:t>
            </w:r>
          </w:p>
        </w:tc>
        <w:tc>
          <w:tcPr>
            <w:tcW w:w="1617" w:type="dxa"/>
            <w:tcBorders/>
            <w:vAlign w:val="center"/>
          </w:tcPr>
          <w:p>
            <w:pPr>
              <w:pStyle w:val="TableContents"/>
              <w:bidi w:val="0"/>
              <w:spacing w:before="0" w:after="283"/>
              <w:jc w:val="left"/>
              <w:rPr/>
            </w:pPr>
            <w:r>
              <w:rPr/>
              <w:t xml:space="preserve">Gerry Faust </w:t>
            </w:r>
          </w:p>
        </w:tc>
        <w:tc>
          <w:tcPr>
            <w:tcW w:w="2460" w:type="dxa"/>
            <w:tcBorders/>
            <w:vAlign w:val="center"/>
          </w:tcPr>
          <w:p>
            <w:pPr>
              <w:pStyle w:val="TableContents"/>
              <w:bidi w:val="0"/>
              <w:spacing w:before="0" w:after="283"/>
              <w:jc w:val="left"/>
              <w:rPr/>
            </w:pPr>
            <w:r>
              <w:rPr/>
              <w:t xml:space="preserve">NSNS </w:t>
            </w:r>
          </w:p>
        </w:tc>
      </w:tr>
      <w:tr>
        <w:trPr/>
        <w:tc>
          <w:tcPr>
            <w:tcW w:w="2063" w:type="dxa"/>
            <w:tcBorders/>
            <w:vAlign w:val="center"/>
          </w:tcPr>
          <w:p>
            <w:pPr>
              <w:pStyle w:val="TableContents"/>
              <w:bidi w:val="0"/>
              <w:spacing w:before="0" w:after="283"/>
              <w:jc w:val="left"/>
              <w:rPr/>
            </w:pPr>
            <w:r>
              <w:rPr/>
              <w:t xml:space="preserve">1981 </w:t>
            </w:r>
          </w:p>
        </w:tc>
        <w:tc>
          <w:tcPr>
            <w:tcW w:w="2334" w:type="dxa"/>
            <w:tcBorders/>
            <w:vAlign w:val="center"/>
          </w:tcPr>
          <w:p>
            <w:pPr>
              <w:pStyle w:val="TableContents"/>
              <w:bidi w:val="0"/>
              <w:spacing w:before="0" w:after="283"/>
              <w:jc w:val="left"/>
              <w:rPr/>
            </w:pPr>
            <w:r>
              <w:rPr/>
              <w:t xml:space="preserve">Warner Robins, GA </w:t>
            </w:r>
          </w:p>
        </w:tc>
        <w:tc>
          <w:tcPr>
            <w:tcW w:w="1731" w:type="dxa"/>
            <w:tcBorders/>
            <w:vAlign w:val="center"/>
          </w:tcPr>
          <w:p>
            <w:pPr>
              <w:pStyle w:val="TableContents"/>
              <w:bidi w:val="0"/>
              <w:spacing w:before="0" w:after="283"/>
              <w:jc w:val="left"/>
              <w:rPr/>
            </w:pPr>
            <w:r>
              <w:rPr/>
              <w:t xml:space="preserve">15 -- 0 </w:t>
            </w:r>
          </w:p>
        </w:tc>
        <w:tc>
          <w:tcPr>
            <w:tcW w:w="1617" w:type="dxa"/>
            <w:tcBorders/>
            <w:vAlign w:val="center"/>
          </w:tcPr>
          <w:p>
            <w:pPr>
              <w:pStyle w:val="TableContents"/>
              <w:bidi w:val="0"/>
              <w:spacing w:before="0" w:after="283"/>
              <w:jc w:val="left"/>
              <w:rPr/>
            </w:pPr>
            <w:r>
              <w:rPr/>
              <w:t xml:space="preserve">Robert Davis </w:t>
            </w:r>
          </w:p>
        </w:tc>
        <w:tc>
          <w:tcPr>
            <w:tcW w:w="2460" w:type="dxa"/>
            <w:tcBorders/>
            <w:vAlign w:val="center"/>
          </w:tcPr>
          <w:p>
            <w:pPr>
              <w:pStyle w:val="TableContents"/>
              <w:bidi w:val="0"/>
              <w:spacing w:before="0" w:after="283"/>
              <w:jc w:val="left"/>
              <w:rPr/>
            </w:pPr>
            <w:r>
              <w:rPr/>
              <w:t xml:space="preserve">NSNS </w:t>
            </w:r>
          </w:p>
        </w:tc>
      </w:tr>
      <w:tr>
        <w:trPr/>
        <w:tc>
          <w:tcPr>
            <w:tcW w:w="2063" w:type="dxa"/>
            <w:tcBorders/>
            <w:vAlign w:val="center"/>
          </w:tcPr>
          <w:p>
            <w:pPr>
              <w:pStyle w:val="TableContents"/>
              <w:bidi w:val="0"/>
              <w:spacing w:before="0" w:after="283"/>
              <w:jc w:val="left"/>
              <w:rPr/>
            </w:pPr>
            <w:r>
              <w:rPr/>
              <w:t xml:space="preserve">1982 </w:t>
            </w:r>
          </w:p>
        </w:tc>
        <w:tc>
          <w:tcPr>
            <w:tcW w:w="2334" w:type="dxa"/>
            <w:tcBorders/>
            <w:vAlign w:val="center"/>
          </w:tcPr>
          <w:p>
            <w:pPr>
              <w:pStyle w:val="TableContents"/>
              <w:bidi w:val="0"/>
              <w:spacing w:before="0" w:after="283"/>
              <w:jc w:val="left"/>
              <w:rPr/>
            </w:pPr>
            <w:r>
              <w:rPr/>
              <w:t xml:space="preserve">Cincinnati, OH, Moeller </w:t>
            </w:r>
          </w:p>
        </w:tc>
        <w:tc>
          <w:tcPr>
            <w:tcW w:w="1731" w:type="dxa"/>
            <w:tcBorders/>
            <w:vAlign w:val="center"/>
          </w:tcPr>
          <w:p>
            <w:pPr>
              <w:pStyle w:val="TableContents"/>
              <w:bidi w:val="0"/>
              <w:spacing w:before="0" w:after="283"/>
              <w:jc w:val="left"/>
              <w:rPr/>
            </w:pPr>
            <w:r>
              <w:rPr/>
              <w:t xml:space="preserve">13 -- 0 </w:t>
            </w:r>
          </w:p>
        </w:tc>
        <w:tc>
          <w:tcPr>
            <w:tcW w:w="1617" w:type="dxa"/>
            <w:tcBorders/>
            <w:vAlign w:val="center"/>
          </w:tcPr>
          <w:p>
            <w:pPr>
              <w:pStyle w:val="TableContents"/>
              <w:bidi w:val="0"/>
              <w:spacing w:before="0" w:after="283"/>
              <w:jc w:val="left"/>
              <w:rPr/>
            </w:pPr>
            <w:r>
              <w:rPr/>
              <w:t xml:space="preserve">Steve Klonne </w:t>
            </w:r>
          </w:p>
        </w:tc>
        <w:tc>
          <w:tcPr>
            <w:tcW w:w="2460" w:type="dxa"/>
            <w:tcBorders/>
            <w:vAlign w:val="center"/>
          </w:tcPr>
          <w:p>
            <w:pPr>
              <w:pStyle w:val="TableContents"/>
              <w:bidi w:val="0"/>
              <w:spacing w:before="0" w:after="283"/>
              <w:jc w:val="left"/>
              <w:rPr/>
            </w:pPr>
            <w:r>
              <w:rPr/>
              <w:t xml:space="preserve">NSNS, YHDYSVALLAT </w:t>
            </w:r>
          </w:p>
        </w:tc>
      </w:tr>
      <w:tr>
        <w:trPr/>
        <w:tc>
          <w:tcPr>
            <w:tcW w:w="2063" w:type="dxa"/>
            <w:tcBorders/>
            <w:vAlign w:val="center"/>
          </w:tcPr>
          <w:p>
            <w:pPr>
              <w:pStyle w:val="TableContents"/>
              <w:bidi w:val="0"/>
              <w:spacing w:before="0" w:after="283"/>
              <w:jc w:val="left"/>
              <w:rPr>
                <w:sz w:val="4"/>
                <w:szCs w:val="4"/>
              </w:rPr>
            </w:pPr>
            <w:r>
              <w:rPr>
                <w:sz w:val="4"/>
                <w:szCs w:val="4"/>
              </w:rPr>
            </w:r>
          </w:p>
        </w:tc>
        <w:tc>
          <w:tcPr>
            <w:tcW w:w="2334" w:type="dxa"/>
            <w:tcBorders/>
            <w:vAlign w:val="center"/>
          </w:tcPr>
          <w:p>
            <w:pPr>
              <w:pStyle w:val="TableContents"/>
              <w:bidi w:val="0"/>
              <w:spacing w:before="0" w:after="283"/>
              <w:jc w:val="left"/>
              <w:rPr/>
            </w:pPr>
            <w:r>
              <w:rPr/>
              <w:t xml:space="preserve">Berwickin alue, PA </w:t>
            </w:r>
          </w:p>
        </w:tc>
        <w:tc>
          <w:tcPr>
            <w:tcW w:w="1731" w:type="dxa"/>
            <w:tcBorders/>
            <w:vAlign w:val="center"/>
          </w:tcPr>
          <w:p>
            <w:pPr>
              <w:pStyle w:val="TableContents"/>
              <w:bidi w:val="0"/>
              <w:spacing w:before="0" w:after="283"/>
              <w:jc w:val="left"/>
              <w:rPr/>
            </w:pPr>
            <w:r>
              <w:rPr/>
              <w:t xml:space="preserve">13 -- 0 </w:t>
            </w:r>
          </w:p>
        </w:tc>
        <w:tc>
          <w:tcPr>
            <w:tcW w:w="1617" w:type="dxa"/>
            <w:tcBorders/>
            <w:vAlign w:val="center"/>
          </w:tcPr>
          <w:p>
            <w:pPr>
              <w:pStyle w:val="TableContents"/>
              <w:bidi w:val="0"/>
              <w:spacing w:before="0" w:after="283"/>
              <w:jc w:val="left"/>
              <w:rPr/>
            </w:pPr>
            <w:r>
              <w:rPr/>
              <w:t xml:space="preserve">George Curry </w:t>
            </w:r>
          </w:p>
        </w:tc>
        <w:tc>
          <w:tcPr>
            <w:tcW w:w="2460" w:type="dxa"/>
            <w:tcBorders/>
            <w:vAlign w:val="center"/>
          </w:tcPr>
          <w:p>
            <w:pPr>
              <w:pStyle w:val="TableContents"/>
              <w:bidi w:val="0"/>
              <w:spacing w:before="0" w:after="283"/>
              <w:jc w:val="left"/>
              <w:rPr/>
            </w:pPr>
            <w:r>
              <w:rPr/>
              <w:t xml:space="preserve">NSNS, YHDYSVALLAT </w:t>
            </w:r>
          </w:p>
        </w:tc>
      </w:tr>
      <w:tr>
        <w:trPr/>
        <w:tc>
          <w:tcPr>
            <w:tcW w:w="2063" w:type="dxa"/>
            <w:tcBorders/>
            <w:vAlign w:val="center"/>
          </w:tcPr>
          <w:p>
            <w:pPr>
              <w:pStyle w:val="TableContents"/>
              <w:bidi w:val="0"/>
              <w:spacing w:before="0" w:after="283"/>
              <w:jc w:val="left"/>
              <w:rPr/>
            </w:pPr>
            <w:r>
              <w:rPr/>
              <w:t xml:space="preserve">1984 </w:t>
            </w:r>
          </w:p>
        </w:tc>
        <w:tc>
          <w:tcPr>
            <w:tcW w:w="2334" w:type="dxa"/>
            <w:tcBorders/>
            <w:vAlign w:val="center"/>
          </w:tcPr>
          <w:p>
            <w:pPr>
              <w:pStyle w:val="TableContents"/>
              <w:bidi w:val="0"/>
              <w:spacing w:before="0" w:after="283"/>
              <w:jc w:val="left"/>
              <w:rPr/>
            </w:pPr>
            <w:r>
              <w:rPr/>
              <w:t xml:space="preserve">Valdosta, GA </w:t>
            </w:r>
          </w:p>
        </w:tc>
        <w:tc>
          <w:tcPr>
            <w:tcW w:w="1731" w:type="dxa"/>
            <w:tcBorders/>
            <w:vAlign w:val="center"/>
          </w:tcPr>
          <w:p>
            <w:pPr>
              <w:pStyle w:val="TableContents"/>
              <w:bidi w:val="0"/>
              <w:spacing w:before="0" w:after="283"/>
              <w:jc w:val="left"/>
              <w:rPr/>
            </w:pPr>
            <w:r>
              <w:rPr/>
              <w:t xml:space="preserve">15 -- 0 </w:t>
            </w:r>
          </w:p>
        </w:tc>
        <w:tc>
          <w:tcPr>
            <w:tcW w:w="1617" w:type="dxa"/>
            <w:tcBorders/>
            <w:vAlign w:val="center"/>
          </w:tcPr>
          <w:p>
            <w:pPr>
              <w:pStyle w:val="TableContents"/>
              <w:bidi w:val="0"/>
              <w:spacing w:before="0" w:after="283"/>
              <w:jc w:val="left"/>
              <w:rPr/>
            </w:pPr>
            <w:r>
              <w:rPr/>
              <w:t xml:space="preserve">Nick Hyder </w:t>
            </w:r>
          </w:p>
        </w:tc>
        <w:tc>
          <w:tcPr>
            <w:tcW w:w="2460" w:type="dxa"/>
            <w:tcBorders/>
            <w:vAlign w:val="center"/>
          </w:tcPr>
          <w:p>
            <w:pPr>
              <w:pStyle w:val="TableContents"/>
              <w:bidi w:val="0"/>
              <w:spacing w:before="0" w:after="283"/>
              <w:jc w:val="left"/>
              <w:rPr/>
            </w:pPr>
            <w:r>
              <w:rPr/>
              <w:t xml:space="preserve">NSNS, YHDYSVALLAT </w:t>
            </w:r>
          </w:p>
        </w:tc>
      </w:tr>
      <w:tr>
        <w:trPr/>
        <w:tc>
          <w:tcPr>
            <w:tcW w:w="2063" w:type="dxa"/>
            <w:tcBorders/>
            <w:vAlign w:val="center"/>
          </w:tcPr>
          <w:p>
            <w:pPr>
              <w:pStyle w:val="TableContents"/>
              <w:bidi w:val="0"/>
              <w:spacing w:before="0" w:after="283"/>
              <w:jc w:val="left"/>
              <w:rPr/>
            </w:pPr>
            <w:r>
              <w:rPr/>
              <w:t xml:space="preserve">1985 </w:t>
            </w:r>
          </w:p>
        </w:tc>
        <w:tc>
          <w:tcPr>
            <w:tcW w:w="2334" w:type="dxa"/>
            <w:tcBorders/>
            <w:vAlign w:val="center"/>
          </w:tcPr>
          <w:p>
            <w:pPr>
              <w:pStyle w:val="TableContents"/>
              <w:bidi w:val="0"/>
              <w:spacing w:before="0" w:after="283"/>
              <w:jc w:val="left"/>
              <w:rPr/>
            </w:pPr>
            <w:r>
              <w:rPr/>
              <w:t xml:space="preserve">East St. Louis, IL </w:t>
            </w:r>
          </w:p>
        </w:tc>
        <w:tc>
          <w:tcPr>
            <w:tcW w:w="1731" w:type="dxa"/>
            <w:tcBorders/>
            <w:vAlign w:val="center"/>
          </w:tcPr>
          <w:p>
            <w:pPr>
              <w:pStyle w:val="TableContents"/>
              <w:bidi w:val="0"/>
              <w:spacing w:before="0" w:after="283"/>
              <w:jc w:val="left"/>
              <w:rPr/>
            </w:pPr>
            <w:r>
              <w:rPr/>
              <w:t xml:space="preserve">14 -- 0 </w:t>
            </w:r>
          </w:p>
        </w:tc>
        <w:tc>
          <w:tcPr>
            <w:tcW w:w="1617" w:type="dxa"/>
            <w:tcBorders/>
            <w:vAlign w:val="center"/>
          </w:tcPr>
          <w:p>
            <w:pPr>
              <w:pStyle w:val="TableContents"/>
              <w:bidi w:val="0"/>
              <w:spacing w:before="0" w:after="283"/>
              <w:jc w:val="left"/>
              <w:rPr/>
            </w:pPr>
            <w:r>
              <w:rPr/>
              <w:t xml:space="preserve">Bob Shannon </w:t>
            </w:r>
          </w:p>
        </w:tc>
        <w:tc>
          <w:tcPr>
            <w:tcW w:w="2460" w:type="dxa"/>
            <w:tcBorders/>
            <w:vAlign w:val="center"/>
          </w:tcPr>
          <w:p>
            <w:pPr>
              <w:pStyle w:val="TableContents"/>
              <w:bidi w:val="0"/>
              <w:spacing w:before="0" w:after="283"/>
              <w:jc w:val="left"/>
              <w:rPr/>
            </w:pPr>
            <w:r>
              <w:rPr/>
              <w:t xml:space="preserve">NSNS, YHDYSVALLAT </w:t>
            </w:r>
          </w:p>
        </w:tc>
      </w:tr>
      <w:tr>
        <w:trPr/>
        <w:tc>
          <w:tcPr>
            <w:tcW w:w="2063" w:type="dxa"/>
            <w:tcBorders/>
            <w:vAlign w:val="center"/>
          </w:tcPr>
          <w:p>
            <w:pPr>
              <w:pStyle w:val="TableContents"/>
              <w:bidi w:val="0"/>
              <w:spacing w:before="0" w:after="283"/>
              <w:jc w:val="left"/>
              <w:rPr/>
            </w:pPr>
            <w:r>
              <w:rPr/>
              <w:t xml:space="preserve">1986 </w:t>
            </w:r>
          </w:p>
        </w:tc>
        <w:tc>
          <w:tcPr>
            <w:tcW w:w="2334" w:type="dxa"/>
            <w:tcBorders/>
            <w:vAlign w:val="center"/>
          </w:tcPr>
          <w:p>
            <w:pPr>
              <w:pStyle w:val="TableContents"/>
              <w:bidi w:val="0"/>
              <w:spacing w:before="0" w:after="283"/>
              <w:jc w:val="left"/>
              <w:rPr/>
            </w:pPr>
            <w:r>
              <w:rPr/>
              <w:t xml:space="preserve">Valdosta, GA </w:t>
            </w:r>
          </w:p>
        </w:tc>
        <w:tc>
          <w:tcPr>
            <w:tcW w:w="1731" w:type="dxa"/>
            <w:tcBorders/>
            <w:vAlign w:val="center"/>
          </w:tcPr>
          <w:p>
            <w:pPr>
              <w:pStyle w:val="TableContents"/>
              <w:bidi w:val="0"/>
              <w:spacing w:before="0" w:after="283"/>
              <w:jc w:val="left"/>
              <w:rPr/>
            </w:pPr>
            <w:r>
              <w:rPr/>
              <w:t xml:space="preserve">15 -- 0 </w:t>
            </w:r>
          </w:p>
        </w:tc>
        <w:tc>
          <w:tcPr>
            <w:tcW w:w="1617" w:type="dxa"/>
            <w:tcBorders/>
            <w:vAlign w:val="center"/>
          </w:tcPr>
          <w:p>
            <w:pPr>
              <w:pStyle w:val="TableContents"/>
              <w:bidi w:val="0"/>
              <w:spacing w:before="0" w:after="283"/>
              <w:jc w:val="left"/>
              <w:rPr/>
            </w:pPr>
            <w:r>
              <w:rPr/>
              <w:t xml:space="preserve">Nick Hyder </w:t>
            </w:r>
          </w:p>
        </w:tc>
        <w:tc>
          <w:tcPr>
            <w:tcW w:w="2460" w:type="dxa"/>
            <w:tcBorders/>
            <w:vAlign w:val="center"/>
          </w:tcPr>
          <w:p>
            <w:pPr>
              <w:pStyle w:val="TableContents"/>
              <w:bidi w:val="0"/>
              <w:spacing w:before="0" w:after="283"/>
              <w:jc w:val="left"/>
              <w:rPr/>
            </w:pPr>
            <w:r>
              <w:rPr/>
              <w:t xml:space="preserve">NSNS, YHDYSVALLAT </w:t>
            </w:r>
          </w:p>
        </w:tc>
      </w:tr>
      <w:tr>
        <w:trPr/>
        <w:tc>
          <w:tcPr>
            <w:tcW w:w="2063" w:type="dxa"/>
            <w:tcBorders/>
            <w:vAlign w:val="center"/>
          </w:tcPr>
          <w:p>
            <w:pPr>
              <w:pStyle w:val="TableContents"/>
              <w:bidi w:val="0"/>
              <w:spacing w:before="0" w:after="283"/>
              <w:jc w:val="left"/>
              <w:rPr>
                <w:sz w:val="4"/>
                <w:szCs w:val="4"/>
              </w:rPr>
            </w:pPr>
            <w:r>
              <w:rPr>
                <w:sz w:val="4"/>
                <w:szCs w:val="4"/>
              </w:rPr>
            </w:r>
          </w:p>
        </w:tc>
        <w:tc>
          <w:tcPr>
            <w:tcW w:w="2334" w:type="dxa"/>
            <w:tcBorders/>
            <w:vAlign w:val="center"/>
          </w:tcPr>
          <w:p>
            <w:pPr>
              <w:pStyle w:val="TableContents"/>
              <w:bidi w:val="0"/>
              <w:spacing w:before="0" w:after="283"/>
              <w:jc w:val="left"/>
              <w:rPr/>
            </w:pPr>
            <w:r>
              <w:rPr/>
              <w:t xml:space="preserve">Fontana, CA </w:t>
            </w:r>
          </w:p>
        </w:tc>
        <w:tc>
          <w:tcPr>
            <w:tcW w:w="1731" w:type="dxa"/>
            <w:tcBorders/>
            <w:vAlign w:val="center"/>
          </w:tcPr>
          <w:p>
            <w:pPr>
              <w:pStyle w:val="TableContents"/>
              <w:bidi w:val="0"/>
              <w:spacing w:before="0" w:after="283"/>
              <w:jc w:val="left"/>
              <w:rPr/>
            </w:pPr>
            <w:r>
              <w:rPr/>
              <w:t xml:space="preserve">14 -- 0 </w:t>
            </w:r>
          </w:p>
        </w:tc>
        <w:tc>
          <w:tcPr>
            <w:tcW w:w="1617" w:type="dxa"/>
            <w:tcBorders/>
            <w:vAlign w:val="center"/>
          </w:tcPr>
          <w:p>
            <w:pPr>
              <w:pStyle w:val="TableContents"/>
              <w:bidi w:val="0"/>
              <w:spacing w:before="0" w:after="283"/>
              <w:jc w:val="left"/>
              <w:rPr/>
            </w:pPr>
            <w:r>
              <w:rPr/>
              <w:t xml:space="preserve">Dick Bruich </w:t>
            </w:r>
          </w:p>
        </w:tc>
        <w:tc>
          <w:tcPr>
            <w:tcW w:w="2460" w:type="dxa"/>
            <w:tcBorders/>
            <w:vAlign w:val="center"/>
          </w:tcPr>
          <w:p>
            <w:pPr>
              <w:pStyle w:val="TableContents"/>
              <w:bidi w:val="0"/>
              <w:spacing w:before="0" w:after="283"/>
              <w:jc w:val="left"/>
              <w:rPr/>
            </w:pPr>
            <w:r>
              <w:rPr/>
              <w:t xml:space="preserve">NPP </w:t>
            </w:r>
          </w:p>
        </w:tc>
      </w:tr>
      <w:tr>
        <w:trPr/>
        <w:tc>
          <w:tcPr>
            <w:tcW w:w="2063" w:type="dxa"/>
            <w:tcBorders/>
            <w:vAlign w:val="center"/>
          </w:tcPr>
          <w:p>
            <w:pPr>
              <w:pStyle w:val="TableContents"/>
              <w:bidi w:val="0"/>
              <w:spacing w:before="0" w:after="283"/>
              <w:jc w:val="left"/>
              <w:rPr/>
            </w:pPr>
            <w:r>
              <w:rPr/>
              <w:t xml:space="preserve">Pittsburgh, PA, North Hills </w:t>
            </w:r>
          </w:p>
        </w:tc>
        <w:tc>
          <w:tcPr>
            <w:tcW w:w="2334" w:type="dxa"/>
            <w:tcBorders/>
            <w:vAlign w:val="center"/>
          </w:tcPr>
          <w:p>
            <w:pPr>
              <w:pStyle w:val="TableContents"/>
              <w:bidi w:val="0"/>
              <w:spacing w:before="0" w:after="283"/>
              <w:jc w:val="left"/>
              <w:rPr/>
            </w:pPr>
            <w:r>
              <w:rPr/>
              <w:t xml:space="preserve">13 -- 0 </w:t>
            </w:r>
          </w:p>
        </w:tc>
        <w:tc>
          <w:tcPr>
            <w:tcW w:w="1731" w:type="dxa"/>
            <w:tcBorders/>
            <w:vAlign w:val="center"/>
          </w:tcPr>
          <w:p>
            <w:pPr>
              <w:pStyle w:val="TableContents"/>
              <w:bidi w:val="0"/>
              <w:spacing w:before="0" w:after="283"/>
              <w:jc w:val="left"/>
              <w:rPr/>
            </w:pPr>
            <w:r>
              <w:rPr/>
              <w:t xml:space="preserve">Jack McCurry </w:t>
            </w:r>
          </w:p>
        </w:tc>
        <w:tc>
          <w:tcPr>
            <w:tcW w:w="1617" w:type="dxa"/>
            <w:tcBorders/>
            <w:vAlign w:val="center"/>
          </w:tcPr>
          <w:p>
            <w:pPr>
              <w:pStyle w:val="TableContents"/>
              <w:bidi w:val="0"/>
              <w:spacing w:before="0" w:after="283"/>
              <w:jc w:val="left"/>
              <w:rPr/>
            </w:pPr>
            <w:r>
              <w:rPr/>
              <w:t xml:space="preserve">YHDYSVALLAT </w:t>
            </w:r>
          </w:p>
        </w:tc>
        <w:tc>
          <w:tcPr>
            <w:tcW w:w="2460" w:type="dxa"/>
            <w:tcBorders/>
          </w:tcPr>
          <w:p>
            <w:pPr>
              <w:pStyle w:val="TableContents"/>
              <w:bidi w:val="0"/>
              <w:spacing w:before="0" w:after="283"/>
              <w:jc w:val="left"/>
              <w:rPr>
                <w:sz w:val="4"/>
                <w:szCs w:val="4"/>
              </w:rPr>
            </w:pPr>
            <w:r>
              <w:rPr>
                <w:sz w:val="4"/>
                <w:szCs w:val="4"/>
              </w:rPr>
            </w:r>
          </w:p>
        </w:tc>
      </w:tr>
      <w:tr>
        <w:trPr/>
        <w:tc>
          <w:tcPr>
            <w:tcW w:w="2063" w:type="dxa"/>
            <w:tcBorders/>
            <w:vAlign w:val="center"/>
          </w:tcPr>
          <w:p>
            <w:pPr>
              <w:pStyle w:val="TableContents"/>
              <w:bidi w:val="0"/>
              <w:spacing w:before="0" w:after="283"/>
              <w:jc w:val="left"/>
              <w:rPr/>
            </w:pPr>
            <w:r>
              <w:rPr/>
              <w:t xml:space="preserve">Plano, TX </w:t>
            </w:r>
          </w:p>
        </w:tc>
        <w:tc>
          <w:tcPr>
            <w:tcW w:w="2334" w:type="dxa"/>
            <w:tcBorders/>
            <w:vAlign w:val="center"/>
          </w:tcPr>
          <w:p>
            <w:pPr>
              <w:pStyle w:val="TableContents"/>
              <w:bidi w:val="0"/>
              <w:spacing w:before="0" w:after="283"/>
              <w:jc w:val="left"/>
              <w:rPr/>
            </w:pPr>
            <w:r>
              <w:rPr/>
              <w:t xml:space="preserve">16 -- 0 </w:t>
            </w:r>
          </w:p>
        </w:tc>
        <w:tc>
          <w:tcPr>
            <w:tcW w:w="1731" w:type="dxa"/>
            <w:tcBorders/>
            <w:vAlign w:val="center"/>
          </w:tcPr>
          <w:p>
            <w:pPr>
              <w:pStyle w:val="TableContents"/>
              <w:bidi w:val="0"/>
              <w:spacing w:before="0" w:after="283"/>
              <w:jc w:val="left"/>
              <w:rPr/>
            </w:pPr>
            <w:r>
              <w:rPr/>
              <w:t xml:space="preserve">Gerald Brence </w:t>
            </w:r>
          </w:p>
        </w:tc>
        <w:tc>
          <w:tcPr>
            <w:tcW w:w="1617" w:type="dxa"/>
            <w:tcBorders/>
            <w:vAlign w:val="center"/>
          </w:tcPr>
          <w:p>
            <w:pPr>
              <w:pStyle w:val="TableContents"/>
              <w:bidi w:val="0"/>
              <w:spacing w:before="0" w:after="283"/>
              <w:jc w:val="left"/>
              <w:rPr/>
            </w:pPr>
            <w:r>
              <w:rPr/>
              <w:t xml:space="preserve">NSNS </w:t>
            </w:r>
          </w:p>
        </w:tc>
        <w:tc>
          <w:tcPr>
            <w:tcW w:w="2460" w:type="dxa"/>
            <w:tcBorders/>
          </w:tcPr>
          <w:p>
            <w:pPr>
              <w:pStyle w:val="TableContents"/>
              <w:bidi w:val="0"/>
              <w:spacing w:before="0" w:after="283"/>
              <w:jc w:val="left"/>
              <w:rPr>
                <w:sz w:val="4"/>
                <w:szCs w:val="4"/>
              </w:rPr>
            </w:pPr>
            <w:r>
              <w:rPr>
                <w:sz w:val="4"/>
                <w:szCs w:val="4"/>
              </w:rPr>
            </w:r>
          </w:p>
        </w:tc>
      </w:tr>
      <w:tr>
        <w:trPr/>
        <w:tc>
          <w:tcPr>
            <w:tcW w:w="2063" w:type="dxa"/>
            <w:tcBorders/>
            <w:vAlign w:val="center"/>
          </w:tcPr>
          <w:p>
            <w:pPr>
              <w:pStyle w:val="TableContents"/>
              <w:bidi w:val="0"/>
              <w:spacing w:before="0" w:after="283"/>
              <w:jc w:val="left"/>
              <w:rPr>
                <w:sz w:val="4"/>
                <w:szCs w:val="4"/>
              </w:rPr>
            </w:pPr>
            <w:r>
              <w:rPr>
                <w:sz w:val="4"/>
                <w:szCs w:val="4"/>
              </w:rPr>
            </w:r>
          </w:p>
        </w:tc>
        <w:tc>
          <w:tcPr>
            <w:tcW w:w="2334" w:type="dxa"/>
            <w:tcBorders/>
            <w:vAlign w:val="center"/>
          </w:tcPr>
          <w:p>
            <w:pPr>
              <w:pStyle w:val="TableContents"/>
              <w:bidi w:val="0"/>
              <w:spacing w:before="0" w:after="283"/>
              <w:jc w:val="left"/>
              <w:rPr/>
            </w:pPr>
            <w:r>
              <w:rPr/>
              <w:t xml:space="preserve">Pensacola, FL, Pine Forest </w:t>
            </w:r>
          </w:p>
        </w:tc>
        <w:tc>
          <w:tcPr>
            <w:tcW w:w="1731" w:type="dxa"/>
            <w:tcBorders/>
            <w:vAlign w:val="center"/>
          </w:tcPr>
          <w:p>
            <w:pPr>
              <w:pStyle w:val="TableContents"/>
              <w:bidi w:val="0"/>
              <w:spacing w:before="0" w:after="283"/>
              <w:jc w:val="left"/>
              <w:rPr/>
            </w:pPr>
            <w:r>
              <w:rPr/>
              <w:t xml:space="preserve">14 -- 0 </w:t>
            </w:r>
          </w:p>
        </w:tc>
        <w:tc>
          <w:tcPr>
            <w:tcW w:w="1617" w:type="dxa"/>
            <w:tcBorders/>
            <w:vAlign w:val="center"/>
          </w:tcPr>
          <w:p>
            <w:pPr>
              <w:pStyle w:val="TableContents"/>
              <w:bidi w:val="0"/>
              <w:spacing w:before="0" w:after="283"/>
              <w:jc w:val="left"/>
              <w:rPr/>
            </w:pPr>
            <w:r>
              <w:rPr/>
              <w:t xml:space="preserve">Carl Madison </w:t>
            </w:r>
          </w:p>
        </w:tc>
        <w:tc>
          <w:tcPr>
            <w:tcW w:w="2460" w:type="dxa"/>
            <w:tcBorders/>
            <w:vAlign w:val="center"/>
          </w:tcPr>
          <w:p>
            <w:pPr>
              <w:pStyle w:val="TableContents"/>
              <w:bidi w:val="0"/>
              <w:spacing w:before="0" w:after="283"/>
              <w:jc w:val="left"/>
              <w:rPr/>
            </w:pPr>
            <w:r>
              <w:rPr/>
              <w:t xml:space="preserve">NSNS, YHDYSVALLAT </w:t>
            </w:r>
          </w:p>
        </w:tc>
      </w:tr>
      <w:tr>
        <w:trPr/>
        <w:tc>
          <w:tcPr>
            <w:tcW w:w="2063" w:type="dxa"/>
            <w:tcBorders/>
            <w:vAlign w:val="center"/>
          </w:tcPr>
          <w:p>
            <w:pPr>
              <w:pStyle w:val="TableContents"/>
              <w:bidi w:val="0"/>
              <w:spacing w:before="0" w:after="283"/>
              <w:jc w:val="left"/>
              <w:rPr/>
            </w:pPr>
            <w:r>
              <w:rPr/>
              <w:t xml:space="preserve">Prichard, AL, Vigor </w:t>
            </w:r>
          </w:p>
        </w:tc>
        <w:tc>
          <w:tcPr>
            <w:tcW w:w="2334" w:type="dxa"/>
            <w:tcBorders/>
            <w:vAlign w:val="center"/>
          </w:tcPr>
          <w:p>
            <w:pPr>
              <w:pStyle w:val="TableContents"/>
              <w:bidi w:val="0"/>
              <w:spacing w:before="0" w:after="283"/>
              <w:jc w:val="left"/>
              <w:rPr/>
            </w:pPr>
            <w:r>
              <w:rPr/>
              <w:t xml:space="preserve">13 -- 0 </w:t>
            </w:r>
          </w:p>
        </w:tc>
        <w:tc>
          <w:tcPr>
            <w:tcW w:w="1731" w:type="dxa"/>
            <w:tcBorders/>
            <w:vAlign w:val="center"/>
          </w:tcPr>
          <w:p>
            <w:pPr>
              <w:pStyle w:val="TableContents"/>
              <w:bidi w:val="0"/>
              <w:spacing w:before="0" w:after="283"/>
              <w:jc w:val="left"/>
              <w:rPr/>
            </w:pPr>
            <w:r>
              <w:rPr/>
              <w:t xml:space="preserve">Harold Clark </w:t>
            </w:r>
          </w:p>
        </w:tc>
        <w:tc>
          <w:tcPr>
            <w:tcW w:w="1617" w:type="dxa"/>
            <w:tcBorders/>
            <w:vAlign w:val="center"/>
          </w:tcPr>
          <w:p>
            <w:pPr>
              <w:pStyle w:val="TableContents"/>
              <w:bidi w:val="0"/>
              <w:spacing w:before="0" w:after="283"/>
              <w:jc w:val="left"/>
              <w:rPr/>
            </w:pPr>
            <w:r>
              <w:rPr/>
              <w:t xml:space="preserve">NPP </w:t>
            </w:r>
          </w:p>
        </w:tc>
        <w:tc>
          <w:tcPr>
            <w:tcW w:w="2460" w:type="dxa"/>
            <w:tcBorders/>
          </w:tcPr>
          <w:p>
            <w:pPr>
              <w:pStyle w:val="TableContents"/>
              <w:bidi w:val="0"/>
              <w:spacing w:before="0" w:after="283"/>
              <w:jc w:val="left"/>
              <w:rPr>
                <w:sz w:val="4"/>
                <w:szCs w:val="4"/>
              </w:rPr>
            </w:pPr>
            <w:r>
              <w:rPr>
                <w:sz w:val="4"/>
                <w:szCs w:val="4"/>
              </w:rPr>
            </w:r>
          </w:p>
        </w:tc>
      </w:tr>
      <w:tr>
        <w:trPr/>
        <w:tc>
          <w:tcPr>
            <w:tcW w:w="2063" w:type="dxa"/>
            <w:tcBorders/>
            <w:vAlign w:val="center"/>
          </w:tcPr>
          <w:p>
            <w:pPr>
              <w:pStyle w:val="TableContents"/>
              <w:bidi w:val="0"/>
              <w:spacing w:before="0" w:after="283"/>
              <w:jc w:val="left"/>
              <w:rPr>
                <w:sz w:val="4"/>
                <w:szCs w:val="4"/>
              </w:rPr>
            </w:pPr>
            <w:r>
              <w:rPr>
                <w:sz w:val="4"/>
                <w:szCs w:val="4"/>
              </w:rPr>
            </w:r>
          </w:p>
        </w:tc>
        <w:tc>
          <w:tcPr>
            <w:tcW w:w="2334" w:type="dxa"/>
            <w:tcBorders/>
            <w:vAlign w:val="center"/>
          </w:tcPr>
          <w:p>
            <w:pPr>
              <w:pStyle w:val="TableContents"/>
              <w:bidi w:val="0"/>
              <w:spacing w:before="0" w:after="283"/>
              <w:jc w:val="left"/>
              <w:rPr/>
            </w:pPr>
            <w:r>
              <w:rPr/>
              <w:t xml:space="preserve">Cleveland, OH, St. Ignatius </w:t>
            </w:r>
          </w:p>
        </w:tc>
        <w:tc>
          <w:tcPr>
            <w:tcW w:w="1731" w:type="dxa"/>
            <w:tcBorders/>
            <w:vAlign w:val="center"/>
          </w:tcPr>
          <w:p>
            <w:pPr>
              <w:pStyle w:val="TableContents"/>
              <w:bidi w:val="0"/>
              <w:spacing w:before="0" w:after="283"/>
              <w:jc w:val="left"/>
              <w:rPr/>
            </w:pPr>
            <w:r>
              <w:rPr/>
              <w:t xml:space="preserve">13 -- 0 </w:t>
            </w:r>
          </w:p>
        </w:tc>
        <w:tc>
          <w:tcPr>
            <w:tcW w:w="1617" w:type="dxa"/>
            <w:tcBorders/>
            <w:vAlign w:val="center"/>
          </w:tcPr>
          <w:p>
            <w:pPr>
              <w:pStyle w:val="TableContents"/>
              <w:bidi w:val="0"/>
              <w:spacing w:before="0" w:after="283"/>
              <w:jc w:val="left"/>
              <w:rPr/>
            </w:pPr>
            <w:r>
              <w:rPr/>
              <w:t xml:space="preserve">Chuck Kyle </w:t>
            </w:r>
          </w:p>
        </w:tc>
        <w:tc>
          <w:tcPr>
            <w:tcW w:w="2460" w:type="dxa"/>
            <w:tcBorders/>
            <w:vAlign w:val="center"/>
          </w:tcPr>
          <w:p>
            <w:pPr>
              <w:pStyle w:val="TableContents"/>
              <w:bidi w:val="0"/>
              <w:spacing w:before="0" w:after="283"/>
              <w:jc w:val="left"/>
              <w:rPr/>
            </w:pPr>
            <w:r>
              <w:rPr/>
              <w:t xml:space="preserve">YHDYSVALLAT </w:t>
            </w:r>
          </w:p>
        </w:tc>
      </w:tr>
      <w:tr>
        <w:trPr/>
        <w:tc>
          <w:tcPr>
            <w:tcW w:w="2063" w:type="dxa"/>
            <w:tcBorders/>
            <w:vAlign w:val="center"/>
          </w:tcPr>
          <w:p>
            <w:pPr>
              <w:pStyle w:val="TableContents"/>
              <w:bidi w:val="0"/>
              <w:spacing w:before="0" w:after="283"/>
              <w:jc w:val="left"/>
              <w:rPr/>
            </w:pPr>
            <w:r>
              <w:rPr/>
              <w:t xml:space="preserve">Odessa, TX, Permian </w:t>
            </w:r>
          </w:p>
        </w:tc>
        <w:tc>
          <w:tcPr>
            <w:tcW w:w="2334" w:type="dxa"/>
            <w:tcBorders/>
            <w:vAlign w:val="center"/>
          </w:tcPr>
          <w:p>
            <w:pPr>
              <w:pStyle w:val="TableContents"/>
              <w:bidi w:val="0"/>
              <w:spacing w:before="0" w:after="283"/>
              <w:jc w:val="left"/>
              <w:rPr/>
            </w:pPr>
            <w:r>
              <w:rPr/>
              <w:t xml:space="preserve">16 -- 0 </w:t>
            </w:r>
          </w:p>
        </w:tc>
        <w:tc>
          <w:tcPr>
            <w:tcW w:w="1731" w:type="dxa"/>
            <w:tcBorders/>
            <w:vAlign w:val="center"/>
          </w:tcPr>
          <w:p>
            <w:pPr>
              <w:pStyle w:val="TableContents"/>
              <w:bidi w:val="0"/>
              <w:spacing w:before="0" w:after="283"/>
              <w:jc w:val="left"/>
              <w:rPr/>
            </w:pPr>
            <w:r>
              <w:rPr/>
              <w:t xml:space="preserve">Gary Gaines </w:t>
            </w:r>
          </w:p>
        </w:tc>
        <w:tc>
          <w:tcPr>
            <w:tcW w:w="1617" w:type="dxa"/>
            <w:tcBorders/>
            <w:vAlign w:val="center"/>
          </w:tcPr>
          <w:p>
            <w:pPr>
              <w:pStyle w:val="TableContents"/>
              <w:bidi w:val="0"/>
              <w:spacing w:before="0" w:after="283"/>
              <w:jc w:val="left"/>
              <w:rPr/>
            </w:pPr>
            <w:r>
              <w:rPr/>
              <w:t xml:space="preserve">NPP, NSNS </w:t>
            </w:r>
          </w:p>
        </w:tc>
        <w:tc>
          <w:tcPr>
            <w:tcW w:w="2460" w:type="dxa"/>
            <w:tcBorders/>
          </w:tcPr>
          <w:p>
            <w:pPr>
              <w:pStyle w:val="TableContents"/>
              <w:bidi w:val="0"/>
              <w:spacing w:before="0" w:after="283"/>
              <w:jc w:val="left"/>
              <w:rPr>
                <w:sz w:val="4"/>
                <w:szCs w:val="4"/>
              </w:rPr>
            </w:pPr>
            <w:r>
              <w:rPr>
                <w:sz w:val="4"/>
                <w:szCs w:val="4"/>
              </w:rPr>
            </w:r>
          </w:p>
        </w:tc>
      </w:tr>
      <w:tr>
        <w:trPr/>
        <w:tc>
          <w:tcPr>
            <w:tcW w:w="2063" w:type="dxa"/>
            <w:tcBorders/>
            <w:vAlign w:val="center"/>
          </w:tcPr>
          <w:p>
            <w:pPr>
              <w:pStyle w:val="TableContents"/>
              <w:bidi w:val="0"/>
              <w:spacing w:before="0" w:after="283"/>
              <w:jc w:val="left"/>
              <w:rPr>
                <w:sz w:val="4"/>
                <w:szCs w:val="4"/>
              </w:rPr>
            </w:pPr>
            <w:r>
              <w:rPr>
                <w:sz w:val="4"/>
                <w:szCs w:val="4"/>
              </w:rPr>
            </w:r>
          </w:p>
        </w:tc>
        <w:tc>
          <w:tcPr>
            <w:tcW w:w="2334" w:type="dxa"/>
            <w:tcBorders/>
            <w:vAlign w:val="center"/>
          </w:tcPr>
          <w:p>
            <w:pPr>
              <w:pStyle w:val="TableContents"/>
              <w:bidi w:val="0"/>
              <w:spacing w:before="0" w:after="283"/>
              <w:jc w:val="left"/>
              <w:rPr/>
            </w:pPr>
            <w:r>
              <w:rPr/>
              <w:t xml:space="preserve">Houston, Texas Aldine High School </w:t>
            </w:r>
          </w:p>
        </w:tc>
        <w:tc>
          <w:tcPr>
            <w:tcW w:w="1731" w:type="dxa"/>
            <w:tcBorders/>
            <w:vAlign w:val="center"/>
          </w:tcPr>
          <w:p>
            <w:pPr>
              <w:pStyle w:val="TableContents"/>
              <w:bidi w:val="0"/>
              <w:spacing w:before="0" w:after="283"/>
              <w:jc w:val="left"/>
              <w:rPr/>
            </w:pPr>
            <w:r>
              <w:rPr/>
              <w:t xml:space="preserve">15 -- 0 </w:t>
            </w:r>
          </w:p>
        </w:tc>
        <w:tc>
          <w:tcPr>
            <w:tcW w:w="1617" w:type="dxa"/>
            <w:tcBorders/>
            <w:vAlign w:val="center"/>
          </w:tcPr>
          <w:p>
            <w:pPr>
              <w:pStyle w:val="TableContents"/>
              <w:bidi w:val="0"/>
              <w:spacing w:before="0" w:after="283"/>
              <w:jc w:val="left"/>
              <w:rPr/>
            </w:pPr>
            <w:r>
              <w:rPr/>
              <w:t xml:space="preserve">Bill Smith </w:t>
            </w:r>
          </w:p>
        </w:tc>
        <w:tc>
          <w:tcPr>
            <w:tcW w:w="2460" w:type="dxa"/>
            <w:tcBorders/>
            <w:vAlign w:val="center"/>
          </w:tcPr>
          <w:p>
            <w:pPr>
              <w:pStyle w:val="TableContents"/>
              <w:bidi w:val="0"/>
              <w:spacing w:before="0" w:after="283"/>
              <w:jc w:val="left"/>
              <w:rPr/>
            </w:pPr>
            <w:r>
              <w:rPr/>
              <w:t xml:space="preserve">NPP </w:t>
            </w:r>
          </w:p>
        </w:tc>
      </w:tr>
      <w:tr>
        <w:trPr/>
        <w:tc>
          <w:tcPr>
            <w:tcW w:w="2063" w:type="dxa"/>
            <w:tcBorders/>
            <w:vAlign w:val="center"/>
          </w:tcPr>
          <w:p>
            <w:pPr>
              <w:pStyle w:val="TableContents"/>
              <w:bidi w:val="0"/>
              <w:spacing w:before="0" w:after="283"/>
              <w:jc w:val="left"/>
              <w:rPr/>
            </w:pPr>
            <w:r>
              <w:rPr/>
              <w:t xml:space="preserve">Lawton, OK, Eisenhower </w:t>
            </w:r>
          </w:p>
        </w:tc>
        <w:tc>
          <w:tcPr>
            <w:tcW w:w="2334" w:type="dxa"/>
            <w:tcBorders/>
            <w:vAlign w:val="center"/>
          </w:tcPr>
          <w:p>
            <w:pPr>
              <w:pStyle w:val="TableContents"/>
              <w:bidi w:val="0"/>
              <w:spacing w:before="0" w:after="283"/>
              <w:jc w:val="left"/>
              <w:rPr/>
            </w:pPr>
            <w:r>
              <w:rPr/>
              <w:t xml:space="preserve">14 -- 0 </w:t>
            </w:r>
          </w:p>
        </w:tc>
        <w:tc>
          <w:tcPr>
            <w:tcW w:w="1731" w:type="dxa"/>
            <w:tcBorders/>
            <w:vAlign w:val="center"/>
          </w:tcPr>
          <w:p>
            <w:pPr>
              <w:pStyle w:val="TableContents"/>
              <w:bidi w:val="0"/>
              <w:spacing w:before="0" w:after="283"/>
              <w:jc w:val="left"/>
              <w:rPr/>
            </w:pPr>
            <w:r>
              <w:rPr/>
              <w:t xml:space="preserve">Tim Reynolds </w:t>
            </w:r>
          </w:p>
        </w:tc>
        <w:tc>
          <w:tcPr>
            <w:tcW w:w="1617" w:type="dxa"/>
            <w:tcBorders/>
            <w:vAlign w:val="center"/>
          </w:tcPr>
          <w:p>
            <w:pPr>
              <w:pStyle w:val="TableContents"/>
              <w:bidi w:val="0"/>
              <w:spacing w:before="0" w:after="283"/>
              <w:jc w:val="left"/>
              <w:rPr/>
            </w:pPr>
            <w:r>
              <w:rPr/>
              <w:t xml:space="preserve">YHDYSVALLAT </w:t>
            </w:r>
          </w:p>
        </w:tc>
        <w:tc>
          <w:tcPr>
            <w:tcW w:w="2460" w:type="dxa"/>
            <w:tcBorders/>
          </w:tcPr>
          <w:p>
            <w:pPr>
              <w:pStyle w:val="TableContents"/>
              <w:bidi w:val="0"/>
              <w:spacing w:before="0" w:after="283"/>
              <w:jc w:val="left"/>
              <w:rPr>
                <w:sz w:val="4"/>
                <w:szCs w:val="4"/>
              </w:rPr>
            </w:pPr>
            <w:r>
              <w:rPr>
                <w:sz w:val="4"/>
                <w:szCs w:val="4"/>
              </w:rPr>
            </w:r>
          </w:p>
        </w:tc>
      </w:tr>
      <w:tr>
        <w:trPr/>
        <w:tc>
          <w:tcPr>
            <w:tcW w:w="2063" w:type="dxa"/>
            <w:tcBorders/>
            <w:vAlign w:val="center"/>
          </w:tcPr>
          <w:p>
            <w:pPr>
              <w:pStyle w:val="TableContents"/>
              <w:bidi w:val="0"/>
              <w:spacing w:before="0" w:after="283"/>
              <w:jc w:val="left"/>
              <w:rPr/>
            </w:pPr>
            <w:r>
              <w:rPr/>
              <w:t xml:space="preserve">Ruston, LA </w:t>
            </w:r>
          </w:p>
        </w:tc>
        <w:tc>
          <w:tcPr>
            <w:tcW w:w="2334" w:type="dxa"/>
            <w:tcBorders/>
            <w:vAlign w:val="center"/>
          </w:tcPr>
          <w:p>
            <w:pPr>
              <w:pStyle w:val="TableContents"/>
              <w:bidi w:val="0"/>
              <w:spacing w:before="0" w:after="283"/>
              <w:jc w:val="left"/>
              <w:rPr/>
            </w:pPr>
            <w:r>
              <w:rPr/>
              <w:t xml:space="preserve">14 -- 0 </w:t>
            </w:r>
          </w:p>
        </w:tc>
        <w:tc>
          <w:tcPr>
            <w:tcW w:w="1731" w:type="dxa"/>
            <w:tcBorders/>
            <w:vAlign w:val="center"/>
          </w:tcPr>
          <w:p>
            <w:pPr>
              <w:pStyle w:val="TableContents"/>
              <w:bidi w:val="0"/>
              <w:spacing w:before="0" w:after="283"/>
              <w:jc w:val="left"/>
              <w:rPr/>
            </w:pPr>
            <w:r>
              <w:rPr/>
              <w:t xml:space="preserve">Jimmy ``Chick'' Childress </w:t>
            </w:r>
          </w:p>
        </w:tc>
        <w:tc>
          <w:tcPr>
            <w:tcW w:w="1617" w:type="dxa"/>
            <w:tcBorders/>
            <w:vAlign w:val="center"/>
          </w:tcPr>
          <w:p>
            <w:pPr>
              <w:pStyle w:val="TableContents"/>
              <w:bidi w:val="0"/>
              <w:spacing w:before="0" w:after="283"/>
              <w:jc w:val="left"/>
              <w:rPr/>
            </w:pPr>
            <w:r>
              <w:rPr/>
              <w:t xml:space="preserve">NSNS </w:t>
            </w:r>
          </w:p>
        </w:tc>
        <w:tc>
          <w:tcPr>
            <w:tcW w:w="2460" w:type="dxa"/>
            <w:tcBorders/>
          </w:tcPr>
          <w:p>
            <w:pPr>
              <w:pStyle w:val="TableContents"/>
              <w:bidi w:val="0"/>
              <w:spacing w:before="0" w:after="283"/>
              <w:jc w:val="left"/>
              <w:rPr>
                <w:sz w:val="4"/>
                <w:szCs w:val="4"/>
              </w:rPr>
            </w:pPr>
            <w:r>
              <w:rPr>
                <w:sz w:val="4"/>
                <w:szCs w:val="4"/>
              </w:rPr>
            </w:r>
          </w:p>
        </w:tc>
      </w:tr>
      <w:tr>
        <w:trPr/>
        <w:tc>
          <w:tcPr>
            <w:tcW w:w="2063" w:type="dxa"/>
            <w:tcBorders/>
            <w:vAlign w:val="center"/>
          </w:tcPr>
          <w:p>
            <w:pPr>
              <w:pStyle w:val="TableContents"/>
              <w:bidi w:val="0"/>
              <w:spacing w:before="0" w:after="283"/>
              <w:jc w:val="left"/>
              <w:rPr/>
            </w:pPr>
            <w:r>
              <w:rPr/>
              <w:t xml:space="preserve">1991 </w:t>
            </w:r>
          </w:p>
        </w:tc>
        <w:tc>
          <w:tcPr>
            <w:tcW w:w="2334" w:type="dxa"/>
            <w:tcBorders/>
            <w:vAlign w:val="center"/>
          </w:tcPr>
          <w:p>
            <w:pPr>
              <w:pStyle w:val="TableContents"/>
              <w:bidi w:val="0"/>
              <w:spacing w:before="0" w:after="283"/>
              <w:jc w:val="left"/>
              <w:rPr/>
            </w:pPr>
            <w:r>
              <w:rPr/>
              <w:t xml:space="preserve">Indianapolis, IN, Ben Davis </w:t>
            </w:r>
          </w:p>
        </w:tc>
        <w:tc>
          <w:tcPr>
            <w:tcW w:w="1731" w:type="dxa"/>
            <w:tcBorders/>
            <w:vAlign w:val="center"/>
          </w:tcPr>
          <w:p>
            <w:pPr>
              <w:pStyle w:val="TableContents"/>
              <w:bidi w:val="0"/>
              <w:spacing w:before="0" w:after="283"/>
              <w:jc w:val="left"/>
              <w:rPr/>
            </w:pPr>
            <w:r>
              <w:rPr/>
              <w:t xml:space="preserve">14 -- 0 </w:t>
            </w:r>
          </w:p>
        </w:tc>
        <w:tc>
          <w:tcPr>
            <w:tcW w:w="1617" w:type="dxa"/>
            <w:tcBorders/>
            <w:vAlign w:val="center"/>
          </w:tcPr>
          <w:p>
            <w:pPr>
              <w:pStyle w:val="TableContents"/>
              <w:bidi w:val="0"/>
              <w:spacing w:before="0" w:after="283"/>
              <w:jc w:val="left"/>
              <w:rPr/>
            </w:pPr>
            <w:r>
              <w:rPr/>
              <w:t xml:space="preserve">Dick Dullaghan </w:t>
            </w:r>
          </w:p>
        </w:tc>
        <w:tc>
          <w:tcPr>
            <w:tcW w:w="2460" w:type="dxa"/>
            <w:tcBorders/>
            <w:vAlign w:val="center"/>
          </w:tcPr>
          <w:p>
            <w:pPr>
              <w:pStyle w:val="TableContents"/>
              <w:bidi w:val="0"/>
              <w:spacing w:before="0" w:after="283"/>
              <w:jc w:val="left"/>
              <w:rPr/>
            </w:pPr>
            <w:r>
              <w:rPr/>
              <w:t xml:space="preserve">NPP, NSNS </w:t>
            </w:r>
          </w:p>
        </w:tc>
      </w:tr>
      <w:tr>
        <w:trPr/>
        <w:tc>
          <w:tcPr>
            <w:tcW w:w="2063" w:type="dxa"/>
            <w:tcBorders/>
            <w:vAlign w:val="center"/>
          </w:tcPr>
          <w:p>
            <w:pPr>
              <w:pStyle w:val="TableContents"/>
              <w:bidi w:val="0"/>
              <w:spacing w:before="0" w:after="283"/>
              <w:jc w:val="left"/>
              <w:rPr/>
            </w:pPr>
            <w:r>
              <w:rPr/>
              <w:t xml:space="preserve">LaGrange, GA </w:t>
            </w:r>
          </w:p>
        </w:tc>
        <w:tc>
          <w:tcPr>
            <w:tcW w:w="2334" w:type="dxa"/>
            <w:tcBorders/>
            <w:vAlign w:val="center"/>
          </w:tcPr>
          <w:p>
            <w:pPr>
              <w:pStyle w:val="TableContents"/>
              <w:bidi w:val="0"/>
              <w:spacing w:before="0" w:after="283"/>
              <w:jc w:val="left"/>
              <w:rPr/>
            </w:pPr>
            <w:r>
              <w:rPr/>
              <w:t xml:space="preserve">15 -- 0 </w:t>
            </w:r>
          </w:p>
        </w:tc>
        <w:tc>
          <w:tcPr>
            <w:tcW w:w="1731" w:type="dxa"/>
            <w:tcBorders/>
            <w:vAlign w:val="center"/>
          </w:tcPr>
          <w:p>
            <w:pPr>
              <w:pStyle w:val="TableContents"/>
              <w:bidi w:val="0"/>
              <w:spacing w:before="0" w:after="283"/>
              <w:jc w:val="left"/>
              <w:rPr/>
            </w:pPr>
            <w:r>
              <w:rPr/>
              <w:t xml:space="preserve">Gary Guthrie </w:t>
            </w:r>
          </w:p>
        </w:tc>
        <w:tc>
          <w:tcPr>
            <w:tcW w:w="1617" w:type="dxa"/>
            <w:tcBorders/>
            <w:vAlign w:val="center"/>
          </w:tcPr>
          <w:p>
            <w:pPr>
              <w:pStyle w:val="TableContents"/>
              <w:bidi w:val="0"/>
              <w:spacing w:before="0" w:after="283"/>
              <w:jc w:val="left"/>
              <w:rPr/>
            </w:pPr>
            <w:r>
              <w:rPr/>
              <w:t xml:space="preserve">YHDYSVALLAT </w:t>
            </w:r>
          </w:p>
        </w:tc>
        <w:tc>
          <w:tcPr>
            <w:tcW w:w="2460" w:type="dxa"/>
            <w:tcBorders/>
          </w:tcPr>
          <w:p>
            <w:pPr>
              <w:pStyle w:val="TableContents"/>
              <w:bidi w:val="0"/>
              <w:spacing w:before="0" w:after="283"/>
              <w:jc w:val="left"/>
              <w:rPr>
                <w:sz w:val="4"/>
                <w:szCs w:val="4"/>
              </w:rPr>
            </w:pPr>
            <w:r>
              <w:rPr>
                <w:sz w:val="4"/>
                <w:szCs w:val="4"/>
              </w:rPr>
            </w:r>
          </w:p>
        </w:tc>
      </w:tr>
      <w:tr>
        <w:trPr/>
        <w:tc>
          <w:tcPr>
            <w:tcW w:w="2063" w:type="dxa"/>
            <w:tcBorders/>
            <w:vAlign w:val="center"/>
          </w:tcPr>
          <w:p>
            <w:pPr>
              <w:pStyle w:val="TableContents"/>
              <w:bidi w:val="0"/>
              <w:spacing w:before="0" w:after="283"/>
              <w:jc w:val="left"/>
              <w:rPr>
                <w:sz w:val="4"/>
                <w:szCs w:val="4"/>
              </w:rPr>
            </w:pPr>
            <w:r>
              <w:rPr>
                <w:sz w:val="4"/>
                <w:szCs w:val="4"/>
              </w:rPr>
            </w:r>
          </w:p>
        </w:tc>
        <w:tc>
          <w:tcPr>
            <w:tcW w:w="2334" w:type="dxa"/>
            <w:tcBorders/>
            <w:vAlign w:val="center"/>
          </w:tcPr>
          <w:p>
            <w:pPr>
              <w:pStyle w:val="TableContents"/>
              <w:bidi w:val="0"/>
              <w:spacing w:before="0" w:after="283"/>
              <w:jc w:val="left"/>
              <w:rPr/>
            </w:pPr>
            <w:r>
              <w:rPr/>
              <w:t xml:space="preserve">Berwickin alue, PA </w:t>
            </w:r>
          </w:p>
        </w:tc>
        <w:tc>
          <w:tcPr>
            <w:tcW w:w="1731" w:type="dxa"/>
            <w:tcBorders/>
            <w:vAlign w:val="center"/>
          </w:tcPr>
          <w:p>
            <w:pPr>
              <w:pStyle w:val="TableContents"/>
              <w:bidi w:val="0"/>
              <w:spacing w:before="0" w:after="283"/>
              <w:jc w:val="left"/>
              <w:rPr/>
            </w:pPr>
            <w:r>
              <w:rPr/>
              <w:t xml:space="preserve">15 -- 0 </w:t>
            </w:r>
          </w:p>
        </w:tc>
        <w:tc>
          <w:tcPr>
            <w:tcW w:w="1617" w:type="dxa"/>
            <w:tcBorders/>
            <w:vAlign w:val="center"/>
          </w:tcPr>
          <w:p>
            <w:pPr>
              <w:pStyle w:val="TableContents"/>
              <w:bidi w:val="0"/>
              <w:spacing w:before="0" w:after="283"/>
              <w:jc w:val="left"/>
              <w:rPr/>
            </w:pPr>
            <w:r>
              <w:rPr/>
              <w:t xml:space="preserve">George Curry </w:t>
            </w:r>
          </w:p>
        </w:tc>
        <w:tc>
          <w:tcPr>
            <w:tcW w:w="2460" w:type="dxa"/>
            <w:tcBorders/>
            <w:vAlign w:val="center"/>
          </w:tcPr>
          <w:p>
            <w:pPr>
              <w:pStyle w:val="TableContents"/>
              <w:bidi w:val="0"/>
              <w:spacing w:before="0" w:after="283"/>
              <w:jc w:val="left"/>
              <w:rPr/>
            </w:pPr>
            <w:r>
              <w:rPr/>
              <w:t xml:space="preserve">YHDYSVALLAT </w:t>
            </w:r>
          </w:p>
        </w:tc>
      </w:tr>
      <w:tr>
        <w:trPr/>
        <w:tc>
          <w:tcPr>
            <w:tcW w:w="2063" w:type="dxa"/>
            <w:tcBorders/>
            <w:vAlign w:val="center"/>
          </w:tcPr>
          <w:p>
            <w:pPr>
              <w:pStyle w:val="TableContents"/>
              <w:bidi w:val="0"/>
              <w:spacing w:before="0" w:after="283"/>
              <w:jc w:val="left"/>
              <w:rPr/>
            </w:pPr>
            <w:r>
              <w:rPr/>
              <w:t xml:space="preserve">Valdosta, GA </w:t>
            </w:r>
          </w:p>
        </w:tc>
        <w:tc>
          <w:tcPr>
            <w:tcW w:w="2334" w:type="dxa"/>
            <w:tcBorders/>
            <w:vAlign w:val="center"/>
          </w:tcPr>
          <w:p>
            <w:pPr>
              <w:pStyle w:val="TableContents"/>
              <w:bidi w:val="0"/>
              <w:spacing w:before="0" w:after="283"/>
              <w:jc w:val="left"/>
              <w:rPr/>
            </w:pPr>
            <w:r>
              <w:rPr/>
              <w:t xml:space="preserve">14 -- 0 </w:t>
            </w:r>
          </w:p>
        </w:tc>
        <w:tc>
          <w:tcPr>
            <w:tcW w:w="1731" w:type="dxa"/>
            <w:tcBorders/>
            <w:vAlign w:val="center"/>
          </w:tcPr>
          <w:p>
            <w:pPr>
              <w:pStyle w:val="TableContents"/>
              <w:bidi w:val="0"/>
              <w:spacing w:before="0" w:after="283"/>
              <w:jc w:val="left"/>
              <w:rPr/>
            </w:pPr>
            <w:r>
              <w:rPr/>
              <w:t xml:space="preserve">Nick Hyder </w:t>
            </w:r>
          </w:p>
        </w:tc>
        <w:tc>
          <w:tcPr>
            <w:tcW w:w="1617" w:type="dxa"/>
            <w:tcBorders/>
            <w:vAlign w:val="center"/>
          </w:tcPr>
          <w:p>
            <w:pPr>
              <w:pStyle w:val="TableContents"/>
              <w:bidi w:val="0"/>
              <w:spacing w:before="0" w:after="283"/>
              <w:jc w:val="left"/>
              <w:rPr/>
            </w:pPr>
            <w:r>
              <w:rPr/>
              <w:t xml:space="preserve">NPP, NSNS </w:t>
            </w:r>
          </w:p>
        </w:tc>
        <w:tc>
          <w:tcPr>
            <w:tcW w:w="2460" w:type="dxa"/>
            <w:tcBorders/>
          </w:tcPr>
          <w:p>
            <w:pPr>
              <w:pStyle w:val="TableContents"/>
              <w:bidi w:val="0"/>
              <w:spacing w:before="0" w:after="283"/>
              <w:jc w:val="left"/>
              <w:rPr>
                <w:sz w:val="4"/>
                <w:szCs w:val="4"/>
              </w:rPr>
            </w:pPr>
            <w:r>
              <w:rPr>
                <w:sz w:val="4"/>
                <w:szCs w:val="4"/>
              </w:rPr>
            </w:r>
          </w:p>
        </w:tc>
      </w:tr>
      <w:tr>
        <w:trPr/>
        <w:tc>
          <w:tcPr>
            <w:tcW w:w="2063" w:type="dxa"/>
            <w:tcBorders/>
            <w:vAlign w:val="center"/>
          </w:tcPr>
          <w:p>
            <w:pPr>
              <w:pStyle w:val="TableContents"/>
              <w:bidi w:val="0"/>
              <w:spacing w:before="0" w:after="283"/>
              <w:jc w:val="left"/>
              <w:rPr>
                <w:sz w:val="4"/>
                <w:szCs w:val="4"/>
              </w:rPr>
            </w:pPr>
            <w:r>
              <w:rPr>
                <w:sz w:val="4"/>
                <w:szCs w:val="4"/>
              </w:rPr>
            </w:r>
          </w:p>
        </w:tc>
        <w:tc>
          <w:tcPr>
            <w:tcW w:w="2334" w:type="dxa"/>
            <w:tcBorders/>
            <w:vAlign w:val="center"/>
          </w:tcPr>
          <w:p>
            <w:pPr>
              <w:pStyle w:val="TableContents"/>
              <w:bidi w:val="0"/>
              <w:spacing w:before="0" w:after="283"/>
              <w:jc w:val="left"/>
              <w:rPr/>
            </w:pPr>
            <w:r>
              <w:rPr/>
              <w:t xml:space="preserve">Cleveland, OH, St. Ignatius </w:t>
            </w:r>
          </w:p>
        </w:tc>
        <w:tc>
          <w:tcPr>
            <w:tcW w:w="1731" w:type="dxa"/>
            <w:tcBorders/>
            <w:vAlign w:val="center"/>
          </w:tcPr>
          <w:p>
            <w:pPr>
              <w:pStyle w:val="TableContents"/>
              <w:bidi w:val="0"/>
              <w:spacing w:before="0" w:after="283"/>
              <w:jc w:val="left"/>
              <w:rPr/>
            </w:pPr>
            <w:r>
              <w:rPr/>
              <w:t xml:space="preserve">14 -- 0 </w:t>
            </w:r>
          </w:p>
        </w:tc>
        <w:tc>
          <w:tcPr>
            <w:tcW w:w="1617" w:type="dxa"/>
            <w:tcBorders/>
            <w:vAlign w:val="center"/>
          </w:tcPr>
          <w:p>
            <w:pPr>
              <w:pStyle w:val="TableContents"/>
              <w:bidi w:val="0"/>
              <w:spacing w:before="0" w:after="283"/>
              <w:jc w:val="left"/>
              <w:rPr/>
            </w:pPr>
            <w:r>
              <w:rPr/>
              <w:t xml:space="preserve">Chuck Kyle </w:t>
            </w:r>
          </w:p>
        </w:tc>
        <w:tc>
          <w:tcPr>
            <w:tcW w:w="2460" w:type="dxa"/>
            <w:tcBorders/>
            <w:vAlign w:val="center"/>
          </w:tcPr>
          <w:p>
            <w:pPr>
              <w:pStyle w:val="TableContents"/>
              <w:bidi w:val="0"/>
              <w:spacing w:before="0" w:after="283"/>
              <w:jc w:val="left"/>
              <w:rPr/>
            </w:pPr>
            <w:r>
              <w:rPr/>
              <w:t xml:space="preserve">NPP, NSNS, YHDYSVALLAT </w:t>
            </w:r>
          </w:p>
        </w:tc>
      </w:tr>
      <w:tr>
        <w:trPr/>
        <w:tc>
          <w:tcPr>
            <w:tcW w:w="2063" w:type="dxa"/>
            <w:tcBorders/>
            <w:vAlign w:val="center"/>
          </w:tcPr>
          <w:p>
            <w:pPr>
              <w:pStyle w:val="TableContents"/>
              <w:bidi w:val="0"/>
              <w:spacing w:before="0" w:after="283"/>
              <w:jc w:val="left"/>
              <w:rPr>
                <w:sz w:val="4"/>
                <w:szCs w:val="4"/>
              </w:rPr>
            </w:pPr>
            <w:r>
              <w:rPr>
                <w:sz w:val="4"/>
                <w:szCs w:val="4"/>
              </w:rPr>
            </w:r>
          </w:p>
        </w:tc>
        <w:tc>
          <w:tcPr>
            <w:tcW w:w="2334" w:type="dxa"/>
            <w:tcBorders/>
            <w:vAlign w:val="center"/>
          </w:tcPr>
          <w:p>
            <w:pPr>
              <w:pStyle w:val="TableContents"/>
              <w:bidi w:val="0"/>
              <w:spacing w:before="0" w:after="283"/>
              <w:jc w:val="left"/>
              <w:rPr/>
            </w:pPr>
            <w:r>
              <w:rPr/>
              <w:t xml:space="preserve">Concord, CA, De La Salle </w:t>
            </w:r>
          </w:p>
        </w:tc>
        <w:tc>
          <w:tcPr>
            <w:tcW w:w="1731" w:type="dxa"/>
            <w:tcBorders/>
            <w:vAlign w:val="center"/>
          </w:tcPr>
          <w:p>
            <w:pPr>
              <w:pStyle w:val="TableContents"/>
              <w:bidi w:val="0"/>
              <w:spacing w:before="0" w:after="283"/>
              <w:jc w:val="left"/>
              <w:rPr/>
            </w:pPr>
            <w:r>
              <w:rPr/>
              <w:t xml:space="preserve">13 -- 0 </w:t>
            </w:r>
          </w:p>
        </w:tc>
        <w:tc>
          <w:tcPr>
            <w:tcW w:w="1617" w:type="dxa"/>
            <w:tcBorders/>
            <w:vAlign w:val="center"/>
          </w:tcPr>
          <w:p>
            <w:pPr>
              <w:pStyle w:val="TableContents"/>
              <w:bidi w:val="0"/>
              <w:spacing w:before="0" w:after="283"/>
              <w:jc w:val="left"/>
              <w:rPr/>
            </w:pPr>
            <w:r>
              <w:rPr/>
              <w:t xml:space="preserve">Bob Ladouceur </w:t>
            </w:r>
          </w:p>
        </w:tc>
        <w:tc>
          <w:tcPr>
            <w:tcW w:w="2460" w:type="dxa"/>
            <w:tcBorders/>
            <w:vAlign w:val="center"/>
          </w:tcPr>
          <w:p>
            <w:pPr>
              <w:pStyle w:val="TableContents"/>
              <w:bidi w:val="0"/>
              <w:spacing w:before="0" w:after="283"/>
              <w:jc w:val="left"/>
              <w:rPr/>
            </w:pPr>
            <w:r>
              <w:rPr/>
              <w:t xml:space="preserve">NPP, NSNS </w:t>
            </w:r>
          </w:p>
        </w:tc>
      </w:tr>
      <w:tr>
        <w:trPr/>
        <w:tc>
          <w:tcPr>
            <w:tcW w:w="2063" w:type="dxa"/>
            <w:tcBorders/>
            <w:vAlign w:val="center"/>
          </w:tcPr>
          <w:p>
            <w:pPr>
              <w:pStyle w:val="TableContents"/>
              <w:bidi w:val="0"/>
              <w:spacing w:before="0" w:after="283"/>
              <w:jc w:val="left"/>
              <w:rPr/>
            </w:pPr>
            <w:r>
              <w:rPr/>
              <w:t xml:space="preserve">Santa Ana, CA, Mater Dei </w:t>
            </w:r>
          </w:p>
        </w:tc>
        <w:tc>
          <w:tcPr>
            <w:tcW w:w="2334" w:type="dxa"/>
            <w:tcBorders/>
            <w:vAlign w:val="center"/>
          </w:tcPr>
          <w:p>
            <w:pPr>
              <w:pStyle w:val="TableContents"/>
              <w:bidi w:val="0"/>
              <w:spacing w:before="0" w:after="283"/>
              <w:jc w:val="left"/>
              <w:rPr/>
            </w:pPr>
            <w:r>
              <w:rPr/>
              <w:t xml:space="preserve">14 -- 0 </w:t>
            </w:r>
          </w:p>
        </w:tc>
        <w:tc>
          <w:tcPr>
            <w:tcW w:w="1731" w:type="dxa"/>
            <w:tcBorders/>
            <w:vAlign w:val="center"/>
          </w:tcPr>
          <w:p>
            <w:pPr>
              <w:pStyle w:val="TableContents"/>
              <w:bidi w:val="0"/>
              <w:spacing w:before="0" w:after="283"/>
              <w:jc w:val="left"/>
              <w:rPr/>
            </w:pPr>
            <w:r>
              <w:rPr/>
              <w:t xml:space="preserve">Bruce Rollinson </w:t>
            </w:r>
          </w:p>
        </w:tc>
        <w:tc>
          <w:tcPr>
            <w:tcW w:w="1617" w:type="dxa"/>
            <w:tcBorders/>
            <w:vAlign w:val="center"/>
          </w:tcPr>
          <w:p>
            <w:pPr>
              <w:pStyle w:val="TableContents"/>
              <w:bidi w:val="0"/>
              <w:spacing w:before="0" w:after="283"/>
              <w:jc w:val="left"/>
              <w:rPr/>
            </w:pPr>
            <w:r>
              <w:rPr/>
              <w:t xml:space="preserve">YHDYSVALLAT </w:t>
            </w:r>
          </w:p>
        </w:tc>
        <w:tc>
          <w:tcPr>
            <w:tcW w:w="2460" w:type="dxa"/>
            <w:tcBorders/>
          </w:tcPr>
          <w:p>
            <w:pPr>
              <w:pStyle w:val="TableContents"/>
              <w:bidi w:val="0"/>
              <w:spacing w:before="0" w:after="283"/>
              <w:jc w:val="left"/>
              <w:rPr>
                <w:sz w:val="4"/>
                <w:szCs w:val="4"/>
              </w:rPr>
            </w:pPr>
            <w:r>
              <w:rPr>
                <w:sz w:val="4"/>
                <w:szCs w:val="4"/>
              </w:rPr>
            </w:r>
          </w:p>
        </w:tc>
      </w:tr>
      <w:tr>
        <w:trPr/>
        <w:tc>
          <w:tcPr>
            <w:tcW w:w="2063" w:type="dxa"/>
            <w:tcBorders/>
            <w:vAlign w:val="center"/>
          </w:tcPr>
          <w:p>
            <w:pPr>
              <w:pStyle w:val="TableContents"/>
              <w:bidi w:val="0"/>
              <w:spacing w:before="0" w:after="283"/>
              <w:jc w:val="left"/>
              <w:rPr/>
            </w:pPr>
            <w:r>
              <w:rPr/>
              <w:t xml:space="preserve">1995 </w:t>
            </w:r>
          </w:p>
        </w:tc>
        <w:tc>
          <w:tcPr>
            <w:tcW w:w="2334" w:type="dxa"/>
            <w:tcBorders/>
            <w:vAlign w:val="center"/>
          </w:tcPr>
          <w:p>
            <w:pPr>
              <w:pStyle w:val="TableContents"/>
              <w:bidi w:val="0"/>
              <w:spacing w:before="0" w:after="283"/>
              <w:jc w:val="left"/>
              <w:rPr/>
            </w:pPr>
            <w:r>
              <w:rPr/>
              <w:t xml:space="preserve">Berwickin alue, PA </w:t>
            </w:r>
          </w:p>
        </w:tc>
        <w:tc>
          <w:tcPr>
            <w:tcW w:w="1731" w:type="dxa"/>
            <w:tcBorders/>
            <w:vAlign w:val="center"/>
          </w:tcPr>
          <w:p>
            <w:pPr>
              <w:pStyle w:val="TableContents"/>
              <w:bidi w:val="0"/>
              <w:spacing w:before="0" w:after="283"/>
              <w:jc w:val="left"/>
              <w:rPr/>
            </w:pPr>
            <w:r>
              <w:rPr/>
              <w:t xml:space="preserve">15 -- 0 </w:t>
            </w:r>
          </w:p>
        </w:tc>
        <w:tc>
          <w:tcPr>
            <w:tcW w:w="1617" w:type="dxa"/>
            <w:tcBorders/>
            <w:vAlign w:val="center"/>
          </w:tcPr>
          <w:p>
            <w:pPr>
              <w:pStyle w:val="TableContents"/>
              <w:bidi w:val="0"/>
              <w:spacing w:before="0" w:after="283"/>
              <w:jc w:val="left"/>
              <w:rPr/>
            </w:pPr>
            <w:r>
              <w:rPr/>
              <w:t xml:space="preserve">George Curry </w:t>
            </w:r>
          </w:p>
        </w:tc>
        <w:tc>
          <w:tcPr>
            <w:tcW w:w="2460" w:type="dxa"/>
            <w:tcBorders/>
            <w:vAlign w:val="center"/>
          </w:tcPr>
          <w:p>
            <w:pPr>
              <w:pStyle w:val="TableContents"/>
              <w:bidi w:val="0"/>
              <w:spacing w:before="0" w:after="283"/>
              <w:jc w:val="left"/>
              <w:rPr/>
            </w:pPr>
            <w:r>
              <w:rPr/>
              <w:t xml:space="preserve">YHDYSVALLAT </w:t>
            </w:r>
          </w:p>
        </w:tc>
      </w:tr>
      <w:tr>
        <w:trPr/>
        <w:tc>
          <w:tcPr>
            <w:tcW w:w="2063" w:type="dxa"/>
            <w:tcBorders/>
            <w:vAlign w:val="center"/>
          </w:tcPr>
          <w:p>
            <w:pPr>
              <w:pStyle w:val="TableContents"/>
              <w:bidi w:val="0"/>
              <w:spacing w:before="0" w:after="283"/>
              <w:jc w:val="left"/>
              <w:rPr/>
            </w:pPr>
            <w:r>
              <w:rPr/>
              <w:t xml:space="preserve">Cleveland, OH, St. Ignatius </w:t>
            </w:r>
          </w:p>
        </w:tc>
        <w:tc>
          <w:tcPr>
            <w:tcW w:w="2334" w:type="dxa"/>
            <w:tcBorders/>
            <w:vAlign w:val="center"/>
          </w:tcPr>
          <w:p>
            <w:pPr>
              <w:pStyle w:val="TableContents"/>
              <w:bidi w:val="0"/>
              <w:spacing w:before="0" w:after="283"/>
              <w:jc w:val="left"/>
              <w:rPr/>
            </w:pPr>
            <w:r>
              <w:rPr/>
              <w:t xml:space="preserve">14 -- 0 </w:t>
            </w:r>
          </w:p>
        </w:tc>
        <w:tc>
          <w:tcPr>
            <w:tcW w:w="1731" w:type="dxa"/>
            <w:tcBorders/>
            <w:vAlign w:val="center"/>
          </w:tcPr>
          <w:p>
            <w:pPr>
              <w:pStyle w:val="TableContents"/>
              <w:bidi w:val="0"/>
              <w:spacing w:before="0" w:after="283"/>
              <w:jc w:val="left"/>
              <w:rPr/>
            </w:pPr>
            <w:r>
              <w:rPr/>
              <w:t xml:space="preserve">Chuck Kyle </w:t>
            </w:r>
          </w:p>
        </w:tc>
        <w:tc>
          <w:tcPr>
            <w:tcW w:w="1617" w:type="dxa"/>
            <w:tcBorders/>
            <w:vAlign w:val="center"/>
          </w:tcPr>
          <w:p>
            <w:pPr>
              <w:pStyle w:val="TableContents"/>
              <w:bidi w:val="0"/>
              <w:spacing w:before="0" w:after="283"/>
              <w:jc w:val="left"/>
              <w:rPr/>
            </w:pPr>
            <w:r>
              <w:rPr/>
              <w:t xml:space="preserve">NPP, NSNS </w:t>
            </w:r>
          </w:p>
        </w:tc>
        <w:tc>
          <w:tcPr>
            <w:tcW w:w="2460" w:type="dxa"/>
            <w:tcBorders/>
          </w:tcPr>
          <w:p>
            <w:pPr>
              <w:pStyle w:val="TableContents"/>
              <w:bidi w:val="0"/>
              <w:spacing w:before="0" w:after="283"/>
              <w:jc w:val="left"/>
              <w:rPr>
                <w:sz w:val="4"/>
                <w:szCs w:val="4"/>
              </w:rPr>
            </w:pPr>
            <w:r>
              <w:rPr>
                <w:sz w:val="4"/>
                <w:szCs w:val="4"/>
              </w:rPr>
            </w:r>
          </w:p>
        </w:tc>
      </w:tr>
      <w:tr>
        <w:trPr/>
        <w:tc>
          <w:tcPr>
            <w:tcW w:w="2063" w:type="dxa"/>
            <w:tcBorders/>
            <w:vAlign w:val="center"/>
          </w:tcPr>
          <w:p>
            <w:pPr>
              <w:pStyle w:val="TableContents"/>
              <w:bidi w:val="0"/>
              <w:spacing w:before="0" w:after="283"/>
              <w:jc w:val="left"/>
              <w:rPr>
                <w:sz w:val="4"/>
                <w:szCs w:val="4"/>
              </w:rPr>
            </w:pPr>
            <w:r>
              <w:rPr>
                <w:sz w:val="4"/>
                <w:szCs w:val="4"/>
              </w:rPr>
            </w:r>
          </w:p>
        </w:tc>
        <w:tc>
          <w:tcPr>
            <w:tcW w:w="2334" w:type="dxa"/>
            <w:tcBorders/>
            <w:vAlign w:val="center"/>
          </w:tcPr>
          <w:p>
            <w:pPr>
              <w:pStyle w:val="TableContents"/>
              <w:bidi w:val="0"/>
              <w:spacing w:before="0" w:after="283"/>
              <w:jc w:val="left"/>
              <w:rPr/>
            </w:pPr>
            <w:r>
              <w:rPr/>
              <w:t xml:space="preserve">Hampton, VA </w:t>
            </w:r>
          </w:p>
        </w:tc>
        <w:tc>
          <w:tcPr>
            <w:tcW w:w="1731" w:type="dxa"/>
            <w:tcBorders/>
            <w:vAlign w:val="center"/>
          </w:tcPr>
          <w:p>
            <w:pPr>
              <w:pStyle w:val="TableContents"/>
              <w:bidi w:val="0"/>
              <w:spacing w:before="0" w:after="283"/>
              <w:jc w:val="left"/>
              <w:rPr/>
            </w:pPr>
            <w:r>
              <w:rPr/>
              <w:t xml:space="preserve">14 -- 0 </w:t>
            </w:r>
          </w:p>
        </w:tc>
        <w:tc>
          <w:tcPr>
            <w:tcW w:w="1617" w:type="dxa"/>
            <w:tcBorders/>
            <w:vAlign w:val="center"/>
          </w:tcPr>
          <w:p>
            <w:pPr>
              <w:pStyle w:val="TableContents"/>
              <w:bidi w:val="0"/>
              <w:spacing w:before="0" w:after="283"/>
              <w:jc w:val="left"/>
              <w:rPr/>
            </w:pPr>
            <w:r>
              <w:rPr/>
              <w:t xml:space="preserve">Mike Smith </w:t>
            </w:r>
          </w:p>
        </w:tc>
        <w:tc>
          <w:tcPr>
            <w:tcW w:w="2460" w:type="dxa"/>
            <w:tcBorders/>
            <w:vAlign w:val="center"/>
          </w:tcPr>
          <w:p>
            <w:pPr>
              <w:pStyle w:val="TableContents"/>
              <w:bidi w:val="0"/>
              <w:spacing w:before="0" w:after="283"/>
              <w:jc w:val="left"/>
              <w:rPr/>
            </w:pPr>
            <w:r>
              <w:rPr/>
              <w:t xml:space="preserve">NPP, NSNS </w:t>
            </w:r>
          </w:p>
        </w:tc>
      </w:tr>
      <w:tr>
        <w:trPr/>
        <w:tc>
          <w:tcPr>
            <w:tcW w:w="2063" w:type="dxa"/>
            <w:tcBorders/>
            <w:vAlign w:val="center"/>
          </w:tcPr>
          <w:p>
            <w:pPr>
              <w:pStyle w:val="TableContents"/>
              <w:bidi w:val="0"/>
              <w:spacing w:before="0" w:after="283"/>
              <w:jc w:val="left"/>
              <w:rPr/>
            </w:pPr>
            <w:r>
              <w:rPr/>
              <w:t xml:space="preserve">Santa Ana, CA, Mater Dei </w:t>
            </w:r>
          </w:p>
        </w:tc>
        <w:tc>
          <w:tcPr>
            <w:tcW w:w="2334" w:type="dxa"/>
            <w:tcBorders/>
            <w:vAlign w:val="center"/>
          </w:tcPr>
          <w:p>
            <w:pPr>
              <w:pStyle w:val="TableContents"/>
              <w:bidi w:val="0"/>
              <w:spacing w:before="0" w:after="283"/>
              <w:jc w:val="left"/>
              <w:rPr/>
            </w:pPr>
            <w:r>
              <w:rPr/>
              <w:t xml:space="preserve">14 -- 0 </w:t>
            </w:r>
          </w:p>
        </w:tc>
        <w:tc>
          <w:tcPr>
            <w:tcW w:w="1731" w:type="dxa"/>
            <w:tcBorders/>
            <w:vAlign w:val="center"/>
          </w:tcPr>
          <w:p>
            <w:pPr>
              <w:pStyle w:val="TableContents"/>
              <w:bidi w:val="0"/>
              <w:spacing w:before="0" w:after="283"/>
              <w:jc w:val="left"/>
              <w:rPr/>
            </w:pPr>
            <w:r>
              <w:rPr/>
              <w:t xml:space="preserve">Bruce Rollinson </w:t>
            </w:r>
          </w:p>
        </w:tc>
        <w:tc>
          <w:tcPr>
            <w:tcW w:w="1617" w:type="dxa"/>
            <w:tcBorders/>
            <w:vAlign w:val="center"/>
          </w:tcPr>
          <w:p>
            <w:pPr>
              <w:pStyle w:val="TableContents"/>
              <w:bidi w:val="0"/>
              <w:spacing w:before="0" w:after="283"/>
              <w:jc w:val="left"/>
              <w:rPr/>
            </w:pPr>
            <w:r>
              <w:rPr/>
              <w:t xml:space="preserve">YHDYSVALLAT </w:t>
            </w:r>
          </w:p>
        </w:tc>
        <w:tc>
          <w:tcPr>
            <w:tcW w:w="2460" w:type="dxa"/>
            <w:tcBorders/>
          </w:tcPr>
          <w:p>
            <w:pPr>
              <w:pStyle w:val="TableContents"/>
              <w:bidi w:val="0"/>
              <w:spacing w:before="0" w:after="283"/>
              <w:jc w:val="left"/>
              <w:rPr>
                <w:sz w:val="4"/>
                <w:szCs w:val="4"/>
              </w:rPr>
            </w:pPr>
            <w:r>
              <w:rPr>
                <w:sz w:val="4"/>
                <w:szCs w:val="4"/>
              </w:rPr>
            </w:r>
          </w:p>
        </w:tc>
      </w:tr>
      <w:tr>
        <w:trPr/>
        <w:tc>
          <w:tcPr>
            <w:tcW w:w="2063" w:type="dxa"/>
            <w:tcBorders/>
            <w:vAlign w:val="center"/>
          </w:tcPr>
          <w:p>
            <w:pPr>
              <w:pStyle w:val="TableContents"/>
              <w:bidi w:val="0"/>
              <w:spacing w:before="0" w:after="283"/>
              <w:jc w:val="left"/>
              <w:rPr>
                <w:sz w:val="4"/>
                <w:szCs w:val="4"/>
              </w:rPr>
            </w:pPr>
            <w:r>
              <w:rPr>
                <w:sz w:val="4"/>
                <w:szCs w:val="4"/>
              </w:rPr>
            </w:r>
          </w:p>
        </w:tc>
        <w:tc>
          <w:tcPr>
            <w:tcW w:w="2334" w:type="dxa"/>
            <w:tcBorders/>
            <w:vAlign w:val="center"/>
          </w:tcPr>
          <w:p>
            <w:pPr>
              <w:pStyle w:val="TableContents"/>
              <w:bidi w:val="0"/>
              <w:spacing w:before="0" w:after="283"/>
              <w:jc w:val="left"/>
              <w:rPr/>
            </w:pPr>
            <w:r>
              <w:rPr/>
              <w:t xml:space="preserve">Canton, OH, McKinley </w:t>
            </w:r>
          </w:p>
        </w:tc>
        <w:tc>
          <w:tcPr>
            <w:tcW w:w="1731" w:type="dxa"/>
            <w:tcBorders/>
            <w:vAlign w:val="center"/>
          </w:tcPr>
          <w:p>
            <w:pPr>
              <w:pStyle w:val="TableContents"/>
              <w:bidi w:val="0"/>
              <w:spacing w:before="0" w:after="283"/>
              <w:jc w:val="left"/>
              <w:rPr/>
            </w:pPr>
            <w:r>
              <w:rPr/>
              <w:t xml:space="preserve">14 -- 0 </w:t>
            </w:r>
          </w:p>
        </w:tc>
        <w:tc>
          <w:tcPr>
            <w:tcW w:w="1617" w:type="dxa"/>
            <w:tcBorders/>
            <w:vAlign w:val="center"/>
          </w:tcPr>
          <w:p>
            <w:pPr>
              <w:pStyle w:val="TableContents"/>
              <w:bidi w:val="0"/>
              <w:spacing w:before="0" w:after="283"/>
              <w:jc w:val="left"/>
              <w:rPr/>
            </w:pPr>
            <w:r>
              <w:rPr/>
              <w:t xml:space="preserve">Thom McDaniels </w:t>
            </w:r>
          </w:p>
        </w:tc>
        <w:tc>
          <w:tcPr>
            <w:tcW w:w="2460" w:type="dxa"/>
            <w:tcBorders/>
            <w:vAlign w:val="center"/>
          </w:tcPr>
          <w:p>
            <w:pPr>
              <w:pStyle w:val="TableContents"/>
              <w:bidi w:val="0"/>
              <w:spacing w:before="0" w:after="283"/>
              <w:jc w:val="left"/>
              <w:rPr/>
            </w:pPr>
            <w:r>
              <w:rPr/>
              <w:t xml:space="preserve">YHDYSVALLAT </w:t>
            </w:r>
          </w:p>
        </w:tc>
      </w:tr>
      <w:tr>
        <w:trPr/>
        <w:tc>
          <w:tcPr>
            <w:tcW w:w="2063" w:type="dxa"/>
            <w:tcBorders/>
            <w:vAlign w:val="center"/>
          </w:tcPr>
          <w:p>
            <w:pPr>
              <w:pStyle w:val="TableContents"/>
              <w:bidi w:val="0"/>
              <w:spacing w:before="0" w:after="283"/>
              <w:jc w:val="left"/>
              <w:rPr/>
            </w:pPr>
            <w:r>
              <w:rPr/>
              <w:t xml:space="preserve">Hampton, VA </w:t>
            </w:r>
          </w:p>
        </w:tc>
        <w:tc>
          <w:tcPr>
            <w:tcW w:w="2334" w:type="dxa"/>
            <w:tcBorders/>
            <w:vAlign w:val="center"/>
          </w:tcPr>
          <w:p>
            <w:pPr>
              <w:pStyle w:val="TableContents"/>
              <w:bidi w:val="0"/>
              <w:spacing w:before="0" w:after="283"/>
              <w:jc w:val="left"/>
              <w:rPr/>
            </w:pPr>
            <w:r>
              <w:rPr/>
              <w:t xml:space="preserve">13 -- 0 </w:t>
            </w:r>
          </w:p>
        </w:tc>
        <w:tc>
          <w:tcPr>
            <w:tcW w:w="1731" w:type="dxa"/>
            <w:tcBorders/>
            <w:vAlign w:val="center"/>
          </w:tcPr>
          <w:p>
            <w:pPr>
              <w:pStyle w:val="TableContents"/>
              <w:bidi w:val="0"/>
              <w:spacing w:before="0" w:after="283"/>
              <w:jc w:val="left"/>
              <w:rPr/>
            </w:pPr>
            <w:r>
              <w:rPr/>
              <w:t xml:space="preserve">Mike Smith </w:t>
            </w:r>
          </w:p>
        </w:tc>
        <w:tc>
          <w:tcPr>
            <w:tcW w:w="1617" w:type="dxa"/>
            <w:tcBorders/>
            <w:vAlign w:val="center"/>
          </w:tcPr>
          <w:p>
            <w:pPr>
              <w:pStyle w:val="TableContents"/>
              <w:bidi w:val="0"/>
              <w:spacing w:before="0" w:after="283"/>
              <w:jc w:val="left"/>
              <w:rPr/>
            </w:pPr>
            <w:r>
              <w:rPr/>
              <w:t xml:space="preserve">NPP, NSNS </w:t>
            </w:r>
          </w:p>
        </w:tc>
        <w:tc>
          <w:tcPr>
            <w:tcW w:w="2460" w:type="dxa"/>
            <w:tcBorders/>
          </w:tcPr>
          <w:p>
            <w:pPr>
              <w:pStyle w:val="TableContents"/>
              <w:bidi w:val="0"/>
              <w:spacing w:before="0" w:after="283"/>
              <w:jc w:val="left"/>
              <w:rPr>
                <w:sz w:val="4"/>
                <w:szCs w:val="4"/>
              </w:rPr>
            </w:pPr>
            <w:r>
              <w:rPr>
                <w:sz w:val="4"/>
                <w:szCs w:val="4"/>
              </w:rPr>
            </w:r>
          </w:p>
        </w:tc>
      </w:tr>
      <w:tr>
        <w:trPr/>
        <w:tc>
          <w:tcPr>
            <w:tcW w:w="2063" w:type="dxa"/>
            <w:tcBorders/>
            <w:vAlign w:val="center"/>
          </w:tcPr>
          <w:p>
            <w:pPr>
              <w:pStyle w:val="TableContents"/>
              <w:bidi w:val="0"/>
              <w:spacing w:before="0" w:after="283"/>
              <w:jc w:val="left"/>
              <w:rPr/>
            </w:pPr>
            <w:r>
              <w:rPr/>
              <w:t xml:space="preserve">1998 </w:t>
            </w:r>
          </w:p>
        </w:tc>
        <w:tc>
          <w:tcPr>
            <w:tcW w:w="2334" w:type="dxa"/>
            <w:tcBorders/>
            <w:vAlign w:val="center"/>
          </w:tcPr>
          <w:p>
            <w:pPr>
              <w:pStyle w:val="TableContents"/>
              <w:bidi w:val="0"/>
              <w:spacing w:before="0" w:after="283"/>
              <w:jc w:val="left"/>
              <w:rPr/>
            </w:pPr>
            <w:r>
              <w:rPr/>
              <w:t xml:space="preserve">Concord, CA, De La Salle </w:t>
            </w:r>
          </w:p>
        </w:tc>
        <w:tc>
          <w:tcPr>
            <w:tcW w:w="1731" w:type="dxa"/>
            <w:tcBorders/>
            <w:vAlign w:val="center"/>
          </w:tcPr>
          <w:p>
            <w:pPr>
              <w:pStyle w:val="TableContents"/>
              <w:bidi w:val="0"/>
              <w:spacing w:before="0" w:after="283"/>
              <w:jc w:val="left"/>
              <w:rPr/>
            </w:pPr>
            <w:r>
              <w:rPr/>
              <w:t xml:space="preserve">12 -- 0 </w:t>
            </w:r>
          </w:p>
        </w:tc>
        <w:tc>
          <w:tcPr>
            <w:tcW w:w="1617" w:type="dxa"/>
            <w:tcBorders/>
            <w:vAlign w:val="center"/>
          </w:tcPr>
          <w:p>
            <w:pPr>
              <w:pStyle w:val="TableContents"/>
              <w:bidi w:val="0"/>
              <w:spacing w:before="0" w:after="283"/>
              <w:jc w:val="left"/>
              <w:rPr/>
            </w:pPr>
            <w:r>
              <w:rPr/>
              <w:t xml:space="preserve">Bob Ladouceur </w:t>
            </w:r>
          </w:p>
        </w:tc>
        <w:tc>
          <w:tcPr>
            <w:tcW w:w="2460" w:type="dxa"/>
            <w:tcBorders/>
            <w:vAlign w:val="center"/>
          </w:tcPr>
          <w:p>
            <w:pPr>
              <w:pStyle w:val="TableContents"/>
              <w:bidi w:val="0"/>
              <w:spacing w:before="0" w:after="283"/>
              <w:jc w:val="left"/>
              <w:rPr/>
            </w:pPr>
            <w:r>
              <w:rPr/>
              <w:t xml:space="preserve">NPP, NSNS, YHDYSVALLAT </w:t>
            </w:r>
          </w:p>
        </w:tc>
      </w:tr>
      <w:tr>
        <w:trPr/>
        <w:tc>
          <w:tcPr>
            <w:tcW w:w="2063" w:type="dxa"/>
            <w:tcBorders/>
            <w:vAlign w:val="center"/>
          </w:tcPr>
          <w:p>
            <w:pPr>
              <w:pStyle w:val="TableContents"/>
              <w:bidi w:val="0"/>
              <w:spacing w:before="0" w:after="283"/>
              <w:jc w:val="left"/>
              <w:rPr/>
            </w:pPr>
            <w:r>
              <w:rPr/>
              <w:t xml:space="preserve">1999 </w:t>
            </w:r>
          </w:p>
        </w:tc>
        <w:tc>
          <w:tcPr>
            <w:tcW w:w="2334" w:type="dxa"/>
            <w:tcBorders/>
            <w:vAlign w:val="center"/>
          </w:tcPr>
          <w:p>
            <w:pPr>
              <w:pStyle w:val="TableContents"/>
              <w:bidi w:val="0"/>
              <w:spacing w:before="0" w:after="283"/>
              <w:jc w:val="left"/>
              <w:rPr/>
            </w:pPr>
            <w:r>
              <w:rPr/>
              <w:t xml:space="preserve">Concord, CA, De La Salle </w:t>
            </w:r>
          </w:p>
        </w:tc>
        <w:tc>
          <w:tcPr>
            <w:tcW w:w="1731" w:type="dxa"/>
            <w:tcBorders/>
            <w:vAlign w:val="center"/>
          </w:tcPr>
          <w:p>
            <w:pPr>
              <w:pStyle w:val="TableContents"/>
              <w:bidi w:val="0"/>
              <w:spacing w:before="0" w:after="283"/>
              <w:jc w:val="left"/>
              <w:rPr/>
            </w:pPr>
            <w:r>
              <w:rPr/>
              <w:t xml:space="preserve">12 -- 0 </w:t>
            </w:r>
          </w:p>
        </w:tc>
        <w:tc>
          <w:tcPr>
            <w:tcW w:w="1617" w:type="dxa"/>
            <w:tcBorders/>
            <w:vAlign w:val="center"/>
          </w:tcPr>
          <w:p>
            <w:pPr>
              <w:pStyle w:val="TableContents"/>
              <w:bidi w:val="0"/>
              <w:spacing w:before="0" w:after="283"/>
              <w:jc w:val="left"/>
              <w:rPr/>
            </w:pPr>
            <w:r>
              <w:rPr/>
              <w:t xml:space="preserve">Bob Ladouceur </w:t>
            </w:r>
          </w:p>
        </w:tc>
        <w:tc>
          <w:tcPr>
            <w:tcW w:w="2460" w:type="dxa"/>
            <w:tcBorders/>
            <w:vAlign w:val="center"/>
          </w:tcPr>
          <w:p>
            <w:pPr>
              <w:pStyle w:val="TableContents"/>
              <w:bidi w:val="0"/>
              <w:spacing w:before="0" w:after="283"/>
              <w:jc w:val="left"/>
              <w:rPr/>
            </w:pPr>
            <w:r>
              <w:rPr/>
              <w:t xml:space="preserve">NSNS </w:t>
            </w:r>
          </w:p>
        </w:tc>
      </w:tr>
      <w:tr>
        <w:trPr/>
        <w:tc>
          <w:tcPr>
            <w:tcW w:w="2063" w:type="dxa"/>
            <w:tcBorders/>
            <w:vAlign w:val="center"/>
          </w:tcPr>
          <w:p>
            <w:pPr>
              <w:pStyle w:val="TableContents"/>
              <w:bidi w:val="0"/>
              <w:spacing w:before="0" w:after="283"/>
              <w:jc w:val="left"/>
              <w:rPr/>
            </w:pPr>
            <w:r>
              <w:rPr/>
              <w:t xml:space="preserve">Midland, TX, Lee </w:t>
            </w:r>
          </w:p>
        </w:tc>
        <w:tc>
          <w:tcPr>
            <w:tcW w:w="2334" w:type="dxa"/>
            <w:tcBorders/>
            <w:vAlign w:val="center"/>
          </w:tcPr>
          <w:p>
            <w:pPr>
              <w:pStyle w:val="TableContents"/>
              <w:bidi w:val="0"/>
              <w:spacing w:before="0" w:after="283"/>
              <w:jc w:val="left"/>
              <w:rPr/>
            </w:pPr>
            <w:r>
              <w:rPr/>
              <w:t xml:space="preserve">15 -- 0 </w:t>
            </w:r>
          </w:p>
        </w:tc>
        <w:tc>
          <w:tcPr>
            <w:tcW w:w="1731" w:type="dxa"/>
            <w:tcBorders/>
            <w:vAlign w:val="center"/>
          </w:tcPr>
          <w:p>
            <w:pPr>
              <w:pStyle w:val="TableContents"/>
              <w:bidi w:val="0"/>
              <w:spacing w:before="0" w:after="283"/>
              <w:jc w:val="left"/>
              <w:rPr/>
            </w:pPr>
            <w:r>
              <w:rPr/>
              <w:t xml:space="preserve">John Parchman </w:t>
            </w:r>
          </w:p>
        </w:tc>
        <w:tc>
          <w:tcPr>
            <w:tcW w:w="1617" w:type="dxa"/>
            <w:tcBorders/>
            <w:vAlign w:val="center"/>
          </w:tcPr>
          <w:p>
            <w:pPr>
              <w:pStyle w:val="TableContents"/>
              <w:bidi w:val="0"/>
              <w:spacing w:before="0" w:after="283"/>
              <w:jc w:val="left"/>
              <w:rPr/>
            </w:pPr>
            <w:r>
              <w:rPr/>
              <w:t xml:space="preserve">YHDYSVALLAT </w:t>
            </w:r>
          </w:p>
        </w:tc>
        <w:tc>
          <w:tcPr>
            <w:tcW w:w="2460" w:type="dxa"/>
            <w:tcBorders/>
          </w:tcPr>
          <w:p>
            <w:pPr>
              <w:pStyle w:val="TableContents"/>
              <w:bidi w:val="0"/>
              <w:spacing w:before="0" w:after="283"/>
              <w:jc w:val="left"/>
              <w:rPr>
                <w:sz w:val="4"/>
                <w:szCs w:val="4"/>
              </w:rPr>
            </w:pPr>
            <w:r>
              <w:rPr>
                <w:sz w:val="4"/>
                <w:szCs w:val="4"/>
              </w:rPr>
            </w:r>
          </w:p>
        </w:tc>
      </w:tr>
      <w:tr>
        <w:trPr/>
        <w:tc>
          <w:tcPr>
            <w:tcW w:w="2063" w:type="dxa"/>
            <w:tcBorders/>
            <w:vAlign w:val="center"/>
          </w:tcPr>
          <w:p>
            <w:pPr>
              <w:pStyle w:val="TableContents"/>
              <w:bidi w:val="0"/>
              <w:spacing w:before="0" w:after="283"/>
              <w:jc w:val="left"/>
              <w:rPr/>
            </w:pPr>
            <w:r>
              <w:rPr/>
              <w:t xml:space="preserve">Shreveport, LA, Evangel Christian </w:t>
            </w:r>
          </w:p>
        </w:tc>
        <w:tc>
          <w:tcPr>
            <w:tcW w:w="2334" w:type="dxa"/>
            <w:tcBorders/>
            <w:vAlign w:val="center"/>
          </w:tcPr>
          <w:p>
            <w:pPr>
              <w:pStyle w:val="TableContents"/>
              <w:bidi w:val="0"/>
              <w:spacing w:before="0" w:after="283"/>
              <w:jc w:val="left"/>
              <w:rPr/>
            </w:pPr>
            <w:r>
              <w:rPr/>
              <w:t xml:space="preserve">15 -- 0 </w:t>
            </w:r>
          </w:p>
        </w:tc>
        <w:tc>
          <w:tcPr>
            <w:tcW w:w="1731" w:type="dxa"/>
            <w:tcBorders/>
            <w:vAlign w:val="center"/>
          </w:tcPr>
          <w:p>
            <w:pPr>
              <w:pStyle w:val="TableContents"/>
              <w:bidi w:val="0"/>
              <w:spacing w:before="0" w:after="283"/>
              <w:jc w:val="left"/>
              <w:rPr/>
            </w:pPr>
            <w:r>
              <w:rPr/>
              <w:t xml:space="preserve">Dennis Dunn </w:t>
            </w:r>
          </w:p>
        </w:tc>
        <w:tc>
          <w:tcPr>
            <w:tcW w:w="1617" w:type="dxa"/>
            <w:tcBorders/>
            <w:vAlign w:val="center"/>
          </w:tcPr>
          <w:p>
            <w:pPr>
              <w:pStyle w:val="TableContents"/>
              <w:bidi w:val="0"/>
              <w:spacing w:before="0" w:after="283"/>
              <w:jc w:val="left"/>
              <w:rPr/>
            </w:pPr>
            <w:r>
              <w:rPr/>
              <w:t xml:space="preserve">NPP </w:t>
            </w:r>
          </w:p>
        </w:tc>
        <w:tc>
          <w:tcPr>
            <w:tcW w:w="2460" w:type="dxa"/>
            <w:tcBorders/>
          </w:tcPr>
          <w:p>
            <w:pPr>
              <w:pStyle w:val="TableContents"/>
              <w:bidi w:val="0"/>
              <w:spacing w:before="0" w:after="283"/>
              <w:jc w:val="left"/>
              <w:rPr>
                <w:sz w:val="4"/>
                <w:szCs w:val="4"/>
              </w:rPr>
            </w:pPr>
            <w:r>
              <w:rPr>
                <w:sz w:val="4"/>
                <w:szCs w:val="4"/>
              </w:rPr>
            </w:r>
          </w:p>
        </w:tc>
      </w:tr>
      <w:tr>
        <w:trPr/>
        <w:tc>
          <w:tcPr>
            <w:tcW w:w="2063" w:type="dxa"/>
            <w:tcBorders/>
            <w:vAlign w:val="center"/>
          </w:tcPr>
          <w:p>
            <w:pPr>
              <w:pStyle w:val="TableContents"/>
              <w:bidi w:val="0"/>
              <w:spacing w:before="0" w:after="283"/>
              <w:jc w:val="left"/>
              <w:rPr/>
            </w:pPr>
            <w:r>
              <w:rPr/>
              <w:t xml:space="preserve">2000 </w:t>
            </w:r>
          </w:p>
        </w:tc>
        <w:tc>
          <w:tcPr>
            <w:tcW w:w="2334" w:type="dxa"/>
            <w:tcBorders/>
            <w:vAlign w:val="center"/>
          </w:tcPr>
          <w:p>
            <w:pPr>
              <w:pStyle w:val="TableContents"/>
              <w:bidi w:val="0"/>
              <w:spacing w:before="0" w:after="283"/>
              <w:jc w:val="left"/>
              <w:rPr/>
            </w:pPr>
            <w:r>
              <w:rPr/>
              <w:t xml:space="preserve">Concord, CA, De La Salle </w:t>
            </w:r>
          </w:p>
        </w:tc>
        <w:tc>
          <w:tcPr>
            <w:tcW w:w="1731" w:type="dxa"/>
            <w:tcBorders/>
            <w:vAlign w:val="center"/>
          </w:tcPr>
          <w:p>
            <w:pPr>
              <w:pStyle w:val="TableContents"/>
              <w:bidi w:val="0"/>
              <w:spacing w:before="0" w:after="283"/>
              <w:jc w:val="left"/>
              <w:rPr/>
            </w:pPr>
            <w:r>
              <w:rPr/>
              <w:t xml:space="preserve">13 -- 0 </w:t>
            </w:r>
          </w:p>
        </w:tc>
        <w:tc>
          <w:tcPr>
            <w:tcW w:w="1617" w:type="dxa"/>
            <w:tcBorders/>
            <w:vAlign w:val="center"/>
          </w:tcPr>
          <w:p>
            <w:pPr>
              <w:pStyle w:val="TableContents"/>
              <w:bidi w:val="0"/>
              <w:spacing w:before="0" w:after="283"/>
              <w:jc w:val="left"/>
              <w:rPr/>
            </w:pPr>
            <w:r>
              <w:rPr/>
              <w:t xml:space="preserve">Bob Ladouceur </w:t>
            </w:r>
          </w:p>
        </w:tc>
        <w:tc>
          <w:tcPr>
            <w:tcW w:w="2460" w:type="dxa"/>
            <w:tcBorders/>
            <w:vAlign w:val="center"/>
          </w:tcPr>
          <w:p>
            <w:pPr>
              <w:pStyle w:val="TableContents"/>
              <w:bidi w:val="0"/>
              <w:spacing w:before="0" w:after="283"/>
              <w:jc w:val="left"/>
              <w:rPr/>
            </w:pPr>
            <w:r>
              <w:rPr/>
              <w:t xml:space="preserve">NPP, YHDYSVALLAT </w:t>
            </w:r>
          </w:p>
        </w:tc>
      </w:tr>
      <w:tr>
        <w:trPr/>
        <w:tc>
          <w:tcPr>
            <w:tcW w:w="2063" w:type="dxa"/>
            <w:tcBorders/>
            <w:vAlign w:val="center"/>
          </w:tcPr>
          <w:p>
            <w:pPr>
              <w:pStyle w:val="TableContents"/>
              <w:bidi w:val="0"/>
              <w:spacing w:before="0" w:after="283"/>
              <w:jc w:val="left"/>
              <w:rPr>
                <w:sz w:val="4"/>
                <w:szCs w:val="4"/>
              </w:rPr>
            </w:pPr>
            <w:r>
              <w:rPr>
                <w:sz w:val="4"/>
                <w:szCs w:val="4"/>
              </w:rPr>
            </w:r>
          </w:p>
        </w:tc>
        <w:tc>
          <w:tcPr>
            <w:tcW w:w="2334" w:type="dxa"/>
            <w:tcBorders/>
            <w:vAlign w:val="center"/>
          </w:tcPr>
          <w:p>
            <w:pPr>
              <w:pStyle w:val="TableContents"/>
              <w:bidi w:val="0"/>
              <w:spacing w:before="0" w:after="283"/>
              <w:jc w:val="left"/>
              <w:rPr/>
            </w:pPr>
            <w:r>
              <w:rPr/>
              <w:t xml:space="preserve">Concord, CA, De La Salle </w:t>
            </w:r>
          </w:p>
        </w:tc>
        <w:tc>
          <w:tcPr>
            <w:tcW w:w="1731" w:type="dxa"/>
            <w:tcBorders/>
            <w:vAlign w:val="center"/>
          </w:tcPr>
          <w:p>
            <w:pPr>
              <w:pStyle w:val="TableContents"/>
              <w:bidi w:val="0"/>
              <w:spacing w:before="0" w:after="283"/>
              <w:jc w:val="left"/>
              <w:rPr/>
            </w:pPr>
            <w:r>
              <w:rPr/>
              <w:t xml:space="preserve">12 -- 0 </w:t>
            </w:r>
          </w:p>
        </w:tc>
        <w:tc>
          <w:tcPr>
            <w:tcW w:w="1617" w:type="dxa"/>
            <w:tcBorders/>
            <w:vAlign w:val="center"/>
          </w:tcPr>
          <w:p>
            <w:pPr>
              <w:pStyle w:val="TableContents"/>
              <w:bidi w:val="0"/>
              <w:spacing w:before="0" w:after="283"/>
              <w:jc w:val="left"/>
              <w:rPr/>
            </w:pPr>
            <w:r>
              <w:rPr/>
              <w:t xml:space="preserve">Bob Ladouceur </w:t>
            </w:r>
          </w:p>
        </w:tc>
        <w:tc>
          <w:tcPr>
            <w:tcW w:w="2460" w:type="dxa"/>
            <w:tcBorders/>
            <w:vAlign w:val="center"/>
          </w:tcPr>
          <w:p>
            <w:pPr>
              <w:pStyle w:val="TableContents"/>
              <w:bidi w:val="0"/>
              <w:spacing w:before="0" w:after="283"/>
              <w:jc w:val="left"/>
              <w:rPr/>
            </w:pPr>
            <w:r>
              <w:rPr/>
              <w:t xml:space="preserve">NPP, YHDYSVALLAT </w:t>
            </w:r>
          </w:p>
        </w:tc>
      </w:tr>
      <w:tr>
        <w:trPr/>
        <w:tc>
          <w:tcPr>
            <w:tcW w:w="2063" w:type="dxa"/>
            <w:tcBorders/>
            <w:vAlign w:val="center"/>
          </w:tcPr>
          <w:p>
            <w:pPr>
              <w:pStyle w:val="TableContents"/>
              <w:bidi w:val="0"/>
              <w:spacing w:before="0" w:after="283"/>
              <w:jc w:val="left"/>
              <w:rPr/>
            </w:pPr>
            <w:r>
              <w:rPr/>
              <w:t xml:space="preserve">2002 </w:t>
            </w:r>
          </w:p>
        </w:tc>
        <w:tc>
          <w:tcPr>
            <w:tcW w:w="2334" w:type="dxa"/>
            <w:tcBorders/>
            <w:vAlign w:val="center"/>
          </w:tcPr>
          <w:p>
            <w:pPr>
              <w:pStyle w:val="TableContents"/>
              <w:bidi w:val="0"/>
              <w:spacing w:before="0" w:after="283"/>
              <w:jc w:val="left"/>
              <w:rPr/>
            </w:pPr>
            <w:r>
              <w:rPr/>
              <w:t xml:space="preserve">Concord, CA, De La Salle </w:t>
            </w:r>
          </w:p>
        </w:tc>
        <w:tc>
          <w:tcPr>
            <w:tcW w:w="1731" w:type="dxa"/>
            <w:tcBorders/>
            <w:vAlign w:val="center"/>
          </w:tcPr>
          <w:p>
            <w:pPr>
              <w:pStyle w:val="TableContents"/>
              <w:bidi w:val="0"/>
              <w:spacing w:before="0" w:after="283"/>
              <w:jc w:val="left"/>
              <w:rPr/>
            </w:pPr>
            <w:r>
              <w:rPr/>
              <w:t xml:space="preserve">13 -- 0 </w:t>
            </w:r>
          </w:p>
        </w:tc>
        <w:tc>
          <w:tcPr>
            <w:tcW w:w="1617" w:type="dxa"/>
            <w:tcBorders/>
            <w:vAlign w:val="center"/>
          </w:tcPr>
          <w:p>
            <w:pPr>
              <w:pStyle w:val="TableContents"/>
              <w:bidi w:val="0"/>
              <w:spacing w:before="0" w:after="283"/>
              <w:jc w:val="left"/>
              <w:rPr/>
            </w:pPr>
            <w:r>
              <w:rPr/>
              <w:t xml:space="preserve">Bob Ladouceur </w:t>
            </w:r>
          </w:p>
        </w:tc>
        <w:tc>
          <w:tcPr>
            <w:tcW w:w="2460" w:type="dxa"/>
            <w:tcBorders/>
            <w:vAlign w:val="center"/>
          </w:tcPr>
          <w:p>
            <w:pPr>
              <w:pStyle w:val="TableContents"/>
              <w:bidi w:val="0"/>
              <w:spacing w:before="0" w:after="283"/>
              <w:jc w:val="left"/>
              <w:rPr/>
            </w:pPr>
            <w:r>
              <w:rPr/>
              <w:t xml:space="preserve">NPP, YHDYSVALLAT </w:t>
            </w:r>
          </w:p>
        </w:tc>
      </w:tr>
      <w:tr>
        <w:trPr/>
        <w:tc>
          <w:tcPr>
            <w:tcW w:w="2063" w:type="dxa"/>
            <w:tcBorders/>
            <w:vAlign w:val="center"/>
          </w:tcPr>
          <w:p>
            <w:pPr>
              <w:pStyle w:val="TableContents"/>
              <w:bidi w:val="0"/>
              <w:spacing w:before="0" w:after="283"/>
              <w:jc w:val="left"/>
              <w:rPr/>
            </w:pPr>
            <w:r>
              <w:rPr/>
              <w:t xml:space="preserve">2003 </w:t>
            </w:r>
          </w:p>
        </w:tc>
        <w:tc>
          <w:tcPr>
            <w:tcW w:w="2334" w:type="dxa"/>
            <w:tcBorders/>
            <w:vAlign w:val="center"/>
          </w:tcPr>
          <w:p>
            <w:pPr>
              <w:pStyle w:val="TableContents"/>
              <w:bidi w:val="0"/>
              <w:spacing w:before="0" w:after="283"/>
              <w:jc w:val="left"/>
              <w:rPr/>
            </w:pPr>
            <w:r>
              <w:rPr/>
              <w:t xml:space="preserve">Concord, CA, De La Salle </w:t>
            </w:r>
          </w:p>
        </w:tc>
        <w:tc>
          <w:tcPr>
            <w:tcW w:w="1731" w:type="dxa"/>
            <w:tcBorders/>
            <w:vAlign w:val="center"/>
          </w:tcPr>
          <w:p>
            <w:pPr>
              <w:pStyle w:val="TableContents"/>
              <w:bidi w:val="0"/>
              <w:spacing w:before="0" w:after="283"/>
              <w:jc w:val="left"/>
              <w:rPr/>
            </w:pPr>
            <w:r>
              <w:rPr/>
              <w:t xml:space="preserve">13 -- 0 </w:t>
            </w:r>
          </w:p>
        </w:tc>
        <w:tc>
          <w:tcPr>
            <w:tcW w:w="1617" w:type="dxa"/>
            <w:tcBorders/>
            <w:vAlign w:val="center"/>
          </w:tcPr>
          <w:p>
            <w:pPr>
              <w:pStyle w:val="TableContents"/>
              <w:bidi w:val="0"/>
              <w:spacing w:before="0" w:after="283"/>
              <w:jc w:val="left"/>
              <w:rPr/>
            </w:pPr>
            <w:r>
              <w:rPr/>
              <w:t xml:space="preserve">Bob Ladouceur </w:t>
            </w:r>
          </w:p>
        </w:tc>
        <w:tc>
          <w:tcPr>
            <w:tcW w:w="2460" w:type="dxa"/>
            <w:tcBorders/>
            <w:vAlign w:val="center"/>
          </w:tcPr>
          <w:p>
            <w:pPr>
              <w:pStyle w:val="TableContents"/>
              <w:bidi w:val="0"/>
              <w:spacing w:before="0" w:after="283"/>
              <w:jc w:val="left"/>
              <w:rPr/>
            </w:pPr>
            <w:r>
              <w:rPr/>
              <w:t xml:space="preserve">NPP, YHDYSVALLAT </w:t>
            </w:r>
          </w:p>
        </w:tc>
      </w:tr>
      <w:tr>
        <w:trPr/>
        <w:tc>
          <w:tcPr>
            <w:tcW w:w="2063" w:type="dxa"/>
            <w:tcBorders/>
            <w:vAlign w:val="center"/>
          </w:tcPr>
          <w:p>
            <w:pPr>
              <w:pStyle w:val="TableContents"/>
              <w:bidi w:val="0"/>
              <w:spacing w:before="0" w:after="283"/>
              <w:jc w:val="left"/>
              <w:rPr>
                <w:sz w:val="4"/>
                <w:szCs w:val="4"/>
              </w:rPr>
            </w:pPr>
            <w:r>
              <w:rPr>
                <w:sz w:val="4"/>
                <w:szCs w:val="4"/>
              </w:rPr>
            </w:r>
          </w:p>
        </w:tc>
        <w:tc>
          <w:tcPr>
            <w:tcW w:w="2334" w:type="dxa"/>
            <w:tcBorders/>
            <w:vAlign w:val="center"/>
          </w:tcPr>
          <w:p>
            <w:pPr>
              <w:pStyle w:val="TableContents"/>
              <w:bidi w:val="0"/>
              <w:spacing w:before="0" w:after="283"/>
              <w:jc w:val="left"/>
              <w:rPr/>
            </w:pPr>
            <w:r>
              <w:rPr/>
              <w:t xml:space="preserve">Southlake, TX, Carroll </w:t>
            </w:r>
          </w:p>
        </w:tc>
        <w:tc>
          <w:tcPr>
            <w:tcW w:w="1731" w:type="dxa"/>
            <w:tcBorders/>
            <w:vAlign w:val="center"/>
          </w:tcPr>
          <w:p>
            <w:pPr>
              <w:pStyle w:val="TableContents"/>
              <w:bidi w:val="0"/>
              <w:spacing w:before="0" w:after="283"/>
              <w:jc w:val="left"/>
              <w:rPr/>
            </w:pPr>
            <w:r>
              <w:rPr/>
              <w:t xml:space="preserve">16 -- 0 </w:t>
            </w:r>
          </w:p>
        </w:tc>
        <w:tc>
          <w:tcPr>
            <w:tcW w:w="1617" w:type="dxa"/>
            <w:tcBorders/>
            <w:vAlign w:val="center"/>
          </w:tcPr>
          <w:p>
            <w:pPr>
              <w:pStyle w:val="TableContents"/>
              <w:bidi w:val="0"/>
              <w:spacing w:before="0" w:after="283"/>
              <w:jc w:val="left"/>
              <w:rPr/>
            </w:pPr>
            <w:r>
              <w:rPr/>
              <w:t xml:space="preserve">Todd Dodge </w:t>
            </w:r>
          </w:p>
        </w:tc>
        <w:tc>
          <w:tcPr>
            <w:tcW w:w="2460" w:type="dxa"/>
            <w:tcBorders/>
            <w:vAlign w:val="center"/>
          </w:tcPr>
          <w:p>
            <w:pPr>
              <w:pStyle w:val="TableContents"/>
              <w:bidi w:val="0"/>
              <w:spacing w:before="0" w:after="283"/>
              <w:jc w:val="left"/>
              <w:rPr/>
            </w:pPr>
            <w:r>
              <w:rPr/>
              <w:t xml:space="preserve">NPP, YHDYSVALLAT </w:t>
            </w:r>
          </w:p>
        </w:tc>
      </w:tr>
      <w:tr>
        <w:trPr/>
        <w:tc>
          <w:tcPr>
            <w:tcW w:w="2063" w:type="dxa"/>
            <w:tcBorders/>
            <w:vAlign w:val="center"/>
          </w:tcPr>
          <w:p>
            <w:pPr>
              <w:pStyle w:val="TableContents"/>
              <w:bidi w:val="0"/>
              <w:spacing w:before="0" w:after="283"/>
              <w:jc w:val="left"/>
              <w:rPr/>
            </w:pPr>
            <w:r>
              <w:rPr/>
              <w:t xml:space="preserve">2005 </w:t>
            </w:r>
          </w:p>
        </w:tc>
        <w:tc>
          <w:tcPr>
            <w:tcW w:w="2334" w:type="dxa"/>
            <w:tcBorders/>
            <w:vAlign w:val="center"/>
          </w:tcPr>
          <w:p>
            <w:pPr>
              <w:pStyle w:val="TableContents"/>
              <w:bidi w:val="0"/>
              <w:spacing w:before="0" w:after="283"/>
              <w:jc w:val="left"/>
              <w:rPr/>
            </w:pPr>
            <w:r>
              <w:rPr/>
              <w:t xml:space="preserve">Lakeland, FL </w:t>
            </w:r>
          </w:p>
        </w:tc>
        <w:tc>
          <w:tcPr>
            <w:tcW w:w="1731" w:type="dxa"/>
            <w:tcBorders/>
            <w:vAlign w:val="center"/>
          </w:tcPr>
          <w:p>
            <w:pPr>
              <w:pStyle w:val="TableContents"/>
              <w:bidi w:val="0"/>
              <w:spacing w:before="0" w:after="283"/>
              <w:jc w:val="left"/>
              <w:rPr/>
            </w:pPr>
            <w:r>
              <w:rPr/>
              <w:t xml:space="preserve">15 -- 0 </w:t>
            </w:r>
          </w:p>
        </w:tc>
        <w:tc>
          <w:tcPr>
            <w:tcW w:w="1617" w:type="dxa"/>
            <w:tcBorders/>
            <w:vAlign w:val="center"/>
          </w:tcPr>
          <w:p>
            <w:pPr>
              <w:pStyle w:val="TableContents"/>
              <w:bidi w:val="0"/>
              <w:spacing w:before="0" w:after="283"/>
              <w:jc w:val="left"/>
              <w:rPr/>
            </w:pPr>
            <w:r>
              <w:rPr/>
              <w:t xml:space="preserve">Bill Castle </w:t>
            </w:r>
          </w:p>
        </w:tc>
        <w:tc>
          <w:tcPr>
            <w:tcW w:w="2460" w:type="dxa"/>
            <w:tcBorders/>
            <w:vAlign w:val="center"/>
          </w:tcPr>
          <w:p>
            <w:pPr>
              <w:pStyle w:val="TableContents"/>
              <w:bidi w:val="0"/>
              <w:spacing w:before="0" w:after="283"/>
              <w:jc w:val="left"/>
              <w:rPr/>
            </w:pPr>
            <w:r>
              <w:rPr/>
              <w:t xml:space="preserve">YHDYSVALLAT </w:t>
            </w:r>
          </w:p>
        </w:tc>
      </w:tr>
      <w:tr>
        <w:trPr/>
        <w:tc>
          <w:tcPr>
            <w:tcW w:w="2063" w:type="dxa"/>
            <w:tcBorders/>
            <w:vAlign w:val="center"/>
          </w:tcPr>
          <w:p>
            <w:pPr>
              <w:pStyle w:val="TableContents"/>
              <w:bidi w:val="0"/>
              <w:spacing w:before="0" w:after="283"/>
              <w:jc w:val="left"/>
              <w:rPr/>
            </w:pPr>
            <w:r>
              <w:rPr/>
              <w:t xml:space="preserve">Southlake, TX, Carroll </w:t>
            </w:r>
          </w:p>
        </w:tc>
        <w:tc>
          <w:tcPr>
            <w:tcW w:w="2334" w:type="dxa"/>
            <w:tcBorders/>
            <w:vAlign w:val="center"/>
          </w:tcPr>
          <w:p>
            <w:pPr>
              <w:pStyle w:val="TableContents"/>
              <w:bidi w:val="0"/>
              <w:spacing w:before="0" w:after="283"/>
              <w:jc w:val="left"/>
              <w:rPr/>
            </w:pPr>
            <w:r>
              <w:rPr/>
              <w:t xml:space="preserve">16 -- 0 </w:t>
            </w:r>
          </w:p>
        </w:tc>
        <w:tc>
          <w:tcPr>
            <w:tcW w:w="1731" w:type="dxa"/>
            <w:tcBorders/>
            <w:vAlign w:val="center"/>
          </w:tcPr>
          <w:p>
            <w:pPr>
              <w:pStyle w:val="TableContents"/>
              <w:bidi w:val="0"/>
              <w:spacing w:before="0" w:after="283"/>
              <w:jc w:val="left"/>
              <w:rPr/>
            </w:pPr>
            <w:r>
              <w:rPr/>
              <w:t xml:space="preserve">Todd Dodge </w:t>
            </w:r>
          </w:p>
        </w:tc>
        <w:tc>
          <w:tcPr>
            <w:tcW w:w="1617" w:type="dxa"/>
            <w:tcBorders/>
            <w:vAlign w:val="center"/>
          </w:tcPr>
          <w:p>
            <w:pPr>
              <w:pStyle w:val="TableContents"/>
              <w:bidi w:val="0"/>
              <w:spacing w:before="0" w:after="283"/>
              <w:jc w:val="left"/>
              <w:rPr/>
            </w:pPr>
            <w:r>
              <w:rPr/>
              <w:t xml:space="preserve">NPP, Freeman </w:t>
            </w:r>
          </w:p>
        </w:tc>
        <w:tc>
          <w:tcPr>
            <w:tcW w:w="2460" w:type="dxa"/>
            <w:tcBorders/>
          </w:tcPr>
          <w:p>
            <w:pPr>
              <w:pStyle w:val="TableContents"/>
              <w:bidi w:val="0"/>
              <w:spacing w:before="0" w:after="283"/>
              <w:jc w:val="left"/>
              <w:rPr>
                <w:sz w:val="4"/>
                <w:szCs w:val="4"/>
              </w:rPr>
            </w:pPr>
            <w:r>
              <w:rPr>
                <w:sz w:val="4"/>
                <w:szCs w:val="4"/>
              </w:rPr>
            </w:r>
          </w:p>
        </w:tc>
      </w:tr>
      <w:tr>
        <w:trPr/>
        <w:tc>
          <w:tcPr>
            <w:tcW w:w="2063" w:type="dxa"/>
            <w:tcBorders/>
            <w:vAlign w:val="center"/>
          </w:tcPr>
          <w:p>
            <w:pPr>
              <w:pStyle w:val="TableContents"/>
              <w:bidi w:val="0"/>
              <w:spacing w:before="0" w:after="283"/>
              <w:jc w:val="left"/>
              <w:rPr/>
            </w:pPr>
            <w:r>
              <w:rPr/>
              <w:t xml:space="preserve">2006 </w:t>
            </w:r>
          </w:p>
        </w:tc>
        <w:tc>
          <w:tcPr>
            <w:tcW w:w="2334" w:type="dxa"/>
            <w:tcBorders/>
            <w:vAlign w:val="center"/>
          </w:tcPr>
          <w:p>
            <w:pPr>
              <w:pStyle w:val="TableContents"/>
              <w:bidi w:val="0"/>
              <w:spacing w:before="0" w:after="283"/>
              <w:jc w:val="left"/>
              <w:rPr/>
            </w:pPr>
            <w:r>
              <w:rPr/>
              <w:t xml:space="preserve">Lakeland, FL </w:t>
            </w:r>
          </w:p>
        </w:tc>
        <w:tc>
          <w:tcPr>
            <w:tcW w:w="1731" w:type="dxa"/>
            <w:tcBorders/>
            <w:vAlign w:val="center"/>
          </w:tcPr>
          <w:p>
            <w:pPr>
              <w:pStyle w:val="TableContents"/>
              <w:bidi w:val="0"/>
              <w:spacing w:before="0" w:after="283"/>
              <w:jc w:val="left"/>
              <w:rPr/>
            </w:pPr>
            <w:r>
              <w:rPr/>
              <w:t xml:space="preserve">15 -- 0 </w:t>
            </w:r>
          </w:p>
        </w:tc>
        <w:tc>
          <w:tcPr>
            <w:tcW w:w="1617" w:type="dxa"/>
            <w:tcBorders/>
            <w:vAlign w:val="center"/>
          </w:tcPr>
          <w:p>
            <w:pPr>
              <w:pStyle w:val="TableContents"/>
              <w:bidi w:val="0"/>
              <w:spacing w:before="0" w:after="283"/>
              <w:jc w:val="left"/>
              <w:rPr/>
            </w:pPr>
            <w:r>
              <w:rPr/>
              <w:t xml:space="preserve">Bill Castle </w:t>
            </w:r>
          </w:p>
        </w:tc>
        <w:tc>
          <w:tcPr>
            <w:tcW w:w="2460" w:type="dxa"/>
            <w:tcBorders/>
            <w:vAlign w:val="center"/>
          </w:tcPr>
          <w:p>
            <w:pPr>
              <w:pStyle w:val="TableContents"/>
              <w:bidi w:val="0"/>
              <w:spacing w:before="0" w:after="283"/>
              <w:jc w:val="left"/>
              <w:rPr/>
            </w:pPr>
            <w:r>
              <w:rPr/>
              <w:t xml:space="preserve">NPP </w:t>
            </w:r>
          </w:p>
        </w:tc>
      </w:tr>
      <w:tr>
        <w:trPr/>
        <w:tc>
          <w:tcPr>
            <w:tcW w:w="2063" w:type="dxa"/>
            <w:tcBorders/>
            <w:vAlign w:val="center"/>
          </w:tcPr>
          <w:p>
            <w:pPr>
              <w:pStyle w:val="TableContents"/>
              <w:bidi w:val="0"/>
              <w:spacing w:before="0" w:after="283"/>
              <w:jc w:val="left"/>
              <w:rPr/>
            </w:pPr>
            <w:r>
              <w:rPr/>
              <w:t xml:space="preserve">Southlake, TX, Carroll </w:t>
            </w:r>
          </w:p>
        </w:tc>
        <w:tc>
          <w:tcPr>
            <w:tcW w:w="2334" w:type="dxa"/>
            <w:tcBorders/>
            <w:vAlign w:val="center"/>
          </w:tcPr>
          <w:p>
            <w:pPr>
              <w:pStyle w:val="TableContents"/>
              <w:bidi w:val="0"/>
              <w:spacing w:before="0" w:after="283"/>
              <w:jc w:val="left"/>
              <w:rPr/>
            </w:pPr>
            <w:r>
              <w:rPr/>
              <w:t xml:space="preserve">16 -- 0 </w:t>
            </w:r>
          </w:p>
        </w:tc>
        <w:tc>
          <w:tcPr>
            <w:tcW w:w="1731" w:type="dxa"/>
            <w:tcBorders/>
            <w:vAlign w:val="center"/>
          </w:tcPr>
          <w:p>
            <w:pPr>
              <w:pStyle w:val="TableContents"/>
              <w:bidi w:val="0"/>
              <w:spacing w:before="0" w:after="283"/>
              <w:jc w:val="left"/>
              <w:rPr/>
            </w:pPr>
            <w:r>
              <w:rPr/>
              <w:t xml:space="preserve">Todd Dodge </w:t>
            </w:r>
          </w:p>
        </w:tc>
        <w:tc>
          <w:tcPr>
            <w:tcW w:w="1617" w:type="dxa"/>
            <w:tcBorders/>
            <w:vAlign w:val="center"/>
          </w:tcPr>
          <w:p>
            <w:pPr>
              <w:pStyle w:val="TableContents"/>
              <w:bidi w:val="0"/>
              <w:spacing w:before="0" w:after="283"/>
              <w:jc w:val="left"/>
              <w:rPr/>
            </w:pPr>
            <w:r>
              <w:rPr/>
              <w:t xml:space="preserve">Yhdysvallat, Freeman </w:t>
            </w:r>
          </w:p>
        </w:tc>
        <w:tc>
          <w:tcPr>
            <w:tcW w:w="2460" w:type="dxa"/>
            <w:tcBorders/>
          </w:tcPr>
          <w:p>
            <w:pPr>
              <w:pStyle w:val="TableContents"/>
              <w:bidi w:val="0"/>
              <w:spacing w:before="0" w:after="283"/>
              <w:jc w:val="left"/>
              <w:rPr>
                <w:sz w:val="4"/>
                <w:szCs w:val="4"/>
              </w:rPr>
            </w:pPr>
            <w:r>
              <w:rPr>
                <w:sz w:val="4"/>
                <w:szCs w:val="4"/>
              </w:rPr>
            </w:r>
          </w:p>
        </w:tc>
      </w:tr>
      <w:tr>
        <w:trPr/>
        <w:tc>
          <w:tcPr>
            <w:tcW w:w="2063" w:type="dxa"/>
            <w:tcBorders/>
            <w:vAlign w:val="center"/>
          </w:tcPr>
          <w:p>
            <w:pPr>
              <w:pStyle w:val="TableContents"/>
              <w:bidi w:val="0"/>
              <w:spacing w:before="0" w:after="283"/>
              <w:jc w:val="left"/>
              <w:rPr/>
            </w:pPr>
            <w:r>
              <w:rPr/>
              <w:t xml:space="preserve">2007 </w:t>
            </w:r>
          </w:p>
        </w:tc>
        <w:tc>
          <w:tcPr>
            <w:tcW w:w="2334" w:type="dxa"/>
            <w:tcBorders/>
            <w:vAlign w:val="center"/>
          </w:tcPr>
          <w:p>
            <w:pPr>
              <w:pStyle w:val="TableContents"/>
              <w:bidi w:val="0"/>
              <w:spacing w:before="0" w:after="283"/>
              <w:jc w:val="left"/>
              <w:rPr/>
            </w:pPr>
            <w:r>
              <w:rPr/>
              <w:t xml:space="preserve">Cincinnati, OH, St. Xavier </w:t>
            </w:r>
          </w:p>
        </w:tc>
        <w:tc>
          <w:tcPr>
            <w:tcW w:w="1731" w:type="dxa"/>
            <w:tcBorders/>
            <w:vAlign w:val="center"/>
          </w:tcPr>
          <w:p>
            <w:pPr>
              <w:pStyle w:val="TableContents"/>
              <w:bidi w:val="0"/>
              <w:spacing w:before="0" w:after="283"/>
              <w:jc w:val="left"/>
              <w:rPr/>
            </w:pPr>
            <w:r>
              <w:rPr/>
              <w:t xml:space="preserve">15 -- 0 </w:t>
            </w:r>
          </w:p>
        </w:tc>
        <w:tc>
          <w:tcPr>
            <w:tcW w:w="1617" w:type="dxa"/>
            <w:tcBorders/>
            <w:vAlign w:val="center"/>
          </w:tcPr>
          <w:p>
            <w:pPr>
              <w:pStyle w:val="TableContents"/>
              <w:bidi w:val="0"/>
              <w:spacing w:before="0" w:after="283"/>
              <w:jc w:val="left"/>
              <w:rPr/>
            </w:pPr>
            <w:r>
              <w:rPr/>
              <w:t xml:space="preserve">Steve Specht </w:t>
            </w:r>
          </w:p>
        </w:tc>
        <w:tc>
          <w:tcPr>
            <w:tcW w:w="2460" w:type="dxa"/>
            <w:tcBorders/>
            <w:vAlign w:val="center"/>
          </w:tcPr>
          <w:p>
            <w:pPr>
              <w:pStyle w:val="TableContents"/>
              <w:bidi w:val="0"/>
              <w:spacing w:before="0" w:after="283"/>
              <w:jc w:val="left"/>
              <w:rPr/>
            </w:pPr>
            <w:r>
              <w:rPr/>
              <w:t xml:space="preserve">NPP, Freeman </w:t>
            </w:r>
          </w:p>
        </w:tc>
      </w:tr>
      <w:tr>
        <w:trPr/>
        <w:tc>
          <w:tcPr>
            <w:tcW w:w="2063" w:type="dxa"/>
            <w:tcBorders/>
            <w:vAlign w:val="center"/>
          </w:tcPr>
          <w:p>
            <w:pPr>
              <w:pStyle w:val="TableContents"/>
              <w:bidi w:val="0"/>
              <w:spacing w:before="0" w:after="283"/>
              <w:jc w:val="left"/>
              <w:rPr/>
            </w:pPr>
            <w:r>
              <w:rPr/>
              <w:t xml:space="preserve">Miami, FL, Northwestern </w:t>
            </w:r>
          </w:p>
        </w:tc>
        <w:tc>
          <w:tcPr>
            <w:tcW w:w="2334" w:type="dxa"/>
            <w:tcBorders/>
            <w:vAlign w:val="center"/>
          </w:tcPr>
          <w:p>
            <w:pPr>
              <w:pStyle w:val="TableContents"/>
              <w:bidi w:val="0"/>
              <w:spacing w:before="0" w:after="283"/>
              <w:jc w:val="left"/>
              <w:rPr/>
            </w:pPr>
            <w:r>
              <w:rPr/>
              <w:t xml:space="preserve">15 -- 0 </w:t>
            </w:r>
          </w:p>
        </w:tc>
        <w:tc>
          <w:tcPr>
            <w:tcW w:w="1731" w:type="dxa"/>
            <w:tcBorders/>
            <w:vAlign w:val="center"/>
          </w:tcPr>
          <w:p>
            <w:pPr>
              <w:pStyle w:val="TableContents"/>
              <w:bidi w:val="0"/>
              <w:spacing w:before="0" w:after="283"/>
              <w:jc w:val="left"/>
              <w:rPr/>
            </w:pPr>
            <w:r>
              <w:rPr/>
              <w:t xml:space="preserve">Billy Rolle </w:t>
            </w:r>
          </w:p>
        </w:tc>
        <w:tc>
          <w:tcPr>
            <w:tcW w:w="1617" w:type="dxa"/>
            <w:tcBorders/>
            <w:vAlign w:val="center"/>
          </w:tcPr>
          <w:p>
            <w:pPr>
              <w:pStyle w:val="TableContents"/>
              <w:bidi w:val="0"/>
              <w:spacing w:before="0" w:after="283"/>
              <w:jc w:val="left"/>
              <w:rPr/>
            </w:pPr>
            <w:r>
              <w:rPr/>
              <w:t xml:space="preserve">YHDYSVALLAT </w:t>
            </w:r>
          </w:p>
        </w:tc>
        <w:tc>
          <w:tcPr>
            <w:tcW w:w="2460" w:type="dxa"/>
            <w:tcBorders/>
          </w:tcPr>
          <w:p>
            <w:pPr>
              <w:pStyle w:val="TableContents"/>
              <w:bidi w:val="0"/>
              <w:spacing w:before="0" w:after="283"/>
              <w:jc w:val="left"/>
              <w:rPr>
                <w:sz w:val="4"/>
                <w:szCs w:val="4"/>
              </w:rPr>
            </w:pPr>
            <w:r>
              <w:rPr>
                <w:sz w:val="4"/>
                <w:szCs w:val="4"/>
              </w:rPr>
            </w:r>
          </w:p>
        </w:tc>
      </w:tr>
      <w:tr>
        <w:trPr/>
        <w:tc>
          <w:tcPr>
            <w:tcW w:w="2063" w:type="dxa"/>
            <w:tcBorders/>
            <w:vAlign w:val="center"/>
          </w:tcPr>
          <w:p>
            <w:pPr>
              <w:pStyle w:val="TableContents"/>
              <w:bidi w:val="0"/>
              <w:spacing w:before="0" w:after="283"/>
              <w:jc w:val="left"/>
              <w:rPr/>
            </w:pPr>
            <w:r>
              <w:rPr/>
              <w:t xml:space="preserve">2008 </w:t>
            </w:r>
          </w:p>
        </w:tc>
        <w:tc>
          <w:tcPr>
            <w:tcW w:w="2334" w:type="dxa"/>
            <w:tcBorders/>
            <w:vAlign w:val="center"/>
          </w:tcPr>
          <w:p>
            <w:pPr>
              <w:pStyle w:val="TableContents"/>
              <w:bidi w:val="0"/>
              <w:spacing w:before="0" w:after="283"/>
              <w:jc w:val="left"/>
              <w:rPr/>
            </w:pPr>
            <w:r>
              <w:rPr/>
              <w:t xml:space="preserve">Fort Lauderdale, FL, Pyhän Tuomaksen akvinolainen kirkko </w:t>
            </w:r>
          </w:p>
        </w:tc>
        <w:tc>
          <w:tcPr>
            <w:tcW w:w="1731" w:type="dxa"/>
            <w:tcBorders/>
            <w:vAlign w:val="center"/>
          </w:tcPr>
          <w:p>
            <w:pPr>
              <w:pStyle w:val="TableContents"/>
              <w:bidi w:val="0"/>
              <w:spacing w:before="0" w:after="283"/>
              <w:jc w:val="left"/>
              <w:rPr/>
            </w:pPr>
            <w:r>
              <w:rPr/>
              <w:t xml:space="preserve">15 -- 0 </w:t>
            </w:r>
          </w:p>
        </w:tc>
        <w:tc>
          <w:tcPr>
            <w:tcW w:w="1617" w:type="dxa"/>
            <w:tcBorders/>
            <w:vAlign w:val="center"/>
          </w:tcPr>
          <w:p>
            <w:pPr>
              <w:pStyle w:val="TableContents"/>
              <w:bidi w:val="0"/>
              <w:spacing w:before="0" w:after="283"/>
              <w:jc w:val="left"/>
              <w:rPr/>
            </w:pPr>
            <w:r>
              <w:rPr/>
              <w:t xml:space="preserve">George Smith </w:t>
            </w:r>
          </w:p>
        </w:tc>
        <w:tc>
          <w:tcPr>
            <w:tcW w:w="2460" w:type="dxa"/>
            <w:tcBorders/>
            <w:vAlign w:val="center"/>
          </w:tcPr>
          <w:p>
            <w:pPr>
              <w:pStyle w:val="TableContents"/>
              <w:bidi w:val="0"/>
              <w:spacing w:before="0" w:after="283"/>
              <w:jc w:val="left"/>
              <w:rPr/>
            </w:pPr>
            <w:r>
              <w:rPr/>
              <w:t xml:space="preserve">NPP, Yhdysvallat, Freeman </w:t>
            </w:r>
          </w:p>
        </w:tc>
      </w:tr>
      <w:tr>
        <w:trPr/>
        <w:tc>
          <w:tcPr>
            <w:tcW w:w="2063" w:type="dxa"/>
            <w:tcBorders/>
            <w:vAlign w:val="center"/>
          </w:tcPr>
          <w:p>
            <w:pPr>
              <w:pStyle w:val="TableContents"/>
              <w:bidi w:val="0"/>
              <w:spacing w:before="0" w:after="283"/>
              <w:jc w:val="left"/>
              <w:rPr/>
            </w:pPr>
            <w:r>
              <w:rPr/>
              <w:t xml:space="preserve">2009 </w:t>
            </w:r>
          </w:p>
        </w:tc>
        <w:tc>
          <w:tcPr>
            <w:tcW w:w="2334" w:type="dxa"/>
            <w:tcBorders/>
            <w:vAlign w:val="center"/>
          </w:tcPr>
          <w:p>
            <w:pPr>
              <w:pStyle w:val="TableContents"/>
              <w:bidi w:val="0"/>
              <w:spacing w:before="0" w:after="283"/>
              <w:jc w:val="left"/>
              <w:rPr/>
            </w:pPr>
            <w:r>
              <w:rPr/>
              <w:t xml:space="preserve">Ramsey, NJ, Don Bosco Prep, NJ. </w:t>
            </w:r>
          </w:p>
        </w:tc>
        <w:tc>
          <w:tcPr>
            <w:tcW w:w="1731" w:type="dxa"/>
            <w:tcBorders/>
            <w:vAlign w:val="center"/>
          </w:tcPr>
          <w:p>
            <w:pPr>
              <w:pStyle w:val="TableContents"/>
              <w:bidi w:val="0"/>
              <w:spacing w:before="0" w:after="283"/>
              <w:jc w:val="left"/>
              <w:rPr/>
            </w:pPr>
            <w:r>
              <w:rPr/>
              <w:t xml:space="preserve">12 -- 0 </w:t>
            </w:r>
          </w:p>
        </w:tc>
        <w:tc>
          <w:tcPr>
            <w:tcW w:w="1617" w:type="dxa"/>
            <w:tcBorders/>
            <w:vAlign w:val="center"/>
          </w:tcPr>
          <w:p>
            <w:pPr>
              <w:pStyle w:val="TableContents"/>
              <w:bidi w:val="0"/>
              <w:spacing w:before="0" w:after="283"/>
              <w:jc w:val="left"/>
              <w:rPr/>
            </w:pPr>
            <w:r>
              <w:rPr/>
              <w:t xml:space="preserve">Greg Toal </w:t>
            </w:r>
          </w:p>
        </w:tc>
        <w:tc>
          <w:tcPr>
            <w:tcW w:w="2460" w:type="dxa"/>
            <w:tcBorders/>
            <w:vAlign w:val="center"/>
          </w:tcPr>
          <w:p>
            <w:pPr>
              <w:pStyle w:val="TableContents"/>
              <w:bidi w:val="0"/>
              <w:spacing w:before="0" w:after="283"/>
              <w:jc w:val="left"/>
              <w:rPr/>
            </w:pPr>
            <w:r>
              <w:rPr/>
              <w:t xml:space="preserve">NPP, Yhdysvallat, Freeman </w:t>
            </w:r>
          </w:p>
        </w:tc>
      </w:tr>
      <w:tr>
        <w:trPr/>
        <w:tc>
          <w:tcPr>
            <w:tcW w:w="2063" w:type="dxa"/>
            <w:tcBorders/>
            <w:vAlign w:val="center"/>
          </w:tcPr>
          <w:p>
            <w:pPr>
              <w:pStyle w:val="TableContents"/>
              <w:bidi w:val="0"/>
              <w:spacing w:before="0" w:after="283"/>
              <w:jc w:val="left"/>
              <w:rPr>
                <w:sz w:val="4"/>
                <w:szCs w:val="4"/>
              </w:rPr>
            </w:pPr>
            <w:r>
              <w:rPr>
                <w:sz w:val="4"/>
                <w:szCs w:val="4"/>
              </w:rPr>
            </w:r>
          </w:p>
        </w:tc>
        <w:tc>
          <w:tcPr>
            <w:tcW w:w="2334" w:type="dxa"/>
            <w:tcBorders/>
            <w:vAlign w:val="center"/>
          </w:tcPr>
          <w:p>
            <w:pPr>
              <w:pStyle w:val="TableContents"/>
              <w:bidi w:val="0"/>
              <w:spacing w:before="0" w:after="283"/>
              <w:jc w:val="left"/>
              <w:rPr/>
            </w:pPr>
            <w:r>
              <w:rPr/>
              <w:t xml:space="preserve">Fort Lauderdale, FL, Pyhän Tuomaksen akvinolainen kirkko </w:t>
            </w:r>
          </w:p>
        </w:tc>
        <w:tc>
          <w:tcPr>
            <w:tcW w:w="1731" w:type="dxa"/>
            <w:tcBorders/>
            <w:vAlign w:val="center"/>
          </w:tcPr>
          <w:p>
            <w:pPr>
              <w:pStyle w:val="TableContents"/>
              <w:bidi w:val="0"/>
              <w:spacing w:before="0" w:after="283"/>
              <w:jc w:val="left"/>
              <w:rPr/>
            </w:pPr>
            <w:r>
              <w:rPr/>
              <w:t xml:space="preserve">15 -- 0 </w:t>
            </w:r>
          </w:p>
        </w:tc>
        <w:tc>
          <w:tcPr>
            <w:tcW w:w="1617" w:type="dxa"/>
            <w:tcBorders/>
            <w:vAlign w:val="center"/>
          </w:tcPr>
          <w:p>
            <w:pPr>
              <w:pStyle w:val="TableContents"/>
              <w:bidi w:val="0"/>
              <w:spacing w:before="0" w:after="283"/>
              <w:jc w:val="left"/>
              <w:rPr/>
            </w:pPr>
            <w:r>
              <w:rPr/>
              <w:t xml:space="preserve">George Smith </w:t>
            </w:r>
          </w:p>
        </w:tc>
        <w:tc>
          <w:tcPr>
            <w:tcW w:w="2460" w:type="dxa"/>
            <w:tcBorders/>
            <w:vAlign w:val="center"/>
          </w:tcPr>
          <w:p>
            <w:pPr>
              <w:pStyle w:val="TableContents"/>
              <w:bidi w:val="0"/>
              <w:spacing w:before="0" w:after="283"/>
              <w:jc w:val="left"/>
              <w:rPr/>
            </w:pPr>
            <w:r>
              <w:rPr/>
              <w:t xml:space="preserve">NPP </w:t>
            </w:r>
          </w:p>
        </w:tc>
      </w:tr>
      <w:tr>
        <w:trPr/>
        <w:tc>
          <w:tcPr>
            <w:tcW w:w="2063" w:type="dxa"/>
            <w:tcBorders/>
            <w:vAlign w:val="center"/>
          </w:tcPr>
          <w:p>
            <w:pPr>
              <w:pStyle w:val="TableContents"/>
              <w:bidi w:val="0"/>
              <w:spacing w:before="0" w:after="283"/>
              <w:jc w:val="left"/>
              <w:rPr/>
            </w:pPr>
            <w:r>
              <w:rPr/>
              <w:t xml:space="preserve">South Panola, MS </w:t>
            </w:r>
          </w:p>
        </w:tc>
        <w:tc>
          <w:tcPr>
            <w:tcW w:w="2334" w:type="dxa"/>
            <w:tcBorders/>
            <w:vAlign w:val="center"/>
          </w:tcPr>
          <w:p>
            <w:pPr>
              <w:pStyle w:val="TableContents"/>
              <w:bidi w:val="0"/>
              <w:spacing w:before="0" w:after="283"/>
              <w:jc w:val="left"/>
              <w:rPr/>
            </w:pPr>
            <w:r>
              <w:rPr/>
              <w:t xml:space="preserve">15 -- 0 </w:t>
            </w:r>
          </w:p>
        </w:tc>
        <w:tc>
          <w:tcPr>
            <w:tcW w:w="1731" w:type="dxa"/>
            <w:tcBorders/>
            <w:vAlign w:val="center"/>
          </w:tcPr>
          <w:p>
            <w:pPr>
              <w:pStyle w:val="TableContents"/>
              <w:bidi w:val="0"/>
              <w:spacing w:before="0" w:after="283"/>
              <w:jc w:val="left"/>
              <w:rPr/>
            </w:pPr>
            <w:r>
              <w:rPr/>
              <w:t xml:space="preserve">Lance Pogue </w:t>
            </w:r>
          </w:p>
        </w:tc>
        <w:tc>
          <w:tcPr>
            <w:tcW w:w="1617" w:type="dxa"/>
            <w:tcBorders/>
            <w:vAlign w:val="center"/>
          </w:tcPr>
          <w:p>
            <w:pPr>
              <w:pStyle w:val="TableContents"/>
              <w:bidi w:val="0"/>
              <w:spacing w:before="0" w:after="283"/>
              <w:jc w:val="left"/>
              <w:rPr/>
            </w:pPr>
            <w:r>
              <w:rPr/>
              <w:t xml:space="preserve">Yhdysvallat, Freeman </w:t>
            </w:r>
          </w:p>
        </w:tc>
        <w:tc>
          <w:tcPr>
            <w:tcW w:w="2460" w:type="dxa"/>
            <w:tcBorders/>
          </w:tcPr>
          <w:p>
            <w:pPr>
              <w:pStyle w:val="TableContents"/>
              <w:bidi w:val="0"/>
              <w:spacing w:before="0" w:after="283"/>
              <w:jc w:val="left"/>
              <w:rPr>
                <w:sz w:val="4"/>
                <w:szCs w:val="4"/>
              </w:rPr>
            </w:pPr>
            <w:r>
              <w:rPr>
                <w:sz w:val="4"/>
                <w:szCs w:val="4"/>
              </w:rPr>
            </w:r>
          </w:p>
        </w:tc>
      </w:tr>
      <w:tr>
        <w:trPr/>
        <w:tc>
          <w:tcPr>
            <w:tcW w:w="2063" w:type="dxa"/>
            <w:tcBorders/>
            <w:vAlign w:val="center"/>
          </w:tcPr>
          <w:p>
            <w:pPr>
              <w:pStyle w:val="TableContents"/>
              <w:bidi w:val="0"/>
              <w:spacing w:before="0" w:after="283"/>
              <w:jc w:val="left"/>
              <w:rPr/>
            </w:pPr>
            <w:r>
              <w:rPr/>
              <w:t xml:space="preserve">2011 </w:t>
            </w:r>
          </w:p>
        </w:tc>
        <w:tc>
          <w:tcPr>
            <w:tcW w:w="2334" w:type="dxa"/>
            <w:tcBorders/>
            <w:vAlign w:val="center"/>
          </w:tcPr>
          <w:p>
            <w:pPr>
              <w:pStyle w:val="TableContents"/>
              <w:bidi w:val="0"/>
              <w:spacing w:before="0" w:after="283"/>
              <w:jc w:val="left"/>
              <w:rPr/>
            </w:pPr>
            <w:r>
              <w:rPr/>
              <w:t xml:space="preserve">Ramsey, NJ, Don Bosco Prep, NJ. </w:t>
            </w:r>
          </w:p>
        </w:tc>
        <w:tc>
          <w:tcPr>
            <w:tcW w:w="1731" w:type="dxa"/>
            <w:tcBorders/>
            <w:vAlign w:val="center"/>
          </w:tcPr>
          <w:p>
            <w:pPr>
              <w:pStyle w:val="TableContents"/>
              <w:bidi w:val="0"/>
              <w:spacing w:before="0" w:after="283"/>
              <w:jc w:val="left"/>
              <w:rPr/>
            </w:pPr>
            <w:r>
              <w:rPr/>
              <w:t xml:space="preserve">11 -- 0 </w:t>
            </w:r>
          </w:p>
        </w:tc>
        <w:tc>
          <w:tcPr>
            <w:tcW w:w="1617" w:type="dxa"/>
            <w:tcBorders/>
            <w:vAlign w:val="center"/>
          </w:tcPr>
          <w:p>
            <w:pPr>
              <w:pStyle w:val="TableContents"/>
              <w:bidi w:val="0"/>
              <w:spacing w:before="0" w:after="283"/>
              <w:jc w:val="left"/>
              <w:rPr/>
            </w:pPr>
            <w:r>
              <w:rPr/>
              <w:t xml:space="preserve">Greg Toal </w:t>
            </w:r>
          </w:p>
        </w:tc>
        <w:tc>
          <w:tcPr>
            <w:tcW w:w="2460" w:type="dxa"/>
            <w:tcBorders/>
            <w:vAlign w:val="center"/>
          </w:tcPr>
          <w:p>
            <w:pPr>
              <w:pStyle w:val="TableContents"/>
              <w:bidi w:val="0"/>
              <w:spacing w:before="0" w:after="283"/>
              <w:jc w:val="left"/>
              <w:rPr/>
            </w:pPr>
            <w:r>
              <w:rPr/>
              <w:t xml:space="preserve">NPP, Yhdysvallat, Freeman </w:t>
            </w:r>
          </w:p>
        </w:tc>
      </w:tr>
      <w:tr>
        <w:trPr/>
        <w:tc>
          <w:tcPr>
            <w:tcW w:w="2063" w:type="dxa"/>
            <w:tcBorders/>
            <w:vAlign w:val="center"/>
          </w:tcPr>
          <w:p>
            <w:pPr>
              <w:pStyle w:val="TableContents"/>
              <w:bidi w:val="0"/>
              <w:spacing w:before="0" w:after="283"/>
              <w:jc w:val="left"/>
              <w:rPr/>
            </w:pPr>
            <w:r>
              <w:rPr/>
              <w:t xml:space="preserve">2012 </w:t>
            </w:r>
          </w:p>
        </w:tc>
        <w:tc>
          <w:tcPr>
            <w:tcW w:w="2334" w:type="dxa"/>
            <w:tcBorders/>
            <w:vAlign w:val="center"/>
          </w:tcPr>
          <w:p>
            <w:pPr>
              <w:pStyle w:val="TableContents"/>
              <w:bidi w:val="0"/>
              <w:spacing w:before="0" w:after="283"/>
              <w:jc w:val="left"/>
              <w:rPr/>
            </w:pPr>
            <w:r>
              <w:rPr/>
              <w:t xml:space="preserve">River Ridge, Los Angeles, John Curtis Christian </w:t>
            </w:r>
          </w:p>
        </w:tc>
        <w:tc>
          <w:tcPr>
            <w:tcW w:w="1731" w:type="dxa"/>
            <w:tcBorders/>
            <w:vAlign w:val="center"/>
          </w:tcPr>
          <w:p>
            <w:pPr>
              <w:pStyle w:val="TableContents"/>
              <w:bidi w:val="0"/>
              <w:spacing w:before="0" w:after="283"/>
              <w:jc w:val="left"/>
              <w:rPr/>
            </w:pPr>
            <w:r>
              <w:rPr/>
              <w:t xml:space="preserve">14 -- 0 </w:t>
            </w:r>
          </w:p>
        </w:tc>
        <w:tc>
          <w:tcPr>
            <w:tcW w:w="1617" w:type="dxa"/>
            <w:tcBorders/>
            <w:vAlign w:val="center"/>
          </w:tcPr>
          <w:p>
            <w:pPr>
              <w:pStyle w:val="TableContents"/>
              <w:bidi w:val="0"/>
              <w:spacing w:before="0" w:after="283"/>
              <w:jc w:val="left"/>
              <w:rPr/>
            </w:pPr>
            <w:r>
              <w:rPr/>
              <w:t xml:space="preserve">J.T. Curtis </w:t>
            </w:r>
          </w:p>
        </w:tc>
        <w:tc>
          <w:tcPr>
            <w:tcW w:w="2460" w:type="dxa"/>
            <w:tcBorders/>
            <w:vAlign w:val="center"/>
          </w:tcPr>
          <w:p>
            <w:pPr>
              <w:pStyle w:val="TableContents"/>
              <w:bidi w:val="0"/>
              <w:spacing w:before="0" w:after="283"/>
              <w:jc w:val="left"/>
              <w:rPr/>
            </w:pPr>
            <w:r>
              <w:rPr/>
              <w:t xml:space="preserve">NPP, YHDYSVALLAT </w:t>
            </w:r>
          </w:p>
        </w:tc>
      </w:tr>
      <w:tr>
        <w:trPr/>
        <w:tc>
          <w:tcPr>
            <w:tcW w:w="2063" w:type="dxa"/>
            <w:tcBorders/>
            <w:vAlign w:val="center"/>
          </w:tcPr>
          <w:p>
            <w:pPr>
              <w:pStyle w:val="TableContents"/>
              <w:bidi w:val="0"/>
              <w:spacing w:before="0" w:after="283"/>
              <w:jc w:val="left"/>
              <w:rPr/>
            </w:pPr>
            <w:r>
              <w:rPr/>
              <w:t xml:space="preserve">2013 </w:t>
            </w:r>
          </w:p>
        </w:tc>
        <w:tc>
          <w:tcPr>
            <w:tcW w:w="2334" w:type="dxa"/>
            <w:tcBorders/>
            <w:vAlign w:val="center"/>
          </w:tcPr>
          <w:p>
            <w:pPr>
              <w:pStyle w:val="TableContents"/>
              <w:bidi w:val="0"/>
              <w:spacing w:before="0" w:after="283"/>
              <w:jc w:val="left"/>
              <w:rPr/>
            </w:pPr>
            <w:r>
              <w:rPr/>
              <w:t xml:space="preserve">Miami, FL, Booker T. Washington </w:t>
            </w:r>
          </w:p>
        </w:tc>
        <w:tc>
          <w:tcPr>
            <w:tcW w:w="1731" w:type="dxa"/>
            <w:tcBorders/>
            <w:vAlign w:val="center"/>
          </w:tcPr>
          <w:p>
            <w:pPr>
              <w:pStyle w:val="TableContents"/>
              <w:bidi w:val="0"/>
              <w:spacing w:before="0" w:after="283"/>
              <w:jc w:val="left"/>
              <w:rPr/>
            </w:pPr>
            <w:r>
              <w:rPr/>
              <w:t xml:space="preserve">16-0 </w:t>
            </w:r>
          </w:p>
        </w:tc>
        <w:tc>
          <w:tcPr>
            <w:tcW w:w="1617" w:type="dxa"/>
            <w:tcBorders/>
            <w:vAlign w:val="center"/>
          </w:tcPr>
          <w:p>
            <w:pPr>
              <w:pStyle w:val="TableContents"/>
              <w:bidi w:val="0"/>
              <w:spacing w:before="0" w:after="283"/>
              <w:jc w:val="left"/>
              <w:rPr/>
            </w:pPr>
            <w:r>
              <w:rPr/>
              <w:t xml:space="preserve">Jason Negro </w:t>
            </w:r>
          </w:p>
        </w:tc>
        <w:tc>
          <w:tcPr>
            <w:tcW w:w="2460" w:type="dxa"/>
            <w:tcBorders/>
            <w:vAlign w:val="center"/>
          </w:tcPr>
          <w:p>
            <w:pPr>
              <w:pStyle w:val="TableContents"/>
              <w:bidi w:val="0"/>
              <w:spacing w:before="0" w:after="283"/>
              <w:jc w:val="left"/>
              <w:rPr/>
            </w:pPr>
            <w:r>
              <w:rPr/>
              <w:t xml:space="preserve">NPP, YHDYSVALLAT </w:t>
            </w:r>
          </w:p>
        </w:tc>
      </w:tr>
      <w:tr>
        <w:trPr/>
        <w:tc>
          <w:tcPr>
            <w:tcW w:w="2063" w:type="dxa"/>
            <w:tcBorders/>
            <w:vAlign w:val="center"/>
          </w:tcPr>
          <w:p>
            <w:pPr>
              <w:pStyle w:val="TableContents"/>
              <w:bidi w:val="0"/>
              <w:spacing w:before="0" w:after="283"/>
              <w:jc w:val="left"/>
              <w:rPr/>
            </w:pPr>
            <w:r>
              <w:rPr/>
              <w:t xml:space="preserve">2014 </w:t>
            </w:r>
          </w:p>
        </w:tc>
        <w:tc>
          <w:tcPr>
            <w:tcW w:w="2334" w:type="dxa"/>
            <w:tcBorders/>
            <w:vAlign w:val="center"/>
          </w:tcPr>
          <w:p>
            <w:pPr>
              <w:pStyle w:val="TableContents"/>
              <w:bidi w:val="0"/>
              <w:spacing w:before="0" w:after="283"/>
              <w:jc w:val="left"/>
              <w:rPr/>
            </w:pPr>
            <w:r>
              <w:rPr/>
              <w:t xml:space="preserve">Las Vegas, NV, Bishop Gorman </w:t>
            </w:r>
          </w:p>
        </w:tc>
        <w:tc>
          <w:tcPr>
            <w:tcW w:w="1731" w:type="dxa"/>
            <w:tcBorders/>
            <w:vAlign w:val="center"/>
          </w:tcPr>
          <w:p>
            <w:pPr>
              <w:pStyle w:val="TableContents"/>
              <w:bidi w:val="0"/>
              <w:spacing w:before="0" w:after="283"/>
              <w:jc w:val="left"/>
              <w:rPr/>
            </w:pPr>
            <w:r>
              <w:rPr/>
              <w:t xml:space="preserve">15 -- 0 </w:t>
            </w:r>
          </w:p>
        </w:tc>
        <w:tc>
          <w:tcPr>
            <w:tcW w:w="1617" w:type="dxa"/>
            <w:tcBorders/>
            <w:vAlign w:val="center"/>
          </w:tcPr>
          <w:p>
            <w:pPr>
              <w:pStyle w:val="TableContents"/>
              <w:bidi w:val="0"/>
              <w:spacing w:before="0" w:after="283"/>
              <w:jc w:val="left"/>
              <w:rPr/>
            </w:pPr>
            <w:r>
              <w:rPr/>
              <w:t xml:space="preserve">Tony Sanchez </w:t>
            </w:r>
          </w:p>
        </w:tc>
        <w:tc>
          <w:tcPr>
            <w:tcW w:w="2460" w:type="dxa"/>
            <w:tcBorders/>
            <w:vAlign w:val="center"/>
          </w:tcPr>
          <w:p>
            <w:pPr>
              <w:pStyle w:val="TableContents"/>
              <w:bidi w:val="0"/>
              <w:spacing w:before="0" w:after="283"/>
              <w:jc w:val="left"/>
              <w:rPr/>
            </w:pPr>
            <w:r>
              <w:rPr/>
              <w:t xml:space="preserve">NPP, YHDYSVALLAT </w:t>
            </w:r>
          </w:p>
        </w:tc>
      </w:tr>
      <w:tr>
        <w:trPr/>
        <w:tc>
          <w:tcPr>
            <w:tcW w:w="2063" w:type="dxa"/>
            <w:tcBorders/>
            <w:vAlign w:val="center"/>
          </w:tcPr>
          <w:p>
            <w:pPr>
              <w:pStyle w:val="TableContents"/>
              <w:bidi w:val="0"/>
              <w:spacing w:before="0" w:after="283"/>
              <w:jc w:val="left"/>
              <w:rPr/>
            </w:pPr>
            <w:r>
              <w:rPr/>
              <w:t xml:space="preserve">2015 </w:t>
            </w:r>
          </w:p>
        </w:tc>
        <w:tc>
          <w:tcPr>
            <w:tcW w:w="2334" w:type="dxa"/>
            <w:tcBorders/>
            <w:vAlign w:val="center"/>
          </w:tcPr>
          <w:p>
            <w:pPr>
              <w:pStyle w:val="TableContents"/>
              <w:bidi w:val="0"/>
              <w:spacing w:before="0" w:after="283"/>
              <w:jc w:val="left"/>
              <w:rPr/>
            </w:pPr>
            <w:r>
              <w:rPr/>
              <w:t xml:space="preserve">Katy, TX </w:t>
            </w:r>
          </w:p>
        </w:tc>
        <w:tc>
          <w:tcPr>
            <w:tcW w:w="1731" w:type="dxa"/>
            <w:tcBorders/>
            <w:vAlign w:val="center"/>
          </w:tcPr>
          <w:p>
            <w:pPr>
              <w:pStyle w:val="TableContents"/>
              <w:bidi w:val="0"/>
              <w:spacing w:before="0" w:after="283"/>
              <w:jc w:val="left"/>
              <w:rPr/>
            </w:pPr>
            <w:r>
              <w:rPr/>
              <w:t xml:space="preserve">16-0 </w:t>
            </w:r>
          </w:p>
        </w:tc>
        <w:tc>
          <w:tcPr>
            <w:tcW w:w="1617" w:type="dxa"/>
            <w:tcBorders/>
            <w:vAlign w:val="center"/>
          </w:tcPr>
          <w:p>
            <w:pPr>
              <w:pStyle w:val="TableContents"/>
              <w:bidi w:val="0"/>
              <w:spacing w:before="0" w:after="283"/>
              <w:jc w:val="left"/>
              <w:rPr/>
            </w:pPr>
            <w:r>
              <w:rPr/>
              <w:t xml:space="preserve">Gary Joseph </w:t>
            </w:r>
          </w:p>
        </w:tc>
        <w:tc>
          <w:tcPr>
            <w:tcW w:w="2460" w:type="dxa"/>
            <w:tcBorders/>
            <w:vAlign w:val="center"/>
          </w:tcPr>
          <w:p>
            <w:pPr>
              <w:pStyle w:val="TableContents"/>
              <w:bidi w:val="0"/>
              <w:spacing w:before="0" w:after="283"/>
              <w:jc w:val="left"/>
              <w:rPr/>
            </w:pPr>
            <w:r>
              <w:rPr/>
              <w:t xml:space="preserve">NPP </w:t>
            </w:r>
          </w:p>
        </w:tc>
      </w:tr>
      <w:tr>
        <w:trPr/>
        <w:tc>
          <w:tcPr>
            <w:tcW w:w="2063" w:type="dxa"/>
            <w:tcBorders/>
            <w:vAlign w:val="center"/>
          </w:tcPr>
          <w:p>
            <w:pPr>
              <w:pStyle w:val="TableContents"/>
              <w:bidi w:val="0"/>
              <w:spacing w:before="0" w:after="283"/>
              <w:jc w:val="left"/>
              <w:rPr/>
            </w:pPr>
            <w:r>
              <w:rPr/>
              <w:t xml:space="preserve">Las Vegas, NV, Bishop Gorman </w:t>
            </w:r>
          </w:p>
        </w:tc>
        <w:tc>
          <w:tcPr>
            <w:tcW w:w="2334" w:type="dxa"/>
            <w:tcBorders/>
            <w:vAlign w:val="center"/>
          </w:tcPr>
          <w:p>
            <w:pPr>
              <w:pStyle w:val="TableContents"/>
              <w:bidi w:val="0"/>
              <w:spacing w:before="0" w:after="283"/>
              <w:jc w:val="left"/>
              <w:rPr/>
            </w:pPr>
            <w:r>
              <w:rPr/>
              <w:t xml:space="preserve">15 -- 0 </w:t>
            </w:r>
          </w:p>
        </w:tc>
        <w:tc>
          <w:tcPr>
            <w:tcW w:w="1731" w:type="dxa"/>
            <w:tcBorders/>
            <w:vAlign w:val="center"/>
          </w:tcPr>
          <w:p>
            <w:pPr>
              <w:pStyle w:val="TableContents"/>
              <w:bidi w:val="0"/>
              <w:spacing w:before="0" w:after="283"/>
              <w:jc w:val="left"/>
              <w:rPr/>
            </w:pPr>
            <w:r>
              <w:rPr/>
              <w:t xml:space="preserve">Kenny Sanchez </w:t>
            </w:r>
          </w:p>
        </w:tc>
        <w:tc>
          <w:tcPr>
            <w:tcW w:w="1617" w:type="dxa"/>
            <w:tcBorders/>
            <w:vAlign w:val="center"/>
          </w:tcPr>
          <w:p>
            <w:pPr>
              <w:pStyle w:val="TableContents"/>
              <w:bidi w:val="0"/>
              <w:spacing w:before="0" w:after="283"/>
              <w:jc w:val="left"/>
              <w:rPr/>
            </w:pPr>
            <w:r>
              <w:rPr/>
              <w:t xml:space="preserve">YHDYSVALLAT </w:t>
            </w:r>
          </w:p>
        </w:tc>
        <w:tc>
          <w:tcPr>
            <w:tcW w:w="2460" w:type="dxa"/>
            <w:tcBorders/>
          </w:tcPr>
          <w:p>
            <w:pPr>
              <w:pStyle w:val="TableContents"/>
              <w:bidi w:val="0"/>
              <w:spacing w:before="0" w:after="283"/>
              <w:jc w:val="left"/>
              <w:rPr>
                <w:sz w:val="4"/>
                <w:szCs w:val="4"/>
              </w:rPr>
            </w:pPr>
            <w:r>
              <w:rPr>
                <w:sz w:val="4"/>
                <w:szCs w:val="4"/>
              </w:rPr>
            </w:r>
          </w:p>
        </w:tc>
      </w:tr>
      <w:tr>
        <w:trPr/>
        <w:tc>
          <w:tcPr>
            <w:tcW w:w="2063" w:type="dxa"/>
            <w:tcBorders/>
            <w:vAlign w:val="center"/>
          </w:tcPr>
          <w:p>
            <w:pPr>
              <w:pStyle w:val="TableContents"/>
              <w:bidi w:val="0"/>
              <w:spacing w:before="0" w:after="283"/>
              <w:jc w:val="left"/>
              <w:rPr/>
            </w:pPr>
            <w:r>
              <w:rPr/>
              <w:t xml:space="preserve">2016 </w:t>
            </w:r>
          </w:p>
        </w:tc>
        <w:tc>
          <w:tcPr>
            <w:tcW w:w="2334" w:type="dxa"/>
            <w:tcBorders/>
            <w:vAlign w:val="center"/>
          </w:tcPr>
          <w:p>
            <w:pPr>
              <w:pStyle w:val="TableContents"/>
              <w:bidi w:val="0"/>
              <w:spacing w:before="0" w:after="283"/>
              <w:jc w:val="left"/>
              <w:rPr/>
            </w:pPr>
            <w:r>
              <w:rPr/>
              <w:t xml:space="preserve">Las Vegas, NV, </w:t>
            </w:r>
            <w:r>
              <w:rPr>
                <w:color w:val="A9A9A9"/>
              </w:rPr>
              <w:t xml:space="preserve">Bishop Gorman </w:t>
            </w:r>
          </w:p>
        </w:tc>
        <w:tc>
          <w:tcPr>
            <w:tcW w:w="1731" w:type="dxa"/>
            <w:tcBorders/>
            <w:vAlign w:val="center"/>
          </w:tcPr>
          <w:p>
            <w:pPr>
              <w:pStyle w:val="TableContents"/>
              <w:bidi w:val="0"/>
              <w:spacing w:before="0" w:after="283"/>
              <w:jc w:val="left"/>
              <w:rPr/>
            </w:pPr>
            <w:r>
              <w:rPr/>
              <w:t xml:space="preserve">15 -- 0 </w:t>
            </w:r>
          </w:p>
        </w:tc>
        <w:tc>
          <w:tcPr>
            <w:tcW w:w="1617" w:type="dxa"/>
            <w:tcBorders/>
            <w:vAlign w:val="center"/>
          </w:tcPr>
          <w:p>
            <w:pPr>
              <w:pStyle w:val="TableContents"/>
              <w:bidi w:val="0"/>
              <w:spacing w:before="0" w:after="283"/>
              <w:jc w:val="left"/>
              <w:rPr/>
            </w:pPr>
            <w:r>
              <w:rPr/>
              <w:t xml:space="preserve">Kenny Sanchez </w:t>
            </w:r>
          </w:p>
        </w:tc>
        <w:tc>
          <w:tcPr>
            <w:tcW w:w="2460" w:type="dxa"/>
            <w:tcBorders/>
            <w:vAlign w:val="center"/>
          </w:tcPr>
          <w:p>
            <w:pPr>
              <w:pStyle w:val="TableContents"/>
              <w:bidi w:val="0"/>
              <w:spacing w:before="0" w:after="283"/>
              <w:jc w:val="left"/>
              <w:rPr/>
            </w:pPr>
            <w:r>
              <w:rPr/>
              <w:t xml:space="preserve">NPP, USA, Freeman, High School Football America, High School Football America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lukiojalkapallon mestaruuden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933"/>
        <w:gridCol w:w="2184"/>
        <w:gridCol w:w="1659"/>
        <w:gridCol w:w="2200"/>
        <w:gridCol w:w="2229"/>
      </w:tblGrid>
      <w:tr>
        <w:trPr/>
        <w:tc>
          <w:tcPr>
            <w:tcW w:w="1933" w:type="dxa"/>
            <w:tcBorders/>
            <w:vAlign w:val="center"/>
          </w:tcPr>
          <w:p>
            <w:pPr>
              <w:pStyle w:val="TableHeading"/>
              <w:suppressLineNumbers/>
              <w:bidi w:val="0"/>
              <w:spacing w:before="0" w:after="283"/>
              <w:jc w:val="center"/>
              <w:rPr/>
            </w:pPr>
            <w:r>
              <w:rPr/>
              <w:t xml:space="preserve">Vuosi </w:t>
            </w:r>
          </w:p>
        </w:tc>
        <w:tc>
          <w:tcPr>
            <w:tcW w:w="2184" w:type="dxa"/>
            <w:tcBorders/>
            <w:vAlign w:val="center"/>
          </w:tcPr>
          <w:p>
            <w:pPr>
              <w:pStyle w:val="TableHeading"/>
              <w:suppressLineNumbers/>
              <w:bidi w:val="0"/>
              <w:spacing w:before="0" w:after="283"/>
              <w:jc w:val="center"/>
              <w:rPr/>
            </w:pPr>
            <w:r>
              <w:rPr/>
              <w:t xml:space="preserve">Mestari (s) </w:t>
            </w:r>
          </w:p>
        </w:tc>
        <w:tc>
          <w:tcPr>
            <w:tcW w:w="1659" w:type="dxa"/>
            <w:tcBorders/>
            <w:vAlign w:val="center"/>
          </w:tcPr>
          <w:p>
            <w:pPr>
              <w:pStyle w:val="TableHeading"/>
              <w:suppressLineNumbers/>
              <w:bidi w:val="0"/>
              <w:spacing w:before="0" w:after="283"/>
              <w:jc w:val="center"/>
              <w:rPr/>
            </w:pPr>
            <w:r>
              <w:rPr/>
              <w:t xml:space="preserve">Record </w:t>
            </w:r>
          </w:p>
        </w:tc>
        <w:tc>
          <w:tcPr>
            <w:tcW w:w="2200" w:type="dxa"/>
            <w:tcBorders/>
            <w:vAlign w:val="center"/>
          </w:tcPr>
          <w:p>
            <w:pPr>
              <w:pStyle w:val="TableHeading"/>
              <w:suppressLineNumbers/>
              <w:bidi w:val="0"/>
              <w:spacing w:before="0" w:after="283"/>
              <w:jc w:val="center"/>
              <w:rPr/>
            </w:pPr>
            <w:r>
              <w:rPr/>
              <w:t xml:space="preserve">Valmentaja </w:t>
            </w:r>
          </w:p>
        </w:tc>
        <w:tc>
          <w:tcPr>
            <w:tcW w:w="2229" w:type="dxa"/>
            <w:tcBorders/>
            <w:vAlign w:val="center"/>
          </w:tcPr>
          <w:p>
            <w:pPr>
              <w:pStyle w:val="TableHeading"/>
              <w:suppressLineNumbers/>
              <w:bidi w:val="0"/>
              <w:spacing w:before="0" w:after="283"/>
              <w:jc w:val="center"/>
              <w:rPr/>
            </w:pPr>
            <w:r>
              <w:rPr/>
              <w:t xml:space="preserve">Valitsija (s) </w:t>
            </w:r>
          </w:p>
        </w:tc>
      </w:tr>
      <w:tr>
        <w:trPr/>
        <w:tc>
          <w:tcPr>
            <w:tcW w:w="1933" w:type="dxa"/>
            <w:tcBorders/>
            <w:vAlign w:val="center"/>
          </w:tcPr>
          <w:p>
            <w:pPr>
              <w:pStyle w:val="TableContents"/>
              <w:bidi w:val="0"/>
              <w:spacing w:before="0" w:after="283"/>
              <w:jc w:val="left"/>
              <w:rPr/>
            </w:pPr>
            <w:r>
              <w:rPr/>
              <w:t xml:space="preserve">1910 </w:t>
            </w:r>
          </w:p>
        </w:tc>
        <w:tc>
          <w:tcPr>
            <w:tcW w:w="2184" w:type="dxa"/>
            <w:tcBorders/>
            <w:vAlign w:val="center"/>
          </w:tcPr>
          <w:p>
            <w:pPr>
              <w:pStyle w:val="TableContents"/>
              <w:bidi w:val="0"/>
              <w:spacing w:before="0" w:after="283"/>
              <w:jc w:val="left"/>
              <w:rPr/>
            </w:pPr>
            <w:r>
              <w:rPr/>
              <w:t xml:space="preserve">Oak Park, IL </w:t>
            </w:r>
          </w:p>
        </w:tc>
        <w:tc>
          <w:tcPr>
            <w:tcW w:w="1659" w:type="dxa"/>
            <w:tcBorders/>
            <w:vAlign w:val="center"/>
          </w:tcPr>
          <w:p>
            <w:pPr>
              <w:pStyle w:val="TableContents"/>
              <w:bidi w:val="0"/>
              <w:spacing w:before="0" w:after="283"/>
              <w:jc w:val="left"/>
              <w:rPr/>
            </w:pPr>
            <w:r>
              <w:rPr/>
              <w:t xml:space="preserve">10 -- 2 </w:t>
            </w:r>
          </w:p>
        </w:tc>
        <w:tc>
          <w:tcPr>
            <w:tcW w:w="2200" w:type="dxa"/>
            <w:tcBorders/>
            <w:vAlign w:val="center"/>
          </w:tcPr>
          <w:p>
            <w:pPr>
              <w:pStyle w:val="TableContents"/>
              <w:bidi w:val="0"/>
              <w:spacing w:before="0" w:after="283"/>
              <w:jc w:val="left"/>
              <w:rPr/>
            </w:pPr>
            <w:r>
              <w:rPr/>
              <w:t xml:space="preserve">Robert Zuppke </w:t>
            </w:r>
          </w:p>
        </w:tc>
        <w:tc>
          <w:tcPr>
            <w:tcW w:w="2229" w:type="dxa"/>
            <w:tcBorders/>
            <w:vAlign w:val="center"/>
          </w:tcPr>
          <w:p>
            <w:pPr>
              <w:pStyle w:val="TableContents"/>
              <w:bidi w:val="0"/>
              <w:spacing w:before="0" w:after="283"/>
              <w:jc w:val="left"/>
              <w:rPr/>
            </w:pPr>
            <w:r>
              <w:rPr/>
              <w:t xml:space="preserve">NSNS </w:t>
            </w:r>
          </w:p>
        </w:tc>
      </w:tr>
      <w:tr>
        <w:trPr/>
        <w:tc>
          <w:tcPr>
            <w:tcW w:w="1933" w:type="dxa"/>
            <w:tcBorders/>
            <w:vAlign w:val="center"/>
          </w:tcPr>
          <w:p>
            <w:pPr>
              <w:pStyle w:val="TableContents"/>
              <w:bidi w:val="0"/>
              <w:spacing w:before="0" w:after="283"/>
              <w:jc w:val="left"/>
              <w:rPr/>
            </w:pPr>
            <w:r>
              <w:rPr/>
              <w:t xml:space="preserve">1911 </w:t>
            </w:r>
          </w:p>
        </w:tc>
        <w:tc>
          <w:tcPr>
            <w:tcW w:w="2184" w:type="dxa"/>
            <w:tcBorders/>
            <w:vAlign w:val="center"/>
          </w:tcPr>
          <w:p>
            <w:pPr>
              <w:pStyle w:val="TableContents"/>
              <w:bidi w:val="0"/>
              <w:spacing w:before="0" w:after="283"/>
              <w:jc w:val="left"/>
              <w:rPr/>
            </w:pPr>
            <w:r>
              <w:rPr/>
              <w:t xml:space="preserve">Oak Park, IL </w:t>
            </w:r>
          </w:p>
        </w:tc>
        <w:tc>
          <w:tcPr>
            <w:tcW w:w="1659" w:type="dxa"/>
            <w:tcBorders/>
            <w:vAlign w:val="center"/>
          </w:tcPr>
          <w:p>
            <w:pPr>
              <w:pStyle w:val="TableContents"/>
              <w:bidi w:val="0"/>
              <w:spacing w:before="0" w:after="283"/>
              <w:jc w:val="left"/>
              <w:rPr/>
            </w:pPr>
            <w:r>
              <w:rPr/>
              <w:t xml:space="preserve">10 -- 0 </w:t>
            </w:r>
          </w:p>
        </w:tc>
        <w:tc>
          <w:tcPr>
            <w:tcW w:w="2200" w:type="dxa"/>
            <w:tcBorders/>
            <w:vAlign w:val="center"/>
          </w:tcPr>
          <w:p>
            <w:pPr>
              <w:pStyle w:val="TableContents"/>
              <w:bidi w:val="0"/>
              <w:spacing w:before="0" w:after="283"/>
              <w:jc w:val="left"/>
              <w:rPr/>
            </w:pPr>
            <w:r>
              <w:rPr/>
              <w:t xml:space="preserve">Robert Zuppke </w:t>
            </w:r>
          </w:p>
        </w:tc>
        <w:tc>
          <w:tcPr>
            <w:tcW w:w="2229" w:type="dxa"/>
            <w:tcBorders/>
            <w:vAlign w:val="center"/>
          </w:tcPr>
          <w:p>
            <w:pPr>
              <w:pStyle w:val="TableContents"/>
              <w:bidi w:val="0"/>
              <w:spacing w:before="0" w:after="283"/>
              <w:jc w:val="left"/>
              <w:rPr/>
            </w:pPr>
            <w:r>
              <w:rPr/>
              <w:t xml:space="preserve">NSNS </w:t>
            </w:r>
          </w:p>
        </w:tc>
      </w:tr>
      <w:tr>
        <w:trPr/>
        <w:tc>
          <w:tcPr>
            <w:tcW w:w="1933" w:type="dxa"/>
            <w:tcBorders/>
            <w:vAlign w:val="center"/>
          </w:tcPr>
          <w:p>
            <w:pPr>
              <w:pStyle w:val="TableContents"/>
              <w:bidi w:val="0"/>
              <w:spacing w:before="0" w:after="283"/>
              <w:jc w:val="left"/>
              <w:rPr/>
            </w:pPr>
            <w:r>
              <w:rPr/>
              <w:t xml:space="preserve">1912 </w:t>
            </w:r>
          </w:p>
        </w:tc>
        <w:tc>
          <w:tcPr>
            <w:tcW w:w="2184" w:type="dxa"/>
            <w:tcBorders/>
            <w:vAlign w:val="center"/>
          </w:tcPr>
          <w:p>
            <w:pPr>
              <w:pStyle w:val="TableContents"/>
              <w:bidi w:val="0"/>
              <w:spacing w:before="0" w:after="283"/>
              <w:jc w:val="left"/>
              <w:rPr/>
            </w:pPr>
            <w:r>
              <w:rPr/>
              <w:t xml:space="preserve">Oak Park, IL </w:t>
            </w:r>
          </w:p>
        </w:tc>
        <w:tc>
          <w:tcPr>
            <w:tcW w:w="1659" w:type="dxa"/>
            <w:tcBorders/>
            <w:vAlign w:val="center"/>
          </w:tcPr>
          <w:p>
            <w:pPr>
              <w:pStyle w:val="TableContents"/>
              <w:bidi w:val="0"/>
              <w:spacing w:before="0" w:after="283"/>
              <w:jc w:val="left"/>
              <w:rPr/>
            </w:pPr>
            <w:r>
              <w:rPr/>
              <w:t xml:space="preserve">10 -- 0 </w:t>
            </w:r>
          </w:p>
        </w:tc>
        <w:tc>
          <w:tcPr>
            <w:tcW w:w="2200" w:type="dxa"/>
            <w:tcBorders/>
            <w:vAlign w:val="center"/>
          </w:tcPr>
          <w:p>
            <w:pPr>
              <w:pStyle w:val="TableContents"/>
              <w:bidi w:val="0"/>
              <w:spacing w:before="0" w:after="283"/>
              <w:jc w:val="left"/>
              <w:rPr/>
            </w:pPr>
            <w:r>
              <w:rPr/>
              <w:t xml:space="preserve">Robert Zuppke </w:t>
            </w:r>
          </w:p>
        </w:tc>
        <w:tc>
          <w:tcPr>
            <w:tcW w:w="2229" w:type="dxa"/>
            <w:tcBorders/>
            <w:vAlign w:val="center"/>
          </w:tcPr>
          <w:p>
            <w:pPr>
              <w:pStyle w:val="TableContents"/>
              <w:bidi w:val="0"/>
              <w:spacing w:before="0" w:after="283"/>
              <w:jc w:val="left"/>
              <w:rPr/>
            </w:pPr>
            <w:r>
              <w:rPr/>
              <w:t xml:space="preserve">NSNS </w:t>
            </w:r>
          </w:p>
        </w:tc>
      </w:tr>
      <w:tr>
        <w:trPr/>
        <w:tc>
          <w:tcPr>
            <w:tcW w:w="1933" w:type="dxa"/>
            <w:tcBorders/>
            <w:vAlign w:val="center"/>
          </w:tcPr>
          <w:p>
            <w:pPr>
              <w:pStyle w:val="TableContents"/>
              <w:bidi w:val="0"/>
              <w:spacing w:before="0" w:after="283"/>
              <w:jc w:val="left"/>
              <w:rPr/>
            </w:pPr>
            <w:r>
              <w:rPr/>
              <w:t xml:space="preserve">1913 </w:t>
            </w:r>
          </w:p>
        </w:tc>
        <w:tc>
          <w:tcPr>
            <w:tcW w:w="2184" w:type="dxa"/>
            <w:tcBorders/>
            <w:vAlign w:val="center"/>
          </w:tcPr>
          <w:p>
            <w:pPr>
              <w:pStyle w:val="TableContents"/>
              <w:bidi w:val="0"/>
              <w:spacing w:before="0" w:after="283"/>
              <w:jc w:val="left"/>
              <w:rPr/>
            </w:pPr>
            <w:r>
              <w:rPr/>
              <w:t xml:space="preserve">Oak Park, IL </w:t>
            </w:r>
          </w:p>
        </w:tc>
        <w:tc>
          <w:tcPr>
            <w:tcW w:w="1659" w:type="dxa"/>
            <w:tcBorders/>
            <w:vAlign w:val="center"/>
          </w:tcPr>
          <w:p>
            <w:pPr>
              <w:pStyle w:val="TableContents"/>
              <w:bidi w:val="0"/>
              <w:spacing w:before="0" w:after="283"/>
              <w:jc w:val="left"/>
              <w:rPr/>
            </w:pPr>
            <w:r>
              <w:rPr/>
              <w:t xml:space="preserve">10 -- 1 </w:t>
            </w:r>
          </w:p>
        </w:tc>
        <w:tc>
          <w:tcPr>
            <w:tcW w:w="2200" w:type="dxa"/>
            <w:tcBorders/>
            <w:vAlign w:val="center"/>
          </w:tcPr>
          <w:p>
            <w:pPr>
              <w:pStyle w:val="TableContents"/>
              <w:bidi w:val="0"/>
              <w:spacing w:before="0" w:after="283"/>
              <w:jc w:val="left"/>
              <w:rPr/>
            </w:pPr>
            <w:r>
              <w:rPr/>
              <w:t xml:space="preserve">Glenn Thistlewaite </w:t>
            </w:r>
          </w:p>
        </w:tc>
        <w:tc>
          <w:tcPr>
            <w:tcW w:w="2229" w:type="dxa"/>
            <w:tcBorders/>
            <w:vAlign w:val="center"/>
          </w:tcPr>
          <w:p>
            <w:pPr>
              <w:pStyle w:val="TableContents"/>
              <w:bidi w:val="0"/>
              <w:spacing w:before="0" w:after="283"/>
              <w:jc w:val="left"/>
              <w:rPr/>
            </w:pPr>
            <w:r>
              <w:rPr/>
              <w:t xml:space="preserve">NSNS </w:t>
            </w:r>
          </w:p>
        </w:tc>
      </w:tr>
      <w:tr>
        <w:trPr/>
        <w:tc>
          <w:tcPr>
            <w:tcW w:w="1933" w:type="dxa"/>
            <w:tcBorders/>
            <w:vAlign w:val="center"/>
          </w:tcPr>
          <w:p>
            <w:pPr>
              <w:pStyle w:val="TableContents"/>
              <w:bidi w:val="0"/>
              <w:spacing w:before="0" w:after="283"/>
              <w:jc w:val="left"/>
              <w:rPr/>
            </w:pPr>
            <w:r>
              <w:rPr/>
              <w:t xml:space="preserve">1914 </w:t>
            </w:r>
          </w:p>
        </w:tc>
        <w:tc>
          <w:tcPr>
            <w:tcW w:w="2184" w:type="dxa"/>
            <w:tcBorders/>
            <w:vAlign w:val="center"/>
          </w:tcPr>
          <w:p>
            <w:pPr>
              <w:pStyle w:val="TableContents"/>
              <w:bidi w:val="0"/>
              <w:spacing w:before="0" w:after="283"/>
              <w:jc w:val="left"/>
              <w:rPr/>
            </w:pPr>
            <w:r>
              <w:rPr/>
              <w:t xml:space="preserve">Everett, MA </w:t>
            </w:r>
          </w:p>
        </w:tc>
        <w:tc>
          <w:tcPr>
            <w:tcW w:w="1659" w:type="dxa"/>
            <w:tcBorders/>
            <w:vAlign w:val="center"/>
          </w:tcPr>
          <w:p>
            <w:pPr>
              <w:pStyle w:val="TableContents"/>
              <w:bidi w:val="0"/>
              <w:spacing w:before="0" w:after="283"/>
              <w:jc w:val="left"/>
              <w:rPr/>
            </w:pPr>
            <w:r>
              <w:rPr/>
              <w:t xml:space="preserve">13 -- 0 </w:t>
            </w:r>
          </w:p>
        </w:tc>
        <w:tc>
          <w:tcPr>
            <w:tcW w:w="2200" w:type="dxa"/>
            <w:tcBorders/>
            <w:vAlign w:val="center"/>
          </w:tcPr>
          <w:p>
            <w:pPr>
              <w:pStyle w:val="TableContents"/>
              <w:bidi w:val="0"/>
              <w:spacing w:before="0" w:after="283"/>
              <w:jc w:val="left"/>
              <w:rPr/>
            </w:pPr>
            <w:r>
              <w:rPr/>
              <w:t xml:space="preserve">Cleo O'Donnell </w:t>
            </w:r>
          </w:p>
        </w:tc>
        <w:tc>
          <w:tcPr>
            <w:tcW w:w="2229" w:type="dxa"/>
            <w:tcBorders/>
            <w:vAlign w:val="center"/>
          </w:tcPr>
          <w:p>
            <w:pPr>
              <w:pStyle w:val="TableContents"/>
              <w:bidi w:val="0"/>
              <w:spacing w:before="0" w:after="283"/>
              <w:jc w:val="left"/>
              <w:rPr/>
            </w:pPr>
            <w:r>
              <w:rPr/>
              <w:t xml:space="preserve">NSNS </w:t>
            </w:r>
          </w:p>
        </w:tc>
      </w:tr>
      <w:tr>
        <w:trPr/>
        <w:tc>
          <w:tcPr>
            <w:tcW w:w="1933" w:type="dxa"/>
            <w:tcBorders/>
            <w:vAlign w:val="center"/>
          </w:tcPr>
          <w:p>
            <w:pPr>
              <w:pStyle w:val="TableContents"/>
              <w:bidi w:val="0"/>
              <w:spacing w:before="0" w:after="283"/>
              <w:jc w:val="left"/>
              <w:rPr/>
            </w:pPr>
            <w:r>
              <w:rPr/>
              <w:t xml:space="preserve">1915 </w:t>
            </w:r>
          </w:p>
        </w:tc>
        <w:tc>
          <w:tcPr>
            <w:tcW w:w="2184" w:type="dxa"/>
            <w:tcBorders/>
            <w:vAlign w:val="center"/>
          </w:tcPr>
          <w:p>
            <w:pPr>
              <w:pStyle w:val="TableContents"/>
              <w:bidi w:val="0"/>
              <w:spacing w:before="0" w:after="283"/>
              <w:jc w:val="left"/>
              <w:rPr/>
            </w:pPr>
            <w:r>
              <w:rPr/>
              <w:t xml:space="preserve">Detroit, MI, Keski </w:t>
            </w:r>
          </w:p>
        </w:tc>
        <w:tc>
          <w:tcPr>
            <w:tcW w:w="1659" w:type="dxa"/>
            <w:tcBorders/>
            <w:vAlign w:val="center"/>
          </w:tcPr>
          <w:p>
            <w:pPr>
              <w:pStyle w:val="TableContents"/>
              <w:bidi w:val="0"/>
              <w:spacing w:before="0" w:after="283"/>
              <w:jc w:val="left"/>
              <w:rPr/>
            </w:pPr>
            <w:r>
              <w:rPr/>
              <w:t xml:space="preserve">11 -- 0 -- 1 </w:t>
            </w:r>
          </w:p>
        </w:tc>
        <w:tc>
          <w:tcPr>
            <w:tcW w:w="2200" w:type="dxa"/>
            <w:tcBorders/>
            <w:vAlign w:val="center"/>
          </w:tcPr>
          <w:p>
            <w:pPr>
              <w:pStyle w:val="TableContents"/>
              <w:bidi w:val="0"/>
              <w:spacing w:before="0" w:after="283"/>
              <w:jc w:val="left"/>
              <w:rPr/>
            </w:pPr>
            <w:r>
              <w:rPr/>
              <w:t xml:space="preserve">Edbert C. Buss </w:t>
            </w:r>
          </w:p>
        </w:tc>
        <w:tc>
          <w:tcPr>
            <w:tcW w:w="2229" w:type="dxa"/>
            <w:tcBorders/>
            <w:vAlign w:val="center"/>
          </w:tcPr>
          <w:p>
            <w:pPr>
              <w:pStyle w:val="TableContents"/>
              <w:bidi w:val="0"/>
              <w:spacing w:before="0" w:after="283"/>
              <w:jc w:val="left"/>
              <w:rPr/>
            </w:pPr>
            <w:r>
              <w:rPr/>
              <w:t xml:space="preserve">NSNS </w:t>
            </w:r>
          </w:p>
        </w:tc>
      </w:tr>
      <w:tr>
        <w:trPr/>
        <w:tc>
          <w:tcPr>
            <w:tcW w:w="1933" w:type="dxa"/>
            <w:tcBorders/>
            <w:vAlign w:val="center"/>
          </w:tcPr>
          <w:p>
            <w:pPr>
              <w:pStyle w:val="TableContents"/>
              <w:bidi w:val="0"/>
              <w:spacing w:before="0" w:after="283"/>
              <w:jc w:val="left"/>
              <w:rPr/>
            </w:pPr>
            <w:r>
              <w:rPr/>
              <w:t xml:space="preserve">Everett, MA </w:t>
            </w:r>
          </w:p>
        </w:tc>
        <w:tc>
          <w:tcPr>
            <w:tcW w:w="2184" w:type="dxa"/>
            <w:tcBorders/>
            <w:vAlign w:val="center"/>
          </w:tcPr>
          <w:p>
            <w:pPr>
              <w:pStyle w:val="TableContents"/>
              <w:bidi w:val="0"/>
              <w:spacing w:before="0" w:after="283"/>
              <w:jc w:val="left"/>
              <w:rPr/>
            </w:pPr>
            <w:r>
              <w:rPr/>
              <w:t xml:space="preserve">11 -- 0 -- 1 </w:t>
            </w:r>
          </w:p>
        </w:tc>
        <w:tc>
          <w:tcPr>
            <w:tcW w:w="1659" w:type="dxa"/>
            <w:tcBorders/>
            <w:vAlign w:val="center"/>
          </w:tcPr>
          <w:p>
            <w:pPr>
              <w:pStyle w:val="TableContents"/>
              <w:bidi w:val="0"/>
              <w:spacing w:before="0" w:after="283"/>
              <w:jc w:val="left"/>
              <w:rPr/>
            </w:pPr>
            <w:r>
              <w:rPr/>
              <w:t xml:space="preserve">Cleo O'Donnell </w:t>
            </w:r>
          </w:p>
        </w:tc>
        <w:tc>
          <w:tcPr>
            <w:tcW w:w="2200" w:type="dxa"/>
            <w:tcBorders/>
            <w:vAlign w:val="center"/>
          </w:tcPr>
          <w:p>
            <w:pPr>
              <w:pStyle w:val="TableContents"/>
              <w:bidi w:val="0"/>
              <w:spacing w:before="0" w:after="283"/>
              <w:jc w:val="left"/>
              <w:rPr/>
            </w:pPr>
            <w:r>
              <w:rPr/>
              <w:t xml:space="preserve">NSNS </w:t>
            </w:r>
          </w:p>
        </w:tc>
        <w:tc>
          <w:tcPr>
            <w:tcW w:w="2229" w:type="dxa"/>
            <w:tcBorders/>
          </w:tcPr>
          <w:p>
            <w:pPr>
              <w:pStyle w:val="TableContents"/>
              <w:bidi w:val="0"/>
              <w:spacing w:before="0" w:after="283"/>
              <w:jc w:val="left"/>
              <w:rPr>
                <w:sz w:val="4"/>
                <w:szCs w:val="4"/>
              </w:rPr>
            </w:pPr>
            <w:r>
              <w:rPr>
                <w:sz w:val="4"/>
                <w:szCs w:val="4"/>
              </w:rPr>
            </w:r>
          </w:p>
        </w:tc>
      </w:tr>
      <w:tr>
        <w:trPr/>
        <w:tc>
          <w:tcPr>
            <w:tcW w:w="1933" w:type="dxa"/>
            <w:tcBorders/>
            <w:vAlign w:val="center"/>
          </w:tcPr>
          <w:p>
            <w:pPr>
              <w:pStyle w:val="TableContents"/>
              <w:bidi w:val="0"/>
              <w:spacing w:before="0" w:after="283"/>
              <w:jc w:val="left"/>
              <w:rPr/>
            </w:pPr>
            <w:r>
              <w:rPr/>
              <w:t xml:space="preserve">1916 </w:t>
            </w:r>
          </w:p>
        </w:tc>
        <w:tc>
          <w:tcPr>
            <w:tcW w:w="2184" w:type="dxa"/>
            <w:tcBorders/>
            <w:vAlign w:val="center"/>
          </w:tcPr>
          <w:p>
            <w:pPr>
              <w:pStyle w:val="TableContents"/>
              <w:bidi w:val="0"/>
              <w:jc w:val="left"/>
              <w:rPr/>
            </w:pPr>
            <w:r>
              <w:rPr/>
              <w:t xml:space="preserve">San Diego High School San Diego, CA </w:t>
            </w:r>
          </w:p>
          <w:p>
            <w:pPr>
              <w:pStyle w:val="TableContents"/>
              <w:bidi w:val="0"/>
              <w:spacing w:before="0" w:after="283"/>
              <w:jc w:val="left"/>
              <w:rPr/>
            </w:pPr>
            <w:r>
              <w:rPr/>
              <w:t xml:space="preserve">Scott, Toledo, Ohio </w:t>
            </w:r>
          </w:p>
        </w:tc>
        <w:tc>
          <w:tcPr>
            <w:tcW w:w="1659" w:type="dxa"/>
            <w:tcBorders/>
            <w:vAlign w:val="center"/>
          </w:tcPr>
          <w:p>
            <w:pPr>
              <w:pStyle w:val="TableContents"/>
              <w:bidi w:val="0"/>
              <w:jc w:val="left"/>
              <w:rPr/>
            </w:pPr>
            <w:r>
              <w:rPr/>
              <w:t xml:space="preserve">12-0-0 </w:t>
            </w:r>
          </w:p>
          <w:p>
            <w:pPr>
              <w:pStyle w:val="TableContents"/>
              <w:bidi w:val="0"/>
              <w:spacing w:before="0" w:after="283"/>
              <w:jc w:val="left"/>
              <w:rPr/>
            </w:pPr>
            <w:r>
              <w:rPr/>
              <w:t xml:space="preserve">10-0-0 </w:t>
            </w:r>
          </w:p>
        </w:tc>
        <w:tc>
          <w:tcPr>
            <w:tcW w:w="2200" w:type="dxa"/>
            <w:tcBorders/>
            <w:vAlign w:val="center"/>
          </w:tcPr>
          <w:p>
            <w:pPr>
              <w:pStyle w:val="TableContents"/>
              <w:bidi w:val="0"/>
              <w:jc w:val="left"/>
              <w:rPr/>
            </w:pPr>
            <w:r>
              <w:rPr/>
              <w:t xml:space="preserve">Nibs Hinta </w:t>
            </w:r>
          </w:p>
          <w:p>
            <w:pPr>
              <w:pStyle w:val="TableContents"/>
              <w:bidi w:val="0"/>
              <w:spacing w:before="0" w:after="283"/>
              <w:jc w:val="left"/>
              <w:rPr/>
            </w:pPr>
            <w:r>
              <w:rPr/>
              <w:t xml:space="preserve">Tom Merrell </w:t>
            </w:r>
          </w:p>
        </w:tc>
        <w:tc>
          <w:tcPr>
            <w:tcW w:w="2229" w:type="dxa"/>
            <w:tcBorders/>
            <w:vAlign w:val="center"/>
          </w:tcPr>
          <w:p>
            <w:pPr>
              <w:pStyle w:val="TableContents"/>
              <w:bidi w:val="0"/>
              <w:jc w:val="left"/>
              <w:rPr/>
            </w:pPr>
            <w:r>
              <w:rPr/>
              <w:t xml:space="preserve">NSNS </w:t>
            </w:r>
          </w:p>
          <w:p>
            <w:pPr>
              <w:pStyle w:val="TableContents"/>
              <w:bidi w:val="0"/>
              <w:spacing w:before="0" w:after="283"/>
              <w:jc w:val="left"/>
              <w:rPr/>
            </w:pPr>
            <w:r>
              <w:rPr/>
              <w:t xml:space="preserve">NSNS </w:t>
            </w:r>
          </w:p>
        </w:tc>
      </w:tr>
      <w:tr>
        <w:trPr/>
        <w:tc>
          <w:tcPr>
            <w:tcW w:w="1933" w:type="dxa"/>
            <w:tcBorders/>
            <w:vAlign w:val="center"/>
          </w:tcPr>
          <w:p>
            <w:pPr>
              <w:pStyle w:val="TableContents"/>
              <w:bidi w:val="0"/>
              <w:spacing w:before="0" w:after="283"/>
              <w:jc w:val="left"/>
              <w:rPr/>
            </w:pPr>
            <w:r>
              <w:rPr/>
              <w:t xml:space="preserve">1917 </w:t>
            </w:r>
          </w:p>
        </w:tc>
        <w:tc>
          <w:tcPr>
            <w:tcW w:w="2184" w:type="dxa"/>
            <w:tcBorders/>
            <w:vAlign w:val="center"/>
          </w:tcPr>
          <w:p>
            <w:pPr>
              <w:pStyle w:val="TableContents"/>
              <w:bidi w:val="0"/>
              <w:spacing w:before="0" w:after="283"/>
              <w:jc w:val="left"/>
              <w:rPr/>
            </w:pPr>
            <w:r>
              <w:rPr/>
              <w:t xml:space="preserve">Ei tunnettua mestaria </w:t>
            </w:r>
          </w:p>
        </w:tc>
        <w:tc>
          <w:tcPr>
            <w:tcW w:w="1659" w:type="dxa"/>
            <w:tcBorders/>
            <w:vAlign w:val="center"/>
          </w:tcPr>
          <w:p>
            <w:pPr>
              <w:pStyle w:val="TableContents"/>
              <w:bidi w:val="0"/>
              <w:spacing w:before="0" w:after="283"/>
              <w:jc w:val="left"/>
              <w:rPr>
                <w:sz w:val="4"/>
                <w:szCs w:val="4"/>
              </w:rPr>
            </w:pPr>
            <w:r>
              <w:rPr>
                <w:sz w:val="4"/>
                <w:szCs w:val="4"/>
              </w:rPr>
            </w:r>
          </w:p>
        </w:tc>
        <w:tc>
          <w:tcPr>
            <w:tcW w:w="2200" w:type="dxa"/>
            <w:tcBorders/>
            <w:vAlign w:val="center"/>
          </w:tcPr>
          <w:p>
            <w:pPr>
              <w:pStyle w:val="TableContents"/>
              <w:bidi w:val="0"/>
              <w:spacing w:before="0" w:after="283"/>
              <w:jc w:val="left"/>
              <w:rPr>
                <w:sz w:val="4"/>
                <w:szCs w:val="4"/>
              </w:rPr>
            </w:pPr>
            <w:r>
              <w:rPr>
                <w:sz w:val="4"/>
                <w:szCs w:val="4"/>
              </w:rPr>
            </w:r>
          </w:p>
        </w:tc>
        <w:tc>
          <w:tcPr>
            <w:tcW w:w="2229" w:type="dxa"/>
            <w:tcBorders/>
            <w:vAlign w:val="center"/>
          </w:tcPr>
          <w:p>
            <w:pPr>
              <w:pStyle w:val="TableContents"/>
              <w:bidi w:val="0"/>
              <w:spacing w:before="0" w:after="283"/>
              <w:jc w:val="left"/>
              <w:rPr>
                <w:sz w:val="4"/>
                <w:szCs w:val="4"/>
              </w:rPr>
            </w:pPr>
            <w:r>
              <w:rPr>
                <w:sz w:val="4"/>
                <w:szCs w:val="4"/>
              </w:rPr>
            </w:r>
          </w:p>
        </w:tc>
      </w:tr>
      <w:tr>
        <w:trPr/>
        <w:tc>
          <w:tcPr>
            <w:tcW w:w="1933" w:type="dxa"/>
            <w:tcBorders/>
            <w:vAlign w:val="center"/>
          </w:tcPr>
          <w:p>
            <w:pPr>
              <w:pStyle w:val="TableContents"/>
              <w:bidi w:val="0"/>
              <w:spacing w:before="0" w:after="283"/>
              <w:jc w:val="left"/>
              <w:rPr/>
            </w:pPr>
            <w:r>
              <w:rPr/>
              <w:t xml:space="preserve">1918 </w:t>
            </w:r>
          </w:p>
        </w:tc>
        <w:tc>
          <w:tcPr>
            <w:tcW w:w="2184" w:type="dxa"/>
            <w:tcBorders/>
            <w:vAlign w:val="center"/>
          </w:tcPr>
          <w:p>
            <w:pPr>
              <w:pStyle w:val="TableContents"/>
              <w:bidi w:val="0"/>
              <w:spacing w:before="0" w:after="283"/>
              <w:jc w:val="left"/>
              <w:rPr/>
            </w:pPr>
            <w:r>
              <w:rPr/>
              <w:t xml:space="preserve">Harrisburg, PA, Tech </w:t>
            </w:r>
          </w:p>
        </w:tc>
        <w:tc>
          <w:tcPr>
            <w:tcW w:w="1659" w:type="dxa"/>
            <w:tcBorders/>
            <w:vAlign w:val="center"/>
          </w:tcPr>
          <w:p>
            <w:pPr>
              <w:pStyle w:val="TableContents"/>
              <w:bidi w:val="0"/>
              <w:spacing w:before="0" w:after="283"/>
              <w:jc w:val="left"/>
              <w:rPr/>
            </w:pPr>
            <w:r>
              <w:rPr/>
              <w:t xml:space="preserve">9 -- 0 </w:t>
            </w:r>
          </w:p>
        </w:tc>
        <w:tc>
          <w:tcPr>
            <w:tcW w:w="2200" w:type="dxa"/>
            <w:tcBorders/>
            <w:vAlign w:val="center"/>
          </w:tcPr>
          <w:p>
            <w:pPr>
              <w:pStyle w:val="TableContents"/>
              <w:bidi w:val="0"/>
              <w:spacing w:before="0" w:after="283"/>
              <w:jc w:val="left"/>
              <w:rPr/>
            </w:pPr>
            <w:r>
              <w:rPr/>
              <w:t xml:space="preserve">Paul Smith </w:t>
            </w:r>
          </w:p>
        </w:tc>
        <w:tc>
          <w:tcPr>
            <w:tcW w:w="2229" w:type="dxa"/>
            <w:tcBorders/>
            <w:vAlign w:val="center"/>
          </w:tcPr>
          <w:p>
            <w:pPr>
              <w:pStyle w:val="TableContents"/>
              <w:bidi w:val="0"/>
              <w:spacing w:before="0" w:after="283"/>
              <w:jc w:val="left"/>
              <w:rPr/>
            </w:pPr>
            <w:r>
              <w:rPr/>
              <w:t xml:space="preserve">NSNS </w:t>
            </w:r>
          </w:p>
        </w:tc>
      </w:tr>
      <w:tr>
        <w:trPr/>
        <w:tc>
          <w:tcPr>
            <w:tcW w:w="1933" w:type="dxa"/>
            <w:tcBorders/>
            <w:vAlign w:val="center"/>
          </w:tcPr>
          <w:p>
            <w:pPr>
              <w:pStyle w:val="TableContents"/>
              <w:bidi w:val="0"/>
              <w:spacing w:before="0" w:after="283"/>
              <w:jc w:val="left"/>
              <w:rPr/>
            </w:pPr>
            <w:r>
              <w:rPr/>
              <w:t xml:space="preserve">1919 </w:t>
            </w:r>
          </w:p>
        </w:tc>
        <w:tc>
          <w:tcPr>
            <w:tcW w:w="2184" w:type="dxa"/>
            <w:tcBorders/>
            <w:vAlign w:val="center"/>
          </w:tcPr>
          <w:p>
            <w:pPr>
              <w:pStyle w:val="TableContents"/>
              <w:bidi w:val="0"/>
              <w:spacing w:before="0" w:after="283"/>
              <w:jc w:val="left"/>
              <w:rPr/>
            </w:pPr>
            <w:r>
              <w:rPr/>
              <w:t xml:space="preserve">Harrisburg, PA, Tech </w:t>
            </w:r>
          </w:p>
        </w:tc>
        <w:tc>
          <w:tcPr>
            <w:tcW w:w="1659" w:type="dxa"/>
            <w:tcBorders/>
            <w:vAlign w:val="center"/>
          </w:tcPr>
          <w:p>
            <w:pPr>
              <w:pStyle w:val="TableContents"/>
              <w:bidi w:val="0"/>
              <w:spacing w:before="0" w:after="283"/>
              <w:jc w:val="left"/>
              <w:rPr/>
            </w:pPr>
            <w:r>
              <w:rPr/>
              <w:t xml:space="preserve">12 -- 0 </w:t>
            </w:r>
          </w:p>
        </w:tc>
        <w:tc>
          <w:tcPr>
            <w:tcW w:w="2200" w:type="dxa"/>
            <w:tcBorders/>
            <w:vAlign w:val="center"/>
          </w:tcPr>
          <w:p>
            <w:pPr>
              <w:pStyle w:val="TableContents"/>
              <w:bidi w:val="0"/>
              <w:spacing w:before="0" w:after="283"/>
              <w:jc w:val="left"/>
              <w:rPr/>
            </w:pPr>
            <w:r>
              <w:rPr/>
              <w:t xml:space="preserve">Paul Smith </w:t>
            </w:r>
          </w:p>
        </w:tc>
        <w:tc>
          <w:tcPr>
            <w:tcW w:w="2229" w:type="dxa"/>
            <w:tcBorders/>
            <w:vAlign w:val="center"/>
          </w:tcPr>
          <w:p>
            <w:pPr>
              <w:pStyle w:val="TableContents"/>
              <w:bidi w:val="0"/>
              <w:spacing w:before="0" w:after="283"/>
              <w:jc w:val="left"/>
              <w:rPr/>
            </w:pPr>
            <w:r>
              <w:rPr/>
              <w:t xml:space="preserve">NSNS </w:t>
            </w:r>
          </w:p>
        </w:tc>
      </w:tr>
      <w:tr>
        <w:trPr/>
        <w:tc>
          <w:tcPr>
            <w:tcW w:w="1933" w:type="dxa"/>
            <w:tcBorders/>
            <w:vAlign w:val="center"/>
          </w:tcPr>
          <w:p>
            <w:pPr>
              <w:pStyle w:val="TableContents"/>
              <w:bidi w:val="0"/>
              <w:spacing w:before="0" w:after="283"/>
              <w:jc w:val="left"/>
              <w:rPr/>
            </w:pPr>
            <w:r>
              <w:rPr/>
              <w:t xml:space="preserve">1920 </w:t>
            </w:r>
          </w:p>
        </w:tc>
        <w:tc>
          <w:tcPr>
            <w:tcW w:w="2184" w:type="dxa"/>
            <w:tcBorders/>
            <w:vAlign w:val="center"/>
          </w:tcPr>
          <w:p>
            <w:pPr>
              <w:pStyle w:val="TableContents"/>
              <w:bidi w:val="0"/>
              <w:spacing w:before="0" w:after="283"/>
              <w:jc w:val="left"/>
              <w:rPr/>
            </w:pPr>
            <w:r>
              <w:rPr/>
              <w:t xml:space="preserve">Everett, WA </w:t>
            </w:r>
          </w:p>
        </w:tc>
        <w:tc>
          <w:tcPr>
            <w:tcW w:w="1659" w:type="dxa"/>
            <w:tcBorders/>
            <w:vAlign w:val="center"/>
          </w:tcPr>
          <w:p>
            <w:pPr>
              <w:pStyle w:val="TableContents"/>
              <w:bidi w:val="0"/>
              <w:spacing w:before="0" w:after="283"/>
              <w:jc w:val="left"/>
              <w:rPr/>
            </w:pPr>
            <w:r>
              <w:rPr/>
              <w:t xml:space="preserve">9 -- 0 -- 1 </w:t>
            </w:r>
          </w:p>
        </w:tc>
        <w:tc>
          <w:tcPr>
            <w:tcW w:w="2200" w:type="dxa"/>
            <w:tcBorders/>
            <w:vAlign w:val="center"/>
          </w:tcPr>
          <w:p>
            <w:pPr>
              <w:pStyle w:val="TableContents"/>
              <w:bidi w:val="0"/>
              <w:spacing w:before="0" w:after="283"/>
              <w:jc w:val="left"/>
              <w:rPr/>
            </w:pPr>
            <w:r>
              <w:rPr/>
              <w:t xml:space="preserve">Enoch Bagshaw </w:t>
            </w:r>
          </w:p>
        </w:tc>
        <w:tc>
          <w:tcPr>
            <w:tcW w:w="2229" w:type="dxa"/>
            <w:tcBorders/>
            <w:vAlign w:val="center"/>
          </w:tcPr>
          <w:p>
            <w:pPr>
              <w:pStyle w:val="TableContents"/>
              <w:bidi w:val="0"/>
              <w:spacing w:before="0" w:after="283"/>
              <w:jc w:val="left"/>
              <w:rPr/>
            </w:pPr>
            <w:r>
              <w:rPr/>
              <w:t xml:space="preserve">NSNS </w:t>
            </w:r>
          </w:p>
        </w:tc>
      </w:tr>
      <w:tr>
        <w:trPr/>
        <w:tc>
          <w:tcPr>
            <w:tcW w:w="1933" w:type="dxa"/>
            <w:tcBorders/>
            <w:vAlign w:val="center"/>
          </w:tcPr>
          <w:p>
            <w:pPr>
              <w:pStyle w:val="TableContents"/>
              <w:bidi w:val="0"/>
              <w:spacing w:before="0" w:after="283"/>
              <w:jc w:val="left"/>
              <w:rPr/>
            </w:pPr>
            <w:r>
              <w:rPr/>
              <w:t xml:space="preserve">Oak Park, IL </w:t>
            </w:r>
          </w:p>
        </w:tc>
        <w:tc>
          <w:tcPr>
            <w:tcW w:w="2184" w:type="dxa"/>
            <w:tcBorders/>
            <w:vAlign w:val="center"/>
          </w:tcPr>
          <w:p>
            <w:pPr>
              <w:pStyle w:val="TableContents"/>
              <w:bidi w:val="0"/>
              <w:spacing w:before="0" w:after="283"/>
              <w:jc w:val="left"/>
              <w:rPr/>
            </w:pPr>
            <w:r>
              <w:rPr/>
              <w:t xml:space="preserve">9 -- 0 -- 1 </w:t>
            </w:r>
          </w:p>
        </w:tc>
        <w:tc>
          <w:tcPr>
            <w:tcW w:w="1659" w:type="dxa"/>
            <w:tcBorders/>
            <w:vAlign w:val="center"/>
          </w:tcPr>
          <w:p>
            <w:pPr>
              <w:pStyle w:val="TableContents"/>
              <w:bidi w:val="0"/>
              <w:spacing w:before="0" w:after="283"/>
              <w:jc w:val="left"/>
              <w:rPr/>
            </w:pPr>
            <w:r>
              <w:rPr/>
              <w:t xml:space="preserve">Glenn Thistlewaite </w:t>
            </w:r>
          </w:p>
        </w:tc>
        <w:tc>
          <w:tcPr>
            <w:tcW w:w="2200" w:type="dxa"/>
            <w:tcBorders/>
            <w:vAlign w:val="center"/>
          </w:tcPr>
          <w:p>
            <w:pPr>
              <w:pStyle w:val="TableContents"/>
              <w:bidi w:val="0"/>
              <w:spacing w:before="0" w:after="283"/>
              <w:jc w:val="left"/>
              <w:rPr/>
            </w:pPr>
            <w:r>
              <w:rPr/>
              <w:t xml:space="preserve">NSNS </w:t>
            </w:r>
          </w:p>
        </w:tc>
        <w:tc>
          <w:tcPr>
            <w:tcW w:w="2229" w:type="dxa"/>
            <w:tcBorders/>
          </w:tcPr>
          <w:p>
            <w:pPr>
              <w:pStyle w:val="TableContents"/>
              <w:bidi w:val="0"/>
              <w:spacing w:before="0" w:after="283"/>
              <w:jc w:val="left"/>
              <w:rPr>
                <w:sz w:val="4"/>
                <w:szCs w:val="4"/>
              </w:rPr>
            </w:pPr>
            <w:r>
              <w:rPr>
                <w:sz w:val="4"/>
                <w:szCs w:val="4"/>
              </w:rPr>
            </w:r>
          </w:p>
        </w:tc>
      </w:tr>
      <w:tr>
        <w:trPr/>
        <w:tc>
          <w:tcPr>
            <w:tcW w:w="1933" w:type="dxa"/>
            <w:tcBorders/>
            <w:vAlign w:val="center"/>
          </w:tcPr>
          <w:p>
            <w:pPr>
              <w:pStyle w:val="TableContents"/>
              <w:bidi w:val="0"/>
              <w:spacing w:before="0" w:after="283"/>
              <w:jc w:val="left"/>
              <w:rPr/>
            </w:pPr>
            <w:r>
              <w:rPr/>
              <w:t xml:space="preserve">1921 </w:t>
            </w:r>
          </w:p>
        </w:tc>
        <w:tc>
          <w:tcPr>
            <w:tcW w:w="2184" w:type="dxa"/>
            <w:tcBorders/>
            <w:vAlign w:val="center"/>
          </w:tcPr>
          <w:p>
            <w:pPr>
              <w:pStyle w:val="TableContents"/>
              <w:bidi w:val="0"/>
              <w:spacing w:before="0" w:after="283"/>
              <w:jc w:val="left"/>
              <w:rPr/>
            </w:pPr>
            <w:r>
              <w:rPr/>
              <w:t xml:space="preserve">Jacksonville, FL, Duval </w:t>
            </w:r>
          </w:p>
        </w:tc>
        <w:tc>
          <w:tcPr>
            <w:tcW w:w="1659" w:type="dxa"/>
            <w:tcBorders/>
            <w:vAlign w:val="center"/>
          </w:tcPr>
          <w:p>
            <w:pPr>
              <w:pStyle w:val="TableContents"/>
              <w:bidi w:val="0"/>
              <w:spacing w:before="0" w:after="283"/>
              <w:jc w:val="left"/>
              <w:rPr/>
            </w:pPr>
            <w:r>
              <w:rPr/>
              <w:t xml:space="preserve">8 -- 0 </w:t>
            </w:r>
          </w:p>
        </w:tc>
        <w:tc>
          <w:tcPr>
            <w:tcW w:w="2200" w:type="dxa"/>
            <w:tcBorders/>
            <w:vAlign w:val="center"/>
          </w:tcPr>
          <w:p>
            <w:pPr>
              <w:pStyle w:val="TableContents"/>
              <w:bidi w:val="0"/>
              <w:spacing w:before="0" w:after="283"/>
              <w:jc w:val="left"/>
              <w:rPr/>
            </w:pPr>
            <w:r>
              <w:rPr/>
              <w:t xml:space="preserve">Tuntematon </w:t>
            </w:r>
          </w:p>
        </w:tc>
        <w:tc>
          <w:tcPr>
            <w:tcW w:w="2229" w:type="dxa"/>
            <w:tcBorders/>
            <w:vAlign w:val="center"/>
          </w:tcPr>
          <w:p>
            <w:pPr>
              <w:pStyle w:val="TableContents"/>
              <w:bidi w:val="0"/>
              <w:spacing w:before="0" w:after="283"/>
              <w:jc w:val="left"/>
              <w:rPr/>
            </w:pPr>
            <w:r>
              <w:rPr/>
              <w:t xml:space="preserve">NSNS </w:t>
            </w:r>
          </w:p>
        </w:tc>
      </w:tr>
      <w:tr>
        <w:trPr/>
        <w:tc>
          <w:tcPr>
            <w:tcW w:w="1933" w:type="dxa"/>
            <w:tcBorders/>
            <w:vAlign w:val="center"/>
          </w:tcPr>
          <w:p>
            <w:pPr>
              <w:pStyle w:val="TableContents"/>
              <w:bidi w:val="0"/>
              <w:spacing w:before="0" w:after="283"/>
              <w:jc w:val="left"/>
              <w:rPr/>
            </w:pPr>
            <w:r>
              <w:rPr/>
              <w:t xml:space="preserve">1922 </w:t>
            </w:r>
          </w:p>
        </w:tc>
        <w:tc>
          <w:tcPr>
            <w:tcW w:w="2184" w:type="dxa"/>
            <w:tcBorders/>
            <w:vAlign w:val="center"/>
          </w:tcPr>
          <w:p>
            <w:pPr>
              <w:pStyle w:val="TableContents"/>
              <w:bidi w:val="0"/>
              <w:spacing w:before="0" w:after="283"/>
              <w:jc w:val="left"/>
              <w:rPr/>
            </w:pPr>
            <w:r>
              <w:rPr/>
              <w:t xml:space="preserve">Toledo, OH, Scott </w:t>
            </w:r>
          </w:p>
        </w:tc>
        <w:tc>
          <w:tcPr>
            <w:tcW w:w="1659" w:type="dxa"/>
            <w:tcBorders/>
            <w:vAlign w:val="center"/>
          </w:tcPr>
          <w:p>
            <w:pPr>
              <w:pStyle w:val="TableContents"/>
              <w:bidi w:val="0"/>
              <w:spacing w:before="0" w:after="283"/>
              <w:jc w:val="left"/>
              <w:rPr/>
            </w:pPr>
            <w:r>
              <w:rPr/>
              <w:t xml:space="preserve">9 -- 0 </w:t>
            </w:r>
          </w:p>
        </w:tc>
        <w:tc>
          <w:tcPr>
            <w:tcW w:w="2200" w:type="dxa"/>
            <w:tcBorders/>
            <w:vAlign w:val="center"/>
          </w:tcPr>
          <w:p>
            <w:pPr>
              <w:pStyle w:val="TableContents"/>
              <w:bidi w:val="0"/>
              <w:spacing w:before="0" w:after="283"/>
              <w:jc w:val="left"/>
              <w:rPr/>
            </w:pPr>
            <w:r>
              <w:rPr/>
              <w:t xml:space="preserve">Tohtori William A. Neill </w:t>
            </w:r>
          </w:p>
        </w:tc>
        <w:tc>
          <w:tcPr>
            <w:tcW w:w="2229" w:type="dxa"/>
            <w:tcBorders/>
            <w:vAlign w:val="center"/>
          </w:tcPr>
          <w:p>
            <w:pPr>
              <w:pStyle w:val="TableContents"/>
              <w:bidi w:val="0"/>
              <w:spacing w:before="0" w:after="283"/>
              <w:jc w:val="left"/>
              <w:rPr/>
            </w:pPr>
            <w:r>
              <w:rPr/>
              <w:t xml:space="preserve">NSNS </w:t>
            </w:r>
          </w:p>
        </w:tc>
      </w:tr>
      <w:tr>
        <w:trPr/>
        <w:tc>
          <w:tcPr>
            <w:tcW w:w="1933" w:type="dxa"/>
            <w:tcBorders/>
            <w:vAlign w:val="center"/>
          </w:tcPr>
          <w:p>
            <w:pPr>
              <w:pStyle w:val="TableContents"/>
              <w:bidi w:val="0"/>
              <w:spacing w:before="0" w:after="283"/>
              <w:jc w:val="left"/>
              <w:rPr/>
            </w:pPr>
            <w:r>
              <w:rPr/>
              <w:t xml:space="preserve">1923 </w:t>
            </w:r>
          </w:p>
        </w:tc>
        <w:tc>
          <w:tcPr>
            <w:tcW w:w="2184" w:type="dxa"/>
            <w:tcBorders/>
            <w:vAlign w:val="center"/>
          </w:tcPr>
          <w:p>
            <w:pPr>
              <w:pStyle w:val="TableContents"/>
              <w:bidi w:val="0"/>
              <w:spacing w:before="0" w:after="283"/>
              <w:jc w:val="left"/>
              <w:rPr/>
            </w:pPr>
            <w:r>
              <w:rPr/>
              <w:t xml:space="preserve">East Cleveland, OH, Shaw </w:t>
            </w:r>
          </w:p>
        </w:tc>
        <w:tc>
          <w:tcPr>
            <w:tcW w:w="1659" w:type="dxa"/>
            <w:tcBorders/>
            <w:vAlign w:val="center"/>
          </w:tcPr>
          <w:p>
            <w:pPr>
              <w:pStyle w:val="TableContents"/>
              <w:bidi w:val="0"/>
              <w:spacing w:before="0" w:after="283"/>
              <w:jc w:val="left"/>
              <w:rPr/>
            </w:pPr>
            <w:r>
              <w:rPr/>
              <w:t xml:space="preserve">9 -- 1 </w:t>
            </w:r>
          </w:p>
        </w:tc>
        <w:tc>
          <w:tcPr>
            <w:tcW w:w="2200" w:type="dxa"/>
            <w:tcBorders/>
            <w:vAlign w:val="center"/>
          </w:tcPr>
          <w:p>
            <w:pPr>
              <w:pStyle w:val="TableContents"/>
              <w:bidi w:val="0"/>
              <w:spacing w:before="0" w:after="283"/>
              <w:jc w:val="left"/>
              <w:rPr/>
            </w:pPr>
            <w:r>
              <w:rPr/>
              <w:t xml:space="preserve">John Snavely </w:t>
            </w:r>
          </w:p>
        </w:tc>
        <w:tc>
          <w:tcPr>
            <w:tcW w:w="2229" w:type="dxa"/>
            <w:tcBorders/>
            <w:vAlign w:val="center"/>
          </w:tcPr>
          <w:p>
            <w:pPr>
              <w:pStyle w:val="TableContents"/>
              <w:bidi w:val="0"/>
              <w:spacing w:before="0" w:after="283"/>
              <w:jc w:val="left"/>
              <w:rPr/>
            </w:pPr>
            <w:r>
              <w:rPr/>
              <w:t xml:space="preserve">NSNS </w:t>
            </w:r>
          </w:p>
        </w:tc>
      </w:tr>
      <w:tr>
        <w:trPr/>
        <w:tc>
          <w:tcPr>
            <w:tcW w:w="1933" w:type="dxa"/>
            <w:tcBorders/>
            <w:vAlign w:val="center"/>
          </w:tcPr>
          <w:p>
            <w:pPr>
              <w:pStyle w:val="TableContents"/>
              <w:bidi w:val="0"/>
              <w:spacing w:before="0" w:after="283"/>
              <w:jc w:val="left"/>
              <w:rPr/>
            </w:pPr>
            <w:r>
              <w:rPr/>
              <w:t xml:space="preserve">Toledo, OH, Scott </w:t>
            </w:r>
          </w:p>
        </w:tc>
        <w:tc>
          <w:tcPr>
            <w:tcW w:w="2184" w:type="dxa"/>
            <w:tcBorders/>
            <w:vAlign w:val="center"/>
          </w:tcPr>
          <w:p>
            <w:pPr>
              <w:pStyle w:val="TableContents"/>
              <w:bidi w:val="0"/>
              <w:spacing w:before="0" w:after="283"/>
              <w:jc w:val="left"/>
              <w:rPr/>
            </w:pPr>
            <w:r>
              <w:rPr/>
              <w:t xml:space="preserve">10 -- 0 </w:t>
            </w:r>
          </w:p>
        </w:tc>
        <w:tc>
          <w:tcPr>
            <w:tcW w:w="1659" w:type="dxa"/>
            <w:tcBorders/>
            <w:vAlign w:val="center"/>
          </w:tcPr>
          <w:p>
            <w:pPr>
              <w:pStyle w:val="TableContents"/>
              <w:bidi w:val="0"/>
              <w:spacing w:before="0" w:after="283"/>
              <w:jc w:val="left"/>
              <w:rPr/>
            </w:pPr>
            <w:r>
              <w:rPr/>
              <w:t xml:space="preserve">Tohtori William A. Neill </w:t>
            </w:r>
          </w:p>
        </w:tc>
        <w:tc>
          <w:tcPr>
            <w:tcW w:w="2200" w:type="dxa"/>
            <w:tcBorders/>
            <w:vAlign w:val="center"/>
          </w:tcPr>
          <w:p>
            <w:pPr>
              <w:pStyle w:val="TableContents"/>
              <w:bidi w:val="0"/>
              <w:spacing w:before="0" w:after="283"/>
              <w:jc w:val="left"/>
              <w:rPr/>
            </w:pPr>
            <w:r>
              <w:rPr/>
              <w:t xml:space="preserve">NSNS </w:t>
            </w:r>
          </w:p>
        </w:tc>
        <w:tc>
          <w:tcPr>
            <w:tcW w:w="2229" w:type="dxa"/>
            <w:tcBorders/>
          </w:tcPr>
          <w:p>
            <w:pPr>
              <w:pStyle w:val="TableContents"/>
              <w:bidi w:val="0"/>
              <w:spacing w:before="0" w:after="283"/>
              <w:jc w:val="left"/>
              <w:rPr>
                <w:sz w:val="4"/>
                <w:szCs w:val="4"/>
              </w:rPr>
            </w:pPr>
            <w:r>
              <w:rPr>
                <w:sz w:val="4"/>
                <w:szCs w:val="4"/>
              </w:rPr>
            </w:r>
          </w:p>
        </w:tc>
      </w:tr>
      <w:tr>
        <w:trPr/>
        <w:tc>
          <w:tcPr>
            <w:tcW w:w="1933" w:type="dxa"/>
            <w:tcBorders/>
            <w:vAlign w:val="center"/>
          </w:tcPr>
          <w:p>
            <w:pPr>
              <w:pStyle w:val="TableContents"/>
              <w:bidi w:val="0"/>
              <w:spacing w:before="0" w:after="283"/>
              <w:jc w:val="left"/>
              <w:rPr/>
            </w:pPr>
            <w:r>
              <w:rPr/>
              <w:t xml:space="preserve">1924 </w:t>
            </w:r>
          </w:p>
        </w:tc>
        <w:tc>
          <w:tcPr>
            <w:tcW w:w="2184" w:type="dxa"/>
            <w:tcBorders/>
            <w:vAlign w:val="center"/>
          </w:tcPr>
          <w:p>
            <w:pPr>
              <w:pStyle w:val="TableContents"/>
              <w:bidi w:val="0"/>
              <w:spacing w:before="0" w:after="283"/>
              <w:jc w:val="left"/>
              <w:rPr/>
            </w:pPr>
            <w:r>
              <w:rPr/>
              <w:t xml:space="preserve">Toledo, OH, Waite </w:t>
            </w:r>
          </w:p>
        </w:tc>
        <w:tc>
          <w:tcPr>
            <w:tcW w:w="1659" w:type="dxa"/>
            <w:tcBorders/>
            <w:vAlign w:val="center"/>
          </w:tcPr>
          <w:p>
            <w:pPr>
              <w:pStyle w:val="TableContents"/>
              <w:bidi w:val="0"/>
              <w:spacing w:before="0" w:after="283"/>
              <w:jc w:val="left"/>
              <w:rPr/>
            </w:pPr>
            <w:r>
              <w:rPr/>
              <w:t xml:space="preserve">10 -- 0 </w:t>
            </w:r>
          </w:p>
        </w:tc>
        <w:tc>
          <w:tcPr>
            <w:tcW w:w="2200" w:type="dxa"/>
            <w:tcBorders/>
            <w:vAlign w:val="center"/>
          </w:tcPr>
          <w:p>
            <w:pPr>
              <w:pStyle w:val="TableContents"/>
              <w:bidi w:val="0"/>
              <w:spacing w:before="0" w:after="283"/>
              <w:jc w:val="left"/>
              <w:rPr/>
            </w:pPr>
            <w:r>
              <w:rPr/>
              <w:t xml:space="preserve">Joe C. Collins </w:t>
            </w:r>
          </w:p>
        </w:tc>
        <w:tc>
          <w:tcPr>
            <w:tcW w:w="2229" w:type="dxa"/>
            <w:tcBorders/>
            <w:vAlign w:val="center"/>
          </w:tcPr>
          <w:p>
            <w:pPr>
              <w:pStyle w:val="TableContents"/>
              <w:bidi w:val="0"/>
              <w:spacing w:before="0" w:after="283"/>
              <w:jc w:val="left"/>
              <w:rPr/>
            </w:pPr>
            <w:r>
              <w:rPr/>
              <w:t xml:space="preserve">NSNS </w:t>
            </w:r>
          </w:p>
        </w:tc>
      </w:tr>
      <w:tr>
        <w:trPr/>
        <w:tc>
          <w:tcPr>
            <w:tcW w:w="1933" w:type="dxa"/>
            <w:tcBorders/>
            <w:vAlign w:val="center"/>
          </w:tcPr>
          <w:p>
            <w:pPr>
              <w:pStyle w:val="TableContents"/>
              <w:bidi w:val="0"/>
              <w:spacing w:before="0" w:after="283"/>
              <w:jc w:val="left"/>
              <w:rPr/>
            </w:pPr>
            <w:r>
              <w:rPr/>
              <w:t xml:space="preserve">1925 </w:t>
            </w:r>
          </w:p>
        </w:tc>
        <w:tc>
          <w:tcPr>
            <w:tcW w:w="2184" w:type="dxa"/>
            <w:tcBorders/>
            <w:vAlign w:val="center"/>
          </w:tcPr>
          <w:p>
            <w:pPr>
              <w:pStyle w:val="TableContents"/>
              <w:bidi w:val="0"/>
              <w:spacing w:before="0" w:after="283"/>
              <w:jc w:val="left"/>
              <w:rPr/>
            </w:pPr>
            <w:r>
              <w:rPr/>
              <w:t xml:space="preserve">Pine Bluff, AR </w:t>
            </w:r>
          </w:p>
        </w:tc>
        <w:tc>
          <w:tcPr>
            <w:tcW w:w="1659" w:type="dxa"/>
            <w:tcBorders/>
            <w:vAlign w:val="center"/>
          </w:tcPr>
          <w:p>
            <w:pPr>
              <w:pStyle w:val="TableContents"/>
              <w:bidi w:val="0"/>
              <w:spacing w:before="0" w:after="283"/>
              <w:jc w:val="left"/>
              <w:rPr/>
            </w:pPr>
            <w:r>
              <w:rPr/>
              <w:t xml:space="preserve">16 -- 0 </w:t>
            </w:r>
          </w:p>
        </w:tc>
        <w:tc>
          <w:tcPr>
            <w:tcW w:w="2200" w:type="dxa"/>
            <w:tcBorders/>
            <w:vAlign w:val="center"/>
          </w:tcPr>
          <w:p>
            <w:pPr>
              <w:pStyle w:val="TableContents"/>
              <w:bidi w:val="0"/>
              <w:spacing w:before="0" w:after="283"/>
              <w:jc w:val="left"/>
              <w:rPr/>
            </w:pPr>
            <w:r>
              <w:rPr/>
              <w:t xml:space="preserve">Foy Hammons </w:t>
            </w:r>
          </w:p>
        </w:tc>
        <w:tc>
          <w:tcPr>
            <w:tcW w:w="2229" w:type="dxa"/>
            <w:tcBorders/>
            <w:vAlign w:val="center"/>
          </w:tcPr>
          <w:p>
            <w:pPr>
              <w:pStyle w:val="TableContents"/>
              <w:bidi w:val="0"/>
              <w:spacing w:before="0" w:after="283"/>
              <w:jc w:val="left"/>
              <w:rPr/>
            </w:pPr>
            <w:r>
              <w:rPr/>
              <w:t xml:space="preserve">NSNS </w:t>
            </w:r>
          </w:p>
        </w:tc>
      </w:tr>
      <w:tr>
        <w:trPr/>
        <w:tc>
          <w:tcPr>
            <w:tcW w:w="1933" w:type="dxa"/>
            <w:tcBorders/>
            <w:vAlign w:val="center"/>
          </w:tcPr>
          <w:p>
            <w:pPr>
              <w:pStyle w:val="TableContents"/>
              <w:bidi w:val="0"/>
              <w:spacing w:before="0" w:after="283"/>
              <w:jc w:val="left"/>
              <w:rPr/>
            </w:pPr>
            <w:r>
              <w:rPr/>
              <w:t xml:space="preserve">1926 </w:t>
            </w:r>
          </w:p>
        </w:tc>
        <w:tc>
          <w:tcPr>
            <w:tcW w:w="2184" w:type="dxa"/>
            <w:tcBorders/>
            <w:vAlign w:val="center"/>
          </w:tcPr>
          <w:p>
            <w:pPr>
              <w:pStyle w:val="TableContents"/>
              <w:bidi w:val="0"/>
              <w:spacing w:before="0" w:after="283"/>
              <w:jc w:val="left"/>
              <w:rPr/>
            </w:pPr>
            <w:r>
              <w:rPr/>
              <w:t xml:space="preserve">Tuscaloosa, AL </w:t>
            </w:r>
          </w:p>
        </w:tc>
        <w:tc>
          <w:tcPr>
            <w:tcW w:w="1659" w:type="dxa"/>
            <w:tcBorders/>
            <w:vAlign w:val="center"/>
          </w:tcPr>
          <w:p>
            <w:pPr>
              <w:pStyle w:val="TableContents"/>
              <w:bidi w:val="0"/>
              <w:spacing w:before="0" w:after="283"/>
              <w:jc w:val="left"/>
              <w:rPr/>
            </w:pPr>
            <w:r>
              <w:rPr/>
              <w:t xml:space="preserve">9 -- 0 </w:t>
            </w:r>
          </w:p>
        </w:tc>
        <w:tc>
          <w:tcPr>
            <w:tcW w:w="2200" w:type="dxa"/>
            <w:tcBorders/>
            <w:vAlign w:val="center"/>
          </w:tcPr>
          <w:p>
            <w:pPr>
              <w:pStyle w:val="TableContents"/>
              <w:bidi w:val="0"/>
              <w:spacing w:before="0" w:after="283"/>
              <w:jc w:val="left"/>
              <w:rPr/>
            </w:pPr>
            <w:r>
              <w:rPr/>
              <w:t xml:space="preserve">Paul Burnum </w:t>
            </w:r>
          </w:p>
        </w:tc>
        <w:tc>
          <w:tcPr>
            <w:tcW w:w="2229" w:type="dxa"/>
            <w:tcBorders/>
            <w:vAlign w:val="center"/>
          </w:tcPr>
          <w:p>
            <w:pPr>
              <w:pStyle w:val="TableContents"/>
              <w:bidi w:val="0"/>
              <w:spacing w:before="0" w:after="283"/>
              <w:jc w:val="left"/>
              <w:rPr/>
            </w:pPr>
            <w:r>
              <w:rPr/>
              <w:t xml:space="preserve">NSNS </w:t>
            </w:r>
          </w:p>
        </w:tc>
      </w:tr>
      <w:tr>
        <w:trPr/>
        <w:tc>
          <w:tcPr>
            <w:tcW w:w="1933" w:type="dxa"/>
            <w:tcBorders/>
            <w:vAlign w:val="center"/>
          </w:tcPr>
          <w:p>
            <w:pPr>
              <w:pStyle w:val="TableContents"/>
              <w:bidi w:val="0"/>
              <w:spacing w:before="0" w:after="283"/>
              <w:jc w:val="left"/>
              <w:rPr/>
            </w:pPr>
            <w:r>
              <w:rPr/>
              <w:t xml:space="preserve">1927 </w:t>
            </w:r>
          </w:p>
        </w:tc>
        <w:tc>
          <w:tcPr>
            <w:tcW w:w="2184" w:type="dxa"/>
            <w:tcBorders/>
            <w:vAlign w:val="center"/>
          </w:tcPr>
          <w:p>
            <w:pPr>
              <w:pStyle w:val="TableContents"/>
              <w:bidi w:val="0"/>
              <w:spacing w:before="0" w:after="283"/>
              <w:jc w:val="left"/>
              <w:rPr/>
            </w:pPr>
            <w:r>
              <w:rPr/>
              <w:t xml:space="preserve">Waco, TX </w:t>
            </w:r>
          </w:p>
        </w:tc>
        <w:tc>
          <w:tcPr>
            <w:tcW w:w="1659" w:type="dxa"/>
            <w:tcBorders/>
            <w:vAlign w:val="center"/>
          </w:tcPr>
          <w:p>
            <w:pPr>
              <w:pStyle w:val="TableContents"/>
              <w:bidi w:val="0"/>
              <w:spacing w:before="0" w:after="283"/>
              <w:jc w:val="left"/>
              <w:rPr/>
            </w:pPr>
            <w:r>
              <w:rPr/>
              <w:t xml:space="preserve">14 -- 0 </w:t>
            </w:r>
          </w:p>
        </w:tc>
        <w:tc>
          <w:tcPr>
            <w:tcW w:w="2200" w:type="dxa"/>
            <w:tcBorders/>
            <w:vAlign w:val="center"/>
          </w:tcPr>
          <w:p>
            <w:pPr>
              <w:pStyle w:val="TableContents"/>
              <w:bidi w:val="0"/>
              <w:spacing w:before="0" w:after="283"/>
              <w:jc w:val="left"/>
              <w:rPr/>
            </w:pPr>
            <w:r>
              <w:rPr/>
              <w:t xml:space="preserve">Paul Tyson </w:t>
            </w:r>
          </w:p>
        </w:tc>
        <w:tc>
          <w:tcPr>
            <w:tcW w:w="2229" w:type="dxa"/>
            <w:tcBorders/>
            <w:vAlign w:val="center"/>
          </w:tcPr>
          <w:p>
            <w:pPr>
              <w:pStyle w:val="TableContents"/>
              <w:bidi w:val="0"/>
              <w:spacing w:before="0" w:after="283"/>
              <w:jc w:val="left"/>
              <w:rPr/>
            </w:pPr>
            <w:r>
              <w:rPr/>
              <w:t xml:space="preserve">NSNS </w:t>
            </w:r>
          </w:p>
        </w:tc>
      </w:tr>
      <w:tr>
        <w:trPr/>
        <w:tc>
          <w:tcPr>
            <w:tcW w:w="1933" w:type="dxa"/>
            <w:tcBorders/>
            <w:vAlign w:val="center"/>
          </w:tcPr>
          <w:p>
            <w:pPr>
              <w:pStyle w:val="TableContents"/>
              <w:bidi w:val="0"/>
              <w:spacing w:before="0" w:after="283"/>
              <w:jc w:val="left"/>
              <w:rPr/>
            </w:pPr>
            <w:r>
              <w:rPr/>
              <w:t xml:space="preserve">1928 </w:t>
            </w:r>
          </w:p>
        </w:tc>
        <w:tc>
          <w:tcPr>
            <w:tcW w:w="2184" w:type="dxa"/>
            <w:tcBorders/>
            <w:vAlign w:val="center"/>
          </w:tcPr>
          <w:p>
            <w:pPr>
              <w:pStyle w:val="TableContents"/>
              <w:bidi w:val="0"/>
              <w:spacing w:before="0" w:after="283"/>
              <w:jc w:val="left"/>
              <w:rPr/>
            </w:pPr>
            <w:r>
              <w:rPr/>
              <w:t xml:space="preserve">Medford, OR </w:t>
            </w:r>
          </w:p>
        </w:tc>
        <w:tc>
          <w:tcPr>
            <w:tcW w:w="1659" w:type="dxa"/>
            <w:tcBorders/>
            <w:vAlign w:val="center"/>
          </w:tcPr>
          <w:p>
            <w:pPr>
              <w:pStyle w:val="TableContents"/>
              <w:bidi w:val="0"/>
              <w:spacing w:before="0" w:after="283"/>
              <w:jc w:val="left"/>
              <w:rPr/>
            </w:pPr>
            <w:r>
              <w:rPr/>
              <w:t xml:space="preserve">9 -- 0 </w:t>
            </w:r>
          </w:p>
        </w:tc>
        <w:tc>
          <w:tcPr>
            <w:tcW w:w="2200" w:type="dxa"/>
            <w:tcBorders/>
            <w:vAlign w:val="center"/>
          </w:tcPr>
          <w:p>
            <w:pPr>
              <w:pStyle w:val="TableContents"/>
              <w:bidi w:val="0"/>
              <w:spacing w:before="0" w:after="283"/>
              <w:jc w:val="left"/>
              <w:rPr/>
            </w:pPr>
            <w:r>
              <w:rPr/>
              <w:t xml:space="preserve">Prink Callison </w:t>
            </w:r>
          </w:p>
        </w:tc>
        <w:tc>
          <w:tcPr>
            <w:tcW w:w="2229" w:type="dxa"/>
            <w:tcBorders/>
            <w:vAlign w:val="center"/>
          </w:tcPr>
          <w:p>
            <w:pPr>
              <w:pStyle w:val="TableContents"/>
              <w:bidi w:val="0"/>
              <w:spacing w:before="0" w:after="283"/>
              <w:jc w:val="left"/>
              <w:rPr/>
            </w:pPr>
            <w:r>
              <w:rPr/>
              <w:t xml:space="preserve">NSNS </w:t>
            </w:r>
          </w:p>
        </w:tc>
      </w:tr>
      <w:tr>
        <w:trPr/>
        <w:tc>
          <w:tcPr>
            <w:tcW w:w="1933" w:type="dxa"/>
            <w:tcBorders/>
            <w:vAlign w:val="center"/>
          </w:tcPr>
          <w:p>
            <w:pPr>
              <w:pStyle w:val="TableContents"/>
              <w:bidi w:val="0"/>
              <w:spacing w:before="0" w:after="283"/>
              <w:jc w:val="left"/>
              <w:rPr/>
            </w:pPr>
            <w:r>
              <w:rPr/>
              <w:t xml:space="preserve">1929 </w:t>
            </w:r>
          </w:p>
        </w:tc>
        <w:tc>
          <w:tcPr>
            <w:tcW w:w="2184" w:type="dxa"/>
            <w:tcBorders/>
            <w:vAlign w:val="center"/>
          </w:tcPr>
          <w:p>
            <w:pPr>
              <w:pStyle w:val="TableContents"/>
              <w:bidi w:val="0"/>
              <w:spacing w:before="0" w:after="283"/>
              <w:jc w:val="left"/>
              <w:rPr/>
            </w:pPr>
            <w:r>
              <w:rPr/>
              <w:t xml:space="preserve">Tuscaloosa, AL </w:t>
            </w:r>
          </w:p>
        </w:tc>
        <w:tc>
          <w:tcPr>
            <w:tcW w:w="1659" w:type="dxa"/>
            <w:tcBorders/>
            <w:vAlign w:val="center"/>
          </w:tcPr>
          <w:p>
            <w:pPr>
              <w:pStyle w:val="TableContents"/>
              <w:bidi w:val="0"/>
              <w:spacing w:before="0" w:after="283"/>
              <w:jc w:val="left"/>
              <w:rPr/>
            </w:pPr>
            <w:r>
              <w:rPr/>
              <w:t xml:space="preserve">9 -- 0 </w:t>
            </w:r>
          </w:p>
        </w:tc>
        <w:tc>
          <w:tcPr>
            <w:tcW w:w="2200" w:type="dxa"/>
            <w:tcBorders/>
            <w:vAlign w:val="center"/>
          </w:tcPr>
          <w:p>
            <w:pPr>
              <w:pStyle w:val="TableContents"/>
              <w:bidi w:val="0"/>
              <w:spacing w:before="0" w:after="283"/>
              <w:jc w:val="left"/>
              <w:rPr/>
            </w:pPr>
            <w:r>
              <w:rPr/>
              <w:t xml:space="preserve">Paul Burnum </w:t>
            </w:r>
          </w:p>
        </w:tc>
        <w:tc>
          <w:tcPr>
            <w:tcW w:w="2229" w:type="dxa"/>
            <w:tcBorders/>
            <w:vAlign w:val="center"/>
          </w:tcPr>
          <w:p>
            <w:pPr>
              <w:pStyle w:val="TableContents"/>
              <w:bidi w:val="0"/>
              <w:spacing w:before="0" w:after="283"/>
              <w:jc w:val="left"/>
              <w:rPr/>
            </w:pPr>
            <w:r>
              <w:rPr/>
              <w:t xml:space="preserve">NSNS </w:t>
            </w:r>
          </w:p>
        </w:tc>
      </w:tr>
      <w:tr>
        <w:trPr/>
        <w:tc>
          <w:tcPr>
            <w:tcW w:w="1933" w:type="dxa"/>
            <w:tcBorders/>
            <w:vAlign w:val="center"/>
          </w:tcPr>
          <w:p>
            <w:pPr>
              <w:pStyle w:val="TableContents"/>
              <w:bidi w:val="0"/>
              <w:spacing w:before="0" w:after="283"/>
              <w:jc w:val="left"/>
              <w:rPr/>
            </w:pPr>
            <w:r>
              <w:rPr/>
              <w:t xml:space="preserve">1930 </w:t>
            </w:r>
          </w:p>
        </w:tc>
        <w:tc>
          <w:tcPr>
            <w:tcW w:w="2184" w:type="dxa"/>
            <w:tcBorders/>
            <w:vAlign w:val="center"/>
          </w:tcPr>
          <w:p>
            <w:pPr>
              <w:pStyle w:val="TableContents"/>
              <w:bidi w:val="0"/>
              <w:spacing w:before="0" w:after="283"/>
              <w:jc w:val="left"/>
              <w:rPr/>
            </w:pPr>
            <w:r>
              <w:rPr/>
              <w:t xml:space="preserve">Phoenix, AZ, Union </w:t>
            </w:r>
          </w:p>
        </w:tc>
        <w:tc>
          <w:tcPr>
            <w:tcW w:w="1659" w:type="dxa"/>
            <w:tcBorders/>
            <w:vAlign w:val="center"/>
          </w:tcPr>
          <w:p>
            <w:pPr>
              <w:pStyle w:val="TableContents"/>
              <w:bidi w:val="0"/>
              <w:spacing w:before="0" w:after="283"/>
              <w:jc w:val="left"/>
              <w:rPr/>
            </w:pPr>
            <w:r>
              <w:rPr/>
              <w:t xml:space="preserve">13 -- 0 </w:t>
            </w:r>
          </w:p>
        </w:tc>
        <w:tc>
          <w:tcPr>
            <w:tcW w:w="2200" w:type="dxa"/>
            <w:tcBorders/>
            <w:vAlign w:val="center"/>
          </w:tcPr>
          <w:p>
            <w:pPr>
              <w:pStyle w:val="TableContents"/>
              <w:bidi w:val="0"/>
              <w:spacing w:before="0" w:after="283"/>
              <w:jc w:val="left"/>
              <w:rPr/>
            </w:pPr>
            <w:r>
              <w:rPr/>
              <w:t xml:space="preserve">R.R. Robinson </w:t>
            </w:r>
          </w:p>
        </w:tc>
        <w:tc>
          <w:tcPr>
            <w:tcW w:w="2229" w:type="dxa"/>
            <w:tcBorders/>
            <w:vAlign w:val="center"/>
          </w:tcPr>
          <w:p>
            <w:pPr>
              <w:pStyle w:val="TableContents"/>
              <w:bidi w:val="0"/>
              <w:spacing w:before="0" w:after="283"/>
              <w:jc w:val="left"/>
              <w:rPr/>
            </w:pPr>
            <w:r>
              <w:rPr/>
              <w:t xml:space="preserve">NSNS </w:t>
            </w:r>
          </w:p>
        </w:tc>
      </w:tr>
      <w:tr>
        <w:trPr/>
        <w:tc>
          <w:tcPr>
            <w:tcW w:w="1933" w:type="dxa"/>
            <w:tcBorders/>
            <w:vAlign w:val="center"/>
          </w:tcPr>
          <w:p>
            <w:pPr>
              <w:pStyle w:val="TableContents"/>
              <w:bidi w:val="0"/>
              <w:spacing w:before="0" w:after="283"/>
              <w:jc w:val="left"/>
              <w:rPr/>
            </w:pPr>
            <w:r>
              <w:rPr/>
              <w:t xml:space="preserve">1931 </w:t>
            </w:r>
          </w:p>
        </w:tc>
        <w:tc>
          <w:tcPr>
            <w:tcW w:w="2184" w:type="dxa"/>
            <w:tcBorders/>
            <w:vAlign w:val="center"/>
          </w:tcPr>
          <w:p>
            <w:pPr>
              <w:pStyle w:val="TableContents"/>
              <w:bidi w:val="0"/>
              <w:spacing w:before="0" w:after="283"/>
              <w:jc w:val="left"/>
              <w:rPr/>
            </w:pPr>
            <w:r>
              <w:rPr/>
              <w:t xml:space="preserve">Ashland, KY </w:t>
            </w:r>
          </w:p>
        </w:tc>
        <w:tc>
          <w:tcPr>
            <w:tcW w:w="1659" w:type="dxa"/>
            <w:tcBorders/>
            <w:vAlign w:val="center"/>
          </w:tcPr>
          <w:p>
            <w:pPr>
              <w:pStyle w:val="TableContents"/>
              <w:bidi w:val="0"/>
              <w:spacing w:before="0" w:after="283"/>
              <w:jc w:val="left"/>
              <w:rPr/>
            </w:pPr>
            <w:r>
              <w:rPr/>
              <w:t xml:space="preserve">10 -- 0 </w:t>
            </w:r>
          </w:p>
        </w:tc>
        <w:tc>
          <w:tcPr>
            <w:tcW w:w="2200" w:type="dxa"/>
            <w:tcBorders/>
            <w:vAlign w:val="center"/>
          </w:tcPr>
          <w:p>
            <w:pPr>
              <w:pStyle w:val="TableContents"/>
              <w:bidi w:val="0"/>
              <w:spacing w:before="0" w:after="283"/>
              <w:jc w:val="left"/>
              <w:rPr/>
            </w:pPr>
            <w:r>
              <w:rPr/>
              <w:t xml:space="preserve">Paul Jenkins </w:t>
            </w:r>
          </w:p>
        </w:tc>
        <w:tc>
          <w:tcPr>
            <w:tcW w:w="2229" w:type="dxa"/>
            <w:tcBorders/>
            <w:vAlign w:val="center"/>
          </w:tcPr>
          <w:p>
            <w:pPr>
              <w:pStyle w:val="TableContents"/>
              <w:bidi w:val="0"/>
              <w:spacing w:before="0" w:after="283"/>
              <w:jc w:val="left"/>
              <w:rPr/>
            </w:pPr>
            <w:r>
              <w:rPr/>
              <w:t xml:space="preserve">NSNS </w:t>
            </w:r>
          </w:p>
        </w:tc>
      </w:tr>
      <w:tr>
        <w:trPr/>
        <w:tc>
          <w:tcPr>
            <w:tcW w:w="1933" w:type="dxa"/>
            <w:tcBorders/>
            <w:vAlign w:val="center"/>
          </w:tcPr>
          <w:p>
            <w:pPr>
              <w:pStyle w:val="TableContents"/>
              <w:bidi w:val="0"/>
              <w:spacing w:before="0" w:after="283"/>
              <w:jc w:val="left"/>
              <w:rPr/>
            </w:pPr>
            <w:r>
              <w:rPr/>
              <w:t xml:space="preserve">1932 </w:t>
            </w:r>
          </w:p>
        </w:tc>
        <w:tc>
          <w:tcPr>
            <w:tcW w:w="2184" w:type="dxa"/>
            <w:tcBorders/>
            <w:vAlign w:val="center"/>
          </w:tcPr>
          <w:p>
            <w:pPr>
              <w:pStyle w:val="TableContents"/>
              <w:bidi w:val="0"/>
              <w:spacing w:before="0" w:after="283"/>
              <w:jc w:val="left"/>
              <w:rPr/>
            </w:pPr>
            <w:r>
              <w:rPr/>
              <w:t xml:space="preserve">Toledo, OH, Waite </w:t>
            </w:r>
          </w:p>
        </w:tc>
        <w:tc>
          <w:tcPr>
            <w:tcW w:w="1659" w:type="dxa"/>
            <w:tcBorders/>
            <w:vAlign w:val="center"/>
          </w:tcPr>
          <w:p>
            <w:pPr>
              <w:pStyle w:val="TableContents"/>
              <w:bidi w:val="0"/>
              <w:spacing w:before="0" w:after="283"/>
              <w:jc w:val="left"/>
              <w:rPr/>
            </w:pPr>
            <w:r>
              <w:rPr/>
              <w:t xml:space="preserve">12 -- 0 </w:t>
            </w:r>
          </w:p>
        </w:tc>
        <w:tc>
          <w:tcPr>
            <w:tcW w:w="2200" w:type="dxa"/>
            <w:tcBorders/>
            <w:vAlign w:val="center"/>
          </w:tcPr>
          <w:p>
            <w:pPr>
              <w:pStyle w:val="TableContents"/>
              <w:bidi w:val="0"/>
              <w:spacing w:before="0" w:after="283"/>
              <w:jc w:val="left"/>
              <w:rPr/>
            </w:pPr>
            <w:r>
              <w:rPr/>
              <w:t xml:space="preserve">Donald McCallister </w:t>
            </w:r>
          </w:p>
        </w:tc>
        <w:tc>
          <w:tcPr>
            <w:tcW w:w="2229" w:type="dxa"/>
            <w:tcBorders/>
            <w:vAlign w:val="center"/>
          </w:tcPr>
          <w:p>
            <w:pPr>
              <w:pStyle w:val="TableContents"/>
              <w:bidi w:val="0"/>
              <w:spacing w:before="0" w:after="283"/>
              <w:jc w:val="left"/>
              <w:rPr/>
            </w:pPr>
            <w:r>
              <w:rPr/>
              <w:t xml:space="preserve">NSNS </w:t>
            </w:r>
          </w:p>
        </w:tc>
      </w:tr>
      <w:tr>
        <w:trPr/>
        <w:tc>
          <w:tcPr>
            <w:tcW w:w="1933" w:type="dxa"/>
            <w:tcBorders/>
            <w:vAlign w:val="center"/>
          </w:tcPr>
          <w:p>
            <w:pPr>
              <w:pStyle w:val="TableContents"/>
              <w:bidi w:val="0"/>
              <w:spacing w:before="0" w:after="283"/>
              <w:jc w:val="left"/>
              <w:rPr/>
            </w:pPr>
            <w:r>
              <w:rPr/>
              <w:t xml:space="preserve">1933 </w:t>
            </w:r>
          </w:p>
        </w:tc>
        <w:tc>
          <w:tcPr>
            <w:tcW w:w="2184" w:type="dxa"/>
            <w:tcBorders/>
            <w:vAlign w:val="center"/>
          </w:tcPr>
          <w:p>
            <w:pPr>
              <w:pStyle w:val="TableContents"/>
              <w:bidi w:val="0"/>
              <w:spacing w:before="0" w:after="283"/>
              <w:jc w:val="left"/>
              <w:rPr/>
            </w:pPr>
            <w:r>
              <w:rPr/>
              <w:t xml:space="preserve">Oklahoma City, Oklahoma City, OK, Capitol Hill </w:t>
            </w:r>
          </w:p>
        </w:tc>
        <w:tc>
          <w:tcPr>
            <w:tcW w:w="1659" w:type="dxa"/>
            <w:tcBorders/>
            <w:vAlign w:val="center"/>
          </w:tcPr>
          <w:p>
            <w:pPr>
              <w:pStyle w:val="TableContents"/>
              <w:bidi w:val="0"/>
              <w:spacing w:before="0" w:after="283"/>
              <w:jc w:val="left"/>
              <w:rPr/>
            </w:pPr>
            <w:r>
              <w:rPr/>
              <w:t xml:space="preserve">12 -- 0 </w:t>
            </w:r>
          </w:p>
        </w:tc>
        <w:tc>
          <w:tcPr>
            <w:tcW w:w="2200" w:type="dxa"/>
            <w:tcBorders/>
            <w:vAlign w:val="center"/>
          </w:tcPr>
          <w:p>
            <w:pPr>
              <w:pStyle w:val="TableContents"/>
              <w:bidi w:val="0"/>
              <w:spacing w:before="0" w:after="283"/>
              <w:jc w:val="left"/>
              <w:rPr/>
            </w:pPr>
            <w:r>
              <w:rPr/>
              <w:t xml:space="preserve">Jim Lookabaugh </w:t>
            </w:r>
          </w:p>
        </w:tc>
        <w:tc>
          <w:tcPr>
            <w:tcW w:w="2229" w:type="dxa"/>
            <w:tcBorders/>
            <w:vAlign w:val="center"/>
          </w:tcPr>
          <w:p>
            <w:pPr>
              <w:pStyle w:val="TableContents"/>
              <w:bidi w:val="0"/>
              <w:spacing w:before="0" w:after="283"/>
              <w:jc w:val="left"/>
              <w:rPr/>
            </w:pPr>
            <w:r>
              <w:rPr/>
              <w:t xml:space="preserve">NSNS </w:t>
            </w:r>
          </w:p>
        </w:tc>
      </w:tr>
      <w:tr>
        <w:trPr/>
        <w:tc>
          <w:tcPr>
            <w:tcW w:w="1933" w:type="dxa"/>
            <w:tcBorders/>
            <w:vAlign w:val="center"/>
          </w:tcPr>
          <w:p>
            <w:pPr>
              <w:pStyle w:val="TableContents"/>
              <w:bidi w:val="0"/>
              <w:spacing w:before="0" w:after="283"/>
              <w:jc w:val="left"/>
              <w:rPr/>
            </w:pPr>
            <w:r>
              <w:rPr/>
              <w:t xml:space="preserve">1934 </w:t>
            </w:r>
          </w:p>
        </w:tc>
        <w:tc>
          <w:tcPr>
            <w:tcW w:w="2184" w:type="dxa"/>
            <w:tcBorders/>
            <w:vAlign w:val="center"/>
          </w:tcPr>
          <w:p>
            <w:pPr>
              <w:pStyle w:val="TableContents"/>
              <w:bidi w:val="0"/>
              <w:spacing w:before="0" w:after="283"/>
              <w:jc w:val="left"/>
              <w:rPr/>
            </w:pPr>
            <w:r>
              <w:rPr/>
              <w:t xml:space="preserve">Canton, OH, McKinley </w:t>
            </w:r>
          </w:p>
        </w:tc>
        <w:tc>
          <w:tcPr>
            <w:tcW w:w="1659" w:type="dxa"/>
            <w:tcBorders/>
            <w:vAlign w:val="center"/>
          </w:tcPr>
          <w:p>
            <w:pPr>
              <w:pStyle w:val="TableContents"/>
              <w:bidi w:val="0"/>
              <w:spacing w:before="0" w:after="283"/>
              <w:jc w:val="left"/>
              <w:rPr/>
            </w:pPr>
            <w:r>
              <w:rPr/>
              <w:t xml:space="preserve">11 -- 0 </w:t>
            </w:r>
          </w:p>
        </w:tc>
        <w:tc>
          <w:tcPr>
            <w:tcW w:w="2200" w:type="dxa"/>
            <w:tcBorders/>
            <w:vAlign w:val="center"/>
          </w:tcPr>
          <w:p>
            <w:pPr>
              <w:pStyle w:val="TableContents"/>
              <w:bidi w:val="0"/>
              <w:spacing w:before="0" w:after="283"/>
              <w:jc w:val="left"/>
              <w:rPr/>
            </w:pPr>
            <w:r>
              <w:rPr/>
              <w:t xml:space="preserve">Jimmy Aiken </w:t>
            </w:r>
          </w:p>
        </w:tc>
        <w:tc>
          <w:tcPr>
            <w:tcW w:w="2229" w:type="dxa"/>
            <w:tcBorders/>
            <w:vAlign w:val="center"/>
          </w:tcPr>
          <w:p>
            <w:pPr>
              <w:pStyle w:val="TableContents"/>
              <w:bidi w:val="0"/>
              <w:spacing w:before="0" w:after="283"/>
              <w:jc w:val="left"/>
              <w:rPr/>
            </w:pPr>
            <w:r>
              <w:rPr/>
              <w:t xml:space="preserve">NSNS </w:t>
            </w:r>
          </w:p>
        </w:tc>
      </w:tr>
      <w:tr>
        <w:trPr/>
        <w:tc>
          <w:tcPr>
            <w:tcW w:w="1933" w:type="dxa"/>
            <w:tcBorders/>
            <w:vAlign w:val="center"/>
          </w:tcPr>
          <w:p>
            <w:pPr>
              <w:pStyle w:val="TableContents"/>
              <w:bidi w:val="0"/>
              <w:spacing w:before="0" w:after="283"/>
              <w:jc w:val="left"/>
              <w:rPr/>
            </w:pPr>
            <w:r>
              <w:rPr/>
              <w:t xml:space="preserve">1935 </w:t>
            </w:r>
          </w:p>
        </w:tc>
        <w:tc>
          <w:tcPr>
            <w:tcW w:w="2184" w:type="dxa"/>
            <w:tcBorders/>
            <w:vAlign w:val="center"/>
          </w:tcPr>
          <w:p>
            <w:pPr>
              <w:pStyle w:val="TableContents"/>
              <w:bidi w:val="0"/>
              <w:spacing w:before="0" w:after="283"/>
              <w:jc w:val="left"/>
              <w:rPr/>
            </w:pPr>
            <w:r>
              <w:rPr/>
              <w:t xml:space="preserve">Massillon, OH, Washington </w:t>
            </w:r>
          </w:p>
        </w:tc>
        <w:tc>
          <w:tcPr>
            <w:tcW w:w="1659" w:type="dxa"/>
            <w:tcBorders/>
            <w:vAlign w:val="center"/>
          </w:tcPr>
          <w:p>
            <w:pPr>
              <w:pStyle w:val="TableContents"/>
              <w:bidi w:val="0"/>
              <w:spacing w:before="0" w:after="283"/>
              <w:jc w:val="left"/>
              <w:rPr/>
            </w:pPr>
            <w:r>
              <w:rPr/>
              <w:t xml:space="preserve">10 -- 0 </w:t>
            </w:r>
          </w:p>
        </w:tc>
        <w:tc>
          <w:tcPr>
            <w:tcW w:w="2200" w:type="dxa"/>
            <w:tcBorders/>
            <w:vAlign w:val="center"/>
          </w:tcPr>
          <w:p>
            <w:pPr>
              <w:pStyle w:val="TableContents"/>
              <w:bidi w:val="0"/>
              <w:spacing w:before="0" w:after="283"/>
              <w:jc w:val="left"/>
              <w:rPr/>
            </w:pPr>
            <w:r>
              <w:rPr/>
              <w:t xml:space="preserve">Paul Brown </w:t>
            </w:r>
          </w:p>
        </w:tc>
        <w:tc>
          <w:tcPr>
            <w:tcW w:w="2229" w:type="dxa"/>
            <w:tcBorders/>
            <w:vAlign w:val="center"/>
          </w:tcPr>
          <w:p>
            <w:pPr>
              <w:pStyle w:val="TableContents"/>
              <w:bidi w:val="0"/>
              <w:spacing w:before="0" w:after="283"/>
              <w:jc w:val="left"/>
              <w:rPr/>
            </w:pPr>
            <w:r>
              <w:rPr/>
              <w:t xml:space="preserve">NSNS </w:t>
            </w:r>
          </w:p>
        </w:tc>
      </w:tr>
      <w:tr>
        <w:trPr/>
        <w:tc>
          <w:tcPr>
            <w:tcW w:w="1933" w:type="dxa"/>
            <w:tcBorders/>
            <w:vAlign w:val="center"/>
          </w:tcPr>
          <w:p>
            <w:pPr>
              <w:pStyle w:val="TableContents"/>
              <w:bidi w:val="0"/>
              <w:spacing w:before="0" w:after="283"/>
              <w:jc w:val="left"/>
              <w:rPr/>
            </w:pPr>
            <w:r>
              <w:rPr/>
              <w:t xml:space="preserve">1936 </w:t>
            </w:r>
          </w:p>
        </w:tc>
        <w:tc>
          <w:tcPr>
            <w:tcW w:w="2184" w:type="dxa"/>
            <w:tcBorders/>
            <w:vAlign w:val="center"/>
          </w:tcPr>
          <w:p>
            <w:pPr>
              <w:pStyle w:val="TableContents"/>
              <w:bidi w:val="0"/>
              <w:spacing w:before="0" w:after="283"/>
              <w:jc w:val="left"/>
              <w:rPr/>
            </w:pPr>
            <w:r>
              <w:rPr/>
              <w:t xml:space="preserve">Massillon, OH, Washington </w:t>
            </w:r>
          </w:p>
        </w:tc>
        <w:tc>
          <w:tcPr>
            <w:tcW w:w="1659" w:type="dxa"/>
            <w:tcBorders/>
            <w:vAlign w:val="center"/>
          </w:tcPr>
          <w:p>
            <w:pPr>
              <w:pStyle w:val="TableContents"/>
              <w:bidi w:val="0"/>
              <w:spacing w:before="0" w:after="283"/>
              <w:jc w:val="left"/>
              <w:rPr/>
            </w:pPr>
            <w:r>
              <w:rPr/>
              <w:t xml:space="preserve">10 -- 0 </w:t>
            </w:r>
          </w:p>
        </w:tc>
        <w:tc>
          <w:tcPr>
            <w:tcW w:w="2200" w:type="dxa"/>
            <w:tcBorders/>
            <w:vAlign w:val="center"/>
          </w:tcPr>
          <w:p>
            <w:pPr>
              <w:pStyle w:val="TableContents"/>
              <w:bidi w:val="0"/>
              <w:spacing w:before="0" w:after="283"/>
              <w:jc w:val="left"/>
              <w:rPr/>
            </w:pPr>
            <w:r>
              <w:rPr/>
              <w:t xml:space="preserve">Paul Brown </w:t>
            </w:r>
          </w:p>
        </w:tc>
        <w:tc>
          <w:tcPr>
            <w:tcW w:w="2229" w:type="dxa"/>
            <w:tcBorders/>
            <w:vAlign w:val="center"/>
          </w:tcPr>
          <w:p>
            <w:pPr>
              <w:pStyle w:val="TableContents"/>
              <w:bidi w:val="0"/>
              <w:spacing w:before="0" w:after="283"/>
              <w:jc w:val="left"/>
              <w:rPr/>
            </w:pPr>
            <w:r>
              <w:rPr/>
              <w:t xml:space="preserve">NSNS </w:t>
            </w:r>
          </w:p>
        </w:tc>
      </w:tr>
      <w:tr>
        <w:trPr/>
        <w:tc>
          <w:tcPr>
            <w:tcW w:w="1933" w:type="dxa"/>
            <w:tcBorders/>
            <w:vAlign w:val="center"/>
          </w:tcPr>
          <w:p>
            <w:pPr>
              <w:pStyle w:val="TableContents"/>
              <w:bidi w:val="0"/>
              <w:spacing w:before="0" w:after="283"/>
              <w:jc w:val="left"/>
              <w:rPr/>
            </w:pPr>
            <w:r>
              <w:rPr/>
              <w:t xml:space="preserve">1937 </w:t>
            </w:r>
          </w:p>
        </w:tc>
        <w:tc>
          <w:tcPr>
            <w:tcW w:w="2184" w:type="dxa"/>
            <w:tcBorders/>
            <w:vAlign w:val="center"/>
          </w:tcPr>
          <w:p>
            <w:pPr>
              <w:pStyle w:val="TableContents"/>
              <w:bidi w:val="0"/>
              <w:spacing w:before="0" w:after="283"/>
              <w:jc w:val="left"/>
              <w:rPr/>
            </w:pPr>
            <w:r>
              <w:rPr/>
              <w:t xml:space="preserve">Chicago, IL, Austin </w:t>
            </w:r>
          </w:p>
        </w:tc>
        <w:tc>
          <w:tcPr>
            <w:tcW w:w="1659" w:type="dxa"/>
            <w:tcBorders/>
            <w:vAlign w:val="center"/>
          </w:tcPr>
          <w:p>
            <w:pPr>
              <w:pStyle w:val="TableContents"/>
              <w:bidi w:val="0"/>
              <w:spacing w:before="0" w:after="283"/>
              <w:jc w:val="left"/>
              <w:rPr/>
            </w:pPr>
            <w:r>
              <w:rPr/>
              <w:t xml:space="preserve">10 -- 0 </w:t>
            </w:r>
          </w:p>
        </w:tc>
        <w:tc>
          <w:tcPr>
            <w:tcW w:w="2200" w:type="dxa"/>
            <w:tcBorders/>
            <w:vAlign w:val="center"/>
          </w:tcPr>
          <w:p>
            <w:pPr>
              <w:pStyle w:val="TableContents"/>
              <w:bidi w:val="0"/>
              <w:spacing w:before="0" w:after="283"/>
              <w:jc w:val="left"/>
              <w:rPr/>
            </w:pPr>
            <w:r>
              <w:rPr/>
              <w:t xml:space="preserve">William Heiland </w:t>
            </w:r>
          </w:p>
        </w:tc>
        <w:tc>
          <w:tcPr>
            <w:tcW w:w="2229" w:type="dxa"/>
            <w:tcBorders/>
            <w:vAlign w:val="center"/>
          </w:tcPr>
          <w:p>
            <w:pPr>
              <w:pStyle w:val="TableContents"/>
              <w:bidi w:val="0"/>
              <w:spacing w:before="0" w:after="283"/>
              <w:jc w:val="left"/>
              <w:rPr/>
            </w:pPr>
            <w:r>
              <w:rPr/>
              <w:t xml:space="preserve">NSNS </w:t>
            </w:r>
          </w:p>
        </w:tc>
      </w:tr>
      <w:tr>
        <w:trPr/>
        <w:tc>
          <w:tcPr>
            <w:tcW w:w="1933" w:type="dxa"/>
            <w:tcBorders/>
            <w:vAlign w:val="center"/>
          </w:tcPr>
          <w:p>
            <w:pPr>
              <w:pStyle w:val="TableContents"/>
              <w:bidi w:val="0"/>
              <w:spacing w:before="0" w:after="283"/>
              <w:jc w:val="left"/>
              <w:rPr/>
            </w:pPr>
            <w:r>
              <w:rPr/>
              <w:t xml:space="preserve">1938 </w:t>
            </w:r>
          </w:p>
        </w:tc>
        <w:tc>
          <w:tcPr>
            <w:tcW w:w="2184" w:type="dxa"/>
            <w:tcBorders/>
            <w:vAlign w:val="center"/>
          </w:tcPr>
          <w:p>
            <w:pPr>
              <w:pStyle w:val="TableContents"/>
              <w:bidi w:val="0"/>
              <w:spacing w:before="0" w:after="283"/>
              <w:jc w:val="left"/>
              <w:rPr/>
            </w:pPr>
            <w:r>
              <w:rPr/>
              <w:t xml:space="preserve">Louisville, KY, Käsikirja </w:t>
            </w:r>
          </w:p>
        </w:tc>
        <w:tc>
          <w:tcPr>
            <w:tcW w:w="1659" w:type="dxa"/>
            <w:tcBorders/>
            <w:vAlign w:val="center"/>
          </w:tcPr>
          <w:p>
            <w:pPr>
              <w:pStyle w:val="TableContents"/>
              <w:bidi w:val="0"/>
              <w:spacing w:before="0" w:after="283"/>
              <w:jc w:val="left"/>
              <w:rPr/>
            </w:pPr>
            <w:r>
              <w:rPr/>
              <w:t xml:space="preserve">10 -- 0 </w:t>
            </w:r>
          </w:p>
        </w:tc>
        <w:tc>
          <w:tcPr>
            <w:tcW w:w="2200" w:type="dxa"/>
            <w:tcBorders/>
            <w:vAlign w:val="center"/>
          </w:tcPr>
          <w:p>
            <w:pPr>
              <w:pStyle w:val="TableContents"/>
              <w:bidi w:val="0"/>
              <w:spacing w:before="0" w:after="283"/>
              <w:jc w:val="left"/>
              <w:rPr/>
            </w:pPr>
            <w:r>
              <w:rPr/>
              <w:t xml:space="preserve">Ray Baer </w:t>
            </w:r>
          </w:p>
        </w:tc>
        <w:tc>
          <w:tcPr>
            <w:tcW w:w="2229" w:type="dxa"/>
            <w:tcBorders/>
            <w:vAlign w:val="center"/>
          </w:tcPr>
          <w:p>
            <w:pPr>
              <w:pStyle w:val="TableContents"/>
              <w:bidi w:val="0"/>
              <w:spacing w:before="0" w:after="283"/>
              <w:jc w:val="left"/>
              <w:rPr/>
            </w:pPr>
            <w:r>
              <w:rPr/>
              <w:t xml:space="preserve">LSA, NSNS </w:t>
            </w:r>
          </w:p>
        </w:tc>
      </w:tr>
      <w:tr>
        <w:trPr/>
        <w:tc>
          <w:tcPr>
            <w:tcW w:w="1933" w:type="dxa"/>
            <w:tcBorders/>
            <w:vAlign w:val="center"/>
          </w:tcPr>
          <w:p>
            <w:pPr>
              <w:pStyle w:val="TableContents"/>
              <w:bidi w:val="0"/>
              <w:spacing w:before="0" w:after="283"/>
              <w:jc w:val="left"/>
              <w:rPr/>
            </w:pPr>
            <w:r>
              <w:rPr/>
              <w:t xml:space="preserve">1939 </w:t>
            </w:r>
          </w:p>
        </w:tc>
        <w:tc>
          <w:tcPr>
            <w:tcW w:w="2184" w:type="dxa"/>
            <w:tcBorders/>
            <w:vAlign w:val="center"/>
          </w:tcPr>
          <w:p>
            <w:pPr>
              <w:pStyle w:val="TableContents"/>
              <w:bidi w:val="0"/>
              <w:spacing w:before="0" w:after="283"/>
              <w:jc w:val="left"/>
              <w:rPr/>
            </w:pPr>
            <w:r>
              <w:rPr/>
              <w:t xml:space="preserve">Massillon, OH, Washington </w:t>
            </w:r>
          </w:p>
        </w:tc>
        <w:tc>
          <w:tcPr>
            <w:tcW w:w="1659" w:type="dxa"/>
            <w:tcBorders/>
            <w:vAlign w:val="center"/>
          </w:tcPr>
          <w:p>
            <w:pPr>
              <w:pStyle w:val="TableContents"/>
              <w:bidi w:val="0"/>
              <w:spacing w:before="0" w:after="283"/>
              <w:jc w:val="left"/>
              <w:rPr/>
            </w:pPr>
            <w:r>
              <w:rPr/>
              <w:t xml:space="preserve">10 -- 0 </w:t>
            </w:r>
          </w:p>
        </w:tc>
        <w:tc>
          <w:tcPr>
            <w:tcW w:w="2200" w:type="dxa"/>
            <w:tcBorders/>
            <w:vAlign w:val="center"/>
          </w:tcPr>
          <w:p>
            <w:pPr>
              <w:pStyle w:val="TableContents"/>
              <w:bidi w:val="0"/>
              <w:spacing w:before="0" w:after="283"/>
              <w:jc w:val="left"/>
              <w:rPr/>
            </w:pPr>
            <w:r>
              <w:rPr/>
              <w:t xml:space="preserve">Paul Brown </w:t>
            </w:r>
          </w:p>
        </w:tc>
        <w:tc>
          <w:tcPr>
            <w:tcW w:w="2229" w:type="dxa"/>
            <w:tcBorders/>
            <w:vAlign w:val="center"/>
          </w:tcPr>
          <w:p>
            <w:pPr>
              <w:pStyle w:val="TableContents"/>
              <w:bidi w:val="0"/>
              <w:spacing w:before="0" w:after="283"/>
              <w:jc w:val="left"/>
              <w:rPr/>
            </w:pPr>
            <w:r>
              <w:rPr/>
              <w:t xml:space="preserve">NSNS </w:t>
            </w:r>
          </w:p>
        </w:tc>
      </w:tr>
      <w:tr>
        <w:trPr/>
        <w:tc>
          <w:tcPr>
            <w:tcW w:w="1933" w:type="dxa"/>
            <w:tcBorders/>
            <w:vAlign w:val="center"/>
          </w:tcPr>
          <w:p>
            <w:pPr>
              <w:pStyle w:val="TableContents"/>
              <w:bidi w:val="0"/>
              <w:spacing w:before="0" w:after="283"/>
              <w:jc w:val="left"/>
              <w:rPr/>
            </w:pPr>
            <w:r>
              <w:rPr/>
              <w:t xml:space="preserve">Pine Bluff, AR </w:t>
            </w:r>
          </w:p>
        </w:tc>
        <w:tc>
          <w:tcPr>
            <w:tcW w:w="2184" w:type="dxa"/>
            <w:tcBorders/>
            <w:vAlign w:val="center"/>
          </w:tcPr>
          <w:p>
            <w:pPr>
              <w:pStyle w:val="TableContents"/>
              <w:bidi w:val="0"/>
              <w:spacing w:before="0" w:after="283"/>
              <w:jc w:val="left"/>
              <w:rPr/>
            </w:pPr>
            <w:r>
              <w:rPr/>
              <w:t xml:space="preserve">11 -- 0 -- 1 </w:t>
            </w:r>
          </w:p>
        </w:tc>
        <w:tc>
          <w:tcPr>
            <w:tcW w:w="1659" w:type="dxa"/>
            <w:tcBorders/>
            <w:vAlign w:val="center"/>
          </w:tcPr>
          <w:p>
            <w:pPr>
              <w:pStyle w:val="TableContents"/>
              <w:bidi w:val="0"/>
              <w:spacing w:before="0" w:after="283"/>
              <w:jc w:val="left"/>
              <w:rPr/>
            </w:pPr>
            <w:r>
              <w:rPr/>
              <w:t xml:space="preserve">Allen Dunaway </w:t>
            </w:r>
          </w:p>
        </w:tc>
        <w:tc>
          <w:tcPr>
            <w:tcW w:w="2200" w:type="dxa"/>
            <w:tcBorders/>
            <w:vAlign w:val="center"/>
          </w:tcPr>
          <w:p>
            <w:pPr>
              <w:pStyle w:val="TableContents"/>
              <w:bidi w:val="0"/>
              <w:spacing w:before="0" w:after="283"/>
              <w:jc w:val="left"/>
              <w:rPr/>
            </w:pPr>
            <w:r>
              <w:rPr/>
              <w:t xml:space="preserve">LSA </w:t>
            </w:r>
          </w:p>
        </w:tc>
        <w:tc>
          <w:tcPr>
            <w:tcW w:w="2229" w:type="dxa"/>
            <w:tcBorders/>
          </w:tcPr>
          <w:p>
            <w:pPr>
              <w:pStyle w:val="TableContents"/>
              <w:bidi w:val="0"/>
              <w:spacing w:before="0" w:after="283"/>
              <w:jc w:val="left"/>
              <w:rPr>
                <w:sz w:val="4"/>
                <w:szCs w:val="4"/>
              </w:rPr>
            </w:pPr>
            <w:r>
              <w:rPr>
                <w:sz w:val="4"/>
                <w:szCs w:val="4"/>
              </w:rPr>
            </w:r>
          </w:p>
        </w:tc>
      </w:tr>
      <w:tr>
        <w:trPr/>
        <w:tc>
          <w:tcPr>
            <w:tcW w:w="1933" w:type="dxa"/>
            <w:tcBorders/>
            <w:vAlign w:val="center"/>
          </w:tcPr>
          <w:p>
            <w:pPr>
              <w:pStyle w:val="TableContents"/>
              <w:bidi w:val="0"/>
              <w:spacing w:before="0" w:after="283"/>
              <w:jc w:val="left"/>
              <w:rPr/>
            </w:pPr>
            <w:r>
              <w:rPr/>
              <w:t xml:space="preserve">1940 </w:t>
            </w:r>
          </w:p>
        </w:tc>
        <w:tc>
          <w:tcPr>
            <w:tcW w:w="2184" w:type="dxa"/>
            <w:tcBorders/>
            <w:vAlign w:val="center"/>
          </w:tcPr>
          <w:p>
            <w:pPr>
              <w:pStyle w:val="TableContents"/>
              <w:bidi w:val="0"/>
              <w:spacing w:before="0" w:after="283"/>
              <w:jc w:val="left"/>
              <w:rPr/>
            </w:pPr>
            <w:r>
              <w:rPr/>
              <w:t xml:space="preserve">Massillon, OH, Washington </w:t>
            </w:r>
          </w:p>
        </w:tc>
        <w:tc>
          <w:tcPr>
            <w:tcW w:w="1659" w:type="dxa"/>
            <w:tcBorders/>
            <w:vAlign w:val="center"/>
          </w:tcPr>
          <w:p>
            <w:pPr>
              <w:pStyle w:val="TableContents"/>
              <w:bidi w:val="0"/>
              <w:spacing w:before="0" w:after="283"/>
              <w:jc w:val="left"/>
              <w:rPr/>
            </w:pPr>
            <w:r>
              <w:rPr/>
              <w:t xml:space="preserve">10 -- 0 </w:t>
            </w:r>
          </w:p>
        </w:tc>
        <w:tc>
          <w:tcPr>
            <w:tcW w:w="2200" w:type="dxa"/>
            <w:tcBorders/>
            <w:vAlign w:val="center"/>
          </w:tcPr>
          <w:p>
            <w:pPr>
              <w:pStyle w:val="TableContents"/>
              <w:bidi w:val="0"/>
              <w:spacing w:before="0" w:after="283"/>
              <w:jc w:val="left"/>
              <w:rPr/>
            </w:pPr>
            <w:r>
              <w:rPr/>
              <w:t xml:space="preserve">Paul Brown </w:t>
            </w:r>
          </w:p>
        </w:tc>
        <w:tc>
          <w:tcPr>
            <w:tcW w:w="2229" w:type="dxa"/>
            <w:tcBorders/>
            <w:vAlign w:val="center"/>
          </w:tcPr>
          <w:p>
            <w:pPr>
              <w:pStyle w:val="TableContents"/>
              <w:bidi w:val="0"/>
              <w:spacing w:before="0" w:after="283"/>
              <w:jc w:val="left"/>
              <w:rPr/>
            </w:pPr>
            <w:r>
              <w:rPr/>
              <w:t xml:space="preserve">NSNS </w:t>
            </w:r>
          </w:p>
        </w:tc>
      </w:tr>
      <w:tr>
        <w:trPr/>
        <w:tc>
          <w:tcPr>
            <w:tcW w:w="1933" w:type="dxa"/>
            <w:tcBorders/>
            <w:vAlign w:val="center"/>
          </w:tcPr>
          <w:p>
            <w:pPr>
              <w:pStyle w:val="TableContents"/>
              <w:bidi w:val="0"/>
              <w:spacing w:before="0" w:after="283"/>
              <w:jc w:val="left"/>
              <w:rPr/>
            </w:pPr>
            <w:r>
              <w:rPr/>
              <w:t xml:space="preserve">1941 </w:t>
            </w:r>
          </w:p>
        </w:tc>
        <w:tc>
          <w:tcPr>
            <w:tcW w:w="2184" w:type="dxa"/>
            <w:tcBorders/>
            <w:vAlign w:val="center"/>
          </w:tcPr>
          <w:p>
            <w:pPr>
              <w:pStyle w:val="TableContents"/>
              <w:bidi w:val="0"/>
              <w:spacing w:before="0" w:after="283"/>
              <w:jc w:val="left"/>
              <w:rPr/>
            </w:pPr>
            <w:r>
              <w:rPr/>
              <w:t xml:space="preserve">Chicago, IL, Leo </w:t>
            </w:r>
          </w:p>
        </w:tc>
        <w:tc>
          <w:tcPr>
            <w:tcW w:w="1659" w:type="dxa"/>
            <w:tcBorders/>
            <w:vAlign w:val="center"/>
          </w:tcPr>
          <w:p>
            <w:pPr>
              <w:pStyle w:val="TableContents"/>
              <w:bidi w:val="0"/>
              <w:spacing w:before="0" w:after="283"/>
              <w:jc w:val="left"/>
              <w:rPr/>
            </w:pPr>
            <w:r>
              <w:rPr/>
              <w:t xml:space="preserve">11 -- 0 </w:t>
            </w:r>
          </w:p>
        </w:tc>
        <w:tc>
          <w:tcPr>
            <w:tcW w:w="2200" w:type="dxa"/>
            <w:tcBorders/>
            <w:vAlign w:val="center"/>
          </w:tcPr>
          <w:p>
            <w:pPr>
              <w:pStyle w:val="TableContents"/>
              <w:bidi w:val="0"/>
              <w:spacing w:before="0" w:after="283"/>
              <w:jc w:val="left"/>
              <w:rPr/>
            </w:pPr>
            <w:r>
              <w:rPr/>
              <w:t xml:space="preserve">Whitey Cronin </w:t>
            </w:r>
          </w:p>
        </w:tc>
        <w:tc>
          <w:tcPr>
            <w:tcW w:w="2229" w:type="dxa"/>
            <w:tcBorders/>
            <w:vAlign w:val="center"/>
          </w:tcPr>
          <w:p>
            <w:pPr>
              <w:pStyle w:val="TableContents"/>
              <w:bidi w:val="0"/>
              <w:spacing w:before="0" w:after="283"/>
              <w:jc w:val="left"/>
              <w:rPr/>
            </w:pPr>
            <w:r>
              <w:rPr/>
              <w:t xml:space="preserve">NSNS </w:t>
            </w:r>
          </w:p>
        </w:tc>
      </w:tr>
      <w:tr>
        <w:trPr/>
        <w:tc>
          <w:tcPr>
            <w:tcW w:w="1933" w:type="dxa"/>
            <w:tcBorders/>
            <w:vAlign w:val="center"/>
          </w:tcPr>
          <w:p>
            <w:pPr>
              <w:pStyle w:val="TableContents"/>
              <w:bidi w:val="0"/>
              <w:spacing w:before="0" w:after="283"/>
              <w:jc w:val="left"/>
              <w:rPr/>
            </w:pPr>
            <w:r>
              <w:rPr/>
              <w:t xml:space="preserve">1942 </w:t>
            </w:r>
          </w:p>
        </w:tc>
        <w:tc>
          <w:tcPr>
            <w:tcW w:w="2184" w:type="dxa"/>
            <w:tcBorders/>
            <w:vAlign w:val="center"/>
          </w:tcPr>
          <w:p>
            <w:pPr>
              <w:pStyle w:val="TableContents"/>
              <w:bidi w:val="0"/>
              <w:spacing w:before="0" w:after="283"/>
              <w:jc w:val="left"/>
              <w:rPr/>
            </w:pPr>
            <w:r>
              <w:rPr/>
              <w:t xml:space="preserve">Miami, FL </w:t>
            </w:r>
          </w:p>
        </w:tc>
        <w:tc>
          <w:tcPr>
            <w:tcW w:w="1659" w:type="dxa"/>
            <w:tcBorders/>
            <w:vAlign w:val="center"/>
          </w:tcPr>
          <w:p>
            <w:pPr>
              <w:pStyle w:val="TableContents"/>
              <w:bidi w:val="0"/>
              <w:spacing w:before="0" w:after="283"/>
              <w:jc w:val="left"/>
              <w:rPr/>
            </w:pPr>
            <w:r>
              <w:rPr/>
              <w:t xml:space="preserve">9 -- 0 </w:t>
            </w:r>
          </w:p>
        </w:tc>
        <w:tc>
          <w:tcPr>
            <w:tcW w:w="2200" w:type="dxa"/>
            <w:tcBorders/>
            <w:vAlign w:val="center"/>
          </w:tcPr>
          <w:p>
            <w:pPr>
              <w:pStyle w:val="TableContents"/>
              <w:bidi w:val="0"/>
              <w:spacing w:before="0" w:after="283"/>
              <w:jc w:val="left"/>
              <w:rPr/>
            </w:pPr>
            <w:r>
              <w:rPr/>
              <w:t xml:space="preserve">Lylesin kuja </w:t>
            </w:r>
          </w:p>
        </w:tc>
        <w:tc>
          <w:tcPr>
            <w:tcW w:w="2229" w:type="dxa"/>
            <w:tcBorders/>
            <w:vAlign w:val="center"/>
          </w:tcPr>
          <w:p>
            <w:pPr>
              <w:pStyle w:val="TableContents"/>
              <w:bidi w:val="0"/>
              <w:spacing w:before="0" w:after="283"/>
              <w:jc w:val="left"/>
              <w:rPr/>
            </w:pPr>
            <w:r>
              <w:rPr/>
              <w:t xml:space="preserve">NSNS </w:t>
            </w:r>
          </w:p>
        </w:tc>
      </w:tr>
      <w:tr>
        <w:trPr/>
        <w:tc>
          <w:tcPr>
            <w:tcW w:w="1933" w:type="dxa"/>
            <w:tcBorders/>
            <w:vAlign w:val="center"/>
          </w:tcPr>
          <w:p>
            <w:pPr>
              <w:pStyle w:val="TableContents"/>
              <w:bidi w:val="0"/>
              <w:spacing w:before="0" w:after="283"/>
              <w:jc w:val="left"/>
              <w:rPr/>
            </w:pPr>
            <w:r>
              <w:rPr/>
              <w:t xml:space="preserve">1943 </w:t>
            </w:r>
          </w:p>
        </w:tc>
        <w:tc>
          <w:tcPr>
            <w:tcW w:w="2184" w:type="dxa"/>
            <w:tcBorders/>
            <w:vAlign w:val="center"/>
          </w:tcPr>
          <w:p>
            <w:pPr>
              <w:pStyle w:val="TableContents"/>
              <w:bidi w:val="0"/>
              <w:spacing w:before="0" w:after="283"/>
              <w:jc w:val="left"/>
              <w:rPr/>
            </w:pPr>
            <w:r>
              <w:rPr/>
              <w:t xml:space="preserve">Miami, FL </w:t>
            </w:r>
          </w:p>
        </w:tc>
        <w:tc>
          <w:tcPr>
            <w:tcW w:w="1659" w:type="dxa"/>
            <w:tcBorders/>
            <w:vAlign w:val="center"/>
          </w:tcPr>
          <w:p>
            <w:pPr>
              <w:pStyle w:val="TableContents"/>
              <w:bidi w:val="0"/>
              <w:spacing w:before="0" w:after="283"/>
              <w:jc w:val="left"/>
              <w:rPr/>
            </w:pPr>
            <w:r>
              <w:rPr/>
              <w:t xml:space="preserve">9 -- 0 </w:t>
            </w:r>
          </w:p>
        </w:tc>
        <w:tc>
          <w:tcPr>
            <w:tcW w:w="2200" w:type="dxa"/>
            <w:tcBorders/>
            <w:vAlign w:val="center"/>
          </w:tcPr>
          <w:p>
            <w:pPr>
              <w:pStyle w:val="TableContents"/>
              <w:bidi w:val="0"/>
              <w:spacing w:before="0" w:after="283"/>
              <w:jc w:val="left"/>
              <w:rPr/>
            </w:pPr>
            <w:r>
              <w:rPr/>
              <w:t xml:space="preserve">Tom Moore </w:t>
            </w:r>
          </w:p>
        </w:tc>
        <w:tc>
          <w:tcPr>
            <w:tcW w:w="2229" w:type="dxa"/>
            <w:tcBorders/>
            <w:vAlign w:val="center"/>
          </w:tcPr>
          <w:p>
            <w:pPr>
              <w:pStyle w:val="TableContents"/>
              <w:bidi w:val="0"/>
              <w:spacing w:before="0" w:after="283"/>
              <w:jc w:val="left"/>
              <w:rPr/>
            </w:pPr>
            <w:r>
              <w:rPr/>
              <w:t xml:space="preserve">NSNS </w:t>
            </w:r>
          </w:p>
        </w:tc>
      </w:tr>
      <w:tr>
        <w:trPr/>
        <w:tc>
          <w:tcPr>
            <w:tcW w:w="1933" w:type="dxa"/>
            <w:tcBorders/>
            <w:vAlign w:val="center"/>
          </w:tcPr>
          <w:p>
            <w:pPr>
              <w:pStyle w:val="TableContents"/>
              <w:bidi w:val="0"/>
              <w:spacing w:before="0" w:after="283"/>
              <w:jc w:val="left"/>
              <w:rPr/>
            </w:pPr>
            <w:r>
              <w:rPr/>
              <w:t xml:space="preserve">1944 </w:t>
            </w:r>
          </w:p>
        </w:tc>
        <w:tc>
          <w:tcPr>
            <w:tcW w:w="2184" w:type="dxa"/>
            <w:tcBorders/>
            <w:vAlign w:val="center"/>
          </w:tcPr>
          <w:p>
            <w:pPr>
              <w:pStyle w:val="TableContents"/>
              <w:bidi w:val="0"/>
              <w:spacing w:before="0" w:after="283"/>
              <w:jc w:val="left"/>
              <w:rPr/>
            </w:pPr>
            <w:r>
              <w:rPr/>
              <w:t xml:space="preserve">Ei myönnetty </w:t>
            </w:r>
          </w:p>
        </w:tc>
        <w:tc>
          <w:tcPr>
            <w:tcW w:w="1659" w:type="dxa"/>
            <w:tcBorders/>
            <w:vAlign w:val="center"/>
          </w:tcPr>
          <w:p>
            <w:pPr>
              <w:pStyle w:val="TableContents"/>
              <w:bidi w:val="0"/>
              <w:spacing w:before="0" w:after="283"/>
              <w:jc w:val="left"/>
              <w:rPr>
                <w:sz w:val="4"/>
                <w:szCs w:val="4"/>
              </w:rPr>
            </w:pPr>
            <w:r>
              <w:rPr>
                <w:sz w:val="4"/>
                <w:szCs w:val="4"/>
              </w:rPr>
            </w:r>
          </w:p>
        </w:tc>
        <w:tc>
          <w:tcPr>
            <w:tcW w:w="2200" w:type="dxa"/>
            <w:tcBorders/>
            <w:vAlign w:val="center"/>
          </w:tcPr>
          <w:p>
            <w:pPr>
              <w:pStyle w:val="TableContents"/>
              <w:bidi w:val="0"/>
              <w:spacing w:before="0" w:after="283"/>
              <w:jc w:val="left"/>
              <w:rPr>
                <w:sz w:val="4"/>
                <w:szCs w:val="4"/>
              </w:rPr>
            </w:pPr>
            <w:r>
              <w:rPr>
                <w:sz w:val="4"/>
                <w:szCs w:val="4"/>
              </w:rPr>
            </w:r>
          </w:p>
        </w:tc>
        <w:tc>
          <w:tcPr>
            <w:tcW w:w="2229" w:type="dxa"/>
            <w:tcBorders/>
            <w:vAlign w:val="center"/>
          </w:tcPr>
          <w:p>
            <w:pPr>
              <w:pStyle w:val="TableContents"/>
              <w:bidi w:val="0"/>
              <w:spacing w:before="0" w:after="283"/>
              <w:jc w:val="left"/>
              <w:rPr>
                <w:sz w:val="4"/>
                <w:szCs w:val="4"/>
              </w:rPr>
            </w:pPr>
            <w:r>
              <w:rPr>
                <w:sz w:val="4"/>
                <w:szCs w:val="4"/>
              </w:rPr>
            </w:r>
          </w:p>
        </w:tc>
      </w:tr>
      <w:tr>
        <w:trPr/>
        <w:tc>
          <w:tcPr>
            <w:tcW w:w="1933" w:type="dxa"/>
            <w:tcBorders/>
            <w:vAlign w:val="center"/>
          </w:tcPr>
          <w:p>
            <w:pPr>
              <w:pStyle w:val="TableContents"/>
              <w:bidi w:val="0"/>
              <w:spacing w:before="0" w:after="283"/>
              <w:jc w:val="left"/>
              <w:rPr/>
            </w:pPr>
            <w:r>
              <w:rPr/>
              <w:t xml:space="preserve">1945 </w:t>
            </w:r>
          </w:p>
        </w:tc>
        <w:tc>
          <w:tcPr>
            <w:tcW w:w="2184" w:type="dxa"/>
            <w:tcBorders/>
            <w:vAlign w:val="center"/>
          </w:tcPr>
          <w:p>
            <w:pPr>
              <w:pStyle w:val="TableContents"/>
              <w:bidi w:val="0"/>
              <w:spacing w:before="0" w:after="283"/>
              <w:jc w:val="left"/>
              <w:rPr/>
            </w:pPr>
            <w:r>
              <w:rPr/>
              <w:t xml:space="preserve">Ei myönnetty </w:t>
            </w:r>
          </w:p>
        </w:tc>
        <w:tc>
          <w:tcPr>
            <w:tcW w:w="1659" w:type="dxa"/>
            <w:tcBorders/>
            <w:vAlign w:val="center"/>
          </w:tcPr>
          <w:p>
            <w:pPr>
              <w:pStyle w:val="TableContents"/>
              <w:bidi w:val="0"/>
              <w:spacing w:before="0" w:after="283"/>
              <w:jc w:val="left"/>
              <w:rPr>
                <w:sz w:val="4"/>
                <w:szCs w:val="4"/>
              </w:rPr>
            </w:pPr>
            <w:r>
              <w:rPr>
                <w:sz w:val="4"/>
                <w:szCs w:val="4"/>
              </w:rPr>
            </w:r>
          </w:p>
        </w:tc>
        <w:tc>
          <w:tcPr>
            <w:tcW w:w="2200" w:type="dxa"/>
            <w:tcBorders/>
            <w:vAlign w:val="center"/>
          </w:tcPr>
          <w:p>
            <w:pPr>
              <w:pStyle w:val="TableContents"/>
              <w:bidi w:val="0"/>
              <w:spacing w:before="0" w:after="283"/>
              <w:jc w:val="left"/>
              <w:rPr>
                <w:sz w:val="4"/>
                <w:szCs w:val="4"/>
              </w:rPr>
            </w:pPr>
            <w:r>
              <w:rPr>
                <w:sz w:val="4"/>
                <w:szCs w:val="4"/>
              </w:rPr>
            </w:r>
          </w:p>
        </w:tc>
        <w:tc>
          <w:tcPr>
            <w:tcW w:w="2229" w:type="dxa"/>
            <w:tcBorders/>
            <w:vAlign w:val="center"/>
          </w:tcPr>
          <w:p>
            <w:pPr>
              <w:pStyle w:val="TableContents"/>
              <w:bidi w:val="0"/>
              <w:spacing w:before="0" w:after="283"/>
              <w:jc w:val="left"/>
              <w:rPr>
                <w:sz w:val="4"/>
                <w:szCs w:val="4"/>
              </w:rPr>
            </w:pPr>
            <w:r>
              <w:rPr>
                <w:sz w:val="4"/>
                <w:szCs w:val="4"/>
              </w:rPr>
            </w:r>
          </w:p>
        </w:tc>
      </w:tr>
      <w:tr>
        <w:trPr/>
        <w:tc>
          <w:tcPr>
            <w:tcW w:w="1933" w:type="dxa"/>
            <w:tcBorders/>
            <w:vAlign w:val="center"/>
          </w:tcPr>
          <w:p>
            <w:pPr>
              <w:pStyle w:val="TableContents"/>
              <w:bidi w:val="0"/>
              <w:spacing w:before="0" w:after="283"/>
              <w:jc w:val="left"/>
              <w:rPr/>
            </w:pPr>
            <w:r>
              <w:rPr/>
              <w:t xml:space="preserve">1946 </w:t>
            </w:r>
          </w:p>
        </w:tc>
        <w:tc>
          <w:tcPr>
            <w:tcW w:w="2184" w:type="dxa"/>
            <w:tcBorders/>
            <w:vAlign w:val="center"/>
          </w:tcPr>
          <w:p>
            <w:pPr>
              <w:pStyle w:val="TableContents"/>
              <w:bidi w:val="0"/>
              <w:spacing w:before="0" w:after="283"/>
              <w:jc w:val="left"/>
              <w:rPr/>
            </w:pPr>
            <w:r>
              <w:rPr/>
              <w:t xml:space="preserve">Little Rock, AR, Vanhempi </w:t>
            </w:r>
          </w:p>
        </w:tc>
        <w:tc>
          <w:tcPr>
            <w:tcW w:w="1659" w:type="dxa"/>
            <w:tcBorders/>
            <w:vAlign w:val="center"/>
          </w:tcPr>
          <w:p>
            <w:pPr>
              <w:pStyle w:val="TableContents"/>
              <w:bidi w:val="0"/>
              <w:spacing w:before="0" w:after="283"/>
              <w:jc w:val="left"/>
              <w:rPr/>
            </w:pPr>
            <w:r>
              <w:rPr/>
              <w:t xml:space="preserve">14 -- 0 </w:t>
            </w:r>
          </w:p>
        </w:tc>
        <w:tc>
          <w:tcPr>
            <w:tcW w:w="2200" w:type="dxa"/>
            <w:tcBorders/>
            <w:vAlign w:val="center"/>
          </w:tcPr>
          <w:p>
            <w:pPr>
              <w:pStyle w:val="TableContents"/>
              <w:bidi w:val="0"/>
              <w:spacing w:before="0" w:after="283"/>
              <w:jc w:val="left"/>
              <w:rPr/>
            </w:pPr>
            <w:r>
              <w:rPr/>
              <w:t xml:space="preserve">Raymond Burnett </w:t>
            </w:r>
          </w:p>
        </w:tc>
        <w:tc>
          <w:tcPr>
            <w:tcW w:w="2229" w:type="dxa"/>
            <w:tcBorders/>
            <w:vAlign w:val="center"/>
          </w:tcPr>
          <w:p>
            <w:pPr>
              <w:pStyle w:val="TableContents"/>
              <w:bidi w:val="0"/>
              <w:spacing w:before="0" w:after="283"/>
              <w:jc w:val="left"/>
              <w:rPr/>
            </w:pPr>
            <w:r>
              <w:rPr/>
              <w:t xml:space="preserve">NSNS </w:t>
            </w:r>
          </w:p>
        </w:tc>
      </w:tr>
      <w:tr>
        <w:trPr/>
        <w:tc>
          <w:tcPr>
            <w:tcW w:w="1933" w:type="dxa"/>
            <w:tcBorders/>
            <w:vAlign w:val="center"/>
          </w:tcPr>
          <w:p>
            <w:pPr>
              <w:pStyle w:val="TableContents"/>
              <w:bidi w:val="0"/>
              <w:spacing w:before="0" w:after="283"/>
              <w:jc w:val="left"/>
              <w:rPr/>
            </w:pPr>
            <w:r>
              <w:rPr/>
              <w:t xml:space="preserve">1947 </w:t>
            </w:r>
          </w:p>
        </w:tc>
        <w:tc>
          <w:tcPr>
            <w:tcW w:w="2184" w:type="dxa"/>
            <w:tcBorders/>
            <w:vAlign w:val="center"/>
          </w:tcPr>
          <w:p>
            <w:pPr>
              <w:pStyle w:val="TableContents"/>
              <w:bidi w:val="0"/>
              <w:spacing w:before="0" w:after="283"/>
              <w:jc w:val="left"/>
              <w:rPr/>
            </w:pPr>
            <w:r>
              <w:rPr/>
              <w:t xml:space="preserve">East Chicago, IN, Roosevelt </w:t>
            </w:r>
          </w:p>
        </w:tc>
        <w:tc>
          <w:tcPr>
            <w:tcW w:w="1659" w:type="dxa"/>
            <w:tcBorders/>
            <w:vAlign w:val="center"/>
          </w:tcPr>
          <w:p>
            <w:pPr>
              <w:pStyle w:val="TableContents"/>
              <w:bidi w:val="0"/>
              <w:spacing w:before="0" w:after="283"/>
              <w:jc w:val="left"/>
              <w:rPr/>
            </w:pPr>
            <w:r>
              <w:rPr/>
              <w:t xml:space="preserve">9 -- 0 </w:t>
            </w:r>
          </w:p>
        </w:tc>
        <w:tc>
          <w:tcPr>
            <w:tcW w:w="2200" w:type="dxa"/>
            <w:tcBorders/>
            <w:vAlign w:val="center"/>
          </w:tcPr>
          <w:p>
            <w:pPr>
              <w:pStyle w:val="TableContents"/>
              <w:bidi w:val="0"/>
              <w:spacing w:before="0" w:after="283"/>
              <w:jc w:val="left"/>
              <w:rPr/>
            </w:pPr>
            <w:r>
              <w:rPr/>
              <w:t xml:space="preserve">Tuntematon </w:t>
            </w:r>
          </w:p>
        </w:tc>
        <w:tc>
          <w:tcPr>
            <w:tcW w:w="2229" w:type="dxa"/>
            <w:tcBorders/>
            <w:vAlign w:val="center"/>
          </w:tcPr>
          <w:p>
            <w:pPr>
              <w:pStyle w:val="TableContents"/>
              <w:bidi w:val="0"/>
              <w:spacing w:before="0" w:after="283"/>
              <w:jc w:val="left"/>
              <w:rPr/>
            </w:pPr>
            <w:r>
              <w:rPr/>
              <w:t xml:space="preserve">NSNS </w:t>
            </w:r>
          </w:p>
        </w:tc>
      </w:tr>
      <w:tr>
        <w:trPr/>
        <w:tc>
          <w:tcPr>
            <w:tcW w:w="1933" w:type="dxa"/>
            <w:tcBorders/>
            <w:vAlign w:val="center"/>
          </w:tcPr>
          <w:p>
            <w:pPr>
              <w:pStyle w:val="TableContents"/>
              <w:bidi w:val="0"/>
              <w:spacing w:before="0" w:after="283"/>
              <w:jc w:val="left"/>
              <w:rPr/>
            </w:pPr>
            <w:r>
              <w:rPr/>
              <w:t xml:space="preserve">Lynn, MA, klassinen </w:t>
            </w:r>
          </w:p>
        </w:tc>
        <w:tc>
          <w:tcPr>
            <w:tcW w:w="2184" w:type="dxa"/>
            <w:tcBorders/>
            <w:vAlign w:val="center"/>
          </w:tcPr>
          <w:p>
            <w:pPr>
              <w:pStyle w:val="TableContents"/>
              <w:bidi w:val="0"/>
              <w:spacing w:before="0" w:after="283"/>
              <w:jc w:val="left"/>
              <w:rPr/>
            </w:pPr>
            <w:r>
              <w:rPr/>
              <w:t xml:space="preserve">11 -- 1 </w:t>
            </w:r>
          </w:p>
        </w:tc>
        <w:tc>
          <w:tcPr>
            <w:tcW w:w="1659" w:type="dxa"/>
            <w:tcBorders/>
            <w:vAlign w:val="center"/>
          </w:tcPr>
          <w:p>
            <w:pPr>
              <w:pStyle w:val="TableContents"/>
              <w:bidi w:val="0"/>
              <w:spacing w:before="0" w:after="283"/>
              <w:jc w:val="left"/>
              <w:rPr/>
            </w:pPr>
            <w:r>
              <w:rPr/>
              <w:t xml:space="preserve">Bill Joyce (1) </w:t>
            </w:r>
          </w:p>
        </w:tc>
        <w:tc>
          <w:tcPr>
            <w:tcW w:w="2200" w:type="dxa"/>
            <w:tcBorders/>
            <w:vAlign w:val="center"/>
          </w:tcPr>
          <w:p>
            <w:pPr>
              <w:pStyle w:val="TableContents"/>
              <w:bidi w:val="0"/>
              <w:spacing w:before="0" w:after="283"/>
              <w:jc w:val="left"/>
              <w:rPr/>
            </w:pPr>
            <w:r>
              <w:rPr/>
              <w:t xml:space="preserve">NSNS </w:t>
            </w:r>
          </w:p>
        </w:tc>
        <w:tc>
          <w:tcPr>
            <w:tcW w:w="2229" w:type="dxa"/>
            <w:tcBorders/>
          </w:tcPr>
          <w:p>
            <w:pPr>
              <w:pStyle w:val="TableContents"/>
              <w:bidi w:val="0"/>
              <w:spacing w:before="0" w:after="283"/>
              <w:jc w:val="left"/>
              <w:rPr>
                <w:sz w:val="4"/>
                <w:szCs w:val="4"/>
              </w:rPr>
            </w:pPr>
            <w:r>
              <w:rPr>
                <w:sz w:val="4"/>
                <w:szCs w:val="4"/>
              </w:rPr>
            </w:r>
          </w:p>
        </w:tc>
      </w:tr>
      <w:tr>
        <w:trPr/>
        <w:tc>
          <w:tcPr>
            <w:tcW w:w="1933" w:type="dxa"/>
            <w:tcBorders/>
            <w:vAlign w:val="center"/>
          </w:tcPr>
          <w:p>
            <w:pPr>
              <w:pStyle w:val="TableContents"/>
              <w:bidi w:val="0"/>
              <w:spacing w:before="0" w:after="283"/>
              <w:jc w:val="left"/>
              <w:rPr/>
            </w:pPr>
            <w:r>
              <w:rPr/>
              <w:t xml:space="preserve">1948 </w:t>
            </w:r>
          </w:p>
        </w:tc>
        <w:tc>
          <w:tcPr>
            <w:tcW w:w="2184" w:type="dxa"/>
            <w:tcBorders/>
            <w:vAlign w:val="center"/>
          </w:tcPr>
          <w:p>
            <w:pPr>
              <w:pStyle w:val="TableContents"/>
              <w:bidi w:val="0"/>
              <w:spacing w:before="0" w:after="283"/>
              <w:jc w:val="left"/>
              <w:rPr/>
            </w:pPr>
            <w:r>
              <w:rPr/>
              <w:t xml:space="preserve">Waco, TX </w:t>
            </w:r>
          </w:p>
        </w:tc>
        <w:tc>
          <w:tcPr>
            <w:tcW w:w="1659" w:type="dxa"/>
            <w:tcBorders/>
            <w:vAlign w:val="center"/>
          </w:tcPr>
          <w:p>
            <w:pPr>
              <w:pStyle w:val="TableContents"/>
              <w:bidi w:val="0"/>
              <w:spacing w:before="0" w:after="283"/>
              <w:jc w:val="left"/>
              <w:rPr/>
            </w:pPr>
            <w:r>
              <w:rPr/>
              <w:t xml:space="preserve">14 -- 0 </w:t>
            </w:r>
          </w:p>
        </w:tc>
        <w:tc>
          <w:tcPr>
            <w:tcW w:w="2200" w:type="dxa"/>
            <w:tcBorders/>
            <w:vAlign w:val="center"/>
          </w:tcPr>
          <w:p>
            <w:pPr>
              <w:pStyle w:val="TableContents"/>
              <w:bidi w:val="0"/>
              <w:spacing w:before="0" w:after="283"/>
              <w:jc w:val="left"/>
              <w:rPr/>
            </w:pPr>
            <w:r>
              <w:rPr/>
              <w:t xml:space="preserve">Carl Price </w:t>
            </w:r>
          </w:p>
        </w:tc>
        <w:tc>
          <w:tcPr>
            <w:tcW w:w="2229" w:type="dxa"/>
            <w:tcBorders/>
            <w:vAlign w:val="center"/>
          </w:tcPr>
          <w:p>
            <w:pPr>
              <w:pStyle w:val="TableContents"/>
              <w:bidi w:val="0"/>
              <w:spacing w:before="0" w:after="283"/>
              <w:jc w:val="left"/>
              <w:rPr/>
            </w:pPr>
            <w:r>
              <w:rPr/>
              <w:t xml:space="preserve">NSNS </w:t>
            </w:r>
          </w:p>
        </w:tc>
      </w:tr>
      <w:tr>
        <w:trPr/>
        <w:tc>
          <w:tcPr>
            <w:tcW w:w="1933" w:type="dxa"/>
            <w:tcBorders/>
            <w:vAlign w:val="center"/>
          </w:tcPr>
          <w:p>
            <w:pPr>
              <w:pStyle w:val="TableContents"/>
              <w:bidi w:val="0"/>
              <w:spacing w:before="0" w:after="283"/>
              <w:jc w:val="left"/>
              <w:rPr/>
            </w:pPr>
            <w:r>
              <w:rPr/>
              <w:t xml:space="preserve">1949 </w:t>
            </w:r>
          </w:p>
        </w:tc>
        <w:tc>
          <w:tcPr>
            <w:tcW w:w="2184" w:type="dxa"/>
            <w:tcBorders/>
            <w:vAlign w:val="center"/>
          </w:tcPr>
          <w:p>
            <w:pPr>
              <w:pStyle w:val="TableContents"/>
              <w:bidi w:val="0"/>
              <w:spacing w:before="0" w:after="283"/>
              <w:jc w:val="left"/>
              <w:rPr/>
            </w:pPr>
            <w:r>
              <w:rPr/>
              <w:t xml:space="preserve">Wichita Falls, TX </w:t>
            </w:r>
          </w:p>
        </w:tc>
        <w:tc>
          <w:tcPr>
            <w:tcW w:w="1659" w:type="dxa"/>
            <w:tcBorders/>
            <w:vAlign w:val="center"/>
          </w:tcPr>
          <w:p>
            <w:pPr>
              <w:pStyle w:val="TableContents"/>
              <w:bidi w:val="0"/>
              <w:spacing w:before="0" w:after="283"/>
              <w:jc w:val="left"/>
              <w:rPr/>
            </w:pPr>
            <w:r>
              <w:rPr/>
              <w:t xml:space="preserve">14 -- 0 </w:t>
            </w:r>
          </w:p>
        </w:tc>
        <w:tc>
          <w:tcPr>
            <w:tcW w:w="2200" w:type="dxa"/>
            <w:tcBorders/>
            <w:vAlign w:val="center"/>
          </w:tcPr>
          <w:p>
            <w:pPr>
              <w:pStyle w:val="TableContents"/>
              <w:bidi w:val="0"/>
              <w:spacing w:before="0" w:after="283"/>
              <w:jc w:val="left"/>
              <w:rPr/>
            </w:pPr>
            <w:r>
              <w:rPr/>
              <w:t xml:space="preserve">Joe Golding </w:t>
            </w:r>
          </w:p>
        </w:tc>
        <w:tc>
          <w:tcPr>
            <w:tcW w:w="2229" w:type="dxa"/>
            <w:tcBorders/>
            <w:vAlign w:val="center"/>
          </w:tcPr>
          <w:p>
            <w:pPr>
              <w:pStyle w:val="TableContents"/>
              <w:bidi w:val="0"/>
              <w:spacing w:before="0" w:after="283"/>
              <w:jc w:val="left"/>
              <w:rPr/>
            </w:pPr>
            <w:r>
              <w:rPr/>
              <w:t xml:space="preserve">NSNS </w:t>
            </w:r>
          </w:p>
        </w:tc>
      </w:tr>
      <w:tr>
        <w:trPr/>
        <w:tc>
          <w:tcPr>
            <w:tcW w:w="1933" w:type="dxa"/>
            <w:tcBorders/>
            <w:vAlign w:val="center"/>
          </w:tcPr>
          <w:p>
            <w:pPr>
              <w:pStyle w:val="TableContents"/>
              <w:bidi w:val="0"/>
              <w:spacing w:before="0" w:after="283"/>
              <w:jc w:val="left"/>
              <w:rPr/>
            </w:pPr>
            <w:r>
              <w:rPr/>
              <w:t xml:space="preserve">1950 </w:t>
            </w:r>
          </w:p>
        </w:tc>
        <w:tc>
          <w:tcPr>
            <w:tcW w:w="2184" w:type="dxa"/>
            <w:tcBorders/>
            <w:vAlign w:val="center"/>
          </w:tcPr>
          <w:p>
            <w:pPr>
              <w:pStyle w:val="TableContents"/>
              <w:bidi w:val="0"/>
              <w:spacing w:before="0" w:after="283"/>
              <w:jc w:val="left"/>
              <w:rPr/>
            </w:pPr>
            <w:r>
              <w:rPr/>
              <w:t xml:space="preserve">Massillon, OH, Washington </w:t>
            </w:r>
          </w:p>
        </w:tc>
        <w:tc>
          <w:tcPr>
            <w:tcW w:w="1659" w:type="dxa"/>
            <w:tcBorders/>
            <w:vAlign w:val="center"/>
          </w:tcPr>
          <w:p>
            <w:pPr>
              <w:pStyle w:val="TableContents"/>
              <w:bidi w:val="0"/>
              <w:spacing w:before="0" w:after="283"/>
              <w:jc w:val="left"/>
              <w:rPr/>
            </w:pPr>
            <w:r>
              <w:rPr/>
              <w:t xml:space="preserve">10 -- 0 </w:t>
            </w:r>
          </w:p>
        </w:tc>
        <w:tc>
          <w:tcPr>
            <w:tcW w:w="2200" w:type="dxa"/>
            <w:tcBorders/>
            <w:vAlign w:val="center"/>
          </w:tcPr>
          <w:p>
            <w:pPr>
              <w:pStyle w:val="TableContents"/>
              <w:bidi w:val="0"/>
              <w:spacing w:before="0" w:after="283"/>
              <w:jc w:val="left"/>
              <w:rPr/>
            </w:pPr>
            <w:r>
              <w:rPr/>
              <w:t xml:space="preserve">Chuck Mather </w:t>
            </w:r>
          </w:p>
        </w:tc>
        <w:tc>
          <w:tcPr>
            <w:tcW w:w="2229" w:type="dxa"/>
            <w:tcBorders/>
            <w:vAlign w:val="center"/>
          </w:tcPr>
          <w:p>
            <w:pPr>
              <w:pStyle w:val="TableContents"/>
              <w:bidi w:val="0"/>
              <w:spacing w:before="0" w:after="283"/>
              <w:jc w:val="left"/>
              <w:rPr/>
            </w:pPr>
            <w:r>
              <w:rPr/>
              <w:t xml:space="preserve">NSNS </w:t>
            </w:r>
          </w:p>
        </w:tc>
      </w:tr>
      <w:tr>
        <w:trPr/>
        <w:tc>
          <w:tcPr>
            <w:tcW w:w="1933" w:type="dxa"/>
            <w:tcBorders/>
            <w:vAlign w:val="center"/>
          </w:tcPr>
          <w:p>
            <w:pPr>
              <w:pStyle w:val="TableContents"/>
              <w:bidi w:val="0"/>
              <w:spacing w:before="0" w:after="283"/>
              <w:jc w:val="left"/>
              <w:rPr/>
            </w:pPr>
            <w:r>
              <w:rPr/>
              <w:t xml:space="preserve">1951 </w:t>
            </w:r>
          </w:p>
        </w:tc>
        <w:tc>
          <w:tcPr>
            <w:tcW w:w="2184" w:type="dxa"/>
            <w:tcBorders/>
            <w:vAlign w:val="center"/>
          </w:tcPr>
          <w:p>
            <w:pPr>
              <w:pStyle w:val="TableContents"/>
              <w:bidi w:val="0"/>
              <w:spacing w:before="0" w:after="283"/>
              <w:jc w:val="left"/>
              <w:rPr/>
            </w:pPr>
            <w:r>
              <w:rPr/>
              <w:t xml:space="preserve">Weymouth, MA </w:t>
            </w:r>
          </w:p>
        </w:tc>
        <w:tc>
          <w:tcPr>
            <w:tcW w:w="1659" w:type="dxa"/>
            <w:tcBorders/>
            <w:vAlign w:val="center"/>
          </w:tcPr>
          <w:p>
            <w:pPr>
              <w:pStyle w:val="TableContents"/>
              <w:bidi w:val="0"/>
              <w:spacing w:before="0" w:after="283"/>
              <w:jc w:val="left"/>
              <w:rPr/>
            </w:pPr>
            <w:r>
              <w:rPr/>
              <w:t xml:space="preserve">9 -- 0 </w:t>
            </w:r>
          </w:p>
        </w:tc>
        <w:tc>
          <w:tcPr>
            <w:tcW w:w="2200" w:type="dxa"/>
            <w:tcBorders/>
            <w:vAlign w:val="center"/>
          </w:tcPr>
          <w:p>
            <w:pPr>
              <w:pStyle w:val="TableContents"/>
              <w:bidi w:val="0"/>
              <w:spacing w:before="0" w:after="283"/>
              <w:jc w:val="left"/>
              <w:rPr/>
            </w:pPr>
            <w:r>
              <w:rPr/>
              <w:t xml:space="preserve">Harry Arlanson (2) </w:t>
            </w:r>
          </w:p>
        </w:tc>
        <w:tc>
          <w:tcPr>
            <w:tcW w:w="2229" w:type="dxa"/>
            <w:tcBorders/>
            <w:vAlign w:val="center"/>
          </w:tcPr>
          <w:p>
            <w:pPr>
              <w:pStyle w:val="TableContents"/>
              <w:bidi w:val="0"/>
              <w:spacing w:before="0" w:after="283"/>
              <w:jc w:val="left"/>
              <w:rPr/>
            </w:pPr>
            <w:r>
              <w:rPr/>
              <w:t xml:space="preserve">NSNS </w:t>
            </w:r>
          </w:p>
        </w:tc>
      </w:tr>
      <w:tr>
        <w:trPr/>
        <w:tc>
          <w:tcPr>
            <w:tcW w:w="1933" w:type="dxa"/>
            <w:tcBorders/>
            <w:vAlign w:val="center"/>
          </w:tcPr>
          <w:p>
            <w:pPr>
              <w:pStyle w:val="TableContents"/>
              <w:bidi w:val="0"/>
              <w:spacing w:before="0" w:after="283"/>
              <w:jc w:val="left"/>
              <w:rPr/>
            </w:pPr>
            <w:r>
              <w:rPr/>
              <w:t xml:space="preserve">1952 </w:t>
            </w:r>
          </w:p>
        </w:tc>
        <w:tc>
          <w:tcPr>
            <w:tcW w:w="2184" w:type="dxa"/>
            <w:tcBorders/>
            <w:vAlign w:val="center"/>
          </w:tcPr>
          <w:p>
            <w:pPr>
              <w:pStyle w:val="TableContents"/>
              <w:bidi w:val="0"/>
              <w:spacing w:before="0" w:after="283"/>
              <w:jc w:val="left"/>
              <w:rPr/>
            </w:pPr>
            <w:r>
              <w:rPr/>
              <w:t xml:space="preserve">Massillon, OH, Washington </w:t>
            </w:r>
          </w:p>
        </w:tc>
        <w:tc>
          <w:tcPr>
            <w:tcW w:w="1659" w:type="dxa"/>
            <w:tcBorders/>
            <w:vAlign w:val="center"/>
          </w:tcPr>
          <w:p>
            <w:pPr>
              <w:pStyle w:val="TableContents"/>
              <w:bidi w:val="0"/>
              <w:spacing w:before="0" w:after="283"/>
              <w:jc w:val="left"/>
              <w:rPr/>
            </w:pPr>
            <w:r>
              <w:rPr/>
              <w:t xml:space="preserve">10 -- 0 </w:t>
            </w:r>
          </w:p>
        </w:tc>
        <w:tc>
          <w:tcPr>
            <w:tcW w:w="2200" w:type="dxa"/>
            <w:tcBorders/>
            <w:vAlign w:val="center"/>
          </w:tcPr>
          <w:p>
            <w:pPr>
              <w:pStyle w:val="TableContents"/>
              <w:bidi w:val="0"/>
              <w:spacing w:before="0" w:after="283"/>
              <w:jc w:val="left"/>
              <w:rPr/>
            </w:pPr>
            <w:r>
              <w:rPr/>
              <w:t xml:space="preserve">Chuck Mather </w:t>
            </w:r>
          </w:p>
        </w:tc>
        <w:tc>
          <w:tcPr>
            <w:tcW w:w="2229" w:type="dxa"/>
            <w:tcBorders/>
            <w:vAlign w:val="center"/>
          </w:tcPr>
          <w:p>
            <w:pPr>
              <w:pStyle w:val="TableContents"/>
              <w:bidi w:val="0"/>
              <w:spacing w:before="0" w:after="283"/>
              <w:jc w:val="left"/>
              <w:rPr/>
            </w:pPr>
            <w:r>
              <w:rPr/>
              <w:t xml:space="preserve">NSNS </w:t>
            </w:r>
          </w:p>
        </w:tc>
      </w:tr>
      <w:tr>
        <w:trPr/>
        <w:tc>
          <w:tcPr>
            <w:tcW w:w="1933" w:type="dxa"/>
            <w:tcBorders/>
            <w:vAlign w:val="center"/>
          </w:tcPr>
          <w:p>
            <w:pPr>
              <w:pStyle w:val="TableContents"/>
              <w:bidi w:val="0"/>
              <w:spacing w:before="0" w:after="283"/>
              <w:jc w:val="left"/>
              <w:rPr/>
            </w:pPr>
            <w:r>
              <w:rPr/>
              <w:t xml:space="preserve">1953 </w:t>
            </w:r>
          </w:p>
        </w:tc>
        <w:tc>
          <w:tcPr>
            <w:tcW w:w="2184" w:type="dxa"/>
            <w:tcBorders/>
            <w:vAlign w:val="center"/>
          </w:tcPr>
          <w:p>
            <w:pPr>
              <w:pStyle w:val="TableContents"/>
              <w:bidi w:val="0"/>
              <w:spacing w:before="0" w:after="283"/>
              <w:jc w:val="left"/>
              <w:rPr/>
            </w:pPr>
            <w:r>
              <w:rPr/>
              <w:t xml:space="preserve">Massillon, OH, Washington </w:t>
            </w:r>
          </w:p>
        </w:tc>
        <w:tc>
          <w:tcPr>
            <w:tcW w:w="1659" w:type="dxa"/>
            <w:tcBorders/>
            <w:vAlign w:val="center"/>
          </w:tcPr>
          <w:p>
            <w:pPr>
              <w:pStyle w:val="TableContents"/>
              <w:bidi w:val="0"/>
              <w:spacing w:before="0" w:after="283"/>
              <w:jc w:val="left"/>
              <w:rPr/>
            </w:pPr>
            <w:r>
              <w:rPr/>
              <w:t xml:space="preserve">10 -- 0 </w:t>
            </w:r>
          </w:p>
        </w:tc>
        <w:tc>
          <w:tcPr>
            <w:tcW w:w="2200" w:type="dxa"/>
            <w:tcBorders/>
            <w:vAlign w:val="center"/>
          </w:tcPr>
          <w:p>
            <w:pPr>
              <w:pStyle w:val="TableContents"/>
              <w:bidi w:val="0"/>
              <w:spacing w:before="0" w:after="283"/>
              <w:jc w:val="left"/>
              <w:rPr/>
            </w:pPr>
            <w:r>
              <w:rPr/>
              <w:t xml:space="preserve">Chuck Mather </w:t>
            </w:r>
          </w:p>
        </w:tc>
        <w:tc>
          <w:tcPr>
            <w:tcW w:w="2229" w:type="dxa"/>
            <w:tcBorders/>
            <w:vAlign w:val="center"/>
          </w:tcPr>
          <w:p>
            <w:pPr>
              <w:pStyle w:val="TableContents"/>
              <w:bidi w:val="0"/>
              <w:spacing w:before="0" w:after="283"/>
              <w:jc w:val="left"/>
              <w:rPr/>
            </w:pPr>
            <w:r>
              <w:rPr/>
              <w:t xml:space="preserve">NSNS </w:t>
            </w:r>
          </w:p>
        </w:tc>
      </w:tr>
      <w:tr>
        <w:trPr/>
        <w:tc>
          <w:tcPr>
            <w:tcW w:w="1933" w:type="dxa"/>
            <w:tcBorders/>
            <w:vAlign w:val="center"/>
          </w:tcPr>
          <w:p>
            <w:pPr>
              <w:pStyle w:val="TableContents"/>
              <w:bidi w:val="0"/>
              <w:spacing w:before="0" w:after="283"/>
              <w:jc w:val="left"/>
              <w:rPr/>
            </w:pPr>
            <w:r>
              <w:rPr/>
              <w:t xml:space="preserve">1954 </w:t>
            </w:r>
          </w:p>
        </w:tc>
        <w:tc>
          <w:tcPr>
            <w:tcW w:w="2184" w:type="dxa"/>
            <w:tcBorders/>
            <w:vAlign w:val="center"/>
          </w:tcPr>
          <w:p>
            <w:pPr>
              <w:pStyle w:val="TableContents"/>
              <w:bidi w:val="0"/>
              <w:spacing w:before="0" w:after="283"/>
              <w:jc w:val="left"/>
              <w:rPr/>
            </w:pPr>
            <w:r>
              <w:rPr/>
              <w:t xml:space="preserve">Vallejo, CA </w:t>
            </w:r>
          </w:p>
        </w:tc>
        <w:tc>
          <w:tcPr>
            <w:tcW w:w="1659" w:type="dxa"/>
            <w:tcBorders/>
            <w:vAlign w:val="center"/>
          </w:tcPr>
          <w:p>
            <w:pPr>
              <w:pStyle w:val="TableContents"/>
              <w:bidi w:val="0"/>
              <w:spacing w:before="0" w:after="283"/>
              <w:jc w:val="left"/>
              <w:rPr/>
            </w:pPr>
            <w:r>
              <w:rPr/>
              <w:t xml:space="preserve">9 -- 0 </w:t>
            </w:r>
          </w:p>
        </w:tc>
        <w:tc>
          <w:tcPr>
            <w:tcW w:w="2200" w:type="dxa"/>
            <w:tcBorders/>
            <w:vAlign w:val="center"/>
          </w:tcPr>
          <w:p>
            <w:pPr>
              <w:pStyle w:val="TableContents"/>
              <w:bidi w:val="0"/>
              <w:spacing w:before="0" w:after="283"/>
              <w:jc w:val="left"/>
              <w:rPr/>
            </w:pPr>
            <w:r>
              <w:rPr/>
              <w:t xml:space="preserve">Bob Patterson </w:t>
            </w:r>
          </w:p>
        </w:tc>
        <w:tc>
          <w:tcPr>
            <w:tcW w:w="2229" w:type="dxa"/>
            <w:tcBorders/>
            <w:vAlign w:val="center"/>
          </w:tcPr>
          <w:p>
            <w:pPr>
              <w:pStyle w:val="TableContents"/>
              <w:bidi w:val="0"/>
              <w:spacing w:before="0" w:after="283"/>
              <w:jc w:val="left"/>
              <w:rPr/>
            </w:pPr>
            <w:r>
              <w:rPr/>
              <w:t xml:space="preserve">NSNS </w:t>
            </w:r>
          </w:p>
        </w:tc>
      </w:tr>
      <w:tr>
        <w:trPr/>
        <w:tc>
          <w:tcPr>
            <w:tcW w:w="1933" w:type="dxa"/>
            <w:tcBorders/>
            <w:vAlign w:val="center"/>
          </w:tcPr>
          <w:p>
            <w:pPr>
              <w:pStyle w:val="TableContents"/>
              <w:bidi w:val="0"/>
              <w:spacing w:before="0" w:after="283"/>
              <w:jc w:val="left"/>
              <w:rPr/>
            </w:pPr>
            <w:r>
              <w:rPr/>
              <w:t xml:space="preserve">1955 </w:t>
            </w:r>
          </w:p>
        </w:tc>
        <w:tc>
          <w:tcPr>
            <w:tcW w:w="2184" w:type="dxa"/>
            <w:tcBorders/>
            <w:vAlign w:val="center"/>
          </w:tcPr>
          <w:p>
            <w:pPr>
              <w:pStyle w:val="TableContents"/>
              <w:bidi w:val="0"/>
              <w:spacing w:before="0" w:after="283"/>
              <w:jc w:val="left"/>
              <w:rPr/>
            </w:pPr>
            <w:r>
              <w:rPr/>
              <w:t xml:space="preserve">San Diego, CA </w:t>
            </w:r>
          </w:p>
        </w:tc>
        <w:tc>
          <w:tcPr>
            <w:tcW w:w="1659" w:type="dxa"/>
            <w:tcBorders/>
            <w:vAlign w:val="center"/>
          </w:tcPr>
          <w:p>
            <w:pPr>
              <w:pStyle w:val="TableContents"/>
              <w:bidi w:val="0"/>
              <w:spacing w:before="0" w:after="283"/>
              <w:jc w:val="left"/>
              <w:rPr/>
            </w:pPr>
            <w:r>
              <w:rPr/>
              <w:t xml:space="preserve">12 -- 0 </w:t>
            </w:r>
          </w:p>
        </w:tc>
        <w:tc>
          <w:tcPr>
            <w:tcW w:w="2200" w:type="dxa"/>
            <w:tcBorders/>
            <w:vAlign w:val="center"/>
          </w:tcPr>
          <w:p>
            <w:pPr>
              <w:pStyle w:val="TableContents"/>
              <w:bidi w:val="0"/>
              <w:spacing w:before="0" w:after="283"/>
              <w:jc w:val="left"/>
              <w:rPr/>
            </w:pPr>
            <w:r>
              <w:rPr/>
              <w:t xml:space="preserve">Duane Maley </w:t>
            </w:r>
          </w:p>
        </w:tc>
        <w:tc>
          <w:tcPr>
            <w:tcW w:w="2229" w:type="dxa"/>
            <w:tcBorders/>
            <w:vAlign w:val="center"/>
          </w:tcPr>
          <w:p>
            <w:pPr>
              <w:pStyle w:val="TableContents"/>
              <w:bidi w:val="0"/>
              <w:spacing w:before="0" w:after="283"/>
              <w:jc w:val="left"/>
              <w:rPr/>
            </w:pPr>
            <w:r>
              <w:rPr/>
              <w:t xml:space="preserve">NSNS </w:t>
            </w:r>
          </w:p>
        </w:tc>
      </w:tr>
      <w:tr>
        <w:trPr/>
        <w:tc>
          <w:tcPr>
            <w:tcW w:w="1933" w:type="dxa"/>
            <w:tcBorders/>
            <w:vAlign w:val="center"/>
          </w:tcPr>
          <w:p>
            <w:pPr>
              <w:pStyle w:val="TableContents"/>
              <w:bidi w:val="0"/>
              <w:spacing w:before="0" w:after="283"/>
              <w:jc w:val="left"/>
              <w:rPr/>
            </w:pPr>
            <w:r>
              <w:rPr/>
              <w:t xml:space="preserve">1956 </w:t>
            </w:r>
          </w:p>
        </w:tc>
        <w:tc>
          <w:tcPr>
            <w:tcW w:w="2184" w:type="dxa"/>
            <w:tcBorders/>
            <w:vAlign w:val="center"/>
          </w:tcPr>
          <w:p>
            <w:pPr>
              <w:pStyle w:val="TableContents"/>
              <w:bidi w:val="0"/>
              <w:spacing w:before="0" w:after="283"/>
              <w:jc w:val="left"/>
              <w:rPr/>
            </w:pPr>
            <w:r>
              <w:rPr/>
              <w:t xml:space="preserve">Abilene, TX </w:t>
            </w:r>
          </w:p>
        </w:tc>
        <w:tc>
          <w:tcPr>
            <w:tcW w:w="1659" w:type="dxa"/>
            <w:tcBorders/>
            <w:vAlign w:val="center"/>
          </w:tcPr>
          <w:p>
            <w:pPr>
              <w:pStyle w:val="TableContents"/>
              <w:bidi w:val="0"/>
              <w:spacing w:before="0" w:after="283"/>
              <w:jc w:val="left"/>
              <w:rPr/>
            </w:pPr>
            <w:r>
              <w:rPr/>
              <w:t xml:space="preserve">14 -- 0 </w:t>
            </w:r>
          </w:p>
        </w:tc>
        <w:tc>
          <w:tcPr>
            <w:tcW w:w="2200" w:type="dxa"/>
            <w:tcBorders/>
            <w:vAlign w:val="center"/>
          </w:tcPr>
          <w:p>
            <w:pPr>
              <w:pStyle w:val="TableContents"/>
              <w:bidi w:val="0"/>
              <w:spacing w:before="0" w:after="283"/>
              <w:jc w:val="left"/>
              <w:rPr/>
            </w:pPr>
            <w:r>
              <w:rPr/>
              <w:t xml:space="preserve">Charles Moser </w:t>
            </w:r>
          </w:p>
        </w:tc>
        <w:tc>
          <w:tcPr>
            <w:tcW w:w="2229" w:type="dxa"/>
            <w:tcBorders/>
            <w:vAlign w:val="center"/>
          </w:tcPr>
          <w:p>
            <w:pPr>
              <w:pStyle w:val="TableContents"/>
              <w:bidi w:val="0"/>
              <w:spacing w:before="0" w:after="283"/>
              <w:jc w:val="left"/>
              <w:rPr/>
            </w:pPr>
            <w:r>
              <w:rPr/>
              <w:t xml:space="preserve">NSNS </w:t>
            </w:r>
          </w:p>
        </w:tc>
      </w:tr>
      <w:tr>
        <w:trPr/>
        <w:tc>
          <w:tcPr>
            <w:tcW w:w="1933" w:type="dxa"/>
            <w:tcBorders/>
            <w:vAlign w:val="center"/>
          </w:tcPr>
          <w:p>
            <w:pPr>
              <w:pStyle w:val="TableContents"/>
              <w:bidi w:val="0"/>
              <w:spacing w:before="0" w:after="283"/>
              <w:jc w:val="left"/>
              <w:rPr/>
            </w:pPr>
            <w:r>
              <w:rPr/>
              <w:t xml:space="preserve">1957 </w:t>
            </w:r>
          </w:p>
        </w:tc>
        <w:tc>
          <w:tcPr>
            <w:tcW w:w="2184" w:type="dxa"/>
            <w:tcBorders/>
            <w:vAlign w:val="center"/>
          </w:tcPr>
          <w:p>
            <w:pPr>
              <w:pStyle w:val="TableContents"/>
              <w:bidi w:val="0"/>
              <w:spacing w:before="0" w:after="283"/>
              <w:jc w:val="left"/>
              <w:rPr/>
            </w:pPr>
            <w:r>
              <w:rPr/>
              <w:t xml:space="preserve">Little Rock, AR, Keski-Afrikka </w:t>
            </w:r>
          </w:p>
        </w:tc>
        <w:tc>
          <w:tcPr>
            <w:tcW w:w="1659" w:type="dxa"/>
            <w:tcBorders/>
            <w:vAlign w:val="center"/>
          </w:tcPr>
          <w:p>
            <w:pPr>
              <w:pStyle w:val="TableContents"/>
              <w:bidi w:val="0"/>
              <w:spacing w:before="0" w:after="283"/>
              <w:jc w:val="left"/>
              <w:rPr/>
            </w:pPr>
            <w:r>
              <w:rPr/>
              <w:t xml:space="preserve">12 -- 0 </w:t>
            </w:r>
          </w:p>
        </w:tc>
        <w:tc>
          <w:tcPr>
            <w:tcW w:w="2200" w:type="dxa"/>
            <w:tcBorders/>
            <w:vAlign w:val="center"/>
          </w:tcPr>
          <w:p>
            <w:pPr>
              <w:pStyle w:val="TableContents"/>
              <w:bidi w:val="0"/>
              <w:spacing w:before="0" w:after="283"/>
              <w:jc w:val="left"/>
              <w:rPr/>
            </w:pPr>
            <w:r>
              <w:rPr/>
              <w:t xml:space="preserve">Wilson Matthews </w:t>
            </w:r>
          </w:p>
        </w:tc>
        <w:tc>
          <w:tcPr>
            <w:tcW w:w="2229" w:type="dxa"/>
            <w:tcBorders/>
            <w:vAlign w:val="center"/>
          </w:tcPr>
          <w:p>
            <w:pPr>
              <w:pStyle w:val="TableContents"/>
              <w:bidi w:val="0"/>
              <w:spacing w:before="0" w:after="283"/>
              <w:jc w:val="left"/>
              <w:rPr/>
            </w:pPr>
            <w:r>
              <w:rPr/>
              <w:t xml:space="preserve">NSNS </w:t>
            </w:r>
          </w:p>
        </w:tc>
      </w:tr>
      <w:tr>
        <w:trPr/>
        <w:tc>
          <w:tcPr>
            <w:tcW w:w="1933" w:type="dxa"/>
            <w:tcBorders/>
            <w:vAlign w:val="center"/>
          </w:tcPr>
          <w:p>
            <w:pPr>
              <w:pStyle w:val="TableContents"/>
              <w:bidi w:val="0"/>
              <w:spacing w:before="0" w:after="283"/>
              <w:jc w:val="left"/>
              <w:rPr/>
            </w:pPr>
            <w:r>
              <w:rPr/>
              <w:t xml:space="preserve">Downey HS, Downey, Kalifornia </w:t>
            </w:r>
          </w:p>
        </w:tc>
        <w:tc>
          <w:tcPr>
            <w:tcW w:w="2184" w:type="dxa"/>
            <w:tcBorders/>
            <w:vAlign w:val="center"/>
          </w:tcPr>
          <w:p>
            <w:pPr>
              <w:pStyle w:val="TableContents"/>
              <w:bidi w:val="0"/>
              <w:spacing w:before="0" w:after="283"/>
              <w:jc w:val="left"/>
              <w:rPr/>
            </w:pPr>
            <w:r>
              <w:rPr/>
              <w:t xml:space="preserve">11 -- 0 </w:t>
            </w:r>
          </w:p>
        </w:tc>
        <w:tc>
          <w:tcPr>
            <w:tcW w:w="1659" w:type="dxa"/>
            <w:tcBorders/>
            <w:vAlign w:val="center"/>
          </w:tcPr>
          <w:p>
            <w:pPr>
              <w:pStyle w:val="TableContents"/>
              <w:bidi w:val="0"/>
              <w:spacing w:before="0" w:after="283"/>
              <w:jc w:val="left"/>
              <w:rPr>
                <w:sz w:val="4"/>
                <w:szCs w:val="4"/>
              </w:rPr>
            </w:pPr>
            <w:r>
              <w:rPr>
                <w:sz w:val="4"/>
                <w:szCs w:val="4"/>
              </w:rPr>
            </w:r>
          </w:p>
        </w:tc>
        <w:tc>
          <w:tcPr>
            <w:tcW w:w="2200" w:type="dxa"/>
            <w:tcBorders/>
            <w:vAlign w:val="center"/>
          </w:tcPr>
          <w:p>
            <w:pPr>
              <w:pStyle w:val="TableContents"/>
              <w:bidi w:val="0"/>
              <w:spacing w:before="0" w:after="283"/>
              <w:jc w:val="left"/>
              <w:rPr/>
            </w:pPr>
            <w:r>
              <w:rPr/>
              <w:t xml:space="preserve">NSNS </w:t>
            </w:r>
          </w:p>
        </w:tc>
        <w:tc>
          <w:tcPr>
            <w:tcW w:w="2229" w:type="dxa"/>
            <w:tcBorders/>
          </w:tcPr>
          <w:p>
            <w:pPr>
              <w:pStyle w:val="TableContents"/>
              <w:bidi w:val="0"/>
              <w:spacing w:before="0" w:after="283"/>
              <w:jc w:val="left"/>
              <w:rPr>
                <w:sz w:val="4"/>
                <w:szCs w:val="4"/>
              </w:rPr>
            </w:pPr>
            <w:r>
              <w:rPr>
                <w:sz w:val="4"/>
                <w:szCs w:val="4"/>
              </w:rPr>
            </w:r>
          </w:p>
        </w:tc>
      </w:tr>
      <w:tr>
        <w:trPr/>
        <w:tc>
          <w:tcPr>
            <w:tcW w:w="1933" w:type="dxa"/>
            <w:tcBorders/>
            <w:vAlign w:val="center"/>
          </w:tcPr>
          <w:p>
            <w:pPr>
              <w:pStyle w:val="TableContents"/>
              <w:bidi w:val="0"/>
              <w:spacing w:before="0" w:after="283"/>
              <w:jc w:val="left"/>
              <w:rPr/>
            </w:pPr>
            <w:r>
              <w:rPr/>
              <w:t xml:space="preserve">1958 </w:t>
            </w:r>
          </w:p>
        </w:tc>
        <w:tc>
          <w:tcPr>
            <w:tcW w:w="2184" w:type="dxa"/>
            <w:tcBorders/>
            <w:vAlign w:val="center"/>
          </w:tcPr>
          <w:p>
            <w:pPr>
              <w:pStyle w:val="TableContents"/>
              <w:bidi w:val="0"/>
              <w:spacing w:before="0" w:after="283"/>
              <w:jc w:val="left"/>
              <w:rPr/>
            </w:pPr>
            <w:r>
              <w:rPr/>
              <w:t xml:space="preserve">Oak Ridge, TN, Oak Ridge </w:t>
            </w:r>
          </w:p>
        </w:tc>
        <w:tc>
          <w:tcPr>
            <w:tcW w:w="1659" w:type="dxa"/>
            <w:tcBorders/>
            <w:vAlign w:val="center"/>
          </w:tcPr>
          <w:p>
            <w:pPr>
              <w:pStyle w:val="TableContents"/>
              <w:bidi w:val="0"/>
              <w:spacing w:before="0" w:after="283"/>
              <w:jc w:val="left"/>
              <w:rPr/>
            </w:pPr>
            <w:r>
              <w:rPr/>
              <w:t xml:space="preserve">10 -- 0 </w:t>
            </w:r>
          </w:p>
        </w:tc>
        <w:tc>
          <w:tcPr>
            <w:tcW w:w="2200" w:type="dxa"/>
            <w:tcBorders/>
            <w:vAlign w:val="center"/>
          </w:tcPr>
          <w:p>
            <w:pPr>
              <w:pStyle w:val="TableContents"/>
              <w:bidi w:val="0"/>
              <w:spacing w:before="0" w:after="283"/>
              <w:jc w:val="left"/>
              <w:rPr/>
            </w:pPr>
            <w:r>
              <w:rPr/>
              <w:t xml:space="preserve">Jack Armstrong </w:t>
            </w:r>
          </w:p>
        </w:tc>
        <w:tc>
          <w:tcPr>
            <w:tcW w:w="2229" w:type="dxa"/>
            <w:tcBorders/>
            <w:vAlign w:val="center"/>
          </w:tcPr>
          <w:p>
            <w:pPr>
              <w:pStyle w:val="TableContents"/>
              <w:bidi w:val="0"/>
              <w:spacing w:before="0" w:after="283"/>
              <w:jc w:val="left"/>
              <w:rPr/>
            </w:pPr>
            <w:r>
              <w:rPr/>
              <w:t xml:space="preserve">NSNS </w:t>
            </w:r>
          </w:p>
        </w:tc>
      </w:tr>
      <w:tr>
        <w:trPr/>
        <w:tc>
          <w:tcPr>
            <w:tcW w:w="1933" w:type="dxa"/>
            <w:tcBorders/>
            <w:vAlign w:val="center"/>
          </w:tcPr>
          <w:p>
            <w:pPr>
              <w:pStyle w:val="TableContents"/>
              <w:bidi w:val="0"/>
              <w:spacing w:before="0" w:after="283"/>
              <w:jc w:val="left"/>
              <w:rPr/>
            </w:pPr>
            <w:r>
              <w:rPr/>
              <w:t xml:space="preserve">1959 </w:t>
            </w:r>
          </w:p>
        </w:tc>
        <w:tc>
          <w:tcPr>
            <w:tcW w:w="2184" w:type="dxa"/>
            <w:tcBorders/>
            <w:vAlign w:val="center"/>
          </w:tcPr>
          <w:p>
            <w:pPr>
              <w:pStyle w:val="TableContents"/>
              <w:bidi w:val="0"/>
              <w:spacing w:before="0" w:after="283"/>
              <w:jc w:val="left"/>
              <w:rPr/>
            </w:pPr>
            <w:r>
              <w:rPr/>
              <w:t xml:space="preserve">Massillon, OH, Washington </w:t>
            </w:r>
          </w:p>
        </w:tc>
        <w:tc>
          <w:tcPr>
            <w:tcW w:w="1659" w:type="dxa"/>
            <w:tcBorders/>
            <w:vAlign w:val="center"/>
          </w:tcPr>
          <w:p>
            <w:pPr>
              <w:pStyle w:val="TableContents"/>
              <w:bidi w:val="0"/>
              <w:spacing w:before="0" w:after="283"/>
              <w:jc w:val="left"/>
              <w:rPr/>
            </w:pPr>
            <w:r>
              <w:rPr/>
              <w:t xml:space="preserve">10 -- 0 </w:t>
            </w:r>
          </w:p>
        </w:tc>
        <w:tc>
          <w:tcPr>
            <w:tcW w:w="2200" w:type="dxa"/>
            <w:tcBorders/>
            <w:vAlign w:val="center"/>
          </w:tcPr>
          <w:p>
            <w:pPr>
              <w:pStyle w:val="TableContents"/>
              <w:bidi w:val="0"/>
              <w:spacing w:before="0" w:after="283"/>
              <w:jc w:val="left"/>
              <w:rPr/>
            </w:pPr>
            <w:r>
              <w:rPr/>
              <w:t xml:space="preserve">Leo Strang </w:t>
            </w:r>
          </w:p>
        </w:tc>
        <w:tc>
          <w:tcPr>
            <w:tcW w:w="2229" w:type="dxa"/>
            <w:tcBorders/>
            <w:vAlign w:val="center"/>
          </w:tcPr>
          <w:p>
            <w:pPr>
              <w:pStyle w:val="TableContents"/>
              <w:bidi w:val="0"/>
              <w:spacing w:before="0" w:after="283"/>
              <w:jc w:val="left"/>
              <w:rPr/>
            </w:pPr>
            <w:r>
              <w:rPr/>
              <w:t xml:space="preserve">NSNS </w:t>
            </w:r>
          </w:p>
        </w:tc>
      </w:tr>
      <w:tr>
        <w:trPr/>
        <w:tc>
          <w:tcPr>
            <w:tcW w:w="1933" w:type="dxa"/>
            <w:tcBorders/>
            <w:vAlign w:val="center"/>
          </w:tcPr>
          <w:p>
            <w:pPr>
              <w:pStyle w:val="TableContents"/>
              <w:bidi w:val="0"/>
              <w:spacing w:before="0" w:after="283"/>
              <w:jc w:val="left"/>
              <w:rPr/>
            </w:pPr>
            <w:r>
              <w:rPr/>
              <w:t xml:space="preserve">1960 </w:t>
            </w:r>
          </w:p>
        </w:tc>
        <w:tc>
          <w:tcPr>
            <w:tcW w:w="2184" w:type="dxa"/>
            <w:tcBorders/>
            <w:vAlign w:val="center"/>
          </w:tcPr>
          <w:p>
            <w:pPr>
              <w:pStyle w:val="TableContents"/>
              <w:bidi w:val="0"/>
              <w:spacing w:before="0" w:after="283"/>
              <w:jc w:val="left"/>
              <w:rPr/>
            </w:pPr>
            <w:r>
              <w:rPr/>
              <w:t xml:space="preserve">Miami, Florida. </w:t>
            </w:r>
          </w:p>
        </w:tc>
        <w:tc>
          <w:tcPr>
            <w:tcW w:w="1659" w:type="dxa"/>
            <w:tcBorders/>
            <w:vAlign w:val="center"/>
          </w:tcPr>
          <w:p>
            <w:pPr>
              <w:pStyle w:val="TableContents"/>
              <w:bidi w:val="0"/>
              <w:spacing w:before="0" w:after="283"/>
              <w:jc w:val="left"/>
              <w:rPr/>
            </w:pPr>
            <w:r>
              <w:rPr/>
              <w:t xml:space="preserve">8-0-2 </w:t>
            </w:r>
          </w:p>
        </w:tc>
        <w:tc>
          <w:tcPr>
            <w:tcW w:w="2200" w:type="dxa"/>
            <w:tcBorders/>
            <w:vAlign w:val="center"/>
          </w:tcPr>
          <w:p>
            <w:pPr>
              <w:pStyle w:val="TableContents"/>
              <w:bidi w:val="0"/>
              <w:spacing w:before="0" w:after="283"/>
              <w:jc w:val="left"/>
              <w:rPr/>
            </w:pPr>
            <w:r>
              <w:rPr/>
              <w:t xml:space="preserve">Ottis Mooney </w:t>
            </w:r>
          </w:p>
        </w:tc>
        <w:tc>
          <w:tcPr>
            <w:tcW w:w="2229" w:type="dxa"/>
            <w:tcBorders/>
            <w:vAlign w:val="center"/>
          </w:tcPr>
          <w:p>
            <w:pPr>
              <w:pStyle w:val="TableContents"/>
              <w:bidi w:val="0"/>
              <w:spacing w:before="0" w:after="283"/>
              <w:jc w:val="left"/>
              <w:rPr/>
            </w:pPr>
            <w:r>
              <w:rPr/>
              <w:t xml:space="preserve">NSNS </w:t>
            </w:r>
          </w:p>
        </w:tc>
      </w:tr>
      <w:tr>
        <w:trPr/>
        <w:tc>
          <w:tcPr>
            <w:tcW w:w="1933" w:type="dxa"/>
            <w:tcBorders/>
            <w:vAlign w:val="center"/>
          </w:tcPr>
          <w:p>
            <w:pPr>
              <w:pStyle w:val="TableContents"/>
              <w:bidi w:val="0"/>
              <w:spacing w:before="0" w:after="283"/>
              <w:jc w:val="left"/>
              <w:rPr/>
            </w:pPr>
            <w:r>
              <w:rPr/>
              <w:t xml:space="preserve">1961 </w:t>
            </w:r>
          </w:p>
        </w:tc>
        <w:tc>
          <w:tcPr>
            <w:tcW w:w="2184" w:type="dxa"/>
            <w:tcBorders/>
            <w:vAlign w:val="center"/>
          </w:tcPr>
          <w:p>
            <w:pPr>
              <w:pStyle w:val="TableContents"/>
              <w:bidi w:val="0"/>
              <w:spacing w:before="0" w:after="283"/>
              <w:jc w:val="left"/>
              <w:rPr/>
            </w:pPr>
            <w:r>
              <w:rPr/>
              <w:t xml:space="preserve">Massillon, OH, Washington </w:t>
            </w:r>
          </w:p>
        </w:tc>
        <w:tc>
          <w:tcPr>
            <w:tcW w:w="1659" w:type="dxa"/>
            <w:tcBorders/>
            <w:vAlign w:val="center"/>
          </w:tcPr>
          <w:p>
            <w:pPr>
              <w:pStyle w:val="TableContents"/>
              <w:bidi w:val="0"/>
              <w:spacing w:before="0" w:after="283"/>
              <w:jc w:val="left"/>
              <w:rPr/>
            </w:pPr>
            <w:r>
              <w:rPr/>
              <w:t xml:space="preserve">11 -- 0 </w:t>
            </w:r>
          </w:p>
        </w:tc>
        <w:tc>
          <w:tcPr>
            <w:tcW w:w="2200" w:type="dxa"/>
            <w:tcBorders/>
            <w:vAlign w:val="center"/>
          </w:tcPr>
          <w:p>
            <w:pPr>
              <w:pStyle w:val="TableContents"/>
              <w:bidi w:val="0"/>
              <w:spacing w:before="0" w:after="283"/>
              <w:jc w:val="left"/>
              <w:rPr/>
            </w:pPr>
            <w:r>
              <w:rPr/>
              <w:t xml:space="preserve">Leo Strang </w:t>
            </w:r>
          </w:p>
        </w:tc>
        <w:tc>
          <w:tcPr>
            <w:tcW w:w="2229" w:type="dxa"/>
            <w:tcBorders/>
            <w:vAlign w:val="center"/>
          </w:tcPr>
          <w:p>
            <w:pPr>
              <w:pStyle w:val="TableContents"/>
              <w:bidi w:val="0"/>
              <w:spacing w:before="0" w:after="283"/>
              <w:jc w:val="left"/>
              <w:rPr/>
            </w:pPr>
            <w:r>
              <w:rPr/>
              <w:t xml:space="preserve">NSNS </w:t>
            </w:r>
          </w:p>
        </w:tc>
      </w:tr>
      <w:tr>
        <w:trPr/>
        <w:tc>
          <w:tcPr>
            <w:tcW w:w="1933" w:type="dxa"/>
            <w:tcBorders/>
            <w:vAlign w:val="center"/>
          </w:tcPr>
          <w:p>
            <w:pPr>
              <w:pStyle w:val="TableContents"/>
              <w:bidi w:val="0"/>
              <w:spacing w:before="0" w:after="283"/>
              <w:jc w:val="left"/>
              <w:rPr/>
            </w:pPr>
            <w:r>
              <w:rPr/>
              <w:t xml:space="preserve">1962 </w:t>
            </w:r>
          </w:p>
        </w:tc>
        <w:tc>
          <w:tcPr>
            <w:tcW w:w="2184" w:type="dxa"/>
            <w:tcBorders/>
            <w:vAlign w:val="center"/>
          </w:tcPr>
          <w:p>
            <w:pPr>
              <w:pStyle w:val="TableContents"/>
              <w:bidi w:val="0"/>
              <w:spacing w:before="0" w:after="283"/>
              <w:jc w:val="left"/>
              <w:rPr/>
            </w:pPr>
            <w:r>
              <w:rPr/>
              <w:t xml:space="preserve">Valdosta, GA </w:t>
            </w:r>
          </w:p>
        </w:tc>
        <w:tc>
          <w:tcPr>
            <w:tcW w:w="1659" w:type="dxa"/>
            <w:tcBorders/>
            <w:vAlign w:val="center"/>
          </w:tcPr>
          <w:p>
            <w:pPr>
              <w:pStyle w:val="TableContents"/>
              <w:bidi w:val="0"/>
              <w:spacing w:before="0" w:after="283"/>
              <w:jc w:val="left"/>
              <w:rPr/>
            </w:pPr>
            <w:r>
              <w:rPr/>
              <w:t xml:space="preserve">12 -- 0 </w:t>
            </w:r>
          </w:p>
        </w:tc>
        <w:tc>
          <w:tcPr>
            <w:tcW w:w="2200" w:type="dxa"/>
            <w:tcBorders/>
            <w:vAlign w:val="center"/>
          </w:tcPr>
          <w:p>
            <w:pPr>
              <w:pStyle w:val="TableContents"/>
              <w:bidi w:val="0"/>
              <w:spacing w:before="0" w:after="283"/>
              <w:jc w:val="left"/>
              <w:rPr/>
            </w:pPr>
            <w:r>
              <w:rPr/>
              <w:t xml:space="preserve">Wright Bazemore </w:t>
            </w:r>
          </w:p>
        </w:tc>
        <w:tc>
          <w:tcPr>
            <w:tcW w:w="2229" w:type="dxa"/>
            <w:tcBorders/>
            <w:vAlign w:val="center"/>
          </w:tcPr>
          <w:p>
            <w:pPr>
              <w:pStyle w:val="TableContents"/>
              <w:bidi w:val="0"/>
              <w:spacing w:before="0" w:after="283"/>
              <w:jc w:val="left"/>
              <w:rPr/>
            </w:pPr>
            <w:r>
              <w:rPr/>
              <w:t xml:space="preserve">NSNS </w:t>
            </w:r>
          </w:p>
        </w:tc>
      </w:tr>
      <w:tr>
        <w:trPr/>
        <w:tc>
          <w:tcPr>
            <w:tcW w:w="1933" w:type="dxa"/>
            <w:tcBorders/>
            <w:vAlign w:val="center"/>
          </w:tcPr>
          <w:p>
            <w:pPr>
              <w:pStyle w:val="TableContents"/>
              <w:bidi w:val="0"/>
              <w:spacing w:before="0" w:after="283"/>
              <w:jc w:val="left"/>
              <w:rPr/>
            </w:pPr>
            <w:r>
              <w:rPr/>
              <w:t xml:space="preserve">1963 </w:t>
            </w:r>
          </w:p>
        </w:tc>
        <w:tc>
          <w:tcPr>
            <w:tcW w:w="2184" w:type="dxa"/>
            <w:tcBorders/>
            <w:vAlign w:val="center"/>
          </w:tcPr>
          <w:p>
            <w:pPr>
              <w:pStyle w:val="TableContents"/>
              <w:bidi w:val="0"/>
              <w:spacing w:before="0" w:after="283"/>
              <w:jc w:val="left"/>
              <w:rPr/>
            </w:pPr>
            <w:r>
              <w:rPr/>
              <w:t xml:space="preserve">Chicago, IL, St. Rita </w:t>
            </w:r>
          </w:p>
        </w:tc>
        <w:tc>
          <w:tcPr>
            <w:tcW w:w="1659" w:type="dxa"/>
            <w:tcBorders/>
            <w:vAlign w:val="center"/>
          </w:tcPr>
          <w:p>
            <w:pPr>
              <w:pStyle w:val="TableContents"/>
              <w:bidi w:val="0"/>
              <w:spacing w:before="0" w:after="283"/>
              <w:jc w:val="left"/>
              <w:rPr/>
            </w:pPr>
            <w:r>
              <w:rPr/>
              <w:t xml:space="preserve">9 -- 0 </w:t>
            </w:r>
          </w:p>
        </w:tc>
        <w:tc>
          <w:tcPr>
            <w:tcW w:w="2200" w:type="dxa"/>
            <w:tcBorders/>
            <w:vAlign w:val="center"/>
          </w:tcPr>
          <w:p>
            <w:pPr>
              <w:pStyle w:val="TableContents"/>
              <w:bidi w:val="0"/>
              <w:spacing w:before="0" w:after="283"/>
              <w:jc w:val="left"/>
              <w:rPr/>
            </w:pPr>
            <w:r>
              <w:rPr/>
              <w:t xml:space="preserve">Edward Buckley </w:t>
            </w:r>
          </w:p>
        </w:tc>
        <w:tc>
          <w:tcPr>
            <w:tcW w:w="2229" w:type="dxa"/>
            <w:tcBorders/>
            <w:vAlign w:val="center"/>
          </w:tcPr>
          <w:p>
            <w:pPr>
              <w:pStyle w:val="TableContents"/>
              <w:bidi w:val="0"/>
              <w:spacing w:before="0" w:after="283"/>
              <w:jc w:val="left"/>
              <w:rPr/>
            </w:pPr>
            <w:r>
              <w:rPr/>
              <w:t xml:space="preserve">NSNS </w:t>
            </w:r>
          </w:p>
        </w:tc>
      </w:tr>
      <w:tr>
        <w:trPr/>
        <w:tc>
          <w:tcPr>
            <w:tcW w:w="1933" w:type="dxa"/>
            <w:tcBorders/>
            <w:vAlign w:val="center"/>
          </w:tcPr>
          <w:p>
            <w:pPr>
              <w:pStyle w:val="TableContents"/>
              <w:bidi w:val="0"/>
              <w:spacing w:before="0" w:after="283"/>
              <w:jc w:val="left"/>
              <w:rPr/>
            </w:pPr>
            <w:r>
              <w:rPr/>
              <w:t xml:space="preserve">1964 </w:t>
            </w:r>
          </w:p>
        </w:tc>
        <w:tc>
          <w:tcPr>
            <w:tcW w:w="2184" w:type="dxa"/>
            <w:tcBorders/>
            <w:vAlign w:val="center"/>
          </w:tcPr>
          <w:p>
            <w:pPr>
              <w:pStyle w:val="TableContents"/>
              <w:bidi w:val="0"/>
              <w:spacing w:before="0" w:after="283"/>
              <w:jc w:val="left"/>
              <w:rPr/>
            </w:pPr>
            <w:r>
              <w:rPr/>
              <w:t xml:space="preserve">Coral Gables, FL </w:t>
            </w:r>
          </w:p>
        </w:tc>
        <w:tc>
          <w:tcPr>
            <w:tcW w:w="1659" w:type="dxa"/>
            <w:tcBorders/>
            <w:vAlign w:val="center"/>
          </w:tcPr>
          <w:p>
            <w:pPr>
              <w:pStyle w:val="TableContents"/>
              <w:bidi w:val="0"/>
              <w:spacing w:before="0" w:after="283"/>
              <w:jc w:val="left"/>
              <w:rPr/>
            </w:pPr>
            <w:r>
              <w:rPr/>
              <w:t xml:space="preserve">12 -- 0 </w:t>
            </w:r>
          </w:p>
        </w:tc>
        <w:tc>
          <w:tcPr>
            <w:tcW w:w="2200" w:type="dxa"/>
            <w:tcBorders/>
            <w:vAlign w:val="center"/>
          </w:tcPr>
          <w:p>
            <w:pPr>
              <w:pStyle w:val="TableContents"/>
              <w:bidi w:val="0"/>
              <w:spacing w:before="0" w:after="283"/>
              <w:jc w:val="left"/>
              <w:rPr/>
            </w:pPr>
            <w:r>
              <w:rPr/>
              <w:t xml:space="preserve">Nick Kotys </w:t>
            </w:r>
          </w:p>
        </w:tc>
        <w:tc>
          <w:tcPr>
            <w:tcW w:w="2229" w:type="dxa"/>
            <w:tcBorders/>
            <w:vAlign w:val="center"/>
          </w:tcPr>
          <w:p>
            <w:pPr>
              <w:pStyle w:val="TableContents"/>
              <w:bidi w:val="0"/>
              <w:spacing w:before="0" w:after="283"/>
              <w:jc w:val="left"/>
              <w:rPr/>
            </w:pPr>
            <w:r>
              <w:rPr/>
              <w:t xml:space="preserve">NSNS </w:t>
            </w:r>
          </w:p>
        </w:tc>
      </w:tr>
      <w:tr>
        <w:trPr/>
        <w:tc>
          <w:tcPr>
            <w:tcW w:w="1933" w:type="dxa"/>
            <w:tcBorders/>
            <w:vAlign w:val="center"/>
          </w:tcPr>
          <w:p>
            <w:pPr>
              <w:pStyle w:val="TableContents"/>
              <w:bidi w:val="0"/>
              <w:spacing w:before="0" w:after="283"/>
              <w:jc w:val="left"/>
              <w:rPr/>
            </w:pPr>
            <w:r>
              <w:rPr/>
              <w:t xml:space="preserve">1965 </w:t>
            </w:r>
          </w:p>
        </w:tc>
        <w:tc>
          <w:tcPr>
            <w:tcW w:w="2184" w:type="dxa"/>
            <w:tcBorders/>
            <w:vAlign w:val="center"/>
          </w:tcPr>
          <w:p>
            <w:pPr>
              <w:pStyle w:val="TableContents"/>
              <w:bidi w:val="0"/>
              <w:spacing w:before="0" w:after="283"/>
              <w:jc w:val="left"/>
              <w:rPr/>
            </w:pPr>
            <w:r>
              <w:rPr/>
              <w:t xml:space="preserve">Miami, FL </w:t>
            </w:r>
          </w:p>
        </w:tc>
        <w:tc>
          <w:tcPr>
            <w:tcW w:w="1659" w:type="dxa"/>
            <w:tcBorders/>
            <w:vAlign w:val="center"/>
          </w:tcPr>
          <w:p>
            <w:pPr>
              <w:pStyle w:val="TableContents"/>
              <w:bidi w:val="0"/>
              <w:spacing w:before="0" w:after="283"/>
              <w:jc w:val="left"/>
              <w:rPr/>
            </w:pPr>
            <w:r>
              <w:rPr/>
              <w:t xml:space="preserve">12 -- 0 </w:t>
            </w:r>
          </w:p>
        </w:tc>
        <w:tc>
          <w:tcPr>
            <w:tcW w:w="2200" w:type="dxa"/>
            <w:tcBorders/>
            <w:vAlign w:val="center"/>
          </w:tcPr>
          <w:p>
            <w:pPr>
              <w:pStyle w:val="TableContents"/>
              <w:bidi w:val="0"/>
              <w:spacing w:before="0" w:after="283"/>
              <w:jc w:val="left"/>
              <w:rPr/>
            </w:pPr>
            <w:r>
              <w:rPr/>
              <w:t xml:space="preserve">Robert Carlton </w:t>
            </w:r>
          </w:p>
        </w:tc>
        <w:tc>
          <w:tcPr>
            <w:tcW w:w="2229" w:type="dxa"/>
            <w:tcBorders/>
            <w:vAlign w:val="center"/>
          </w:tcPr>
          <w:p>
            <w:pPr>
              <w:pStyle w:val="TableContents"/>
              <w:bidi w:val="0"/>
              <w:spacing w:before="0" w:after="283"/>
              <w:jc w:val="left"/>
              <w:rPr/>
            </w:pPr>
            <w:r>
              <w:rPr/>
              <w:t xml:space="preserve">NSNS </w:t>
            </w:r>
          </w:p>
        </w:tc>
      </w:tr>
      <w:tr>
        <w:trPr/>
        <w:tc>
          <w:tcPr>
            <w:tcW w:w="1933" w:type="dxa"/>
            <w:tcBorders/>
            <w:vAlign w:val="center"/>
          </w:tcPr>
          <w:p>
            <w:pPr>
              <w:pStyle w:val="TableContents"/>
              <w:bidi w:val="0"/>
              <w:spacing w:before="0" w:after="283"/>
              <w:jc w:val="left"/>
              <w:rPr/>
            </w:pPr>
            <w:r>
              <w:rPr/>
              <w:t xml:space="preserve">1966 </w:t>
            </w:r>
          </w:p>
        </w:tc>
        <w:tc>
          <w:tcPr>
            <w:tcW w:w="2184" w:type="dxa"/>
            <w:tcBorders/>
            <w:vAlign w:val="center"/>
          </w:tcPr>
          <w:p>
            <w:pPr>
              <w:pStyle w:val="TableContents"/>
              <w:bidi w:val="0"/>
              <w:spacing w:before="0" w:after="283"/>
              <w:jc w:val="left"/>
              <w:rPr/>
            </w:pPr>
            <w:r>
              <w:rPr/>
              <w:t xml:space="preserve">Pico Rivera, CA, El Rancho </w:t>
            </w:r>
          </w:p>
        </w:tc>
        <w:tc>
          <w:tcPr>
            <w:tcW w:w="1659" w:type="dxa"/>
            <w:tcBorders/>
            <w:vAlign w:val="center"/>
          </w:tcPr>
          <w:p>
            <w:pPr>
              <w:pStyle w:val="TableContents"/>
              <w:bidi w:val="0"/>
              <w:spacing w:before="0" w:after="283"/>
              <w:jc w:val="left"/>
              <w:rPr/>
            </w:pPr>
            <w:r>
              <w:rPr/>
              <w:t xml:space="preserve">13 -- 0 </w:t>
            </w:r>
          </w:p>
        </w:tc>
        <w:tc>
          <w:tcPr>
            <w:tcW w:w="2200" w:type="dxa"/>
            <w:tcBorders/>
            <w:vAlign w:val="center"/>
          </w:tcPr>
          <w:p>
            <w:pPr>
              <w:pStyle w:val="TableContents"/>
              <w:bidi w:val="0"/>
              <w:spacing w:before="0" w:after="283"/>
              <w:jc w:val="left"/>
              <w:rPr/>
            </w:pPr>
            <w:r>
              <w:rPr/>
              <w:t xml:space="preserve">Ernest Johnson </w:t>
            </w:r>
          </w:p>
        </w:tc>
        <w:tc>
          <w:tcPr>
            <w:tcW w:w="2229" w:type="dxa"/>
            <w:tcBorders/>
            <w:vAlign w:val="center"/>
          </w:tcPr>
          <w:p>
            <w:pPr>
              <w:pStyle w:val="TableContents"/>
              <w:bidi w:val="0"/>
              <w:spacing w:before="0" w:after="283"/>
              <w:jc w:val="left"/>
              <w:rPr/>
            </w:pPr>
            <w:r>
              <w:rPr/>
              <w:t xml:space="preserve">NSNS </w:t>
            </w:r>
          </w:p>
        </w:tc>
      </w:tr>
      <w:tr>
        <w:trPr/>
        <w:tc>
          <w:tcPr>
            <w:tcW w:w="1933" w:type="dxa"/>
            <w:tcBorders/>
            <w:vAlign w:val="center"/>
          </w:tcPr>
          <w:p>
            <w:pPr>
              <w:pStyle w:val="TableContents"/>
              <w:bidi w:val="0"/>
              <w:spacing w:before="0" w:after="283"/>
              <w:jc w:val="left"/>
              <w:rPr/>
            </w:pPr>
            <w:r>
              <w:rPr/>
              <w:t xml:space="preserve">1967 </w:t>
            </w:r>
          </w:p>
        </w:tc>
        <w:tc>
          <w:tcPr>
            <w:tcW w:w="2184" w:type="dxa"/>
            <w:tcBorders/>
            <w:vAlign w:val="center"/>
          </w:tcPr>
          <w:p>
            <w:pPr>
              <w:pStyle w:val="TableContents"/>
              <w:bidi w:val="0"/>
              <w:spacing w:before="0" w:after="283"/>
              <w:jc w:val="left"/>
              <w:rPr/>
            </w:pPr>
            <w:r>
              <w:rPr/>
              <w:t xml:space="preserve">Austin, TX, Reagan </w:t>
            </w:r>
          </w:p>
        </w:tc>
        <w:tc>
          <w:tcPr>
            <w:tcW w:w="1659" w:type="dxa"/>
            <w:tcBorders/>
            <w:vAlign w:val="center"/>
          </w:tcPr>
          <w:p>
            <w:pPr>
              <w:pStyle w:val="TableContents"/>
              <w:bidi w:val="0"/>
              <w:spacing w:before="0" w:after="283"/>
              <w:jc w:val="left"/>
              <w:rPr/>
            </w:pPr>
            <w:r>
              <w:rPr/>
              <w:t xml:space="preserve">14 -- 0 </w:t>
            </w:r>
          </w:p>
        </w:tc>
        <w:tc>
          <w:tcPr>
            <w:tcW w:w="2200" w:type="dxa"/>
            <w:tcBorders/>
            <w:vAlign w:val="center"/>
          </w:tcPr>
          <w:p>
            <w:pPr>
              <w:pStyle w:val="TableContents"/>
              <w:bidi w:val="0"/>
              <w:spacing w:before="0" w:after="283"/>
              <w:jc w:val="left"/>
              <w:rPr/>
            </w:pPr>
            <w:r>
              <w:rPr/>
              <w:t xml:space="preserve">Travis Raven </w:t>
            </w:r>
          </w:p>
        </w:tc>
        <w:tc>
          <w:tcPr>
            <w:tcW w:w="2229" w:type="dxa"/>
            <w:tcBorders/>
            <w:vAlign w:val="center"/>
          </w:tcPr>
          <w:p>
            <w:pPr>
              <w:pStyle w:val="TableContents"/>
              <w:bidi w:val="0"/>
              <w:spacing w:before="0" w:after="283"/>
              <w:jc w:val="left"/>
              <w:rPr/>
            </w:pPr>
            <w:r>
              <w:rPr/>
              <w:t xml:space="preserve">NSNS </w:t>
            </w:r>
          </w:p>
        </w:tc>
      </w:tr>
      <w:tr>
        <w:trPr/>
        <w:tc>
          <w:tcPr>
            <w:tcW w:w="1933" w:type="dxa"/>
            <w:tcBorders/>
            <w:vAlign w:val="center"/>
          </w:tcPr>
          <w:p>
            <w:pPr>
              <w:pStyle w:val="TableContents"/>
              <w:bidi w:val="0"/>
              <w:spacing w:before="0" w:after="283"/>
              <w:jc w:val="left"/>
              <w:rPr/>
            </w:pPr>
            <w:r>
              <w:rPr/>
              <w:t xml:space="preserve">Coral Gables, FL </w:t>
            </w:r>
          </w:p>
        </w:tc>
        <w:tc>
          <w:tcPr>
            <w:tcW w:w="2184" w:type="dxa"/>
            <w:tcBorders/>
            <w:vAlign w:val="center"/>
          </w:tcPr>
          <w:p>
            <w:pPr>
              <w:pStyle w:val="TableContents"/>
              <w:bidi w:val="0"/>
              <w:spacing w:before="0" w:after="283"/>
              <w:jc w:val="left"/>
              <w:rPr/>
            </w:pPr>
            <w:r>
              <w:rPr/>
              <w:t xml:space="preserve">13 -- 0 </w:t>
            </w:r>
          </w:p>
        </w:tc>
        <w:tc>
          <w:tcPr>
            <w:tcW w:w="1659" w:type="dxa"/>
            <w:tcBorders/>
            <w:vAlign w:val="center"/>
          </w:tcPr>
          <w:p>
            <w:pPr>
              <w:pStyle w:val="TableContents"/>
              <w:bidi w:val="0"/>
              <w:spacing w:before="0" w:after="283"/>
              <w:jc w:val="left"/>
              <w:rPr/>
            </w:pPr>
            <w:r>
              <w:rPr/>
              <w:t xml:space="preserve">Nick Kotys </w:t>
            </w:r>
          </w:p>
        </w:tc>
        <w:tc>
          <w:tcPr>
            <w:tcW w:w="2200" w:type="dxa"/>
            <w:tcBorders/>
            <w:vAlign w:val="center"/>
          </w:tcPr>
          <w:p>
            <w:pPr>
              <w:pStyle w:val="TableContents"/>
              <w:bidi w:val="0"/>
              <w:spacing w:before="0" w:after="283"/>
              <w:jc w:val="left"/>
              <w:rPr/>
            </w:pPr>
            <w:r>
              <w:rPr/>
              <w:t xml:space="preserve">NSNS </w:t>
            </w:r>
          </w:p>
        </w:tc>
        <w:tc>
          <w:tcPr>
            <w:tcW w:w="2229" w:type="dxa"/>
            <w:tcBorders/>
          </w:tcPr>
          <w:p>
            <w:pPr>
              <w:pStyle w:val="TableContents"/>
              <w:bidi w:val="0"/>
              <w:spacing w:before="0" w:after="283"/>
              <w:jc w:val="left"/>
              <w:rPr>
                <w:sz w:val="4"/>
                <w:szCs w:val="4"/>
              </w:rPr>
            </w:pPr>
            <w:r>
              <w:rPr>
                <w:sz w:val="4"/>
                <w:szCs w:val="4"/>
              </w:rPr>
            </w:r>
          </w:p>
        </w:tc>
      </w:tr>
      <w:tr>
        <w:trPr/>
        <w:tc>
          <w:tcPr>
            <w:tcW w:w="1933" w:type="dxa"/>
            <w:tcBorders/>
            <w:vAlign w:val="center"/>
          </w:tcPr>
          <w:p>
            <w:pPr>
              <w:pStyle w:val="TableContents"/>
              <w:bidi w:val="0"/>
              <w:spacing w:before="0" w:after="283"/>
              <w:jc w:val="left"/>
              <w:rPr/>
            </w:pPr>
            <w:r>
              <w:rPr/>
              <w:t xml:space="preserve">1968 </w:t>
            </w:r>
          </w:p>
        </w:tc>
        <w:tc>
          <w:tcPr>
            <w:tcW w:w="2184" w:type="dxa"/>
            <w:tcBorders/>
            <w:vAlign w:val="center"/>
          </w:tcPr>
          <w:p>
            <w:pPr>
              <w:pStyle w:val="TableContents"/>
              <w:bidi w:val="0"/>
              <w:spacing w:before="0" w:after="283"/>
              <w:jc w:val="left"/>
              <w:rPr/>
            </w:pPr>
            <w:r>
              <w:rPr/>
              <w:t xml:space="preserve">Austin, TX, Reagan </w:t>
            </w:r>
          </w:p>
        </w:tc>
        <w:tc>
          <w:tcPr>
            <w:tcW w:w="1659" w:type="dxa"/>
            <w:tcBorders/>
            <w:vAlign w:val="center"/>
          </w:tcPr>
          <w:p>
            <w:pPr>
              <w:pStyle w:val="TableContents"/>
              <w:bidi w:val="0"/>
              <w:spacing w:before="0" w:after="283"/>
              <w:jc w:val="left"/>
              <w:rPr/>
            </w:pPr>
            <w:r>
              <w:rPr/>
              <w:t xml:space="preserve">15 -- 0 </w:t>
            </w:r>
          </w:p>
        </w:tc>
        <w:tc>
          <w:tcPr>
            <w:tcW w:w="2200" w:type="dxa"/>
            <w:tcBorders/>
            <w:vAlign w:val="center"/>
          </w:tcPr>
          <w:p>
            <w:pPr>
              <w:pStyle w:val="TableContents"/>
              <w:bidi w:val="0"/>
              <w:spacing w:before="0" w:after="283"/>
              <w:jc w:val="left"/>
              <w:rPr/>
            </w:pPr>
            <w:r>
              <w:rPr/>
              <w:t xml:space="preserve">Travis Raven </w:t>
            </w:r>
          </w:p>
        </w:tc>
        <w:tc>
          <w:tcPr>
            <w:tcW w:w="2229" w:type="dxa"/>
            <w:tcBorders/>
            <w:vAlign w:val="center"/>
          </w:tcPr>
          <w:p>
            <w:pPr>
              <w:pStyle w:val="TableContents"/>
              <w:bidi w:val="0"/>
              <w:spacing w:before="0" w:after="283"/>
              <w:jc w:val="left"/>
              <w:rPr/>
            </w:pPr>
            <w:r>
              <w:rPr/>
              <w:t xml:space="preserve">NSNS </w:t>
            </w:r>
          </w:p>
        </w:tc>
      </w:tr>
      <w:tr>
        <w:trPr/>
        <w:tc>
          <w:tcPr>
            <w:tcW w:w="1933" w:type="dxa"/>
            <w:tcBorders/>
            <w:vAlign w:val="center"/>
          </w:tcPr>
          <w:p>
            <w:pPr>
              <w:pStyle w:val="TableContents"/>
              <w:bidi w:val="0"/>
              <w:spacing w:before="0" w:after="283"/>
              <w:jc w:val="left"/>
              <w:rPr/>
            </w:pPr>
            <w:r>
              <w:rPr/>
              <w:t xml:space="preserve">Coral Gables, FL </w:t>
            </w:r>
          </w:p>
        </w:tc>
        <w:tc>
          <w:tcPr>
            <w:tcW w:w="2184" w:type="dxa"/>
            <w:tcBorders/>
            <w:vAlign w:val="center"/>
          </w:tcPr>
          <w:p>
            <w:pPr>
              <w:pStyle w:val="TableContents"/>
              <w:bidi w:val="0"/>
              <w:spacing w:before="0" w:after="283"/>
              <w:jc w:val="left"/>
              <w:rPr/>
            </w:pPr>
            <w:r>
              <w:rPr/>
              <w:t xml:space="preserve">12 -- 1 </w:t>
            </w:r>
          </w:p>
        </w:tc>
        <w:tc>
          <w:tcPr>
            <w:tcW w:w="1659" w:type="dxa"/>
            <w:tcBorders/>
            <w:vAlign w:val="center"/>
          </w:tcPr>
          <w:p>
            <w:pPr>
              <w:pStyle w:val="TableContents"/>
              <w:bidi w:val="0"/>
              <w:spacing w:before="0" w:after="283"/>
              <w:jc w:val="left"/>
              <w:rPr/>
            </w:pPr>
            <w:r>
              <w:rPr/>
              <w:t xml:space="preserve">Nick Kotys </w:t>
            </w:r>
          </w:p>
        </w:tc>
        <w:tc>
          <w:tcPr>
            <w:tcW w:w="2200" w:type="dxa"/>
            <w:tcBorders/>
            <w:vAlign w:val="center"/>
          </w:tcPr>
          <w:p>
            <w:pPr>
              <w:pStyle w:val="TableContents"/>
              <w:bidi w:val="0"/>
              <w:spacing w:before="0" w:after="283"/>
              <w:jc w:val="left"/>
              <w:rPr/>
            </w:pPr>
            <w:r>
              <w:rPr/>
              <w:t xml:space="preserve">NSNS </w:t>
            </w:r>
          </w:p>
        </w:tc>
        <w:tc>
          <w:tcPr>
            <w:tcW w:w="2229" w:type="dxa"/>
            <w:tcBorders/>
          </w:tcPr>
          <w:p>
            <w:pPr>
              <w:pStyle w:val="TableContents"/>
              <w:bidi w:val="0"/>
              <w:spacing w:before="0" w:after="283"/>
              <w:jc w:val="left"/>
              <w:rPr>
                <w:sz w:val="4"/>
                <w:szCs w:val="4"/>
              </w:rPr>
            </w:pPr>
            <w:r>
              <w:rPr>
                <w:sz w:val="4"/>
                <w:szCs w:val="4"/>
              </w:rPr>
            </w:r>
          </w:p>
        </w:tc>
      </w:tr>
      <w:tr>
        <w:trPr/>
        <w:tc>
          <w:tcPr>
            <w:tcW w:w="1933" w:type="dxa"/>
            <w:tcBorders/>
            <w:vAlign w:val="center"/>
          </w:tcPr>
          <w:p>
            <w:pPr>
              <w:pStyle w:val="TableContents"/>
              <w:bidi w:val="0"/>
              <w:spacing w:before="0" w:after="283"/>
              <w:jc w:val="left"/>
              <w:rPr/>
            </w:pPr>
            <w:r>
              <w:rPr/>
              <w:t xml:space="preserve">1969 </w:t>
            </w:r>
          </w:p>
        </w:tc>
        <w:tc>
          <w:tcPr>
            <w:tcW w:w="2184" w:type="dxa"/>
            <w:tcBorders/>
            <w:vAlign w:val="center"/>
          </w:tcPr>
          <w:p>
            <w:pPr>
              <w:pStyle w:val="TableContents"/>
              <w:bidi w:val="0"/>
              <w:spacing w:before="0" w:after="283"/>
              <w:jc w:val="left"/>
              <w:rPr/>
            </w:pPr>
            <w:r>
              <w:rPr/>
              <w:t xml:space="preserve">Coral Gables, FL </w:t>
            </w:r>
          </w:p>
        </w:tc>
        <w:tc>
          <w:tcPr>
            <w:tcW w:w="1659" w:type="dxa"/>
            <w:tcBorders/>
            <w:vAlign w:val="center"/>
          </w:tcPr>
          <w:p>
            <w:pPr>
              <w:pStyle w:val="TableContents"/>
              <w:bidi w:val="0"/>
              <w:spacing w:before="0" w:after="283"/>
              <w:jc w:val="left"/>
              <w:rPr/>
            </w:pPr>
            <w:r>
              <w:rPr/>
              <w:t xml:space="preserve">11 -- 0 </w:t>
            </w:r>
          </w:p>
        </w:tc>
        <w:tc>
          <w:tcPr>
            <w:tcW w:w="2200" w:type="dxa"/>
            <w:tcBorders/>
            <w:vAlign w:val="center"/>
          </w:tcPr>
          <w:p>
            <w:pPr>
              <w:pStyle w:val="TableContents"/>
              <w:bidi w:val="0"/>
              <w:spacing w:before="0" w:after="283"/>
              <w:jc w:val="left"/>
              <w:rPr/>
            </w:pPr>
            <w:r>
              <w:rPr/>
              <w:t xml:space="preserve">Nick Kotys </w:t>
            </w:r>
          </w:p>
        </w:tc>
        <w:tc>
          <w:tcPr>
            <w:tcW w:w="2229" w:type="dxa"/>
            <w:tcBorders/>
            <w:vAlign w:val="center"/>
          </w:tcPr>
          <w:p>
            <w:pPr>
              <w:pStyle w:val="TableContents"/>
              <w:bidi w:val="0"/>
              <w:spacing w:before="0" w:after="283"/>
              <w:jc w:val="left"/>
              <w:rPr/>
            </w:pPr>
            <w:r>
              <w:rPr/>
              <w:t xml:space="preserve">NSNS </w:t>
            </w:r>
          </w:p>
        </w:tc>
      </w:tr>
      <w:tr>
        <w:trPr/>
        <w:tc>
          <w:tcPr>
            <w:tcW w:w="1933" w:type="dxa"/>
            <w:tcBorders/>
            <w:vAlign w:val="center"/>
          </w:tcPr>
          <w:p>
            <w:pPr>
              <w:pStyle w:val="TableContents"/>
              <w:bidi w:val="0"/>
              <w:spacing w:before="0" w:after="283"/>
              <w:jc w:val="left"/>
              <w:rPr/>
            </w:pPr>
            <w:r>
              <w:rPr/>
              <w:t xml:space="preserve">Valdosta, GA </w:t>
            </w:r>
          </w:p>
        </w:tc>
        <w:tc>
          <w:tcPr>
            <w:tcW w:w="2184" w:type="dxa"/>
            <w:tcBorders/>
            <w:vAlign w:val="center"/>
          </w:tcPr>
          <w:p>
            <w:pPr>
              <w:pStyle w:val="TableContents"/>
              <w:bidi w:val="0"/>
              <w:spacing w:before="0" w:after="283"/>
              <w:jc w:val="left"/>
              <w:rPr/>
            </w:pPr>
            <w:r>
              <w:rPr/>
              <w:t xml:space="preserve">12 -- 0 -- 1 </w:t>
            </w:r>
          </w:p>
        </w:tc>
        <w:tc>
          <w:tcPr>
            <w:tcW w:w="1659" w:type="dxa"/>
            <w:tcBorders/>
            <w:vAlign w:val="center"/>
          </w:tcPr>
          <w:p>
            <w:pPr>
              <w:pStyle w:val="TableContents"/>
              <w:bidi w:val="0"/>
              <w:spacing w:before="0" w:after="283"/>
              <w:jc w:val="left"/>
              <w:rPr/>
            </w:pPr>
            <w:r>
              <w:rPr/>
              <w:t xml:space="preserve">Wright Bazemore </w:t>
            </w:r>
          </w:p>
        </w:tc>
        <w:tc>
          <w:tcPr>
            <w:tcW w:w="2200" w:type="dxa"/>
            <w:tcBorders/>
            <w:vAlign w:val="center"/>
          </w:tcPr>
          <w:p>
            <w:pPr>
              <w:pStyle w:val="TableContents"/>
              <w:bidi w:val="0"/>
              <w:spacing w:before="0" w:after="283"/>
              <w:jc w:val="left"/>
              <w:rPr/>
            </w:pPr>
            <w:r>
              <w:rPr/>
              <w:t xml:space="preserve">NSNS </w:t>
            </w:r>
          </w:p>
        </w:tc>
        <w:tc>
          <w:tcPr>
            <w:tcW w:w="2229" w:type="dxa"/>
            <w:tcBorders/>
          </w:tcPr>
          <w:p>
            <w:pPr>
              <w:pStyle w:val="TableContents"/>
              <w:bidi w:val="0"/>
              <w:spacing w:before="0" w:after="283"/>
              <w:jc w:val="left"/>
              <w:rPr>
                <w:sz w:val="4"/>
                <w:szCs w:val="4"/>
              </w:rPr>
            </w:pPr>
            <w:r>
              <w:rPr>
                <w:sz w:val="4"/>
                <w:szCs w:val="4"/>
              </w:rPr>
            </w:r>
          </w:p>
        </w:tc>
      </w:tr>
      <w:tr>
        <w:trPr/>
        <w:tc>
          <w:tcPr>
            <w:tcW w:w="1933" w:type="dxa"/>
            <w:tcBorders/>
            <w:vAlign w:val="center"/>
          </w:tcPr>
          <w:p>
            <w:pPr>
              <w:pStyle w:val="TableContents"/>
              <w:bidi w:val="0"/>
              <w:spacing w:before="0" w:after="283"/>
              <w:jc w:val="left"/>
              <w:rPr/>
            </w:pPr>
            <w:r>
              <w:rPr/>
              <w:t xml:space="preserve">1970 </w:t>
            </w:r>
          </w:p>
        </w:tc>
        <w:tc>
          <w:tcPr>
            <w:tcW w:w="2184" w:type="dxa"/>
            <w:tcBorders/>
            <w:vAlign w:val="center"/>
          </w:tcPr>
          <w:p>
            <w:pPr>
              <w:pStyle w:val="TableContents"/>
              <w:bidi w:val="0"/>
              <w:spacing w:before="0" w:after="283"/>
              <w:jc w:val="left"/>
              <w:rPr/>
            </w:pPr>
            <w:r>
              <w:rPr/>
              <w:t xml:space="preserve">Reagan, Austin, Texas </w:t>
            </w:r>
          </w:p>
        </w:tc>
        <w:tc>
          <w:tcPr>
            <w:tcW w:w="1659" w:type="dxa"/>
            <w:tcBorders/>
            <w:vAlign w:val="center"/>
          </w:tcPr>
          <w:p>
            <w:pPr>
              <w:pStyle w:val="TableContents"/>
              <w:bidi w:val="0"/>
              <w:spacing w:before="0" w:after="283"/>
              <w:jc w:val="left"/>
              <w:rPr/>
            </w:pPr>
            <w:r>
              <w:rPr/>
              <w:t xml:space="preserve">14 -- 1 </w:t>
            </w:r>
          </w:p>
        </w:tc>
        <w:tc>
          <w:tcPr>
            <w:tcW w:w="2200" w:type="dxa"/>
            <w:tcBorders/>
            <w:vAlign w:val="center"/>
          </w:tcPr>
          <w:p>
            <w:pPr>
              <w:pStyle w:val="TableContents"/>
              <w:bidi w:val="0"/>
              <w:spacing w:before="0" w:after="283"/>
              <w:jc w:val="left"/>
              <w:rPr/>
            </w:pPr>
            <w:r>
              <w:rPr/>
              <w:t xml:space="preserve">Travis Raven </w:t>
            </w:r>
          </w:p>
        </w:tc>
        <w:tc>
          <w:tcPr>
            <w:tcW w:w="2229" w:type="dxa"/>
            <w:tcBorders/>
            <w:vAlign w:val="center"/>
          </w:tcPr>
          <w:p>
            <w:pPr>
              <w:pStyle w:val="TableContents"/>
              <w:bidi w:val="0"/>
              <w:spacing w:before="0" w:after="283"/>
              <w:jc w:val="left"/>
              <w:rPr/>
            </w:pPr>
            <w:r>
              <w:rPr/>
              <w:t xml:space="preserve">NSNS </w:t>
            </w:r>
          </w:p>
        </w:tc>
      </w:tr>
      <w:tr>
        <w:trPr/>
        <w:tc>
          <w:tcPr>
            <w:tcW w:w="1933" w:type="dxa"/>
            <w:tcBorders/>
            <w:vAlign w:val="center"/>
          </w:tcPr>
          <w:p>
            <w:pPr>
              <w:pStyle w:val="TableContents"/>
              <w:bidi w:val="0"/>
              <w:spacing w:before="0" w:after="283"/>
              <w:jc w:val="left"/>
              <w:rPr/>
            </w:pPr>
            <w:r>
              <w:rPr/>
              <w:t xml:space="preserve">1971 </w:t>
            </w:r>
          </w:p>
        </w:tc>
        <w:tc>
          <w:tcPr>
            <w:tcW w:w="2184" w:type="dxa"/>
            <w:tcBorders/>
            <w:vAlign w:val="center"/>
          </w:tcPr>
          <w:p>
            <w:pPr>
              <w:pStyle w:val="TableContents"/>
              <w:bidi w:val="0"/>
              <w:spacing w:before="0" w:after="283"/>
              <w:jc w:val="left"/>
              <w:rPr/>
            </w:pPr>
            <w:r>
              <w:rPr/>
              <w:t xml:space="preserve">Valdosta, GA </w:t>
            </w:r>
          </w:p>
        </w:tc>
        <w:tc>
          <w:tcPr>
            <w:tcW w:w="1659" w:type="dxa"/>
            <w:tcBorders/>
            <w:vAlign w:val="center"/>
          </w:tcPr>
          <w:p>
            <w:pPr>
              <w:pStyle w:val="TableContents"/>
              <w:bidi w:val="0"/>
              <w:spacing w:before="0" w:after="283"/>
              <w:jc w:val="left"/>
              <w:rPr/>
            </w:pPr>
            <w:r>
              <w:rPr/>
              <w:t xml:space="preserve">13 -- 0 </w:t>
            </w:r>
          </w:p>
        </w:tc>
        <w:tc>
          <w:tcPr>
            <w:tcW w:w="2200" w:type="dxa"/>
            <w:tcBorders/>
            <w:vAlign w:val="center"/>
          </w:tcPr>
          <w:p>
            <w:pPr>
              <w:pStyle w:val="TableContents"/>
              <w:bidi w:val="0"/>
              <w:spacing w:before="0" w:after="283"/>
              <w:jc w:val="left"/>
              <w:rPr/>
            </w:pPr>
            <w:r>
              <w:rPr/>
              <w:t xml:space="preserve">Wright Bazemore </w:t>
            </w:r>
          </w:p>
        </w:tc>
        <w:tc>
          <w:tcPr>
            <w:tcW w:w="2229" w:type="dxa"/>
            <w:tcBorders/>
            <w:vAlign w:val="center"/>
          </w:tcPr>
          <w:p>
            <w:pPr>
              <w:pStyle w:val="TableContents"/>
              <w:bidi w:val="0"/>
              <w:spacing w:before="0" w:after="283"/>
              <w:jc w:val="left"/>
              <w:rPr/>
            </w:pPr>
            <w:r>
              <w:rPr/>
              <w:t xml:space="preserve">NSNS </w:t>
            </w:r>
          </w:p>
        </w:tc>
      </w:tr>
      <w:tr>
        <w:trPr/>
        <w:tc>
          <w:tcPr>
            <w:tcW w:w="1933" w:type="dxa"/>
            <w:tcBorders/>
            <w:vAlign w:val="center"/>
          </w:tcPr>
          <w:p>
            <w:pPr>
              <w:pStyle w:val="TableContents"/>
              <w:bidi w:val="0"/>
              <w:spacing w:before="0" w:after="283"/>
              <w:jc w:val="left"/>
              <w:rPr/>
            </w:pPr>
            <w:r>
              <w:rPr/>
              <w:t xml:space="preserve">1972 </w:t>
            </w:r>
          </w:p>
        </w:tc>
        <w:tc>
          <w:tcPr>
            <w:tcW w:w="2184" w:type="dxa"/>
            <w:tcBorders/>
            <w:vAlign w:val="center"/>
          </w:tcPr>
          <w:p>
            <w:pPr>
              <w:pStyle w:val="TableContents"/>
              <w:bidi w:val="0"/>
              <w:spacing w:before="0" w:after="283"/>
              <w:jc w:val="left"/>
              <w:rPr/>
            </w:pPr>
            <w:r>
              <w:rPr/>
              <w:t xml:space="preserve">Bristol, TN </w:t>
            </w:r>
          </w:p>
        </w:tc>
        <w:tc>
          <w:tcPr>
            <w:tcW w:w="1659" w:type="dxa"/>
            <w:tcBorders/>
            <w:vAlign w:val="center"/>
          </w:tcPr>
          <w:p>
            <w:pPr>
              <w:pStyle w:val="TableContents"/>
              <w:bidi w:val="0"/>
              <w:spacing w:before="0" w:after="283"/>
              <w:jc w:val="left"/>
              <w:rPr/>
            </w:pPr>
            <w:r>
              <w:rPr/>
              <w:t xml:space="preserve">13 -- 0 </w:t>
            </w:r>
          </w:p>
        </w:tc>
        <w:tc>
          <w:tcPr>
            <w:tcW w:w="2200" w:type="dxa"/>
            <w:tcBorders/>
            <w:vAlign w:val="center"/>
          </w:tcPr>
          <w:p>
            <w:pPr>
              <w:pStyle w:val="TableContents"/>
              <w:bidi w:val="0"/>
              <w:spacing w:before="0" w:after="283"/>
              <w:jc w:val="left"/>
              <w:rPr/>
            </w:pPr>
            <w:r>
              <w:rPr/>
              <w:t xml:space="preserve">John Cropp </w:t>
            </w:r>
          </w:p>
        </w:tc>
        <w:tc>
          <w:tcPr>
            <w:tcW w:w="2229" w:type="dxa"/>
            <w:tcBorders/>
            <w:vAlign w:val="center"/>
          </w:tcPr>
          <w:p>
            <w:pPr>
              <w:pStyle w:val="TableContents"/>
              <w:bidi w:val="0"/>
              <w:spacing w:before="0" w:after="283"/>
              <w:jc w:val="left"/>
              <w:rPr/>
            </w:pPr>
            <w:r>
              <w:rPr/>
              <w:t xml:space="preserve">NSNS </w:t>
            </w:r>
          </w:p>
        </w:tc>
      </w:tr>
      <w:tr>
        <w:trPr/>
        <w:tc>
          <w:tcPr>
            <w:tcW w:w="1933" w:type="dxa"/>
            <w:tcBorders/>
            <w:vAlign w:val="center"/>
          </w:tcPr>
          <w:p>
            <w:pPr>
              <w:pStyle w:val="TableContents"/>
              <w:bidi w:val="0"/>
              <w:spacing w:before="0" w:after="283"/>
              <w:jc w:val="left"/>
              <w:rPr/>
            </w:pPr>
            <w:r>
              <w:rPr/>
              <w:t xml:space="preserve">1973 </w:t>
            </w:r>
          </w:p>
        </w:tc>
        <w:tc>
          <w:tcPr>
            <w:tcW w:w="2184" w:type="dxa"/>
            <w:tcBorders/>
            <w:vAlign w:val="center"/>
          </w:tcPr>
          <w:p>
            <w:pPr>
              <w:pStyle w:val="TableContents"/>
              <w:bidi w:val="0"/>
              <w:spacing w:before="0" w:after="283"/>
              <w:jc w:val="left"/>
              <w:rPr/>
            </w:pPr>
            <w:r>
              <w:rPr/>
              <w:t xml:space="preserve">Chattanooga, TN, Baylor </w:t>
            </w:r>
          </w:p>
        </w:tc>
        <w:tc>
          <w:tcPr>
            <w:tcW w:w="1659" w:type="dxa"/>
            <w:tcBorders/>
            <w:vAlign w:val="center"/>
          </w:tcPr>
          <w:p>
            <w:pPr>
              <w:pStyle w:val="TableContents"/>
              <w:bidi w:val="0"/>
              <w:spacing w:before="0" w:after="283"/>
              <w:jc w:val="left"/>
              <w:rPr/>
            </w:pPr>
            <w:r>
              <w:rPr/>
              <w:t xml:space="preserve">13 -- 0 </w:t>
            </w:r>
          </w:p>
        </w:tc>
        <w:tc>
          <w:tcPr>
            <w:tcW w:w="2200" w:type="dxa"/>
            <w:tcBorders/>
            <w:vAlign w:val="center"/>
          </w:tcPr>
          <w:p>
            <w:pPr>
              <w:pStyle w:val="TableContents"/>
              <w:bidi w:val="0"/>
              <w:spacing w:before="0" w:after="283"/>
              <w:jc w:val="left"/>
              <w:rPr/>
            </w:pPr>
            <w:r>
              <w:rPr/>
              <w:t xml:space="preserve">E.B. ``Red'' Etter </w:t>
            </w:r>
          </w:p>
        </w:tc>
        <w:tc>
          <w:tcPr>
            <w:tcW w:w="2229" w:type="dxa"/>
            <w:tcBorders/>
            <w:vAlign w:val="center"/>
          </w:tcPr>
          <w:p>
            <w:pPr>
              <w:pStyle w:val="TableContents"/>
              <w:bidi w:val="0"/>
              <w:spacing w:before="0" w:after="283"/>
              <w:jc w:val="left"/>
              <w:rPr/>
            </w:pPr>
            <w:r>
              <w:rPr/>
              <w:t xml:space="preserve">NSNS </w:t>
            </w:r>
          </w:p>
        </w:tc>
      </w:tr>
      <w:tr>
        <w:trPr/>
        <w:tc>
          <w:tcPr>
            <w:tcW w:w="1933" w:type="dxa"/>
            <w:tcBorders/>
            <w:vAlign w:val="center"/>
          </w:tcPr>
          <w:p>
            <w:pPr>
              <w:pStyle w:val="TableContents"/>
              <w:bidi w:val="0"/>
              <w:spacing w:before="0" w:after="283"/>
              <w:jc w:val="left"/>
              <w:rPr>
                <w:sz w:val="4"/>
                <w:szCs w:val="4"/>
              </w:rPr>
            </w:pPr>
            <w:r>
              <w:rPr>
                <w:sz w:val="4"/>
                <w:szCs w:val="4"/>
              </w:rPr>
            </w:r>
          </w:p>
        </w:tc>
        <w:tc>
          <w:tcPr>
            <w:tcW w:w="2184" w:type="dxa"/>
            <w:tcBorders/>
            <w:vAlign w:val="center"/>
          </w:tcPr>
          <w:p>
            <w:pPr>
              <w:pStyle w:val="TableContents"/>
              <w:bidi w:val="0"/>
              <w:spacing w:before="0" w:after="283"/>
              <w:jc w:val="left"/>
              <w:rPr/>
            </w:pPr>
            <w:r>
              <w:rPr/>
              <w:t xml:space="preserve">Thomasville, GA </w:t>
            </w:r>
          </w:p>
        </w:tc>
        <w:tc>
          <w:tcPr>
            <w:tcW w:w="1659" w:type="dxa"/>
            <w:tcBorders/>
            <w:vAlign w:val="center"/>
          </w:tcPr>
          <w:p>
            <w:pPr>
              <w:pStyle w:val="TableContents"/>
              <w:bidi w:val="0"/>
              <w:spacing w:before="0" w:after="283"/>
              <w:jc w:val="left"/>
              <w:rPr/>
            </w:pPr>
            <w:r>
              <w:rPr/>
              <w:t xml:space="preserve">12 -- 1 </w:t>
            </w:r>
          </w:p>
        </w:tc>
        <w:tc>
          <w:tcPr>
            <w:tcW w:w="2200" w:type="dxa"/>
            <w:tcBorders/>
            <w:vAlign w:val="center"/>
          </w:tcPr>
          <w:p>
            <w:pPr>
              <w:pStyle w:val="TableContents"/>
              <w:bidi w:val="0"/>
              <w:spacing w:before="0" w:after="283"/>
              <w:jc w:val="left"/>
              <w:rPr/>
            </w:pPr>
            <w:r>
              <w:rPr/>
              <w:t xml:space="preserve">Jim Hughes </w:t>
            </w:r>
          </w:p>
        </w:tc>
        <w:tc>
          <w:tcPr>
            <w:tcW w:w="2229" w:type="dxa"/>
            <w:tcBorders/>
            <w:vAlign w:val="center"/>
          </w:tcPr>
          <w:p>
            <w:pPr>
              <w:pStyle w:val="TableContents"/>
              <w:bidi w:val="0"/>
              <w:spacing w:before="0" w:after="283"/>
              <w:jc w:val="left"/>
              <w:rPr/>
            </w:pPr>
            <w:r>
              <w:rPr/>
              <w:t xml:space="preserve">NSNS </w:t>
            </w:r>
          </w:p>
        </w:tc>
      </w:tr>
      <w:tr>
        <w:trPr/>
        <w:tc>
          <w:tcPr>
            <w:tcW w:w="1933" w:type="dxa"/>
            <w:tcBorders/>
            <w:vAlign w:val="center"/>
          </w:tcPr>
          <w:p>
            <w:pPr>
              <w:pStyle w:val="TableContents"/>
              <w:bidi w:val="0"/>
              <w:spacing w:before="0" w:after="283"/>
              <w:jc w:val="left"/>
              <w:rPr>
                <w:sz w:val="4"/>
                <w:szCs w:val="4"/>
              </w:rPr>
            </w:pPr>
            <w:r>
              <w:rPr>
                <w:sz w:val="4"/>
                <w:szCs w:val="4"/>
              </w:rPr>
            </w:r>
          </w:p>
        </w:tc>
        <w:tc>
          <w:tcPr>
            <w:tcW w:w="2184" w:type="dxa"/>
            <w:tcBorders/>
            <w:vAlign w:val="center"/>
          </w:tcPr>
          <w:p>
            <w:pPr>
              <w:pStyle w:val="TableContents"/>
              <w:bidi w:val="0"/>
              <w:spacing w:before="0" w:after="283"/>
              <w:jc w:val="left"/>
              <w:rPr/>
            </w:pPr>
            <w:r>
              <w:rPr/>
              <w:t xml:space="preserve">Los Angeles, CA, Loyola </w:t>
            </w:r>
          </w:p>
        </w:tc>
        <w:tc>
          <w:tcPr>
            <w:tcW w:w="1659" w:type="dxa"/>
            <w:tcBorders/>
            <w:vAlign w:val="center"/>
          </w:tcPr>
          <w:p>
            <w:pPr>
              <w:pStyle w:val="TableContents"/>
              <w:bidi w:val="0"/>
              <w:spacing w:before="0" w:after="283"/>
              <w:jc w:val="left"/>
              <w:rPr/>
            </w:pPr>
            <w:r>
              <w:rPr/>
              <w:t xml:space="preserve">13 -- 0 </w:t>
            </w:r>
          </w:p>
        </w:tc>
        <w:tc>
          <w:tcPr>
            <w:tcW w:w="2200" w:type="dxa"/>
            <w:tcBorders/>
            <w:vAlign w:val="center"/>
          </w:tcPr>
          <w:p>
            <w:pPr>
              <w:pStyle w:val="TableContents"/>
              <w:bidi w:val="0"/>
              <w:spacing w:before="0" w:after="283"/>
              <w:jc w:val="left"/>
              <w:rPr/>
            </w:pPr>
            <w:r>
              <w:rPr/>
              <w:t xml:space="preserve">Marty Shaughnessy </w:t>
            </w:r>
          </w:p>
        </w:tc>
        <w:tc>
          <w:tcPr>
            <w:tcW w:w="2229" w:type="dxa"/>
            <w:tcBorders/>
            <w:vAlign w:val="center"/>
          </w:tcPr>
          <w:p>
            <w:pPr>
              <w:pStyle w:val="TableContents"/>
              <w:bidi w:val="0"/>
              <w:spacing w:before="0" w:after="283"/>
              <w:jc w:val="left"/>
              <w:rPr/>
            </w:pPr>
            <w:r>
              <w:rPr/>
              <w:t xml:space="preserve">NSNS </w:t>
            </w:r>
          </w:p>
        </w:tc>
      </w:tr>
      <w:tr>
        <w:trPr/>
        <w:tc>
          <w:tcPr>
            <w:tcW w:w="1933" w:type="dxa"/>
            <w:tcBorders/>
            <w:vAlign w:val="center"/>
          </w:tcPr>
          <w:p>
            <w:pPr>
              <w:pStyle w:val="TableContents"/>
              <w:bidi w:val="0"/>
              <w:spacing w:before="0" w:after="283"/>
              <w:jc w:val="left"/>
              <w:rPr/>
            </w:pPr>
            <w:r>
              <w:rPr/>
              <w:t xml:space="preserve">1976 </w:t>
            </w:r>
          </w:p>
        </w:tc>
        <w:tc>
          <w:tcPr>
            <w:tcW w:w="2184" w:type="dxa"/>
            <w:tcBorders/>
            <w:vAlign w:val="center"/>
          </w:tcPr>
          <w:p>
            <w:pPr>
              <w:pStyle w:val="TableContents"/>
              <w:bidi w:val="0"/>
              <w:spacing w:before="0" w:after="283"/>
              <w:jc w:val="left"/>
              <w:rPr/>
            </w:pPr>
            <w:r>
              <w:rPr/>
              <w:t xml:space="preserve">Moeller, Cincinnati, Oh </w:t>
            </w:r>
          </w:p>
        </w:tc>
        <w:tc>
          <w:tcPr>
            <w:tcW w:w="1659" w:type="dxa"/>
            <w:tcBorders/>
            <w:vAlign w:val="center"/>
          </w:tcPr>
          <w:p>
            <w:pPr>
              <w:pStyle w:val="TableContents"/>
              <w:bidi w:val="0"/>
              <w:spacing w:before="0" w:after="283"/>
              <w:jc w:val="left"/>
              <w:rPr/>
            </w:pPr>
            <w:r>
              <w:rPr/>
              <w:t xml:space="preserve">12-0 </w:t>
            </w:r>
          </w:p>
        </w:tc>
        <w:tc>
          <w:tcPr>
            <w:tcW w:w="2200" w:type="dxa"/>
            <w:tcBorders/>
            <w:vAlign w:val="center"/>
          </w:tcPr>
          <w:p>
            <w:pPr>
              <w:pStyle w:val="TableContents"/>
              <w:bidi w:val="0"/>
              <w:spacing w:before="0" w:after="283"/>
              <w:jc w:val="left"/>
              <w:rPr/>
            </w:pPr>
            <w:r>
              <w:rPr/>
              <w:t xml:space="preserve">Gerry Faust </w:t>
            </w:r>
          </w:p>
        </w:tc>
        <w:tc>
          <w:tcPr>
            <w:tcW w:w="2229" w:type="dxa"/>
            <w:tcBorders/>
            <w:vAlign w:val="center"/>
          </w:tcPr>
          <w:p>
            <w:pPr>
              <w:pStyle w:val="TableContents"/>
              <w:bidi w:val="0"/>
              <w:spacing w:before="0" w:after="283"/>
              <w:jc w:val="left"/>
              <w:rPr/>
            </w:pPr>
            <w:r>
              <w:rPr/>
              <w:t xml:space="preserve">NSNS </w:t>
            </w:r>
          </w:p>
        </w:tc>
      </w:tr>
      <w:tr>
        <w:trPr/>
        <w:tc>
          <w:tcPr>
            <w:tcW w:w="1933" w:type="dxa"/>
            <w:tcBorders/>
            <w:vAlign w:val="center"/>
          </w:tcPr>
          <w:p>
            <w:pPr>
              <w:pStyle w:val="TableContents"/>
              <w:bidi w:val="0"/>
              <w:spacing w:before="0" w:after="283"/>
              <w:jc w:val="left"/>
              <w:rPr/>
            </w:pPr>
            <w:r>
              <w:rPr/>
              <w:t xml:space="preserve">Warner Robins, Warner Robins, Ga. </w:t>
            </w:r>
          </w:p>
        </w:tc>
        <w:tc>
          <w:tcPr>
            <w:tcW w:w="2184" w:type="dxa"/>
            <w:tcBorders/>
            <w:vAlign w:val="center"/>
          </w:tcPr>
          <w:p>
            <w:pPr>
              <w:pStyle w:val="TableContents"/>
              <w:bidi w:val="0"/>
              <w:spacing w:before="0" w:after="283"/>
              <w:jc w:val="left"/>
              <w:rPr/>
            </w:pPr>
            <w:r>
              <w:rPr/>
              <w:t xml:space="preserve">13-0 </w:t>
            </w:r>
          </w:p>
        </w:tc>
        <w:tc>
          <w:tcPr>
            <w:tcW w:w="1659" w:type="dxa"/>
            <w:tcBorders/>
            <w:vAlign w:val="center"/>
          </w:tcPr>
          <w:p>
            <w:pPr>
              <w:pStyle w:val="TableContents"/>
              <w:bidi w:val="0"/>
              <w:spacing w:before="0" w:after="283"/>
              <w:jc w:val="left"/>
              <w:rPr/>
            </w:pPr>
            <w:r>
              <w:rPr/>
              <w:t xml:space="preserve">Robert Davis </w:t>
            </w:r>
          </w:p>
        </w:tc>
        <w:tc>
          <w:tcPr>
            <w:tcW w:w="2200" w:type="dxa"/>
            <w:tcBorders/>
            <w:vAlign w:val="center"/>
          </w:tcPr>
          <w:p>
            <w:pPr>
              <w:pStyle w:val="TableContents"/>
              <w:bidi w:val="0"/>
              <w:spacing w:before="0" w:after="283"/>
              <w:jc w:val="left"/>
              <w:rPr/>
            </w:pPr>
            <w:r>
              <w:rPr/>
              <w:t xml:space="preserve">NSNS </w:t>
            </w:r>
          </w:p>
        </w:tc>
        <w:tc>
          <w:tcPr>
            <w:tcW w:w="2229" w:type="dxa"/>
            <w:tcBorders/>
          </w:tcPr>
          <w:p>
            <w:pPr>
              <w:pStyle w:val="TableContents"/>
              <w:bidi w:val="0"/>
              <w:spacing w:before="0" w:after="283"/>
              <w:jc w:val="left"/>
              <w:rPr>
                <w:sz w:val="4"/>
                <w:szCs w:val="4"/>
              </w:rPr>
            </w:pPr>
            <w:r>
              <w:rPr>
                <w:sz w:val="4"/>
                <w:szCs w:val="4"/>
              </w:rPr>
            </w:r>
          </w:p>
        </w:tc>
      </w:tr>
      <w:tr>
        <w:trPr/>
        <w:tc>
          <w:tcPr>
            <w:tcW w:w="1933" w:type="dxa"/>
            <w:tcBorders/>
            <w:vAlign w:val="center"/>
          </w:tcPr>
          <w:p>
            <w:pPr>
              <w:pStyle w:val="TableContents"/>
              <w:bidi w:val="0"/>
              <w:spacing w:before="0" w:after="283"/>
              <w:jc w:val="left"/>
              <w:rPr/>
            </w:pPr>
            <w:r>
              <w:rPr/>
              <w:t xml:space="preserve">1977 </w:t>
            </w:r>
          </w:p>
        </w:tc>
        <w:tc>
          <w:tcPr>
            <w:tcW w:w="2184" w:type="dxa"/>
            <w:tcBorders/>
            <w:vAlign w:val="center"/>
          </w:tcPr>
          <w:p>
            <w:pPr>
              <w:pStyle w:val="TableContents"/>
              <w:bidi w:val="0"/>
              <w:spacing w:before="0" w:after="283"/>
              <w:jc w:val="left"/>
              <w:rPr/>
            </w:pPr>
            <w:r>
              <w:rPr/>
              <w:t xml:space="preserve">Cincinnati, OH, Moeller </w:t>
            </w:r>
          </w:p>
        </w:tc>
        <w:tc>
          <w:tcPr>
            <w:tcW w:w="1659" w:type="dxa"/>
            <w:tcBorders/>
            <w:vAlign w:val="center"/>
          </w:tcPr>
          <w:p>
            <w:pPr>
              <w:pStyle w:val="TableContents"/>
              <w:bidi w:val="0"/>
              <w:spacing w:before="0" w:after="283"/>
              <w:jc w:val="left"/>
              <w:rPr/>
            </w:pPr>
            <w:r>
              <w:rPr/>
              <w:t xml:space="preserve">12 -- 0 </w:t>
            </w:r>
          </w:p>
        </w:tc>
        <w:tc>
          <w:tcPr>
            <w:tcW w:w="2200" w:type="dxa"/>
            <w:tcBorders/>
            <w:vAlign w:val="center"/>
          </w:tcPr>
          <w:p>
            <w:pPr>
              <w:pStyle w:val="TableContents"/>
              <w:bidi w:val="0"/>
              <w:spacing w:before="0" w:after="283"/>
              <w:jc w:val="left"/>
              <w:rPr/>
            </w:pPr>
            <w:r>
              <w:rPr/>
              <w:t xml:space="preserve">Gerry Faust </w:t>
            </w:r>
          </w:p>
        </w:tc>
        <w:tc>
          <w:tcPr>
            <w:tcW w:w="2229" w:type="dxa"/>
            <w:tcBorders/>
            <w:vAlign w:val="center"/>
          </w:tcPr>
          <w:p>
            <w:pPr>
              <w:pStyle w:val="TableContents"/>
              <w:bidi w:val="0"/>
              <w:spacing w:before="0" w:after="283"/>
              <w:jc w:val="left"/>
              <w:rPr/>
            </w:pPr>
            <w:r>
              <w:rPr/>
              <w:t xml:space="preserve">NSNS </w:t>
            </w:r>
          </w:p>
        </w:tc>
      </w:tr>
      <w:tr>
        <w:trPr/>
        <w:tc>
          <w:tcPr>
            <w:tcW w:w="1933" w:type="dxa"/>
            <w:tcBorders/>
            <w:vAlign w:val="center"/>
          </w:tcPr>
          <w:p>
            <w:pPr>
              <w:pStyle w:val="TableContents"/>
              <w:bidi w:val="0"/>
              <w:spacing w:before="0" w:after="283"/>
              <w:jc w:val="left"/>
              <w:rPr/>
            </w:pPr>
            <w:r>
              <w:rPr/>
              <w:t xml:space="preserve">1978 </w:t>
            </w:r>
          </w:p>
        </w:tc>
        <w:tc>
          <w:tcPr>
            <w:tcW w:w="2184" w:type="dxa"/>
            <w:tcBorders/>
            <w:vAlign w:val="center"/>
          </w:tcPr>
          <w:p>
            <w:pPr>
              <w:pStyle w:val="TableContents"/>
              <w:bidi w:val="0"/>
              <w:spacing w:before="0" w:after="283"/>
              <w:jc w:val="left"/>
              <w:rPr/>
            </w:pPr>
            <w:r>
              <w:rPr/>
              <w:t xml:space="preserve">Annandale, VA </w:t>
            </w:r>
          </w:p>
        </w:tc>
        <w:tc>
          <w:tcPr>
            <w:tcW w:w="1659" w:type="dxa"/>
            <w:tcBorders/>
            <w:vAlign w:val="center"/>
          </w:tcPr>
          <w:p>
            <w:pPr>
              <w:pStyle w:val="TableContents"/>
              <w:bidi w:val="0"/>
              <w:spacing w:before="0" w:after="283"/>
              <w:jc w:val="left"/>
              <w:rPr/>
            </w:pPr>
            <w:r>
              <w:rPr/>
              <w:t xml:space="preserve">14 -- 0 </w:t>
            </w:r>
          </w:p>
        </w:tc>
        <w:tc>
          <w:tcPr>
            <w:tcW w:w="2200" w:type="dxa"/>
            <w:tcBorders/>
            <w:vAlign w:val="center"/>
          </w:tcPr>
          <w:p>
            <w:pPr>
              <w:pStyle w:val="TableContents"/>
              <w:bidi w:val="0"/>
              <w:spacing w:before="0" w:after="283"/>
              <w:jc w:val="left"/>
              <w:rPr/>
            </w:pPr>
            <w:r>
              <w:rPr/>
              <w:t xml:space="preserve">Bob Hardage </w:t>
            </w:r>
          </w:p>
        </w:tc>
        <w:tc>
          <w:tcPr>
            <w:tcW w:w="2229" w:type="dxa"/>
            <w:tcBorders/>
            <w:vAlign w:val="center"/>
          </w:tcPr>
          <w:p>
            <w:pPr>
              <w:pStyle w:val="TableContents"/>
              <w:bidi w:val="0"/>
              <w:spacing w:before="0" w:after="283"/>
              <w:jc w:val="left"/>
              <w:rPr/>
            </w:pPr>
            <w:r>
              <w:rPr/>
              <w:t xml:space="preserve">NSNS </w:t>
            </w:r>
          </w:p>
        </w:tc>
      </w:tr>
      <w:tr>
        <w:trPr/>
        <w:tc>
          <w:tcPr>
            <w:tcW w:w="1933" w:type="dxa"/>
            <w:tcBorders/>
            <w:vAlign w:val="center"/>
          </w:tcPr>
          <w:p>
            <w:pPr>
              <w:pStyle w:val="TableContents"/>
              <w:bidi w:val="0"/>
              <w:spacing w:before="0" w:after="283"/>
              <w:jc w:val="left"/>
              <w:rPr/>
            </w:pPr>
            <w:r>
              <w:rPr/>
              <w:t xml:space="preserve">1979 </w:t>
            </w:r>
          </w:p>
        </w:tc>
        <w:tc>
          <w:tcPr>
            <w:tcW w:w="2184" w:type="dxa"/>
            <w:tcBorders/>
            <w:vAlign w:val="center"/>
          </w:tcPr>
          <w:p>
            <w:pPr>
              <w:pStyle w:val="TableContents"/>
              <w:bidi w:val="0"/>
              <w:spacing w:before="0" w:after="283"/>
              <w:jc w:val="left"/>
              <w:rPr/>
            </w:pPr>
            <w:r>
              <w:rPr/>
              <w:t xml:space="preserve">Cincinnati, OH, Moeller </w:t>
            </w:r>
          </w:p>
        </w:tc>
        <w:tc>
          <w:tcPr>
            <w:tcW w:w="1659" w:type="dxa"/>
            <w:tcBorders/>
            <w:vAlign w:val="center"/>
          </w:tcPr>
          <w:p>
            <w:pPr>
              <w:pStyle w:val="TableContents"/>
              <w:bidi w:val="0"/>
              <w:spacing w:before="0" w:after="283"/>
              <w:jc w:val="left"/>
              <w:rPr/>
            </w:pPr>
            <w:r>
              <w:rPr/>
              <w:t xml:space="preserve">12 -- 0 </w:t>
            </w:r>
          </w:p>
        </w:tc>
        <w:tc>
          <w:tcPr>
            <w:tcW w:w="2200" w:type="dxa"/>
            <w:tcBorders/>
            <w:vAlign w:val="center"/>
          </w:tcPr>
          <w:p>
            <w:pPr>
              <w:pStyle w:val="TableContents"/>
              <w:bidi w:val="0"/>
              <w:spacing w:before="0" w:after="283"/>
              <w:jc w:val="left"/>
              <w:rPr/>
            </w:pPr>
            <w:r>
              <w:rPr/>
              <w:t xml:space="preserve">Gerry Faust </w:t>
            </w:r>
          </w:p>
        </w:tc>
        <w:tc>
          <w:tcPr>
            <w:tcW w:w="2229" w:type="dxa"/>
            <w:tcBorders/>
            <w:vAlign w:val="center"/>
          </w:tcPr>
          <w:p>
            <w:pPr>
              <w:pStyle w:val="TableContents"/>
              <w:bidi w:val="0"/>
              <w:spacing w:before="0" w:after="283"/>
              <w:jc w:val="left"/>
              <w:rPr/>
            </w:pPr>
            <w:r>
              <w:rPr/>
              <w:t xml:space="preserve">NSNS </w:t>
            </w:r>
          </w:p>
        </w:tc>
      </w:tr>
      <w:tr>
        <w:trPr/>
        <w:tc>
          <w:tcPr>
            <w:tcW w:w="1933" w:type="dxa"/>
            <w:tcBorders/>
            <w:vAlign w:val="center"/>
          </w:tcPr>
          <w:p>
            <w:pPr>
              <w:pStyle w:val="TableContents"/>
              <w:bidi w:val="0"/>
              <w:spacing w:before="0" w:after="283"/>
              <w:jc w:val="left"/>
              <w:rPr/>
            </w:pPr>
            <w:r>
              <w:rPr/>
              <w:t xml:space="preserve">1980 </w:t>
            </w:r>
          </w:p>
        </w:tc>
        <w:tc>
          <w:tcPr>
            <w:tcW w:w="2184" w:type="dxa"/>
            <w:tcBorders/>
            <w:vAlign w:val="center"/>
          </w:tcPr>
          <w:p>
            <w:pPr>
              <w:pStyle w:val="TableContents"/>
              <w:bidi w:val="0"/>
              <w:spacing w:before="0" w:after="283"/>
              <w:jc w:val="left"/>
              <w:rPr/>
            </w:pPr>
            <w:r>
              <w:rPr/>
              <w:t xml:space="preserve">Cincinnati, OH, Moeller </w:t>
            </w:r>
          </w:p>
        </w:tc>
        <w:tc>
          <w:tcPr>
            <w:tcW w:w="1659" w:type="dxa"/>
            <w:tcBorders/>
            <w:vAlign w:val="center"/>
          </w:tcPr>
          <w:p>
            <w:pPr>
              <w:pStyle w:val="TableContents"/>
              <w:bidi w:val="0"/>
              <w:spacing w:before="0" w:after="283"/>
              <w:jc w:val="left"/>
              <w:rPr/>
            </w:pPr>
            <w:r>
              <w:rPr/>
              <w:t xml:space="preserve">13 -- 0 </w:t>
            </w:r>
          </w:p>
        </w:tc>
        <w:tc>
          <w:tcPr>
            <w:tcW w:w="2200" w:type="dxa"/>
            <w:tcBorders/>
            <w:vAlign w:val="center"/>
          </w:tcPr>
          <w:p>
            <w:pPr>
              <w:pStyle w:val="TableContents"/>
              <w:bidi w:val="0"/>
              <w:spacing w:before="0" w:after="283"/>
              <w:jc w:val="left"/>
              <w:rPr/>
            </w:pPr>
            <w:r>
              <w:rPr/>
              <w:t xml:space="preserve">Gerry Faust </w:t>
            </w:r>
          </w:p>
        </w:tc>
        <w:tc>
          <w:tcPr>
            <w:tcW w:w="2229" w:type="dxa"/>
            <w:tcBorders/>
            <w:vAlign w:val="center"/>
          </w:tcPr>
          <w:p>
            <w:pPr>
              <w:pStyle w:val="TableContents"/>
              <w:bidi w:val="0"/>
              <w:spacing w:before="0" w:after="283"/>
              <w:jc w:val="left"/>
              <w:rPr/>
            </w:pPr>
            <w:r>
              <w:rPr/>
              <w:t xml:space="preserve">NSNS </w:t>
            </w:r>
          </w:p>
        </w:tc>
      </w:tr>
      <w:tr>
        <w:trPr/>
        <w:tc>
          <w:tcPr>
            <w:tcW w:w="1933" w:type="dxa"/>
            <w:tcBorders/>
            <w:vAlign w:val="center"/>
          </w:tcPr>
          <w:p>
            <w:pPr>
              <w:pStyle w:val="TableContents"/>
              <w:bidi w:val="0"/>
              <w:spacing w:before="0" w:after="283"/>
              <w:jc w:val="left"/>
              <w:rPr/>
            </w:pPr>
            <w:r>
              <w:rPr/>
              <w:t xml:space="preserve">1981 </w:t>
            </w:r>
          </w:p>
        </w:tc>
        <w:tc>
          <w:tcPr>
            <w:tcW w:w="2184" w:type="dxa"/>
            <w:tcBorders/>
            <w:vAlign w:val="center"/>
          </w:tcPr>
          <w:p>
            <w:pPr>
              <w:pStyle w:val="TableContents"/>
              <w:bidi w:val="0"/>
              <w:spacing w:before="0" w:after="283"/>
              <w:jc w:val="left"/>
              <w:rPr/>
            </w:pPr>
            <w:r>
              <w:rPr/>
              <w:t xml:space="preserve">Warner Robins, GA </w:t>
            </w:r>
          </w:p>
        </w:tc>
        <w:tc>
          <w:tcPr>
            <w:tcW w:w="1659" w:type="dxa"/>
            <w:tcBorders/>
            <w:vAlign w:val="center"/>
          </w:tcPr>
          <w:p>
            <w:pPr>
              <w:pStyle w:val="TableContents"/>
              <w:bidi w:val="0"/>
              <w:spacing w:before="0" w:after="283"/>
              <w:jc w:val="left"/>
              <w:rPr/>
            </w:pPr>
            <w:r>
              <w:rPr/>
              <w:t xml:space="preserve">15 -- 0 </w:t>
            </w:r>
          </w:p>
        </w:tc>
        <w:tc>
          <w:tcPr>
            <w:tcW w:w="2200" w:type="dxa"/>
            <w:tcBorders/>
            <w:vAlign w:val="center"/>
          </w:tcPr>
          <w:p>
            <w:pPr>
              <w:pStyle w:val="TableContents"/>
              <w:bidi w:val="0"/>
              <w:spacing w:before="0" w:after="283"/>
              <w:jc w:val="left"/>
              <w:rPr/>
            </w:pPr>
            <w:r>
              <w:rPr/>
              <w:t xml:space="preserve">Robert Davis </w:t>
            </w:r>
          </w:p>
        </w:tc>
        <w:tc>
          <w:tcPr>
            <w:tcW w:w="2229" w:type="dxa"/>
            <w:tcBorders/>
            <w:vAlign w:val="center"/>
          </w:tcPr>
          <w:p>
            <w:pPr>
              <w:pStyle w:val="TableContents"/>
              <w:bidi w:val="0"/>
              <w:spacing w:before="0" w:after="283"/>
              <w:jc w:val="left"/>
              <w:rPr/>
            </w:pPr>
            <w:r>
              <w:rPr/>
              <w:t xml:space="preserve">NSNS </w:t>
            </w:r>
          </w:p>
        </w:tc>
      </w:tr>
      <w:tr>
        <w:trPr/>
        <w:tc>
          <w:tcPr>
            <w:tcW w:w="1933" w:type="dxa"/>
            <w:tcBorders/>
            <w:vAlign w:val="center"/>
          </w:tcPr>
          <w:p>
            <w:pPr>
              <w:pStyle w:val="TableContents"/>
              <w:bidi w:val="0"/>
              <w:spacing w:before="0" w:after="283"/>
              <w:jc w:val="left"/>
              <w:rPr/>
            </w:pPr>
            <w:r>
              <w:rPr/>
              <w:t xml:space="preserve">1982 </w:t>
            </w:r>
          </w:p>
        </w:tc>
        <w:tc>
          <w:tcPr>
            <w:tcW w:w="2184" w:type="dxa"/>
            <w:tcBorders/>
            <w:vAlign w:val="center"/>
          </w:tcPr>
          <w:p>
            <w:pPr>
              <w:pStyle w:val="TableContents"/>
              <w:bidi w:val="0"/>
              <w:spacing w:before="0" w:after="283"/>
              <w:jc w:val="left"/>
              <w:rPr/>
            </w:pPr>
            <w:r>
              <w:rPr/>
              <w:t xml:space="preserve">Cincinnati, OH, Moeller </w:t>
            </w:r>
          </w:p>
        </w:tc>
        <w:tc>
          <w:tcPr>
            <w:tcW w:w="1659" w:type="dxa"/>
            <w:tcBorders/>
            <w:vAlign w:val="center"/>
          </w:tcPr>
          <w:p>
            <w:pPr>
              <w:pStyle w:val="TableContents"/>
              <w:bidi w:val="0"/>
              <w:spacing w:before="0" w:after="283"/>
              <w:jc w:val="left"/>
              <w:rPr/>
            </w:pPr>
            <w:r>
              <w:rPr/>
              <w:t xml:space="preserve">13 -- 0 </w:t>
            </w:r>
          </w:p>
        </w:tc>
        <w:tc>
          <w:tcPr>
            <w:tcW w:w="2200" w:type="dxa"/>
            <w:tcBorders/>
            <w:vAlign w:val="center"/>
          </w:tcPr>
          <w:p>
            <w:pPr>
              <w:pStyle w:val="TableContents"/>
              <w:bidi w:val="0"/>
              <w:spacing w:before="0" w:after="283"/>
              <w:jc w:val="left"/>
              <w:rPr/>
            </w:pPr>
            <w:r>
              <w:rPr/>
              <w:t xml:space="preserve">Steve Klonne </w:t>
            </w:r>
          </w:p>
        </w:tc>
        <w:tc>
          <w:tcPr>
            <w:tcW w:w="2229" w:type="dxa"/>
            <w:tcBorders/>
            <w:vAlign w:val="center"/>
          </w:tcPr>
          <w:p>
            <w:pPr>
              <w:pStyle w:val="TableContents"/>
              <w:bidi w:val="0"/>
              <w:spacing w:before="0" w:after="283"/>
              <w:jc w:val="left"/>
              <w:rPr/>
            </w:pPr>
            <w:r>
              <w:rPr/>
              <w:t xml:space="preserve">NSNS, YHDYSVALLAT </w:t>
            </w:r>
          </w:p>
        </w:tc>
      </w:tr>
      <w:tr>
        <w:trPr/>
        <w:tc>
          <w:tcPr>
            <w:tcW w:w="1933" w:type="dxa"/>
            <w:tcBorders/>
            <w:vAlign w:val="center"/>
          </w:tcPr>
          <w:p>
            <w:pPr>
              <w:pStyle w:val="TableContents"/>
              <w:bidi w:val="0"/>
              <w:spacing w:before="0" w:after="283"/>
              <w:jc w:val="left"/>
              <w:rPr>
                <w:sz w:val="4"/>
                <w:szCs w:val="4"/>
              </w:rPr>
            </w:pPr>
            <w:r>
              <w:rPr>
                <w:sz w:val="4"/>
                <w:szCs w:val="4"/>
              </w:rPr>
            </w:r>
          </w:p>
        </w:tc>
        <w:tc>
          <w:tcPr>
            <w:tcW w:w="2184" w:type="dxa"/>
            <w:tcBorders/>
            <w:vAlign w:val="center"/>
          </w:tcPr>
          <w:p>
            <w:pPr>
              <w:pStyle w:val="TableContents"/>
              <w:bidi w:val="0"/>
              <w:spacing w:before="0" w:after="283"/>
              <w:jc w:val="left"/>
              <w:rPr/>
            </w:pPr>
            <w:r>
              <w:rPr/>
              <w:t xml:space="preserve">Berwickin alue, PA </w:t>
            </w:r>
          </w:p>
        </w:tc>
        <w:tc>
          <w:tcPr>
            <w:tcW w:w="1659" w:type="dxa"/>
            <w:tcBorders/>
            <w:vAlign w:val="center"/>
          </w:tcPr>
          <w:p>
            <w:pPr>
              <w:pStyle w:val="TableContents"/>
              <w:bidi w:val="0"/>
              <w:spacing w:before="0" w:after="283"/>
              <w:jc w:val="left"/>
              <w:rPr/>
            </w:pPr>
            <w:r>
              <w:rPr/>
              <w:t xml:space="preserve">13 -- 0 </w:t>
            </w:r>
          </w:p>
        </w:tc>
        <w:tc>
          <w:tcPr>
            <w:tcW w:w="2200" w:type="dxa"/>
            <w:tcBorders/>
            <w:vAlign w:val="center"/>
          </w:tcPr>
          <w:p>
            <w:pPr>
              <w:pStyle w:val="TableContents"/>
              <w:bidi w:val="0"/>
              <w:spacing w:before="0" w:after="283"/>
              <w:jc w:val="left"/>
              <w:rPr/>
            </w:pPr>
            <w:r>
              <w:rPr/>
              <w:t xml:space="preserve">George Curry </w:t>
            </w:r>
          </w:p>
        </w:tc>
        <w:tc>
          <w:tcPr>
            <w:tcW w:w="2229" w:type="dxa"/>
            <w:tcBorders/>
            <w:vAlign w:val="center"/>
          </w:tcPr>
          <w:p>
            <w:pPr>
              <w:pStyle w:val="TableContents"/>
              <w:bidi w:val="0"/>
              <w:spacing w:before="0" w:after="283"/>
              <w:jc w:val="left"/>
              <w:rPr/>
            </w:pPr>
            <w:r>
              <w:rPr/>
              <w:t xml:space="preserve">NSNS, YHDYSVALLAT </w:t>
            </w:r>
          </w:p>
        </w:tc>
      </w:tr>
      <w:tr>
        <w:trPr/>
        <w:tc>
          <w:tcPr>
            <w:tcW w:w="1933" w:type="dxa"/>
            <w:tcBorders/>
            <w:vAlign w:val="center"/>
          </w:tcPr>
          <w:p>
            <w:pPr>
              <w:pStyle w:val="TableContents"/>
              <w:bidi w:val="0"/>
              <w:spacing w:before="0" w:after="283"/>
              <w:jc w:val="left"/>
              <w:rPr/>
            </w:pPr>
            <w:r>
              <w:rPr/>
              <w:t xml:space="preserve">1984 </w:t>
            </w:r>
          </w:p>
        </w:tc>
        <w:tc>
          <w:tcPr>
            <w:tcW w:w="2184" w:type="dxa"/>
            <w:tcBorders/>
            <w:vAlign w:val="center"/>
          </w:tcPr>
          <w:p>
            <w:pPr>
              <w:pStyle w:val="TableContents"/>
              <w:bidi w:val="0"/>
              <w:spacing w:before="0" w:after="283"/>
              <w:jc w:val="left"/>
              <w:rPr/>
            </w:pPr>
            <w:r>
              <w:rPr/>
              <w:t xml:space="preserve">Valdosta, GA </w:t>
            </w:r>
          </w:p>
        </w:tc>
        <w:tc>
          <w:tcPr>
            <w:tcW w:w="1659" w:type="dxa"/>
            <w:tcBorders/>
            <w:vAlign w:val="center"/>
          </w:tcPr>
          <w:p>
            <w:pPr>
              <w:pStyle w:val="TableContents"/>
              <w:bidi w:val="0"/>
              <w:spacing w:before="0" w:after="283"/>
              <w:jc w:val="left"/>
              <w:rPr/>
            </w:pPr>
            <w:r>
              <w:rPr/>
              <w:t xml:space="preserve">15 -- 0 </w:t>
            </w:r>
          </w:p>
        </w:tc>
        <w:tc>
          <w:tcPr>
            <w:tcW w:w="2200" w:type="dxa"/>
            <w:tcBorders/>
            <w:vAlign w:val="center"/>
          </w:tcPr>
          <w:p>
            <w:pPr>
              <w:pStyle w:val="TableContents"/>
              <w:bidi w:val="0"/>
              <w:spacing w:before="0" w:after="283"/>
              <w:jc w:val="left"/>
              <w:rPr/>
            </w:pPr>
            <w:r>
              <w:rPr/>
              <w:t xml:space="preserve">Nick Hyder </w:t>
            </w:r>
          </w:p>
        </w:tc>
        <w:tc>
          <w:tcPr>
            <w:tcW w:w="2229" w:type="dxa"/>
            <w:tcBorders/>
            <w:vAlign w:val="center"/>
          </w:tcPr>
          <w:p>
            <w:pPr>
              <w:pStyle w:val="TableContents"/>
              <w:bidi w:val="0"/>
              <w:spacing w:before="0" w:after="283"/>
              <w:jc w:val="left"/>
              <w:rPr/>
            </w:pPr>
            <w:r>
              <w:rPr/>
              <w:t xml:space="preserve">NSNS, YHDYSVALLAT </w:t>
            </w:r>
          </w:p>
        </w:tc>
      </w:tr>
      <w:tr>
        <w:trPr/>
        <w:tc>
          <w:tcPr>
            <w:tcW w:w="1933" w:type="dxa"/>
            <w:tcBorders/>
            <w:vAlign w:val="center"/>
          </w:tcPr>
          <w:p>
            <w:pPr>
              <w:pStyle w:val="TableContents"/>
              <w:bidi w:val="0"/>
              <w:spacing w:before="0" w:after="283"/>
              <w:jc w:val="left"/>
              <w:rPr/>
            </w:pPr>
            <w:r>
              <w:rPr/>
              <w:t xml:space="preserve">1985 </w:t>
            </w:r>
          </w:p>
        </w:tc>
        <w:tc>
          <w:tcPr>
            <w:tcW w:w="2184" w:type="dxa"/>
            <w:tcBorders/>
            <w:vAlign w:val="center"/>
          </w:tcPr>
          <w:p>
            <w:pPr>
              <w:pStyle w:val="TableContents"/>
              <w:bidi w:val="0"/>
              <w:spacing w:before="0" w:after="283"/>
              <w:jc w:val="left"/>
              <w:rPr/>
            </w:pPr>
            <w:r>
              <w:rPr/>
              <w:t xml:space="preserve">East St. Louis, IL </w:t>
            </w:r>
          </w:p>
        </w:tc>
        <w:tc>
          <w:tcPr>
            <w:tcW w:w="1659" w:type="dxa"/>
            <w:tcBorders/>
            <w:vAlign w:val="center"/>
          </w:tcPr>
          <w:p>
            <w:pPr>
              <w:pStyle w:val="TableContents"/>
              <w:bidi w:val="0"/>
              <w:spacing w:before="0" w:after="283"/>
              <w:jc w:val="left"/>
              <w:rPr/>
            </w:pPr>
            <w:r>
              <w:rPr/>
              <w:t xml:space="preserve">14 -- 0 </w:t>
            </w:r>
          </w:p>
        </w:tc>
        <w:tc>
          <w:tcPr>
            <w:tcW w:w="2200" w:type="dxa"/>
            <w:tcBorders/>
            <w:vAlign w:val="center"/>
          </w:tcPr>
          <w:p>
            <w:pPr>
              <w:pStyle w:val="TableContents"/>
              <w:bidi w:val="0"/>
              <w:spacing w:before="0" w:after="283"/>
              <w:jc w:val="left"/>
              <w:rPr/>
            </w:pPr>
            <w:r>
              <w:rPr/>
              <w:t xml:space="preserve">Bob Shannon </w:t>
            </w:r>
          </w:p>
        </w:tc>
        <w:tc>
          <w:tcPr>
            <w:tcW w:w="2229" w:type="dxa"/>
            <w:tcBorders/>
            <w:vAlign w:val="center"/>
          </w:tcPr>
          <w:p>
            <w:pPr>
              <w:pStyle w:val="TableContents"/>
              <w:bidi w:val="0"/>
              <w:spacing w:before="0" w:after="283"/>
              <w:jc w:val="left"/>
              <w:rPr/>
            </w:pPr>
            <w:r>
              <w:rPr/>
              <w:t xml:space="preserve">NSNS, YHDYSVALLAT </w:t>
            </w:r>
          </w:p>
        </w:tc>
      </w:tr>
      <w:tr>
        <w:trPr/>
        <w:tc>
          <w:tcPr>
            <w:tcW w:w="1933" w:type="dxa"/>
            <w:tcBorders/>
            <w:vAlign w:val="center"/>
          </w:tcPr>
          <w:p>
            <w:pPr>
              <w:pStyle w:val="TableContents"/>
              <w:bidi w:val="0"/>
              <w:spacing w:before="0" w:after="283"/>
              <w:jc w:val="left"/>
              <w:rPr/>
            </w:pPr>
            <w:r>
              <w:rPr/>
              <w:t xml:space="preserve">1986 </w:t>
            </w:r>
          </w:p>
        </w:tc>
        <w:tc>
          <w:tcPr>
            <w:tcW w:w="2184" w:type="dxa"/>
            <w:tcBorders/>
            <w:vAlign w:val="center"/>
          </w:tcPr>
          <w:p>
            <w:pPr>
              <w:pStyle w:val="TableContents"/>
              <w:bidi w:val="0"/>
              <w:spacing w:before="0" w:after="283"/>
              <w:jc w:val="left"/>
              <w:rPr/>
            </w:pPr>
            <w:r>
              <w:rPr/>
              <w:t xml:space="preserve">Valdosta, GA </w:t>
            </w:r>
          </w:p>
        </w:tc>
        <w:tc>
          <w:tcPr>
            <w:tcW w:w="1659" w:type="dxa"/>
            <w:tcBorders/>
            <w:vAlign w:val="center"/>
          </w:tcPr>
          <w:p>
            <w:pPr>
              <w:pStyle w:val="TableContents"/>
              <w:bidi w:val="0"/>
              <w:spacing w:before="0" w:after="283"/>
              <w:jc w:val="left"/>
              <w:rPr/>
            </w:pPr>
            <w:r>
              <w:rPr/>
              <w:t xml:space="preserve">15 -- 0 </w:t>
            </w:r>
          </w:p>
        </w:tc>
        <w:tc>
          <w:tcPr>
            <w:tcW w:w="2200" w:type="dxa"/>
            <w:tcBorders/>
            <w:vAlign w:val="center"/>
          </w:tcPr>
          <w:p>
            <w:pPr>
              <w:pStyle w:val="TableContents"/>
              <w:bidi w:val="0"/>
              <w:spacing w:before="0" w:after="283"/>
              <w:jc w:val="left"/>
              <w:rPr/>
            </w:pPr>
            <w:r>
              <w:rPr/>
              <w:t xml:space="preserve">Nick Hyder </w:t>
            </w:r>
          </w:p>
        </w:tc>
        <w:tc>
          <w:tcPr>
            <w:tcW w:w="2229" w:type="dxa"/>
            <w:tcBorders/>
            <w:vAlign w:val="center"/>
          </w:tcPr>
          <w:p>
            <w:pPr>
              <w:pStyle w:val="TableContents"/>
              <w:bidi w:val="0"/>
              <w:spacing w:before="0" w:after="283"/>
              <w:jc w:val="left"/>
              <w:rPr/>
            </w:pPr>
            <w:r>
              <w:rPr/>
              <w:t xml:space="preserve">NSNS, YHDYSVALLAT </w:t>
            </w:r>
          </w:p>
        </w:tc>
      </w:tr>
      <w:tr>
        <w:trPr/>
        <w:tc>
          <w:tcPr>
            <w:tcW w:w="1933" w:type="dxa"/>
            <w:tcBorders/>
            <w:vAlign w:val="center"/>
          </w:tcPr>
          <w:p>
            <w:pPr>
              <w:pStyle w:val="TableContents"/>
              <w:bidi w:val="0"/>
              <w:spacing w:before="0" w:after="283"/>
              <w:jc w:val="left"/>
              <w:rPr>
                <w:sz w:val="4"/>
                <w:szCs w:val="4"/>
              </w:rPr>
            </w:pPr>
            <w:r>
              <w:rPr>
                <w:sz w:val="4"/>
                <w:szCs w:val="4"/>
              </w:rPr>
            </w:r>
          </w:p>
        </w:tc>
        <w:tc>
          <w:tcPr>
            <w:tcW w:w="2184" w:type="dxa"/>
            <w:tcBorders/>
            <w:vAlign w:val="center"/>
          </w:tcPr>
          <w:p>
            <w:pPr>
              <w:pStyle w:val="TableContents"/>
              <w:bidi w:val="0"/>
              <w:spacing w:before="0" w:after="283"/>
              <w:jc w:val="left"/>
              <w:rPr/>
            </w:pPr>
            <w:r>
              <w:rPr/>
              <w:t xml:space="preserve">Fontana, CA </w:t>
            </w:r>
          </w:p>
        </w:tc>
        <w:tc>
          <w:tcPr>
            <w:tcW w:w="1659" w:type="dxa"/>
            <w:tcBorders/>
            <w:vAlign w:val="center"/>
          </w:tcPr>
          <w:p>
            <w:pPr>
              <w:pStyle w:val="TableContents"/>
              <w:bidi w:val="0"/>
              <w:spacing w:before="0" w:after="283"/>
              <w:jc w:val="left"/>
              <w:rPr/>
            </w:pPr>
            <w:r>
              <w:rPr/>
              <w:t xml:space="preserve">14 -- 0 </w:t>
            </w:r>
          </w:p>
        </w:tc>
        <w:tc>
          <w:tcPr>
            <w:tcW w:w="2200" w:type="dxa"/>
            <w:tcBorders/>
            <w:vAlign w:val="center"/>
          </w:tcPr>
          <w:p>
            <w:pPr>
              <w:pStyle w:val="TableContents"/>
              <w:bidi w:val="0"/>
              <w:spacing w:before="0" w:after="283"/>
              <w:jc w:val="left"/>
              <w:rPr/>
            </w:pPr>
            <w:r>
              <w:rPr/>
              <w:t xml:space="preserve">Dick Bruich </w:t>
            </w:r>
          </w:p>
        </w:tc>
        <w:tc>
          <w:tcPr>
            <w:tcW w:w="2229" w:type="dxa"/>
            <w:tcBorders/>
            <w:vAlign w:val="center"/>
          </w:tcPr>
          <w:p>
            <w:pPr>
              <w:pStyle w:val="TableContents"/>
              <w:bidi w:val="0"/>
              <w:spacing w:before="0" w:after="283"/>
              <w:jc w:val="left"/>
              <w:rPr/>
            </w:pPr>
            <w:r>
              <w:rPr/>
              <w:t xml:space="preserve">NPP </w:t>
            </w:r>
          </w:p>
        </w:tc>
      </w:tr>
      <w:tr>
        <w:trPr/>
        <w:tc>
          <w:tcPr>
            <w:tcW w:w="1933" w:type="dxa"/>
            <w:tcBorders/>
            <w:vAlign w:val="center"/>
          </w:tcPr>
          <w:p>
            <w:pPr>
              <w:pStyle w:val="TableContents"/>
              <w:bidi w:val="0"/>
              <w:spacing w:before="0" w:after="283"/>
              <w:jc w:val="left"/>
              <w:rPr/>
            </w:pPr>
            <w:r>
              <w:rPr/>
              <w:t xml:space="preserve">Pittsburgh, PA, North Hills </w:t>
            </w:r>
          </w:p>
        </w:tc>
        <w:tc>
          <w:tcPr>
            <w:tcW w:w="2184" w:type="dxa"/>
            <w:tcBorders/>
            <w:vAlign w:val="center"/>
          </w:tcPr>
          <w:p>
            <w:pPr>
              <w:pStyle w:val="TableContents"/>
              <w:bidi w:val="0"/>
              <w:spacing w:before="0" w:after="283"/>
              <w:jc w:val="left"/>
              <w:rPr/>
            </w:pPr>
            <w:r>
              <w:rPr/>
              <w:t xml:space="preserve">13 -- 0 </w:t>
            </w:r>
          </w:p>
        </w:tc>
        <w:tc>
          <w:tcPr>
            <w:tcW w:w="1659" w:type="dxa"/>
            <w:tcBorders/>
            <w:vAlign w:val="center"/>
          </w:tcPr>
          <w:p>
            <w:pPr>
              <w:pStyle w:val="TableContents"/>
              <w:bidi w:val="0"/>
              <w:spacing w:before="0" w:after="283"/>
              <w:jc w:val="left"/>
              <w:rPr/>
            </w:pPr>
            <w:r>
              <w:rPr/>
              <w:t xml:space="preserve">Jack McCurry </w:t>
            </w:r>
          </w:p>
        </w:tc>
        <w:tc>
          <w:tcPr>
            <w:tcW w:w="2200" w:type="dxa"/>
            <w:tcBorders/>
            <w:vAlign w:val="center"/>
          </w:tcPr>
          <w:p>
            <w:pPr>
              <w:pStyle w:val="TableContents"/>
              <w:bidi w:val="0"/>
              <w:spacing w:before="0" w:after="283"/>
              <w:jc w:val="left"/>
              <w:rPr/>
            </w:pPr>
            <w:r>
              <w:rPr/>
              <w:t xml:space="preserve">YHDYSVALLAT </w:t>
            </w:r>
          </w:p>
        </w:tc>
        <w:tc>
          <w:tcPr>
            <w:tcW w:w="2229" w:type="dxa"/>
            <w:tcBorders/>
          </w:tcPr>
          <w:p>
            <w:pPr>
              <w:pStyle w:val="TableContents"/>
              <w:bidi w:val="0"/>
              <w:spacing w:before="0" w:after="283"/>
              <w:jc w:val="left"/>
              <w:rPr>
                <w:sz w:val="4"/>
                <w:szCs w:val="4"/>
              </w:rPr>
            </w:pPr>
            <w:r>
              <w:rPr>
                <w:sz w:val="4"/>
                <w:szCs w:val="4"/>
              </w:rPr>
            </w:r>
          </w:p>
        </w:tc>
      </w:tr>
      <w:tr>
        <w:trPr/>
        <w:tc>
          <w:tcPr>
            <w:tcW w:w="1933" w:type="dxa"/>
            <w:tcBorders/>
            <w:vAlign w:val="center"/>
          </w:tcPr>
          <w:p>
            <w:pPr>
              <w:pStyle w:val="TableContents"/>
              <w:bidi w:val="0"/>
              <w:spacing w:before="0" w:after="283"/>
              <w:jc w:val="left"/>
              <w:rPr/>
            </w:pPr>
            <w:r>
              <w:rPr/>
              <w:t xml:space="preserve">Plano, TX </w:t>
            </w:r>
          </w:p>
        </w:tc>
        <w:tc>
          <w:tcPr>
            <w:tcW w:w="2184" w:type="dxa"/>
            <w:tcBorders/>
            <w:vAlign w:val="center"/>
          </w:tcPr>
          <w:p>
            <w:pPr>
              <w:pStyle w:val="TableContents"/>
              <w:bidi w:val="0"/>
              <w:spacing w:before="0" w:after="283"/>
              <w:jc w:val="left"/>
              <w:rPr/>
            </w:pPr>
            <w:r>
              <w:rPr/>
              <w:t xml:space="preserve">16 -- 0 </w:t>
            </w:r>
          </w:p>
        </w:tc>
        <w:tc>
          <w:tcPr>
            <w:tcW w:w="1659" w:type="dxa"/>
            <w:tcBorders/>
            <w:vAlign w:val="center"/>
          </w:tcPr>
          <w:p>
            <w:pPr>
              <w:pStyle w:val="TableContents"/>
              <w:bidi w:val="0"/>
              <w:spacing w:before="0" w:after="283"/>
              <w:jc w:val="left"/>
              <w:rPr/>
            </w:pPr>
            <w:r>
              <w:rPr/>
              <w:t xml:space="preserve">Gerald Brence </w:t>
            </w:r>
          </w:p>
        </w:tc>
        <w:tc>
          <w:tcPr>
            <w:tcW w:w="2200" w:type="dxa"/>
            <w:tcBorders/>
            <w:vAlign w:val="center"/>
          </w:tcPr>
          <w:p>
            <w:pPr>
              <w:pStyle w:val="TableContents"/>
              <w:bidi w:val="0"/>
              <w:spacing w:before="0" w:after="283"/>
              <w:jc w:val="left"/>
              <w:rPr/>
            </w:pPr>
            <w:r>
              <w:rPr/>
              <w:t xml:space="preserve">NSNS </w:t>
            </w:r>
          </w:p>
        </w:tc>
        <w:tc>
          <w:tcPr>
            <w:tcW w:w="2229" w:type="dxa"/>
            <w:tcBorders/>
          </w:tcPr>
          <w:p>
            <w:pPr>
              <w:pStyle w:val="TableContents"/>
              <w:bidi w:val="0"/>
              <w:spacing w:before="0" w:after="283"/>
              <w:jc w:val="left"/>
              <w:rPr>
                <w:sz w:val="4"/>
                <w:szCs w:val="4"/>
              </w:rPr>
            </w:pPr>
            <w:r>
              <w:rPr>
                <w:sz w:val="4"/>
                <w:szCs w:val="4"/>
              </w:rPr>
            </w:r>
          </w:p>
        </w:tc>
      </w:tr>
      <w:tr>
        <w:trPr/>
        <w:tc>
          <w:tcPr>
            <w:tcW w:w="1933" w:type="dxa"/>
            <w:tcBorders/>
            <w:vAlign w:val="center"/>
          </w:tcPr>
          <w:p>
            <w:pPr>
              <w:pStyle w:val="TableContents"/>
              <w:bidi w:val="0"/>
              <w:spacing w:before="0" w:after="283"/>
              <w:jc w:val="left"/>
              <w:rPr>
                <w:sz w:val="4"/>
                <w:szCs w:val="4"/>
              </w:rPr>
            </w:pPr>
            <w:r>
              <w:rPr>
                <w:sz w:val="4"/>
                <w:szCs w:val="4"/>
              </w:rPr>
            </w:r>
          </w:p>
        </w:tc>
        <w:tc>
          <w:tcPr>
            <w:tcW w:w="2184" w:type="dxa"/>
            <w:tcBorders/>
            <w:vAlign w:val="center"/>
          </w:tcPr>
          <w:p>
            <w:pPr>
              <w:pStyle w:val="TableContents"/>
              <w:bidi w:val="0"/>
              <w:spacing w:before="0" w:after="283"/>
              <w:jc w:val="left"/>
              <w:rPr/>
            </w:pPr>
            <w:r>
              <w:rPr/>
              <w:t xml:space="preserve">Pensacola, FL, Pine Forest </w:t>
            </w:r>
          </w:p>
        </w:tc>
        <w:tc>
          <w:tcPr>
            <w:tcW w:w="1659" w:type="dxa"/>
            <w:tcBorders/>
            <w:vAlign w:val="center"/>
          </w:tcPr>
          <w:p>
            <w:pPr>
              <w:pStyle w:val="TableContents"/>
              <w:bidi w:val="0"/>
              <w:spacing w:before="0" w:after="283"/>
              <w:jc w:val="left"/>
              <w:rPr/>
            </w:pPr>
            <w:r>
              <w:rPr/>
              <w:t xml:space="preserve">14 -- 0 </w:t>
            </w:r>
          </w:p>
        </w:tc>
        <w:tc>
          <w:tcPr>
            <w:tcW w:w="2200" w:type="dxa"/>
            <w:tcBorders/>
            <w:vAlign w:val="center"/>
          </w:tcPr>
          <w:p>
            <w:pPr>
              <w:pStyle w:val="TableContents"/>
              <w:bidi w:val="0"/>
              <w:spacing w:before="0" w:after="283"/>
              <w:jc w:val="left"/>
              <w:rPr/>
            </w:pPr>
            <w:r>
              <w:rPr/>
              <w:t xml:space="preserve">Carl Madison </w:t>
            </w:r>
          </w:p>
        </w:tc>
        <w:tc>
          <w:tcPr>
            <w:tcW w:w="2229" w:type="dxa"/>
            <w:tcBorders/>
            <w:vAlign w:val="center"/>
          </w:tcPr>
          <w:p>
            <w:pPr>
              <w:pStyle w:val="TableContents"/>
              <w:bidi w:val="0"/>
              <w:spacing w:before="0" w:after="283"/>
              <w:jc w:val="left"/>
              <w:rPr/>
            </w:pPr>
            <w:r>
              <w:rPr/>
              <w:t xml:space="preserve">NSNS, YHDYSVALLAT </w:t>
            </w:r>
          </w:p>
        </w:tc>
      </w:tr>
      <w:tr>
        <w:trPr/>
        <w:tc>
          <w:tcPr>
            <w:tcW w:w="1933" w:type="dxa"/>
            <w:tcBorders/>
            <w:vAlign w:val="center"/>
          </w:tcPr>
          <w:p>
            <w:pPr>
              <w:pStyle w:val="TableContents"/>
              <w:bidi w:val="0"/>
              <w:spacing w:before="0" w:after="283"/>
              <w:jc w:val="left"/>
              <w:rPr/>
            </w:pPr>
            <w:r>
              <w:rPr/>
              <w:t xml:space="preserve">Prichard, AL, Vigor </w:t>
            </w:r>
          </w:p>
        </w:tc>
        <w:tc>
          <w:tcPr>
            <w:tcW w:w="2184" w:type="dxa"/>
            <w:tcBorders/>
            <w:vAlign w:val="center"/>
          </w:tcPr>
          <w:p>
            <w:pPr>
              <w:pStyle w:val="TableContents"/>
              <w:bidi w:val="0"/>
              <w:spacing w:before="0" w:after="283"/>
              <w:jc w:val="left"/>
              <w:rPr/>
            </w:pPr>
            <w:r>
              <w:rPr/>
              <w:t xml:space="preserve">13 -- 0 </w:t>
            </w:r>
          </w:p>
        </w:tc>
        <w:tc>
          <w:tcPr>
            <w:tcW w:w="1659" w:type="dxa"/>
            <w:tcBorders/>
            <w:vAlign w:val="center"/>
          </w:tcPr>
          <w:p>
            <w:pPr>
              <w:pStyle w:val="TableContents"/>
              <w:bidi w:val="0"/>
              <w:spacing w:before="0" w:after="283"/>
              <w:jc w:val="left"/>
              <w:rPr/>
            </w:pPr>
            <w:r>
              <w:rPr/>
              <w:t xml:space="preserve">Harold Clark </w:t>
            </w:r>
          </w:p>
        </w:tc>
        <w:tc>
          <w:tcPr>
            <w:tcW w:w="2200" w:type="dxa"/>
            <w:tcBorders/>
            <w:vAlign w:val="center"/>
          </w:tcPr>
          <w:p>
            <w:pPr>
              <w:pStyle w:val="TableContents"/>
              <w:bidi w:val="0"/>
              <w:spacing w:before="0" w:after="283"/>
              <w:jc w:val="left"/>
              <w:rPr/>
            </w:pPr>
            <w:r>
              <w:rPr/>
              <w:t xml:space="preserve">NPP </w:t>
            </w:r>
          </w:p>
        </w:tc>
        <w:tc>
          <w:tcPr>
            <w:tcW w:w="2229" w:type="dxa"/>
            <w:tcBorders/>
          </w:tcPr>
          <w:p>
            <w:pPr>
              <w:pStyle w:val="TableContents"/>
              <w:bidi w:val="0"/>
              <w:spacing w:before="0" w:after="283"/>
              <w:jc w:val="left"/>
              <w:rPr>
                <w:sz w:val="4"/>
                <w:szCs w:val="4"/>
              </w:rPr>
            </w:pPr>
            <w:r>
              <w:rPr>
                <w:sz w:val="4"/>
                <w:szCs w:val="4"/>
              </w:rPr>
            </w:r>
          </w:p>
        </w:tc>
      </w:tr>
      <w:tr>
        <w:trPr/>
        <w:tc>
          <w:tcPr>
            <w:tcW w:w="1933" w:type="dxa"/>
            <w:tcBorders/>
            <w:vAlign w:val="center"/>
          </w:tcPr>
          <w:p>
            <w:pPr>
              <w:pStyle w:val="TableContents"/>
              <w:bidi w:val="0"/>
              <w:spacing w:before="0" w:after="283"/>
              <w:jc w:val="left"/>
              <w:rPr>
                <w:sz w:val="4"/>
                <w:szCs w:val="4"/>
              </w:rPr>
            </w:pPr>
            <w:r>
              <w:rPr>
                <w:sz w:val="4"/>
                <w:szCs w:val="4"/>
              </w:rPr>
            </w:r>
          </w:p>
        </w:tc>
        <w:tc>
          <w:tcPr>
            <w:tcW w:w="2184" w:type="dxa"/>
            <w:tcBorders/>
            <w:vAlign w:val="center"/>
          </w:tcPr>
          <w:p>
            <w:pPr>
              <w:pStyle w:val="TableContents"/>
              <w:bidi w:val="0"/>
              <w:spacing w:before="0" w:after="283"/>
              <w:jc w:val="left"/>
              <w:rPr/>
            </w:pPr>
            <w:r>
              <w:rPr/>
              <w:t xml:space="preserve">Cleveland, OH, St. Ignatius </w:t>
            </w:r>
          </w:p>
        </w:tc>
        <w:tc>
          <w:tcPr>
            <w:tcW w:w="1659" w:type="dxa"/>
            <w:tcBorders/>
            <w:vAlign w:val="center"/>
          </w:tcPr>
          <w:p>
            <w:pPr>
              <w:pStyle w:val="TableContents"/>
              <w:bidi w:val="0"/>
              <w:spacing w:before="0" w:after="283"/>
              <w:jc w:val="left"/>
              <w:rPr/>
            </w:pPr>
            <w:r>
              <w:rPr/>
              <w:t xml:space="preserve">13 -- 0 </w:t>
            </w:r>
          </w:p>
        </w:tc>
        <w:tc>
          <w:tcPr>
            <w:tcW w:w="2200" w:type="dxa"/>
            <w:tcBorders/>
            <w:vAlign w:val="center"/>
          </w:tcPr>
          <w:p>
            <w:pPr>
              <w:pStyle w:val="TableContents"/>
              <w:bidi w:val="0"/>
              <w:spacing w:before="0" w:after="283"/>
              <w:jc w:val="left"/>
              <w:rPr/>
            </w:pPr>
            <w:r>
              <w:rPr/>
              <w:t xml:space="preserve">Chuck Kyle </w:t>
            </w:r>
          </w:p>
        </w:tc>
        <w:tc>
          <w:tcPr>
            <w:tcW w:w="2229" w:type="dxa"/>
            <w:tcBorders/>
            <w:vAlign w:val="center"/>
          </w:tcPr>
          <w:p>
            <w:pPr>
              <w:pStyle w:val="TableContents"/>
              <w:bidi w:val="0"/>
              <w:spacing w:before="0" w:after="283"/>
              <w:jc w:val="left"/>
              <w:rPr/>
            </w:pPr>
            <w:r>
              <w:rPr/>
              <w:t xml:space="preserve">YHDYSVALLAT </w:t>
            </w:r>
          </w:p>
        </w:tc>
      </w:tr>
      <w:tr>
        <w:trPr/>
        <w:tc>
          <w:tcPr>
            <w:tcW w:w="1933" w:type="dxa"/>
            <w:tcBorders/>
            <w:vAlign w:val="center"/>
          </w:tcPr>
          <w:p>
            <w:pPr>
              <w:pStyle w:val="TableContents"/>
              <w:bidi w:val="0"/>
              <w:spacing w:before="0" w:after="283"/>
              <w:jc w:val="left"/>
              <w:rPr/>
            </w:pPr>
            <w:r>
              <w:rPr/>
              <w:t xml:space="preserve">Odessa, TX, Permian </w:t>
            </w:r>
          </w:p>
        </w:tc>
        <w:tc>
          <w:tcPr>
            <w:tcW w:w="2184" w:type="dxa"/>
            <w:tcBorders/>
            <w:vAlign w:val="center"/>
          </w:tcPr>
          <w:p>
            <w:pPr>
              <w:pStyle w:val="TableContents"/>
              <w:bidi w:val="0"/>
              <w:spacing w:before="0" w:after="283"/>
              <w:jc w:val="left"/>
              <w:rPr/>
            </w:pPr>
            <w:r>
              <w:rPr/>
              <w:t xml:space="preserve">16 -- 0 </w:t>
            </w:r>
          </w:p>
        </w:tc>
        <w:tc>
          <w:tcPr>
            <w:tcW w:w="1659" w:type="dxa"/>
            <w:tcBorders/>
            <w:vAlign w:val="center"/>
          </w:tcPr>
          <w:p>
            <w:pPr>
              <w:pStyle w:val="TableContents"/>
              <w:bidi w:val="0"/>
              <w:spacing w:before="0" w:after="283"/>
              <w:jc w:val="left"/>
              <w:rPr/>
            </w:pPr>
            <w:r>
              <w:rPr/>
              <w:t xml:space="preserve">Gary Gaines </w:t>
            </w:r>
          </w:p>
        </w:tc>
        <w:tc>
          <w:tcPr>
            <w:tcW w:w="2200" w:type="dxa"/>
            <w:tcBorders/>
            <w:vAlign w:val="center"/>
          </w:tcPr>
          <w:p>
            <w:pPr>
              <w:pStyle w:val="TableContents"/>
              <w:bidi w:val="0"/>
              <w:spacing w:before="0" w:after="283"/>
              <w:jc w:val="left"/>
              <w:rPr/>
            </w:pPr>
            <w:r>
              <w:rPr/>
              <w:t xml:space="preserve">NPP, NSNS </w:t>
            </w:r>
          </w:p>
        </w:tc>
        <w:tc>
          <w:tcPr>
            <w:tcW w:w="2229" w:type="dxa"/>
            <w:tcBorders/>
          </w:tcPr>
          <w:p>
            <w:pPr>
              <w:pStyle w:val="TableContents"/>
              <w:bidi w:val="0"/>
              <w:spacing w:before="0" w:after="283"/>
              <w:jc w:val="left"/>
              <w:rPr>
                <w:sz w:val="4"/>
                <w:szCs w:val="4"/>
              </w:rPr>
            </w:pPr>
            <w:r>
              <w:rPr>
                <w:sz w:val="4"/>
                <w:szCs w:val="4"/>
              </w:rPr>
            </w:r>
          </w:p>
        </w:tc>
      </w:tr>
      <w:tr>
        <w:trPr/>
        <w:tc>
          <w:tcPr>
            <w:tcW w:w="1933" w:type="dxa"/>
            <w:tcBorders/>
            <w:vAlign w:val="center"/>
          </w:tcPr>
          <w:p>
            <w:pPr>
              <w:pStyle w:val="TableContents"/>
              <w:bidi w:val="0"/>
              <w:spacing w:before="0" w:after="283"/>
              <w:jc w:val="left"/>
              <w:rPr>
                <w:sz w:val="4"/>
                <w:szCs w:val="4"/>
              </w:rPr>
            </w:pPr>
            <w:r>
              <w:rPr>
                <w:sz w:val="4"/>
                <w:szCs w:val="4"/>
              </w:rPr>
            </w:r>
          </w:p>
        </w:tc>
        <w:tc>
          <w:tcPr>
            <w:tcW w:w="2184" w:type="dxa"/>
            <w:tcBorders/>
            <w:vAlign w:val="center"/>
          </w:tcPr>
          <w:p>
            <w:pPr>
              <w:pStyle w:val="TableContents"/>
              <w:bidi w:val="0"/>
              <w:spacing w:before="0" w:after="283"/>
              <w:jc w:val="left"/>
              <w:rPr/>
            </w:pPr>
            <w:r>
              <w:rPr/>
              <w:t xml:space="preserve">Houston, Texas Aldine High School </w:t>
            </w:r>
          </w:p>
        </w:tc>
        <w:tc>
          <w:tcPr>
            <w:tcW w:w="1659" w:type="dxa"/>
            <w:tcBorders/>
            <w:vAlign w:val="center"/>
          </w:tcPr>
          <w:p>
            <w:pPr>
              <w:pStyle w:val="TableContents"/>
              <w:bidi w:val="0"/>
              <w:spacing w:before="0" w:after="283"/>
              <w:jc w:val="left"/>
              <w:rPr/>
            </w:pPr>
            <w:r>
              <w:rPr/>
              <w:t xml:space="preserve">15 -- 0 </w:t>
            </w:r>
          </w:p>
        </w:tc>
        <w:tc>
          <w:tcPr>
            <w:tcW w:w="2200" w:type="dxa"/>
            <w:tcBorders/>
            <w:vAlign w:val="center"/>
          </w:tcPr>
          <w:p>
            <w:pPr>
              <w:pStyle w:val="TableContents"/>
              <w:bidi w:val="0"/>
              <w:spacing w:before="0" w:after="283"/>
              <w:jc w:val="left"/>
              <w:rPr/>
            </w:pPr>
            <w:r>
              <w:rPr/>
              <w:t xml:space="preserve">Bill Smith </w:t>
            </w:r>
          </w:p>
        </w:tc>
        <w:tc>
          <w:tcPr>
            <w:tcW w:w="2229" w:type="dxa"/>
            <w:tcBorders/>
            <w:vAlign w:val="center"/>
          </w:tcPr>
          <w:p>
            <w:pPr>
              <w:pStyle w:val="TableContents"/>
              <w:bidi w:val="0"/>
              <w:spacing w:before="0" w:after="283"/>
              <w:jc w:val="left"/>
              <w:rPr/>
            </w:pPr>
            <w:r>
              <w:rPr/>
              <w:t xml:space="preserve">NPP </w:t>
            </w:r>
          </w:p>
        </w:tc>
      </w:tr>
      <w:tr>
        <w:trPr/>
        <w:tc>
          <w:tcPr>
            <w:tcW w:w="1933" w:type="dxa"/>
            <w:tcBorders/>
            <w:vAlign w:val="center"/>
          </w:tcPr>
          <w:p>
            <w:pPr>
              <w:pStyle w:val="TableContents"/>
              <w:bidi w:val="0"/>
              <w:spacing w:before="0" w:after="283"/>
              <w:jc w:val="left"/>
              <w:rPr/>
            </w:pPr>
            <w:r>
              <w:rPr/>
              <w:t xml:space="preserve">Lawton, OK, Eisenhower </w:t>
            </w:r>
          </w:p>
        </w:tc>
        <w:tc>
          <w:tcPr>
            <w:tcW w:w="2184" w:type="dxa"/>
            <w:tcBorders/>
            <w:vAlign w:val="center"/>
          </w:tcPr>
          <w:p>
            <w:pPr>
              <w:pStyle w:val="TableContents"/>
              <w:bidi w:val="0"/>
              <w:spacing w:before="0" w:after="283"/>
              <w:jc w:val="left"/>
              <w:rPr/>
            </w:pPr>
            <w:r>
              <w:rPr/>
              <w:t xml:space="preserve">14 -- 0 </w:t>
            </w:r>
          </w:p>
        </w:tc>
        <w:tc>
          <w:tcPr>
            <w:tcW w:w="1659" w:type="dxa"/>
            <w:tcBorders/>
            <w:vAlign w:val="center"/>
          </w:tcPr>
          <w:p>
            <w:pPr>
              <w:pStyle w:val="TableContents"/>
              <w:bidi w:val="0"/>
              <w:spacing w:before="0" w:after="283"/>
              <w:jc w:val="left"/>
              <w:rPr/>
            </w:pPr>
            <w:r>
              <w:rPr/>
              <w:t xml:space="preserve">Tim Reynolds </w:t>
            </w:r>
          </w:p>
        </w:tc>
        <w:tc>
          <w:tcPr>
            <w:tcW w:w="2200" w:type="dxa"/>
            <w:tcBorders/>
            <w:vAlign w:val="center"/>
          </w:tcPr>
          <w:p>
            <w:pPr>
              <w:pStyle w:val="TableContents"/>
              <w:bidi w:val="0"/>
              <w:spacing w:before="0" w:after="283"/>
              <w:jc w:val="left"/>
              <w:rPr/>
            </w:pPr>
            <w:r>
              <w:rPr/>
              <w:t xml:space="preserve">YHDYSVALLAT </w:t>
            </w:r>
          </w:p>
        </w:tc>
        <w:tc>
          <w:tcPr>
            <w:tcW w:w="2229" w:type="dxa"/>
            <w:tcBorders/>
          </w:tcPr>
          <w:p>
            <w:pPr>
              <w:pStyle w:val="TableContents"/>
              <w:bidi w:val="0"/>
              <w:spacing w:before="0" w:after="283"/>
              <w:jc w:val="left"/>
              <w:rPr>
                <w:sz w:val="4"/>
                <w:szCs w:val="4"/>
              </w:rPr>
            </w:pPr>
            <w:r>
              <w:rPr>
                <w:sz w:val="4"/>
                <w:szCs w:val="4"/>
              </w:rPr>
            </w:r>
          </w:p>
        </w:tc>
      </w:tr>
      <w:tr>
        <w:trPr/>
        <w:tc>
          <w:tcPr>
            <w:tcW w:w="1933" w:type="dxa"/>
            <w:tcBorders/>
            <w:vAlign w:val="center"/>
          </w:tcPr>
          <w:p>
            <w:pPr>
              <w:pStyle w:val="TableContents"/>
              <w:bidi w:val="0"/>
              <w:spacing w:before="0" w:after="283"/>
              <w:jc w:val="left"/>
              <w:rPr/>
            </w:pPr>
            <w:r>
              <w:rPr/>
              <w:t xml:space="preserve">Ruston, LA </w:t>
            </w:r>
          </w:p>
        </w:tc>
        <w:tc>
          <w:tcPr>
            <w:tcW w:w="2184" w:type="dxa"/>
            <w:tcBorders/>
            <w:vAlign w:val="center"/>
          </w:tcPr>
          <w:p>
            <w:pPr>
              <w:pStyle w:val="TableContents"/>
              <w:bidi w:val="0"/>
              <w:spacing w:before="0" w:after="283"/>
              <w:jc w:val="left"/>
              <w:rPr/>
            </w:pPr>
            <w:r>
              <w:rPr/>
              <w:t xml:space="preserve">14 -- 0 </w:t>
            </w:r>
          </w:p>
        </w:tc>
        <w:tc>
          <w:tcPr>
            <w:tcW w:w="1659" w:type="dxa"/>
            <w:tcBorders/>
            <w:vAlign w:val="center"/>
          </w:tcPr>
          <w:p>
            <w:pPr>
              <w:pStyle w:val="TableContents"/>
              <w:bidi w:val="0"/>
              <w:spacing w:before="0" w:after="283"/>
              <w:jc w:val="left"/>
              <w:rPr/>
            </w:pPr>
            <w:r>
              <w:rPr/>
              <w:t xml:space="preserve">Jimmy ``Chick'' Childress </w:t>
            </w:r>
          </w:p>
        </w:tc>
        <w:tc>
          <w:tcPr>
            <w:tcW w:w="2200" w:type="dxa"/>
            <w:tcBorders/>
            <w:vAlign w:val="center"/>
          </w:tcPr>
          <w:p>
            <w:pPr>
              <w:pStyle w:val="TableContents"/>
              <w:bidi w:val="0"/>
              <w:spacing w:before="0" w:after="283"/>
              <w:jc w:val="left"/>
              <w:rPr/>
            </w:pPr>
            <w:r>
              <w:rPr/>
              <w:t xml:space="preserve">NSNS </w:t>
            </w:r>
          </w:p>
        </w:tc>
        <w:tc>
          <w:tcPr>
            <w:tcW w:w="2229" w:type="dxa"/>
            <w:tcBorders/>
          </w:tcPr>
          <w:p>
            <w:pPr>
              <w:pStyle w:val="TableContents"/>
              <w:bidi w:val="0"/>
              <w:spacing w:before="0" w:after="283"/>
              <w:jc w:val="left"/>
              <w:rPr>
                <w:sz w:val="4"/>
                <w:szCs w:val="4"/>
              </w:rPr>
            </w:pPr>
            <w:r>
              <w:rPr>
                <w:sz w:val="4"/>
                <w:szCs w:val="4"/>
              </w:rPr>
            </w:r>
          </w:p>
        </w:tc>
      </w:tr>
      <w:tr>
        <w:trPr/>
        <w:tc>
          <w:tcPr>
            <w:tcW w:w="1933" w:type="dxa"/>
            <w:tcBorders/>
            <w:vAlign w:val="center"/>
          </w:tcPr>
          <w:p>
            <w:pPr>
              <w:pStyle w:val="TableContents"/>
              <w:bidi w:val="0"/>
              <w:spacing w:before="0" w:after="283"/>
              <w:jc w:val="left"/>
              <w:rPr/>
            </w:pPr>
            <w:r>
              <w:rPr/>
              <w:t xml:space="preserve">1991 </w:t>
            </w:r>
          </w:p>
        </w:tc>
        <w:tc>
          <w:tcPr>
            <w:tcW w:w="2184" w:type="dxa"/>
            <w:tcBorders/>
            <w:vAlign w:val="center"/>
          </w:tcPr>
          <w:p>
            <w:pPr>
              <w:pStyle w:val="TableContents"/>
              <w:bidi w:val="0"/>
              <w:spacing w:before="0" w:after="283"/>
              <w:jc w:val="left"/>
              <w:rPr/>
            </w:pPr>
            <w:r>
              <w:rPr/>
              <w:t xml:space="preserve">Indianapolis, IN, Ben Davis </w:t>
            </w:r>
          </w:p>
        </w:tc>
        <w:tc>
          <w:tcPr>
            <w:tcW w:w="1659" w:type="dxa"/>
            <w:tcBorders/>
            <w:vAlign w:val="center"/>
          </w:tcPr>
          <w:p>
            <w:pPr>
              <w:pStyle w:val="TableContents"/>
              <w:bidi w:val="0"/>
              <w:spacing w:before="0" w:after="283"/>
              <w:jc w:val="left"/>
              <w:rPr/>
            </w:pPr>
            <w:r>
              <w:rPr/>
              <w:t xml:space="preserve">14 -- 0 </w:t>
            </w:r>
          </w:p>
        </w:tc>
        <w:tc>
          <w:tcPr>
            <w:tcW w:w="2200" w:type="dxa"/>
            <w:tcBorders/>
            <w:vAlign w:val="center"/>
          </w:tcPr>
          <w:p>
            <w:pPr>
              <w:pStyle w:val="TableContents"/>
              <w:bidi w:val="0"/>
              <w:spacing w:before="0" w:after="283"/>
              <w:jc w:val="left"/>
              <w:rPr/>
            </w:pPr>
            <w:r>
              <w:rPr/>
              <w:t xml:space="preserve">Dick Dullaghan </w:t>
            </w:r>
          </w:p>
        </w:tc>
        <w:tc>
          <w:tcPr>
            <w:tcW w:w="2229" w:type="dxa"/>
            <w:tcBorders/>
            <w:vAlign w:val="center"/>
          </w:tcPr>
          <w:p>
            <w:pPr>
              <w:pStyle w:val="TableContents"/>
              <w:bidi w:val="0"/>
              <w:spacing w:before="0" w:after="283"/>
              <w:jc w:val="left"/>
              <w:rPr/>
            </w:pPr>
            <w:r>
              <w:rPr/>
              <w:t xml:space="preserve">NPP, NSNS </w:t>
            </w:r>
          </w:p>
        </w:tc>
      </w:tr>
      <w:tr>
        <w:trPr/>
        <w:tc>
          <w:tcPr>
            <w:tcW w:w="1933" w:type="dxa"/>
            <w:tcBorders/>
            <w:vAlign w:val="center"/>
          </w:tcPr>
          <w:p>
            <w:pPr>
              <w:pStyle w:val="TableContents"/>
              <w:bidi w:val="0"/>
              <w:spacing w:before="0" w:after="283"/>
              <w:jc w:val="left"/>
              <w:rPr/>
            </w:pPr>
            <w:r>
              <w:rPr/>
              <w:t xml:space="preserve">LaGrange, GA </w:t>
            </w:r>
          </w:p>
        </w:tc>
        <w:tc>
          <w:tcPr>
            <w:tcW w:w="2184" w:type="dxa"/>
            <w:tcBorders/>
            <w:vAlign w:val="center"/>
          </w:tcPr>
          <w:p>
            <w:pPr>
              <w:pStyle w:val="TableContents"/>
              <w:bidi w:val="0"/>
              <w:spacing w:before="0" w:after="283"/>
              <w:jc w:val="left"/>
              <w:rPr/>
            </w:pPr>
            <w:r>
              <w:rPr/>
              <w:t xml:space="preserve">15 -- 0 </w:t>
            </w:r>
          </w:p>
        </w:tc>
        <w:tc>
          <w:tcPr>
            <w:tcW w:w="1659" w:type="dxa"/>
            <w:tcBorders/>
            <w:vAlign w:val="center"/>
          </w:tcPr>
          <w:p>
            <w:pPr>
              <w:pStyle w:val="TableContents"/>
              <w:bidi w:val="0"/>
              <w:spacing w:before="0" w:after="283"/>
              <w:jc w:val="left"/>
              <w:rPr/>
            </w:pPr>
            <w:r>
              <w:rPr/>
              <w:t xml:space="preserve">Gary Guthrie </w:t>
            </w:r>
          </w:p>
        </w:tc>
        <w:tc>
          <w:tcPr>
            <w:tcW w:w="2200" w:type="dxa"/>
            <w:tcBorders/>
            <w:vAlign w:val="center"/>
          </w:tcPr>
          <w:p>
            <w:pPr>
              <w:pStyle w:val="TableContents"/>
              <w:bidi w:val="0"/>
              <w:spacing w:before="0" w:after="283"/>
              <w:jc w:val="left"/>
              <w:rPr/>
            </w:pPr>
            <w:r>
              <w:rPr/>
              <w:t xml:space="preserve">YHDYSVALLAT </w:t>
            </w:r>
          </w:p>
        </w:tc>
        <w:tc>
          <w:tcPr>
            <w:tcW w:w="2229" w:type="dxa"/>
            <w:tcBorders/>
          </w:tcPr>
          <w:p>
            <w:pPr>
              <w:pStyle w:val="TableContents"/>
              <w:bidi w:val="0"/>
              <w:spacing w:before="0" w:after="283"/>
              <w:jc w:val="left"/>
              <w:rPr>
                <w:sz w:val="4"/>
                <w:szCs w:val="4"/>
              </w:rPr>
            </w:pPr>
            <w:r>
              <w:rPr>
                <w:sz w:val="4"/>
                <w:szCs w:val="4"/>
              </w:rPr>
            </w:r>
          </w:p>
        </w:tc>
      </w:tr>
      <w:tr>
        <w:trPr/>
        <w:tc>
          <w:tcPr>
            <w:tcW w:w="1933" w:type="dxa"/>
            <w:tcBorders/>
            <w:vAlign w:val="center"/>
          </w:tcPr>
          <w:p>
            <w:pPr>
              <w:pStyle w:val="TableContents"/>
              <w:bidi w:val="0"/>
              <w:spacing w:before="0" w:after="283"/>
              <w:jc w:val="left"/>
              <w:rPr>
                <w:sz w:val="4"/>
                <w:szCs w:val="4"/>
              </w:rPr>
            </w:pPr>
            <w:r>
              <w:rPr>
                <w:sz w:val="4"/>
                <w:szCs w:val="4"/>
              </w:rPr>
            </w:r>
          </w:p>
        </w:tc>
        <w:tc>
          <w:tcPr>
            <w:tcW w:w="2184" w:type="dxa"/>
            <w:tcBorders/>
            <w:vAlign w:val="center"/>
          </w:tcPr>
          <w:p>
            <w:pPr>
              <w:pStyle w:val="TableContents"/>
              <w:bidi w:val="0"/>
              <w:spacing w:before="0" w:after="283"/>
              <w:jc w:val="left"/>
              <w:rPr/>
            </w:pPr>
            <w:r>
              <w:rPr/>
              <w:t xml:space="preserve">Berwickin alue, PA </w:t>
            </w:r>
          </w:p>
        </w:tc>
        <w:tc>
          <w:tcPr>
            <w:tcW w:w="1659" w:type="dxa"/>
            <w:tcBorders/>
            <w:vAlign w:val="center"/>
          </w:tcPr>
          <w:p>
            <w:pPr>
              <w:pStyle w:val="TableContents"/>
              <w:bidi w:val="0"/>
              <w:spacing w:before="0" w:after="283"/>
              <w:jc w:val="left"/>
              <w:rPr/>
            </w:pPr>
            <w:r>
              <w:rPr/>
              <w:t xml:space="preserve">15 -- 0 </w:t>
            </w:r>
          </w:p>
        </w:tc>
        <w:tc>
          <w:tcPr>
            <w:tcW w:w="2200" w:type="dxa"/>
            <w:tcBorders/>
            <w:vAlign w:val="center"/>
          </w:tcPr>
          <w:p>
            <w:pPr>
              <w:pStyle w:val="TableContents"/>
              <w:bidi w:val="0"/>
              <w:spacing w:before="0" w:after="283"/>
              <w:jc w:val="left"/>
              <w:rPr/>
            </w:pPr>
            <w:r>
              <w:rPr/>
              <w:t xml:space="preserve">George Curry </w:t>
            </w:r>
          </w:p>
        </w:tc>
        <w:tc>
          <w:tcPr>
            <w:tcW w:w="2229" w:type="dxa"/>
            <w:tcBorders/>
            <w:vAlign w:val="center"/>
          </w:tcPr>
          <w:p>
            <w:pPr>
              <w:pStyle w:val="TableContents"/>
              <w:bidi w:val="0"/>
              <w:spacing w:before="0" w:after="283"/>
              <w:jc w:val="left"/>
              <w:rPr/>
            </w:pPr>
            <w:r>
              <w:rPr/>
              <w:t xml:space="preserve">YHDYSVALLAT </w:t>
            </w:r>
          </w:p>
        </w:tc>
      </w:tr>
      <w:tr>
        <w:trPr/>
        <w:tc>
          <w:tcPr>
            <w:tcW w:w="1933" w:type="dxa"/>
            <w:tcBorders/>
            <w:vAlign w:val="center"/>
          </w:tcPr>
          <w:p>
            <w:pPr>
              <w:pStyle w:val="TableContents"/>
              <w:bidi w:val="0"/>
              <w:spacing w:before="0" w:after="283"/>
              <w:jc w:val="left"/>
              <w:rPr/>
            </w:pPr>
            <w:r>
              <w:rPr/>
              <w:t xml:space="preserve">Valdosta, GA </w:t>
            </w:r>
          </w:p>
        </w:tc>
        <w:tc>
          <w:tcPr>
            <w:tcW w:w="2184" w:type="dxa"/>
            <w:tcBorders/>
            <w:vAlign w:val="center"/>
          </w:tcPr>
          <w:p>
            <w:pPr>
              <w:pStyle w:val="TableContents"/>
              <w:bidi w:val="0"/>
              <w:spacing w:before="0" w:after="283"/>
              <w:jc w:val="left"/>
              <w:rPr/>
            </w:pPr>
            <w:r>
              <w:rPr/>
              <w:t xml:space="preserve">14 -- 0 </w:t>
            </w:r>
          </w:p>
        </w:tc>
        <w:tc>
          <w:tcPr>
            <w:tcW w:w="1659" w:type="dxa"/>
            <w:tcBorders/>
            <w:vAlign w:val="center"/>
          </w:tcPr>
          <w:p>
            <w:pPr>
              <w:pStyle w:val="TableContents"/>
              <w:bidi w:val="0"/>
              <w:spacing w:before="0" w:after="283"/>
              <w:jc w:val="left"/>
              <w:rPr/>
            </w:pPr>
            <w:r>
              <w:rPr/>
              <w:t xml:space="preserve">Nick Hyder </w:t>
            </w:r>
          </w:p>
        </w:tc>
        <w:tc>
          <w:tcPr>
            <w:tcW w:w="2200" w:type="dxa"/>
            <w:tcBorders/>
            <w:vAlign w:val="center"/>
          </w:tcPr>
          <w:p>
            <w:pPr>
              <w:pStyle w:val="TableContents"/>
              <w:bidi w:val="0"/>
              <w:spacing w:before="0" w:after="283"/>
              <w:jc w:val="left"/>
              <w:rPr/>
            </w:pPr>
            <w:r>
              <w:rPr/>
              <w:t xml:space="preserve">NPP, NSNS </w:t>
            </w:r>
          </w:p>
        </w:tc>
        <w:tc>
          <w:tcPr>
            <w:tcW w:w="2229" w:type="dxa"/>
            <w:tcBorders/>
          </w:tcPr>
          <w:p>
            <w:pPr>
              <w:pStyle w:val="TableContents"/>
              <w:bidi w:val="0"/>
              <w:spacing w:before="0" w:after="283"/>
              <w:jc w:val="left"/>
              <w:rPr>
                <w:sz w:val="4"/>
                <w:szCs w:val="4"/>
              </w:rPr>
            </w:pPr>
            <w:r>
              <w:rPr>
                <w:sz w:val="4"/>
                <w:szCs w:val="4"/>
              </w:rPr>
            </w:r>
          </w:p>
        </w:tc>
      </w:tr>
      <w:tr>
        <w:trPr/>
        <w:tc>
          <w:tcPr>
            <w:tcW w:w="1933" w:type="dxa"/>
            <w:tcBorders/>
            <w:vAlign w:val="center"/>
          </w:tcPr>
          <w:p>
            <w:pPr>
              <w:pStyle w:val="TableContents"/>
              <w:bidi w:val="0"/>
              <w:spacing w:before="0" w:after="283"/>
              <w:jc w:val="left"/>
              <w:rPr>
                <w:sz w:val="4"/>
                <w:szCs w:val="4"/>
              </w:rPr>
            </w:pPr>
            <w:r>
              <w:rPr>
                <w:sz w:val="4"/>
                <w:szCs w:val="4"/>
              </w:rPr>
            </w:r>
          </w:p>
        </w:tc>
        <w:tc>
          <w:tcPr>
            <w:tcW w:w="2184" w:type="dxa"/>
            <w:tcBorders/>
            <w:vAlign w:val="center"/>
          </w:tcPr>
          <w:p>
            <w:pPr>
              <w:pStyle w:val="TableContents"/>
              <w:bidi w:val="0"/>
              <w:spacing w:before="0" w:after="283"/>
              <w:jc w:val="left"/>
              <w:rPr/>
            </w:pPr>
            <w:r>
              <w:rPr/>
              <w:t xml:space="preserve">Cleveland, OH, St. Ignatius </w:t>
            </w:r>
          </w:p>
        </w:tc>
        <w:tc>
          <w:tcPr>
            <w:tcW w:w="1659" w:type="dxa"/>
            <w:tcBorders/>
            <w:vAlign w:val="center"/>
          </w:tcPr>
          <w:p>
            <w:pPr>
              <w:pStyle w:val="TableContents"/>
              <w:bidi w:val="0"/>
              <w:spacing w:before="0" w:after="283"/>
              <w:jc w:val="left"/>
              <w:rPr/>
            </w:pPr>
            <w:r>
              <w:rPr/>
              <w:t xml:space="preserve">14 -- 0 </w:t>
            </w:r>
          </w:p>
        </w:tc>
        <w:tc>
          <w:tcPr>
            <w:tcW w:w="2200" w:type="dxa"/>
            <w:tcBorders/>
            <w:vAlign w:val="center"/>
          </w:tcPr>
          <w:p>
            <w:pPr>
              <w:pStyle w:val="TableContents"/>
              <w:bidi w:val="0"/>
              <w:spacing w:before="0" w:after="283"/>
              <w:jc w:val="left"/>
              <w:rPr/>
            </w:pPr>
            <w:r>
              <w:rPr/>
              <w:t xml:space="preserve">Chuck Kyle </w:t>
            </w:r>
          </w:p>
        </w:tc>
        <w:tc>
          <w:tcPr>
            <w:tcW w:w="2229" w:type="dxa"/>
            <w:tcBorders/>
            <w:vAlign w:val="center"/>
          </w:tcPr>
          <w:p>
            <w:pPr>
              <w:pStyle w:val="TableContents"/>
              <w:bidi w:val="0"/>
              <w:spacing w:before="0" w:after="283"/>
              <w:jc w:val="left"/>
              <w:rPr/>
            </w:pPr>
            <w:r>
              <w:rPr/>
              <w:t xml:space="preserve">NPP, NSNS, YHDYSVALLAT </w:t>
            </w:r>
          </w:p>
        </w:tc>
      </w:tr>
      <w:tr>
        <w:trPr/>
        <w:tc>
          <w:tcPr>
            <w:tcW w:w="1933" w:type="dxa"/>
            <w:tcBorders/>
            <w:vAlign w:val="center"/>
          </w:tcPr>
          <w:p>
            <w:pPr>
              <w:pStyle w:val="TableContents"/>
              <w:bidi w:val="0"/>
              <w:spacing w:before="0" w:after="283"/>
              <w:jc w:val="left"/>
              <w:rPr>
                <w:sz w:val="4"/>
                <w:szCs w:val="4"/>
              </w:rPr>
            </w:pPr>
            <w:r>
              <w:rPr>
                <w:sz w:val="4"/>
                <w:szCs w:val="4"/>
              </w:rPr>
            </w:r>
          </w:p>
        </w:tc>
        <w:tc>
          <w:tcPr>
            <w:tcW w:w="2184" w:type="dxa"/>
            <w:tcBorders/>
            <w:vAlign w:val="center"/>
          </w:tcPr>
          <w:p>
            <w:pPr>
              <w:pStyle w:val="TableContents"/>
              <w:bidi w:val="0"/>
              <w:spacing w:before="0" w:after="283"/>
              <w:jc w:val="left"/>
              <w:rPr/>
            </w:pPr>
            <w:r>
              <w:rPr/>
              <w:t xml:space="preserve">Concord, CA, De La Salle </w:t>
            </w:r>
          </w:p>
        </w:tc>
        <w:tc>
          <w:tcPr>
            <w:tcW w:w="1659" w:type="dxa"/>
            <w:tcBorders/>
            <w:vAlign w:val="center"/>
          </w:tcPr>
          <w:p>
            <w:pPr>
              <w:pStyle w:val="TableContents"/>
              <w:bidi w:val="0"/>
              <w:spacing w:before="0" w:after="283"/>
              <w:jc w:val="left"/>
              <w:rPr/>
            </w:pPr>
            <w:r>
              <w:rPr/>
              <w:t xml:space="preserve">13 -- 0 </w:t>
            </w:r>
          </w:p>
        </w:tc>
        <w:tc>
          <w:tcPr>
            <w:tcW w:w="2200" w:type="dxa"/>
            <w:tcBorders/>
            <w:vAlign w:val="center"/>
          </w:tcPr>
          <w:p>
            <w:pPr>
              <w:pStyle w:val="TableContents"/>
              <w:bidi w:val="0"/>
              <w:spacing w:before="0" w:after="283"/>
              <w:jc w:val="left"/>
              <w:rPr/>
            </w:pPr>
            <w:r>
              <w:rPr/>
              <w:t xml:space="preserve">Bob Ladouceur </w:t>
            </w:r>
          </w:p>
        </w:tc>
        <w:tc>
          <w:tcPr>
            <w:tcW w:w="2229" w:type="dxa"/>
            <w:tcBorders/>
            <w:vAlign w:val="center"/>
          </w:tcPr>
          <w:p>
            <w:pPr>
              <w:pStyle w:val="TableContents"/>
              <w:bidi w:val="0"/>
              <w:spacing w:before="0" w:after="283"/>
              <w:jc w:val="left"/>
              <w:rPr/>
            </w:pPr>
            <w:r>
              <w:rPr/>
              <w:t xml:space="preserve">NPP, NSNS </w:t>
            </w:r>
          </w:p>
        </w:tc>
      </w:tr>
      <w:tr>
        <w:trPr/>
        <w:tc>
          <w:tcPr>
            <w:tcW w:w="1933" w:type="dxa"/>
            <w:tcBorders/>
            <w:vAlign w:val="center"/>
          </w:tcPr>
          <w:p>
            <w:pPr>
              <w:pStyle w:val="TableContents"/>
              <w:bidi w:val="0"/>
              <w:spacing w:before="0" w:after="283"/>
              <w:jc w:val="left"/>
              <w:rPr/>
            </w:pPr>
            <w:r>
              <w:rPr/>
              <w:t xml:space="preserve">Santa Ana, CA, Mater Dei </w:t>
            </w:r>
          </w:p>
        </w:tc>
        <w:tc>
          <w:tcPr>
            <w:tcW w:w="2184" w:type="dxa"/>
            <w:tcBorders/>
            <w:vAlign w:val="center"/>
          </w:tcPr>
          <w:p>
            <w:pPr>
              <w:pStyle w:val="TableContents"/>
              <w:bidi w:val="0"/>
              <w:spacing w:before="0" w:after="283"/>
              <w:jc w:val="left"/>
              <w:rPr/>
            </w:pPr>
            <w:r>
              <w:rPr/>
              <w:t xml:space="preserve">14 -- 0 </w:t>
            </w:r>
          </w:p>
        </w:tc>
        <w:tc>
          <w:tcPr>
            <w:tcW w:w="1659" w:type="dxa"/>
            <w:tcBorders/>
            <w:vAlign w:val="center"/>
          </w:tcPr>
          <w:p>
            <w:pPr>
              <w:pStyle w:val="TableContents"/>
              <w:bidi w:val="0"/>
              <w:spacing w:before="0" w:after="283"/>
              <w:jc w:val="left"/>
              <w:rPr/>
            </w:pPr>
            <w:r>
              <w:rPr/>
              <w:t xml:space="preserve">Bruce Rollinson </w:t>
            </w:r>
          </w:p>
        </w:tc>
        <w:tc>
          <w:tcPr>
            <w:tcW w:w="2200" w:type="dxa"/>
            <w:tcBorders/>
            <w:vAlign w:val="center"/>
          </w:tcPr>
          <w:p>
            <w:pPr>
              <w:pStyle w:val="TableContents"/>
              <w:bidi w:val="0"/>
              <w:spacing w:before="0" w:after="283"/>
              <w:jc w:val="left"/>
              <w:rPr/>
            </w:pPr>
            <w:r>
              <w:rPr/>
              <w:t xml:space="preserve">YHDYSVALLAT </w:t>
            </w:r>
          </w:p>
        </w:tc>
        <w:tc>
          <w:tcPr>
            <w:tcW w:w="2229" w:type="dxa"/>
            <w:tcBorders/>
          </w:tcPr>
          <w:p>
            <w:pPr>
              <w:pStyle w:val="TableContents"/>
              <w:bidi w:val="0"/>
              <w:spacing w:before="0" w:after="283"/>
              <w:jc w:val="left"/>
              <w:rPr>
                <w:sz w:val="4"/>
                <w:szCs w:val="4"/>
              </w:rPr>
            </w:pPr>
            <w:r>
              <w:rPr>
                <w:sz w:val="4"/>
                <w:szCs w:val="4"/>
              </w:rPr>
            </w:r>
          </w:p>
        </w:tc>
      </w:tr>
      <w:tr>
        <w:trPr/>
        <w:tc>
          <w:tcPr>
            <w:tcW w:w="1933" w:type="dxa"/>
            <w:tcBorders/>
            <w:vAlign w:val="center"/>
          </w:tcPr>
          <w:p>
            <w:pPr>
              <w:pStyle w:val="TableContents"/>
              <w:bidi w:val="0"/>
              <w:spacing w:before="0" w:after="283"/>
              <w:jc w:val="left"/>
              <w:rPr/>
            </w:pPr>
            <w:r>
              <w:rPr/>
              <w:t xml:space="preserve">1995 </w:t>
            </w:r>
          </w:p>
        </w:tc>
        <w:tc>
          <w:tcPr>
            <w:tcW w:w="2184" w:type="dxa"/>
            <w:tcBorders/>
            <w:vAlign w:val="center"/>
          </w:tcPr>
          <w:p>
            <w:pPr>
              <w:pStyle w:val="TableContents"/>
              <w:bidi w:val="0"/>
              <w:spacing w:before="0" w:after="283"/>
              <w:jc w:val="left"/>
              <w:rPr/>
            </w:pPr>
            <w:r>
              <w:rPr/>
              <w:t xml:space="preserve">Berwickin alue, PA </w:t>
            </w:r>
          </w:p>
        </w:tc>
        <w:tc>
          <w:tcPr>
            <w:tcW w:w="1659" w:type="dxa"/>
            <w:tcBorders/>
            <w:vAlign w:val="center"/>
          </w:tcPr>
          <w:p>
            <w:pPr>
              <w:pStyle w:val="TableContents"/>
              <w:bidi w:val="0"/>
              <w:spacing w:before="0" w:after="283"/>
              <w:jc w:val="left"/>
              <w:rPr/>
            </w:pPr>
            <w:r>
              <w:rPr/>
              <w:t xml:space="preserve">15 -- 0 </w:t>
            </w:r>
          </w:p>
        </w:tc>
        <w:tc>
          <w:tcPr>
            <w:tcW w:w="2200" w:type="dxa"/>
            <w:tcBorders/>
            <w:vAlign w:val="center"/>
          </w:tcPr>
          <w:p>
            <w:pPr>
              <w:pStyle w:val="TableContents"/>
              <w:bidi w:val="0"/>
              <w:spacing w:before="0" w:after="283"/>
              <w:jc w:val="left"/>
              <w:rPr/>
            </w:pPr>
            <w:r>
              <w:rPr/>
              <w:t xml:space="preserve">George Curry </w:t>
            </w:r>
          </w:p>
        </w:tc>
        <w:tc>
          <w:tcPr>
            <w:tcW w:w="2229" w:type="dxa"/>
            <w:tcBorders/>
            <w:vAlign w:val="center"/>
          </w:tcPr>
          <w:p>
            <w:pPr>
              <w:pStyle w:val="TableContents"/>
              <w:bidi w:val="0"/>
              <w:spacing w:before="0" w:after="283"/>
              <w:jc w:val="left"/>
              <w:rPr/>
            </w:pPr>
            <w:r>
              <w:rPr/>
              <w:t xml:space="preserve">YHDYSVALLAT </w:t>
            </w:r>
          </w:p>
        </w:tc>
      </w:tr>
      <w:tr>
        <w:trPr/>
        <w:tc>
          <w:tcPr>
            <w:tcW w:w="1933" w:type="dxa"/>
            <w:tcBorders/>
            <w:vAlign w:val="center"/>
          </w:tcPr>
          <w:p>
            <w:pPr>
              <w:pStyle w:val="TableContents"/>
              <w:bidi w:val="0"/>
              <w:spacing w:before="0" w:after="283"/>
              <w:jc w:val="left"/>
              <w:rPr/>
            </w:pPr>
            <w:r>
              <w:rPr/>
              <w:t xml:space="preserve">Cleveland, OH, St. Ignatius </w:t>
            </w:r>
          </w:p>
        </w:tc>
        <w:tc>
          <w:tcPr>
            <w:tcW w:w="2184" w:type="dxa"/>
            <w:tcBorders/>
            <w:vAlign w:val="center"/>
          </w:tcPr>
          <w:p>
            <w:pPr>
              <w:pStyle w:val="TableContents"/>
              <w:bidi w:val="0"/>
              <w:spacing w:before="0" w:after="283"/>
              <w:jc w:val="left"/>
              <w:rPr/>
            </w:pPr>
            <w:r>
              <w:rPr/>
              <w:t xml:space="preserve">14 -- 0 </w:t>
            </w:r>
          </w:p>
        </w:tc>
        <w:tc>
          <w:tcPr>
            <w:tcW w:w="1659" w:type="dxa"/>
            <w:tcBorders/>
            <w:vAlign w:val="center"/>
          </w:tcPr>
          <w:p>
            <w:pPr>
              <w:pStyle w:val="TableContents"/>
              <w:bidi w:val="0"/>
              <w:spacing w:before="0" w:after="283"/>
              <w:jc w:val="left"/>
              <w:rPr/>
            </w:pPr>
            <w:r>
              <w:rPr/>
              <w:t xml:space="preserve">Chuck Kyle </w:t>
            </w:r>
          </w:p>
        </w:tc>
        <w:tc>
          <w:tcPr>
            <w:tcW w:w="2200" w:type="dxa"/>
            <w:tcBorders/>
            <w:vAlign w:val="center"/>
          </w:tcPr>
          <w:p>
            <w:pPr>
              <w:pStyle w:val="TableContents"/>
              <w:bidi w:val="0"/>
              <w:spacing w:before="0" w:after="283"/>
              <w:jc w:val="left"/>
              <w:rPr/>
            </w:pPr>
            <w:r>
              <w:rPr/>
              <w:t xml:space="preserve">NPP, NSNS </w:t>
            </w:r>
          </w:p>
        </w:tc>
        <w:tc>
          <w:tcPr>
            <w:tcW w:w="2229" w:type="dxa"/>
            <w:tcBorders/>
          </w:tcPr>
          <w:p>
            <w:pPr>
              <w:pStyle w:val="TableContents"/>
              <w:bidi w:val="0"/>
              <w:spacing w:before="0" w:after="283"/>
              <w:jc w:val="left"/>
              <w:rPr>
                <w:sz w:val="4"/>
                <w:szCs w:val="4"/>
              </w:rPr>
            </w:pPr>
            <w:r>
              <w:rPr>
                <w:sz w:val="4"/>
                <w:szCs w:val="4"/>
              </w:rPr>
            </w:r>
          </w:p>
        </w:tc>
      </w:tr>
      <w:tr>
        <w:trPr/>
        <w:tc>
          <w:tcPr>
            <w:tcW w:w="1933" w:type="dxa"/>
            <w:tcBorders/>
            <w:vAlign w:val="center"/>
          </w:tcPr>
          <w:p>
            <w:pPr>
              <w:pStyle w:val="TableContents"/>
              <w:bidi w:val="0"/>
              <w:spacing w:before="0" w:after="283"/>
              <w:jc w:val="left"/>
              <w:rPr>
                <w:sz w:val="4"/>
                <w:szCs w:val="4"/>
              </w:rPr>
            </w:pPr>
            <w:r>
              <w:rPr>
                <w:sz w:val="4"/>
                <w:szCs w:val="4"/>
              </w:rPr>
            </w:r>
          </w:p>
        </w:tc>
        <w:tc>
          <w:tcPr>
            <w:tcW w:w="2184" w:type="dxa"/>
            <w:tcBorders/>
            <w:vAlign w:val="center"/>
          </w:tcPr>
          <w:p>
            <w:pPr>
              <w:pStyle w:val="TableContents"/>
              <w:bidi w:val="0"/>
              <w:spacing w:before="0" w:after="283"/>
              <w:jc w:val="left"/>
              <w:rPr/>
            </w:pPr>
            <w:r>
              <w:rPr/>
              <w:t xml:space="preserve">Hampton, VA </w:t>
            </w:r>
          </w:p>
        </w:tc>
        <w:tc>
          <w:tcPr>
            <w:tcW w:w="1659" w:type="dxa"/>
            <w:tcBorders/>
            <w:vAlign w:val="center"/>
          </w:tcPr>
          <w:p>
            <w:pPr>
              <w:pStyle w:val="TableContents"/>
              <w:bidi w:val="0"/>
              <w:spacing w:before="0" w:after="283"/>
              <w:jc w:val="left"/>
              <w:rPr/>
            </w:pPr>
            <w:r>
              <w:rPr/>
              <w:t xml:space="preserve">14 -- 0 </w:t>
            </w:r>
          </w:p>
        </w:tc>
        <w:tc>
          <w:tcPr>
            <w:tcW w:w="2200" w:type="dxa"/>
            <w:tcBorders/>
            <w:vAlign w:val="center"/>
          </w:tcPr>
          <w:p>
            <w:pPr>
              <w:pStyle w:val="TableContents"/>
              <w:bidi w:val="0"/>
              <w:spacing w:before="0" w:after="283"/>
              <w:jc w:val="left"/>
              <w:rPr/>
            </w:pPr>
            <w:r>
              <w:rPr/>
              <w:t xml:space="preserve">Mike Smith </w:t>
            </w:r>
          </w:p>
        </w:tc>
        <w:tc>
          <w:tcPr>
            <w:tcW w:w="2229" w:type="dxa"/>
            <w:tcBorders/>
            <w:vAlign w:val="center"/>
          </w:tcPr>
          <w:p>
            <w:pPr>
              <w:pStyle w:val="TableContents"/>
              <w:bidi w:val="0"/>
              <w:spacing w:before="0" w:after="283"/>
              <w:jc w:val="left"/>
              <w:rPr/>
            </w:pPr>
            <w:r>
              <w:rPr/>
              <w:t xml:space="preserve">NPP, NSNS </w:t>
            </w:r>
          </w:p>
        </w:tc>
      </w:tr>
      <w:tr>
        <w:trPr/>
        <w:tc>
          <w:tcPr>
            <w:tcW w:w="1933" w:type="dxa"/>
            <w:tcBorders/>
            <w:vAlign w:val="center"/>
          </w:tcPr>
          <w:p>
            <w:pPr>
              <w:pStyle w:val="TableContents"/>
              <w:bidi w:val="0"/>
              <w:spacing w:before="0" w:after="283"/>
              <w:jc w:val="left"/>
              <w:rPr/>
            </w:pPr>
            <w:r>
              <w:rPr/>
              <w:t xml:space="preserve">Santa Ana, CA, Mater Dei </w:t>
            </w:r>
          </w:p>
        </w:tc>
        <w:tc>
          <w:tcPr>
            <w:tcW w:w="2184" w:type="dxa"/>
            <w:tcBorders/>
            <w:vAlign w:val="center"/>
          </w:tcPr>
          <w:p>
            <w:pPr>
              <w:pStyle w:val="TableContents"/>
              <w:bidi w:val="0"/>
              <w:spacing w:before="0" w:after="283"/>
              <w:jc w:val="left"/>
              <w:rPr/>
            </w:pPr>
            <w:r>
              <w:rPr/>
              <w:t xml:space="preserve">14 -- 0 </w:t>
            </w:r>
          </w:p>
        </w:tc>
        <w:tc>
          <w:tcPr>
            <w:tcW w:w="1659" w:type="dxa"/>
            <w:tcBorders/>
            <w:vAlign w:val="center"/>
          </w:tcPr>
          <w:p>
            <w:pPr>
              <w:pStyle w:val="TableContents"/>
              <w:bidi w:val="0"/>
              <w:spacing w:before="0" w:after="283"/>
              <w:jc w:val="left"/>
              <w:rPr/>
            </w:pPr>
            <w:r>
              <w:rPr/>
              <w:t xml:space="preserve">Bruce Rollinson </w:t>
            </w:r>
          </w:p>
        </w:tc>
        <w:tc>
          <w:tcPr>
            <w:tcW w:w="2200" w:type="dxa"/>
            <w:tcBorders/>
            <w:vAlign w:val="center"/>
          </w:tcPr>
          <w:p>
            <w:pPr>
              <w:pStyle w:val="TableContents"/>
              <w:bidi w:val="0"/>
              <w:spacing w:before="0" w:after="283"/>
              <w:jc w:val="left"/>
              <w:rPr/>
            </w:pPr>
            <w:r>
              <w:rPr/>
              <w:t xml:space="preserve">YHDYSVALLAT </w:t>
            </w:r>
          </w:p>
        </w:tc>
        <w:tc>
          <w:tcPr>
            <w:tcW w:w="2229" w:type="dxa"/>
            <w:tcBorders/>
          </w:tcPr>
          <w:p>
            <w:pPr>
              <w:pStyle w:val="TableContents"/>
              <w:bidi w:val="0"/>
              <w:spacing w:before="0" w:after="283"/>
              <w:jc w:val="left"/>
              <w:rPr>
                <w:sz w:val="4"/>
                <w:szCs w:val="4"/>
              </w:rPr>
            </w:pPr>
            <w:r>
              <w:rPr>
                <w:sz w:val="4"/>
                <w:szCs w:val="4"/>
              </w:rPr>
            </w:r>
          </w:p>
        </w:tc>
      </w:tr>
      <w:tr>
        <w:trPr/>
        <w:tc>
          <w:tcPr>
            <w:tcW w:w="1933" w:type="dxa"/>
            <w:tcBorders/>
            <w:vAlign w:val="center"/>
          </w:tcPr>
          <w:p>
            <w:pPr>
              <w:pStyle w:val="TableContents"/>
              <w:bidi w:val="0"/>
              <w:spacing w:before="0" w:after="283"/>
              <w:jc w:val="left"/>
              <w:rPr>
                <w:sz w:val="4"/>
                <w:szCs w:val="4"/>
              </w:rPr>
            </w:pPr>
            <w:r>
              <w:rPr>
                <w:sz w:val="4"/>
                <w:szCs w:val="4"/>
              </w:rPr>
            </w:r>
          </w:p>
        </w:tc>
        <w:tc>
          <w:tcPr>
            <w:tcW w:w="2184" w:type="dxa"/>
            <w:tcBorders/>
            <w:vAlign w:val="center"/>
          </w:tcPr>
          <w:p>
            <w:pPr>
              <w:pStyle w:val="TableContents"/>
              <w:bidi w:val="0"/>
              <w:spacing w:before="0" w:after="283"/>
              <w:jc w:val="left"/>
              <w:rPr/>
            </w:pPr>
            <w:r>
              <w:rPr/>
              <w:t xml:space="preserve">Canton, OH, McKinley </w:t>
            </w:r>
          </w:p>
        </w:tc>
        <w:tc>
          <w:tcPr>
            <w:tcW w:w="1659" w:type="dxa"/>
            <w:tcBorders/>
            <w:vAlign w:val="center"/>
          </w:tcPr>
          <w:p>
            <w:pPr>
              <w:pStyle w:val="TableContents"/>
              <w:bidi w:val="0"/>
              <w:spacing w:before="0" w:after="283"/>
              <w:jc w:val="left"/>
              <w:rPr/>
            </w:pPr>
            <w:r>
              <w:rPr/>
              <w:t xml:space="preserve">14 -- 0 </w:t>
            </w:r>
          </w:p>
        </w:tc>
        <w:tc>
          <w:tcPr>
            <w:tcW w:w="2200" w:type="dxa"/>
            <w:tcBorders/>
            <w:vAlign w:val="center"/>
          </w:tcPr>
          <w:p>
            <w:pPr>
              <w:pStyle w:val="TableContents"/>
              <w:bidi w:val="0"/>
              <w:spacing w:before="0" w:after="283"/>
              <w:jc w:val="left"/>
              <w:rPr/>
            </w:pPr>
            <w:r>
              <w:rPr/>
              <w:t xml:space="preserve">Thom McDaniels </w:t>
            </w:r>
          </w:p>
        </w:tc>
        <w:tc>
          <w:tcPr>
            <w:tcW w:w="2229" w:type="dxa"/>
            <w:tcBorders/>
            <w:vAlign w:val="center"/>
          </w:tcPr>
          <w:p>
            <w:pPr>
              <w:pStyle w:val="TableContents"/>
              <w:bidi w:val="0"/>
              <w:spacing w:before="0" w:after="283"/>
              <w:jc w:val="left"/>
              <w:rPr/>
            </w:pPr>
            <w:r>
              <w:rPr/>
              <w:t xml:space="preserve">YHDYSVALLAT </w:t>
            </w:r>
          </w:p>
        </w:tc>
      </w:tr>
      <w:tr>
        <w:trPr/>
        <w:tc>
          <w:tcPr>
            <w:tcW w:w="1933" w:type="dxa"/>
            <w:tcBorders/>
            <w:vAlign w:val="center"/>
          </w:tcPr>
          <w:p>
            <w:pPr>
              <w:pStyle w:val="TableContents"/>
              <w:bidi w:val="0"/>
              <w:spacing w:before="0" w:after="283"/>
              <w:jc w:val="left"/>
              <w:rPr/>
            </w:pPr>
            <w:r>
              <w:rPr/>
              <w:t xml:space="preserve">Hampton, VA </w:t>
            </w:r>
          </w:p>
        </w:tc>
        <w:tc>
          <w:tcPr>
            <w:tcW w:w="2184" w:type="dxa"/>
            <w:tcBorders/>
            <w:vAlign w:val="center"/>
          </w:tcPr>
          <w:p>
            <w:pPr>
              <w:pStyle w:val="TableContents"/>
              <w:bidi w:val="0"/>
              <w:spacing w:before="0" w:after="283"/>
              <w:jc w:val="left"/>
              <w:rPr/>
            </w:pPr>
            <w:r>
              <w:rPr/>
              <w:t xml:space="preserve">13 -- 0 </w:t>
            </w:r>
          </w:p>
        </w:tc>
        <w:tc>
          <w:tcPr>
            <w:tcW w:w="1659" w:type="dxa"/>
            <w:tcBorders/>
            <w:vAlign w:val="center"/>
          </w:tcPr>
          <w:p>
            <w:pPr>
              <w:pStyle w:val="TableContents"/>
              <w:bidi w:val="0"/>
              <w:spacing w:before="0" w:after="283"/>
              <w:jc w:val="left"/>
              <w:rPr/>
            </w:pPr>
            <w:r>
              <w:rPr/>
              <w:t xml:space="preserve">Mike Smith </w:t>
            </w:r>
          </w:p>
        </w:tc>
        <w:tc>
          <w:tcPr>
            <w:tcW w:w="2200" w:type="dxa"/>
            <w:tcBorders/>
            <w:vAlign w:val="center"/>
          </w:tcPr>
          <w:p>
            <w:pPr>
              <w:pStyle w:val="TableContents"/>
              <w:bidi w:val="0"/>
              <w:spacing w:before="0" w:after="283"/>
              <w:jc w:val="left"/>
              <w:rPr/>
            </w:pPr>
            <w:r>
              <w:rPr/>
              <w:t xml:space="preserve">NPP, NSNS </w:t>
            </w:r>
          </w:p>
        </w:tc>
        <w:tc>
          <w:tcPr>
            <w:tcW w:w="2229" w:type="dxa"/>
            <w:tcBorders/>
          </w:tcPr>
          <w:p>
            <w:pPr>
              <w:pStyle w:val="TableContents"/>
              <w:bidi w:val="0"/>
              <w:spacing w:before="0" w:after="283"/>
              <w:jc w:val="left"/>
              <w:rPr>
                <w:sz w:val="4"/>
                <w:szCs w:val="4"/>
              </w:rPr>
            </w:pPr>
            <w:r>
              <w:rPr>
                <w:sz w:val="4"/>
                <w:szCs w:val="4"/>
              </w:rPr>
            </w:r>
          </w:p>
        </w:tc>
      </w:tr>
      <w:tr>
        <w:trPr/>
        <w:tc>
          <w:tcPr>
            <w:tcW w:w="1933" w:type="dxa"/>
            <w:tcBorders/>
            <w:vAlign w:val="center"/>
          </w:tcPr>
          <w:p>
            <w:pPr>
              <w:pStyle w:val="TableContents"/>
              <w:bidi w:val="0"/>
              <w:spacing w:before="0" w:after="283"/>
              <w:jc w:val="left"/>
              <w:rPr/>
            </w:pPr>
            <w:r>
              <w:rPr/>
              <w:t xml:space="preserve">1998 </w:t>
            </w:r>
          </w:p>
        </w:tc>
        <w:tc>
          <w:tcPr>
            <w:tcW w:w="2184" w:type="dxa"/>
            <w:tcBorders/>
            <w:vAlign w:val="center"/>
          </w:tcPr>
          <w:p>
            <w:pPr>
              <w:pStyle w:val="TableContents"/>
              <w:bidi w:val="0"/>
              <w:spacing w:before="0" w:after="283"/>
              <w:jc w:val="left"/>
              <w:rPr/>
            </w:pPr>
            <w:r>
              <w:rPr/>
              <w:t xml:space="preserve">Concord, CA, De La Salle </w:t>
            </w:r>
          </w:p>
        </w:tc>
        <w:tc>
          <w:tcPr>
            <w:tcW w:w="1659" w:type="dxa"/>
            <w:tcBorders/>
            <w:vAlign w:val="center"/>
          </w:tcPr>
          <w:p>
            <w:pPr>
              <w:pStyle w:val="TableContents"/>
              <w:bidi w:val="0"/>
              <w:spacing w:before="0" w:after="283"/>
              <w:jc w:val="left"/>
              <w:rPr/>
            </w:pPr>
            <w:r>
              <w:rPr/>
              <w:t xml:space="preserve">12 -- 0 </w:t>
            </w:r>
          </w:p>
        </w:tc>
        <w:tc>
          <w:tcPr>
            <w:tcW w:w="2200" w:type="dxa"/>
            <w:tcBorders/>
            <w:vAlign w:val="center"/>
          </w:tcPr>
          <w:p>
            <w:pPr>
              <w:pStyle w:val="TableContents"/>
              <w:bidi w:val="0"/>
              <w:spacing w:before="0" w:after="283"/>
              <w:jc w:val="left"/>
              <w:rPr/>
            </w:pPr>
            <w:r>
              <w:rPr/>
              <w:t xml:space="preserve">Bob Ladouceur </w:t>
            </w:r>
          </w:p>
        </w:tc>
        <w:tc>
          <w:tcPr>
            <w:tcW w:w="2229" w:type="dxa"/>
            <w:tcBorders/>
            <w:vAlign w:val="center"/>
          </w:tcPr>
          <w:p>
            <w:pPr>
              <w:pStyle w:val="TableContents"/>
              <w:bidi w:val="0"/>
              <w:spacing w:before="0" w:after="283"/>
              <w:jc w:val="left"/>
              <w:rPr/>
            </w:pPr>
            <w:r>
              <w:rPr/>
              <w:t xml:space="preserve">NPP, NSNS, YHDYSVALLAT </w:t>
            </w:r>
          </w:p>
        </w:tc>
      </w:tr>
      <w:tr>
        <w:trPr/>
        <w:tc>
          <w:tcPr>
            <w:tcW w:w="1933" w:type="dxa"/>
            <w:tcBorders/>
            <w:vAlign w:val="center"/>
          </w:tcPr>
          <w:p>
            <w:pPr>
              <w:pStyle w:val="TableContents"/>
              <w:bidi w:val="0"/>
              <w:spacing w:before="0" w:after="283"/>
              <w:jc w:val="left"/>
              <w:rPr/>
            </w:pPr>
            <w:r>
              <w:rPr/>
              <w:t xml:space="preserve">1999 </w:t>
            </w:r>
          </w:p>
        </w:tc>
        <w:tc>
          <w:tcPr>
            <w:tcW w:w="2184" w:type="dxa"/>
            <w:tcBorders/>
            <w:vAlign w:val="center"/>
          </w:tcPr>
          <w:p>
            <w:pPr>
              <w:pStyle w:val="TableContents"/>
              <w:bidi w:val="0"/>
              <w:spacing w:before="0" w:after="283"/>
              <w:jc w:val="left"/>
              <w:rPr/>
            </w:pPr>
            <w:r>
              <w:rPr/>
              <w:t xml:space="preserve">Concord, CA, De La Salle </w:t>
            </w:r>
          </w:p>
        </w:tc>
        <w:tc>
          <w:tcPr>
            <w:tcW w:w="1659" w:type="dxa"/>
            <w:tcBorders/>
            <w:vAlign w:val="center"/>
          </w:tcPr>
          <w:p>
            <w:pPr>
              <w:pStyle w:val="TableContents"/>
              <w:bidi w:val="0"/>
              <w:spacing w:before="0" w:after="283"/>
              <w:jc w:val="left"/>
              <w:rPr/>
            </w:pPr>
            <w:r>
              <w:rPr/>
              <w:t xml:space="preserve">12 -- 0 </w:t>
            </w:r>
          </w:p>
        </w:tc>
        <w:tc>
          <w:tcPr>
            <w:tcW w:w="2200" w:type="dxa"/>
            <w:tcBorders/>
            <w:vAlign w:val="center"/>
          </w:tcPr>
          <w:p>
            <w:pPr>
              <w:pStyle w:val="TableContents"/>
              <w:bidi w:val="0"/>
              <w:spacing w:before="0" w:after="283"/>
              <w:jc w:val="left"/>
              <w:rPr/>
            </w:pPr>
            <w:r>
              <w:rPr/>
              <w:t xml:space="preserve">Bob Ladouceur </w:t>
            </w:r>
          </w:p>
        </w:tc>
        <w:tc>
          <w:tcPr>
            <w:tcW w:w="2229" w:type="dxa"/>
            <w:tcBorders/>
            <w:vAlign w:val="center"/>
          </w:tcPr>
          <w:p>
            <w:pPr>
              <w:pStyle w:val="TableContents"/>
              <w:bidi w:val="0"/>
              <w:spacing w:before="0" w:after="283"/>
              <w:jc w:val="left"/>
              <w:rPr/>
            </w:pPr>
            <w:r>
              <w:rPr/>
              <w:t xml:space="preserve">NSNS </w:t>
            </w:r>
          </w:p>
        </w:tc>
      </w:tr>
      <w:tr>
        <w:trPr/>
        <w:tc>
          <w:tcPr>
            <w:tcW w:w="1933" w:type="dxa"/>
            <w:tcBorders/>
            <w:vAlign w:val="center"/>
          </w:tcPr>
          <w:p>
            <w:pPr>
              <w:pStyle w:val="TableContents"/>
              <w:bidi w:val="0"/>
              <w:spacing w:before="0" w:after="283"/>
              <w:jc w:val="left"/>
              <w:rPr/>
            </w:pPr>
            <w:r>
              <w:rPr/>
              <w:t xml:space="preserve">Midland, TX, Lee </w:t>
            </w:r>
          </w:p>
        </w:tc>
        <w:tc>
          <w:tcPr>
            <w:tcW w:w="2184" w:type="dxa"/>
            <w:tcBorders/>
            <w:vAlign w:val="center"/>
          </w:tcPr>
          <w:p>
            <w:pPr>
              <w:pStyle w:val="TableContents"/>
              <w:bidi w:val="0"/>
              <w:spacing w:before="0" w:after="283"/>
              <w:jc w:val="left"/>
              <w:rPr/>
            </w:pPr>
            <w:r>
              <w:rPr/>
              <w:t xml:space="preserve">15 -- 0 </w:t>
            </w:r>
          </w:p>
        </w:tc>
        <w:tc>
          <w:tcPr>
            <w:tcW w:w="1659" w:type="dxa"/>
            <w:tcBorders/>
            <w:vAlign w:val="center"/>
          </w:tcPr>
          <w:p>
            <w:pPr>
              <w:pStyle w:val="TableContents"/>
              <w:bidi w:val="0"/>
              <w:spacing w:before="0" w:after="283"/>
              <w:jc w:val="left"/>
              <w:rPr/>
            </w:pPr>
            <w:r>
              <w:rPr/>
              <w:t xml:space="preserve">John Parchman </w:t>
            </w:r>
          </w:p>
        </w:tc>
        <w:tc>
          <w:tcPr>
            <w:tcW w:w="2200" w:type="dxa"/>
            <w:tcBorders/>
            <w:vAlign w:val="center"/>
          </w:tcPr>
          <w:p>
            <w:pPr>
              <w:pStyle w:val="TableContents"/>
              <w:bidi w:val="0"/>
              <w:spacing w:before="0" w:after="283"/>
              <w:jc w:val="left"/>
              <w:rPr/>
            </w:pPr>
            <w:r>
              <w:rPr/>
              <w:t xml:space="preserve">YHDYSVALLAT </w:t>
            </w:r>
          </w:p>
        </w:tc>
        <w:tc>
          <w:tcPr>
            <w:tcW w:w="2229" w:type="dxa"/>
            <w:tcBorders/>
          </w:tcPr>
          <w:p>
            <w:pPr>
              <w:pStyle w:val="TableContents"/>
              <w:bidi w:val="0"/>
              <w:spacing w:before="0" w:after="283"/>
              <w:jc w:val="left"/>
              <w:rPr>
                <w:sz w:val="4"/>
                <w:szCs w:val="4"/>
              </w:rPr>
            </w:pPr>
            <w:r>
              <w:rPr>
                <w:sz w:val="4"/>
                <w:szCs w:val="4"/>
              </w:rPr>
            </w:r>
          </w:p>
        </w:tc>
      </w:tr>
      <w:tr>
        <w:trPr/>
        <w:tc>
          <w:tcPr>
            <w:tcW w:w="1933" w:type="dxa"/>
            <w:tcBorders/>
            <w:vAlign w:val="center"/>
          </w:tcPr>
          <w:p>
            <w:pPr>
              <w:pStyle w:val="TableContents"/>
              <w:bidi w:val="0"/>
              <w:spacing w:before="0" w:after="283"/>
              <w:jc w:val="left"/>
              <w:rPr/>
            </w:pPr>
            <w:r>
              <w:rPr/>
              <w:t xml:space="preserve">Shreveport, LA, Evangel Christian </w:t>
            </w:r>
          </w:p>
        </w:tc>
        <w:tc>
          <w:tcPr>
            <w:tcW w:w="2184" w:type="dxa"/>
            <w:tcBorders/>
            <w:vAlign w:val="center"/>
          </w:tcPr>
          <w:p>
            <w:pPr>
              <w:pStyle w:val="TableContents"/>
              <w:bidi w:val="0"/>
              <w:spacing w:before="0" w:after="283"/>
              <w:jc w:val="left"/>
              <w:rPr/>
            </w:pPr>
            <w:r>
              <w:rPr/>
              <w:t xml:space="preserve">15 -- 0 </w:t>
            </w:r>
          </w:p>
        </w:tc>
        <w:tc>
          <w:tcPr>
            <w:tcW w:w="1659" w:type="dxa"/>
            <w:tcBorders/>
            <w:vAlign w:val="center"/>
          </w:tcPr>
          <w:p>
            <w:pPr>
              <w:pStyle w:val="TableContents"/>
              <w:bidi w:val="0"/>
              <w:spacing w:before="0" w:after="283"/>
              <w:jc w:val="left"/>
              <w:rPr/>
            </w:pPr>
            <w:r>
              <w:rPr/>
              <w:t xml:space="preserve">Dennis Dunn </w:t>
            </w:r>
          </w:p>
        </w:tc>
        <w:tc>
          <w:tcPr>
            <w:tcW w:w="2200" w:type="dxa"/>
            <w:tcBorders/>
            <w:vAlign w:val="center"/>
          </w:tcPr>
          <w:p>
            <w:pPr>
              <w:pStyle w:val="TableContents"/>
              <w:bidi w:val="0"/>
              <w:spacing w:before="0" w:after="283"/>
              <w:jc w:val="left"/>
              <w:rPr/>
            </w:pPr>
            <w:r>
              <w:rPr/>
              <w:t xml:space="preserve">NPP </w:t>
            </w:r>
          </w:p>
        </w:tc>
        <w:tc>
          <w:tcPr>
            <w:tcW w:w="2229" w:type="dxa"/>
            <w:tcBorders/>
          </w:tcPr>
          <w:p>
            <w:pPr>
              <w:pStyle w:val="TableContents"/>
              <w:bidi w:val="0"/>
              <w:spacing w:before="0" w:after="283"/>
              <w:jc w:val="left"/>
              <w:rPr>
                <w:sz w:val="4"/>
                <w:szCs w:val="4"/>
              </w:rPr>
            </w:pPr>
            <w:r>
              <w:rPr>
                <w:sz w:val="4"/>
                <w:szCs w:val="4"/>
              </w:rPr>
            </w:r>
          </w:p>
        </w:tc>
      </w:tr>
      <w:tr>
        <w:trPr/>
        <w:tc>
          <w:tcPr>
            <w:tcW w:w="1933" w:type="dxa"/>
            <w:tcBorders/>
            <w:vAlign w:val="center"/>
          </w:tcPr>
          <w:p>
            <w:pPr>
              <w:pStyle w:val="TableContents"/>
              <w:bidi w:val="0"/>
              <w:spacing w:before="0" w:after="283"/>
              <w:jc w:val="left"/>
              <w:rPr/>
            </w:pPr>
            <w:r>
              <w:rPr/>
              <w:t xml:space="preserve">2000 </w:t>
            </w:r>
          </w:p>
        </w:tc>
        <w:tc>
          <w:tcPr>
            <w:tcW w:w="2184" w:type="dxa"/>
            <w:tcBorders/>
            <w:vAlign w:val="center"/>
          </w:tcPr>
          <w:p>
            <w:pPr>
              <w:pStyle w:val="TableContents"/>
              <w:bidi w:val="0"/>
              <w:spacing w:before="0" w:after="283"/>
              <w:jc w:val="left"/>
              <w:rPr/>
            </w:pPr>
            <w:r>
              <w:rPr/>
              <w:t xml:space="preserve">Concord, CA, De La Salle </w:t>
            </w:r>
          </w:p>
        </w:tc>
        <w:tc>
          <w:tcPr>
            <w:tcW w:w="1659" w:type="dxa"/>
            <w:tcBorders/>
            <w:vAlign w:val="center"/>
          </w:tcPr>
          <w:p>
            <w:pPr>
              <w:pStyle w:val="TableContents"/>
              <w:bidi w:val="0"/>
              <w:spacing w:before="0" w:after="283"/>
              <w:jc w:val="left"/>
              <w:rPr/>
            </w:pPr>
            <w:r>
              <w:rPr/>
              <w:t xml:space="preserve">13 -- 0 </w:t>
            </w:r>
          </w:p>
        </w:tc>
        <w:tc>
          <w:tcPr>
            <w:tcW w:w="2200" w:type="dxa"/>
            <w:tcBorders/>
            <w:vAlign w:val="center"/>
          </w:tcPr>
          <w:p>
            <w:pPr>
              <w:pStyle w:val="TableContents"/>
              <w:bidi w:val="0"/>
              <w:spacing w:before="0" w:after="283"/>
              <w:jc w:val="left"/>
              <w:rPr/>
            </w:pPr>
            <w:r>
              <w:rPr/>
              <w:t xml:space="preserve">Bob Ladouceur </w:t>
            </w:r>
          </w:p>
        </w:tc>
        <w:tc>
          <w:tcPr>
            <w:tcW w:w="2229" w:type="dxa"/>
            <w:tcBorders/>
            <w:vAlign w:val="center"/>
          </w:tcPr>
          <w:p>
            <w:pPr>
              <w:pStyle w:val="TableContents"/>
              <w:bidi w:val="0"/>
              <w:spacing w:before="0" w:after="283"/>
              <w:jc w:val="left"/>
              <w:rPr/>
            </w:pPr>
            <w:r>
              <w:rPr/>
              <w:t xml:space="preserve">NPP, YHDYSVALLAT </w:t>
            </w:r>
          </w:p>
        </w:tc>
      </w:tr>
      <w:tr>
        <w:trPr/>
        <w:tc>
          <w:tcPr>
            <w:tcW w:w="1933" w:type="dxa"/>
            <w:tcBorders/>
            <w:vAlign w:val="center"/>
          </w:tcPr>
          <w:p>
            <w:pPr>
              <w:pStyle w:val="TableContents"/>
              <w:bidi w:val="0"/>
              <w:spacing w:before="0" w:after="283"/>
              <w:jc w:val="left"/>
              <w:rPr>
                <w:sz w:val="4"/>
                <w:szCs w:val="4"/>
              </w:rPr>
            </w:pPr>
            <w:r>
              <w:rPr>
                <w:sz w:val="4"/>
                <w:szCs w:val="4"/>
              </w:rPr>
            </w:r>
          </w:p>
        </w:tc>
        <w:tc>
          <w:tcPr>
            <w:tcW w:w="2184" w:type="dxa"/>
            <w:tcBorders/>
            <w:vAlign w:val="center"/>
          </w:tcPr>
          <w:p>
            <w:pPr>
              <w:pStyle w:val="TableContents"/>
              <w:bidi w:val="0"/>
              <w:spacing w:before="0" w:after="283"/>
              <w:jc w:val="left"/>
              <w:rPr/>
            </w:pPr>
            <w:r>
              <w:rPr/>
              <w:t xml:space="preserve">Concord, CA, De La Salle </w:t>
            </w:r>
          </w:p>
        </w:tc>
        <w:tc>
          <w:tcPr>
            <w:tcW w:w="1659" w:type="dxa"/>
            <w:tcBorders/>
            <w:vAlign w:val="center"/>
          </w:tcPr>
          <w:p>
            <w:pPr>
              <w:pStyle w:val="TableContents"/>
              <w:bidi w:val="0"/>
              <w:spacing w:before="0" w:after="283"/>
              <w:jc w:val="left"/>
              <w:rPr/>
            </w:pPr>
            <w:r>
              <w:rPr/>
              <w:t xml:space="preserve">12 -- 0 </w:t>
            </w:r>
          </w:p>
        </w:tc>
        <w:tc>
          <w:tcPr>
            <w:tcW w:w="2200" w:type="dxa"/>
            <w:tcBorders/>
            <w:vAlign w:val="center"/>
          </w:tcPr>
          <w:p>
            <w:pPr>
              <w:pStyle w:val="TableContents"/>
              <w:bidi w:val="0"/>
              <w:spacing w:before="0" w:after="283"/>
              <w:jc w:val="left"/>
              <w:rPr/>
            </w:pPr>
            <w:r>
              <w:rPr/>
              <w:t xml:space="preserve">Bob Ladouceur </w:t>
            </w:r>
          </w:p>
        </w:tc>
        <w:tc>
          <w:tcPr>
            <w:tcW w:w="2229" w:type="dxa"/>
            <w:tcBorders/>
            <w:vAlign w:val="center"/>
          </w:tcPr>
          <w:p>
            <w:pPr>
              <w:pStyle w:val="TableContents"/>
              <w:bidi w:val="0"/>
              <w:spacing w:before="0" w:after="283"/>
              <w:jc w:val="left"/>
              <w:rPr/>
            </w:pPr>
            <w:r>
              <w:rPr/>
              <w:t xml:space="preserve">NPP, YHDYSVALLAT </w:t>
            </w:r>
          </w:p>
        </w:tc>
      </w:tr>
      <w:tr>
        <w:trPr/>
        <w:tc>
          <w:tcPr>
            <w:tcW w:w="1933" w:type="dxa"/>
            <w:tcBorders/>
            <w:vAlign w:val="center"/>
          </w:tcPr>
          <w:p>
            <w:pPr>
              <w:pStyle w:val="TableContents"/>
              <w:bidi w:val="0"/>
              <w:spacing w:before="0" w:after="283"/>
              <w:jc w:val="left"/>
              <w:rPr/>
            </w:pPr>
            <w:r>
              <w:rPr/>
              <w:t xml:space="preserve">2002 </w:t>
            </w:r>
          </w:p>
        </w:tc>
        <w:tc>
          <w:tcPr>
            <w:tcW w:w="2184" w:type="dxa"/>
            <w:tcBorders/>
            <w:vAlign w:val="center"/>
          </w:tcPr>
          <w:p>
            <w:pPr>
              <w:pStyle w:val="TableContents"/>
              <w:bidi w:val="0"/>
              <w:spacing w:before="0" w:after="283"/>
              <w:jc w:val="left"/>
              <w:rPr/>
            </w:pPr>
            <w:r>
              <w:rPr/>
              <w:t xml:space="preserve">Concord, CA, De La Salle </w:t>
            </w:r>
          </w:p>
        </w:tc>
        <w:tc>
          <w:tcPr>
            <w:tcW w:w="1659" w:type="dxa"/>
            <w:tcBorders/>
            <w:vAlign w:val="center"/>
          </w:tcPr>
          <w:p>
            <w:pPr>
              <w:pStyle w:val="TableContents"/>
              <w:bidi w:val="0"/>
              <w:spacing w:before="0" w:after="283"/>
              <w:jc w:val="left"/>
              <w:rPr/>
            </w:pPr>
            <w:r>
              <w:rPr/>
              <w:t xml:space="preserve">13 -- 0 </w:t>
            </w:r>
          </w:p>
        </w:tc>
        <w:tc>
          <w:tcPr>
            <w:tcW w:w="2200" w:type="dxa"/>
            <w:tcBorders/>
            <w:vAlign w:val="center"/>
          </w:tcPr>
          <w:p>
            <w:pPr>
              <w:pStyle w:val="TableContents"/>
              <w:bidi w:val="0"/>
              <w:spacing w:before="0" w:after="283"/>
              <w:jc w:val="left"/>
              <w:rPr/>
            </w:pPr>
            <w:r>
              <w:rPr/>
              <w:t xml:space="preserve">Bob Ladouceur </w:t>
            </w:r>
          </w:p>
        </w:tc>
        <w:tc>
          <w:tcPr>
            <w:tcW w:w="2229" w:type="dxa"/>
            <w:tcBorders/>
            <w:vAlign w:val="center"/>
          </w:tcPr>
          <w:p>
            <w:pPr>
              <w:pStyle w:val="TableContents"/>
              <w:bidi w:val="0"/>
              <w:spacing w:before="0" w:after="283"/>
              <w:jc w:val="left"/>
              <w:rPr/>
            </w:pPr>
            <w:r>
              <w:rPr/>
              <w:t xml:space="preserve">NPP, YHDYSVALLAT </w:t>
            </w:r>
          </w:p>
        </w:tc>
      </w:tr>
      <w:tr>
        <w:trPr/>
        <w:tc>
          <w:tcPr>
            <w:tcW w:w="1933" w:type="dxa"/>
            <w:tcBorders/>
            <w:vAlign w:val="center"/>
          </w:tcPr>
          <w:p>
            <w:pPr>
              <w:pStyle w:val="TableContents"/>
              <w:bidi w:val="0"/>
              <w:spacing w:before="0" w:after="283"/>
              <w:jc w:val="left"/>
              <w:rPr/>
            </w:pPr>
            <w:r>
              <w:rPr/>
              <w:t xml:space="preserve">2003 </w:t>
            </w:r>
          </w:p>
        </w:tc>
        <w:tc>
          <w:tcPr>
            <w:tcW w:w="2184" w:type="dxa"/>
            <w:tcBorders/>
            <w:vAlign w:val="center"/>
          </w:tcPr>
          <w:p>
            <w:pPr>
              <w:pStyle w:val="TableContents"/>
              <w:bidi w:val="0"/>
              <w:spacing w:before="0" w:after="283"/>
              <w:jc w:val="left"/>
              <w:rPr/>
            </w:pPr>
            <w:r>
              <w:rPr/>
              <w:t xml:space="preserve">Concord, CA, De La Salle </w:t>
            </w:r>
          </w:p>
        </w:tc>
        <w:tc>
          <w:tcPr>
            <w:tcW w:w="1659" w:type="dxa"/>
            <w:tcBorders/>
            <w:vAlign w:val="center"/>
          </w:tcPr>
          <w:p>
            <w:pPr>
              <w:pStyle w:val="TableContents"/>
              <w:bidi w:val="0"/>
              <w:spacing w:before="0" w:after="283"/>
              <w:jc w:val="left"/>
              <w:rPr/>
            </w:pPr>
            <w:r>
              <w:rPr/>
              <w:t xml:space="preserve">13 -- 0 </w:t>
            </w:r>
          </w:p>
        </w:tc>
        <w:tc>
          <w:tcPr>
            <w:tcW w:w="2200" w:type="dxa"/>
            <w:tcBorders/>
            <w:vAlign w:val="center"/>
          </w:tcPr>
          <w:p>
            <w:pPr>
              <w:pStyle w:val="TableContents"/>
              <w:bidi w:val="0"/>
              <w:spacing w:before="0" w:after="283"/>
              <w:jc w:val="left"/>
              <w:rPr/>
            </w:pPr>
            <w:r>
              <w:rPr/>
              <w:t xml:space="preserve">Bob Ladouceur </w:t>
            </w:r>
          </w:p>
        </w:tc>
        <w:tc>
          <w:tcPr>
            <w:tcW w:w="2229" w:type="dxa"/>
            <w:tcBorders/>
            <w:vAlign w:val="center"/>
          </w:tcPr>
          <w:p>
            <w:pPr>
              <w:pStyle w:val="TableContents"/>
              <w:bidi w:val="0"/>
              <w:spacing w:before="0" w:after="283"/>
              <w:jc w:val="left"/>
              <w:rPr/>
            </w:pPr>
            <w:r>
              <w:rPr/>
              <w:t xml:space="preserve">NPP, YHDYSVALLAT </w:t>
            </w:r>
          </w:p>
        </w:tc>
      </w:tr>
      <w:tr>
        <w:trPr/>
        <w:tc>
          <w:tcPr>
            <w:tcW w:w="1933" w:type="dxa"/>
            <w:tcBorders/>
            <w:vAlign w:val="center"/>
          </w:tcPr>
          <w:p>
            <w:pPr>
              <w:pStyle w:val="TableContents"/>
              <w:bidi w:val="0"/>
              <w:spacing w:before="0" w:after="283"/>
              <w:jc w:val="left"/>
              <w:rPr>
                <w:sz w:val="4"/>
                <w:szCs w:val="4"/>
              </w:rPr>
            </w:pPr>
            <w:r>
              <w:rPr>
                <w:sz w:val="4"/>
                <w:szCs w:val="4"/>
              </w:rPr>
            </w:r>
          </w:p>
        </w:tc>
        <w:tc>
          <w:tcPr>
            <w:tcW w:w="2184" w:type="dxa"/>
            <w:tcBorders/>
            <w:vAlign w:val="center"/>
          </w:tcPr>
          <w:p>
            <w:pPr>
              <w:pStyle w:val="TableContents"/>
              <w:bidi w:val="0"/>
              <w:spacing w:before="0" w:after="283"/>
              <w:jc w:val="left"/>
              <w:rPr/>
            </w:pPr>
            <w:r>
              <w:rPr/>
              <w:t xml:space="preserve">Southlake, TX, Carroll </w:t>
            </w:r>
          </w:p>
        </w:tc>
        <w:tc>
          <w:tcPr>
            <w:tcW w:w="1659" w:type="dxa"/>
            <w:tcBorders/>
            <w:vAlign w:val="center"/>
          </w:tcPr>
          <w:p>
            <w:pPr>
              <w:pStyle w:val="TableContents"/>
              <w:bidi w:val="0"/>
              <w:spacing w:before="0" w:after="283"/>
              <w:jc w:val="left"/>
              <w:rPr/>
            </w:pPr>
            <w:r>
              <w:rPr/>
              <w:t xml:space="preserve">16 -- 0 </w:t>
            </w:r>
          </w:p>
        </w:tc>
        <w:tc>
          <w:tcPr>
            <w:tcW w:w="2200" w:type="dxa"/>
            <w:tcBorders/>
            <w:vAlign w:val="center"/>
          </w:tcPr>
          <w:p>
            <w:pPr>
              <w:pStyle w:val="TableContents"/>
              <w:bidi w:val="0"/>
              <w:spacing w:before="0" w:after="283"/>
              <w:jc w:val="left"/>
              <w:rPr/>
            </w:pPr>
            <w:r>
              <w:rPr/>
              <w:t xml:space="preserve">Todd Dodge </w:t>
            </w:r>
          </w:p>
        </w:tc>
        <w:tc>
          <w:tcPr>
            <w:tcW w:w="2229" w:type="dxa"/>
            <w:tcBorders/>
            <w:vAlign w:val="center"/>
          </w:tcPr>
          <w:p>
            <w:pPr>
              <w:pStyle w:val="TableContents"/>
              <w:bidi w:val="0"/>
              <w:spacing w:before="0" w:after="283"/>
              <w:jc w:val="left"/>
              <w:rPr/>
            </w:pPr>
            <w:r>
              <w:rPr/>
              <w:t xml:space="preserve">NPP, YHDYSVALLAT </w:t>
            </w:r>
          </w:p>
        </w:tc>
      </w:tr>
      <w:tr>
        <w:trPr/>
        <w:tc>
          <w:tcPr>
            <w:tcW w:w="1933" w:type="dxa"/>
            <w:tcBorders/>
            <w:vAlign w:val="center"/>
          </w:tcPr>
          <w:p>
            <w:pPr>
              <w:pStyle w:val="TableContents"/>
              <w:bidi w:val="0"/>
              <w:spacing w:before="0" w:after="283"/>
              <w:jc w:val="left"/>
              <w:rPr/>
            </w:pPr>
            <w:r>
              <w:rPr/>
              <w:t xml:space="preserve">2005 </w:t>
            </w:r>
          </w:p>
        </w:tc>
        <w:tc>
          <w:tcPr>
            <w:tcW w:w="2184" w:type="dxa"/>
            <w:tcBorders/>
            <w:vAlign w:val="center"/>
          </w:tcPr>
          <w:p>
            <w:pPr>
              <w:pStyle w:val="TableContents"/>
              <w:bidi w:val="0"/>
              <w:spacing w:before="0" w:after="283"/>
              <w:jc w:val="left"/>
              <w:rPr/>
            </w:pPr>
            <w:r>
              <w:rPr/>
              <w:t xml:space="preserve">Lakeland, FL </w:t>
            </w:r>
          </w:p>
        </w:tc>
        <w:tc>
          <w:tcPr>
            <w:tcW w:w="1659" w:type="dxa"/>
            <w:tcBorders/>
            <w:vAlign w:val="center"/>
          </w:tcPr>
          <w:p>
            <w:pPr>
              <w:pStyle w:val="TableContents"/>
              <w:bidi w:val="0"/>
              <w:spacing w:before="0" w:after="283"/>
              <w:jc w:val="left"/>
              <w:rPr/>
            </w:pPr>
            <w:r>
              <w:rPr/>
              <w:t xml:space="preserve">15 -- 0 </w:t>
            </w:r>
          </w:p>
        </w:tc>
        <w:tc>
          <w:tcPr>
            <w:tcW w:w="2200" w:type="dxa"/>
            <w:tcBorders/>
            <w:vAlign w:val="center"/>
          </w:tcPr>
          <w:p>
            <w:pPr>
              <w:pStyle w:val="TableContents"/>
              <w:bidi w:val="0"/>
              <w:spacing w:before="0" w:after="283"/>
              <w:jc w:val="left"/>
              <w:rPr/>
            </w:pPr>
            <w:r>
              <w:rPr/>
              <w:t xml:space="preserve">Bill Castle </w:t>
            </w:r>
          </w:p>
        </w:tc>
        <w:tc>
          <w:tcPr>
            <w:tcW w:w="2229" w:type="dxa"/>
            <w:tcBorders/>
            <w:vAlign w:val="center"/>
          </w:tcPr>
          <w:p>
            <w:pPr>
              <w:pStyle w:val="TableContents"/>
              <w:bidi w:val="0"/>
              <w:spacing w:before="0" w:after="283"/>
              <w:jc w:val="left"/>
              <w:rPr/>
            </w:pPr>
            <w:r>
              <w:rPr/>
              <w:t xml:space="preserve">YHDYSVALLAT </w:t>
            </w:r>
          </w:p>
        </w:tc>
      </w:tr>
      <w:tr>
        <w:trPr/>
        <w:tc>
          <w:tcPr>
            <w:tcW w:w="1933" w:type="dxa"/>
            <w:tcBorders/>
            <w:vAlign w:val="center"/>
          </w:tcPr>
          <w:p>
            <w:pPr>
              <w:pStyle w:val="TableContents"/>
              <w:bidi w:val="0"/>
              <w:spacing w:before="0" w:after="283"/>
              <w:jc w:val="left"/>
              <w:rPr/>
            </w:pPr>
            <w:r>
              <w:rPr/>
              <w:t xml:space="preserve">Southlake, TX, Carroll </w:t>
            </w:r>
          </w:p>
        </w:tc>
        <w:tc>
          <w:tcPr>
            <w:tcW w:w="2184" w:type="dxa"/>
            <w:tcBorders/>
            <w:vAlign w:val="center"/>
          </w:tcPr>
          <w:p>
            <w:pPr>
              <w:pStyle w:val="TableContents"/>
              <w:bidi w:val="0"/>
              <w:spacing w:before="0" w:after="283"/>
              <w:jc w:val="left"/>
              <w:rPr/>
            </w:pPr>
            <w:r>
              <w:rPr/>
              <w:t xml:space="preserve">16 -- 0 </w:t>
            </w:r>
          </w:p>
        </w:tc>
        <w:tc>
          <w:tcPr>
            <w:tcW w:w="1659" w:type="dxa"/>
            <w:tcBorders/>
            <w:vAlign w:val="center"/>
          </w:tcPr>
          <w:p>
            <w:pPr>
              <w:pStyle w:val="TableContents"/>
              <w:bidi w:val="0"/>
              <w:spacing w:before="0" w:after="283"/>
              <w:jc w:val="left"/>
              <w:rPr/>
            </w:pPr>
            <w:r>
              <w:rPr/>
              <w:t xml:space="preserve">Todd Dodge </w:t>
            </w:r>
          </w:p>
        </w:tc>
        <w:tc>
          <w:tcPr>
            <w:tcW w:w="2200" w:type="dxa"/>
            <w:tcBorders/>
            <w:vAlign w:val="center"/>
          </w:tcPr>
          <w:p>
            <w:pPr>
              <w:pStyle w:val="TableContents"/>
              <w:bidi w:val="0"/>
              <w:spacing w:before="0" w:after="283"/>
              <w:jc w:val="left"/>
              <w:rPr/>
            </w:pPr>
            <w:r>
              <w:rPr/>
              <w:t xml:space="preserve">NPP, Freeman </w:t>
            </w:r>
          </w:p>
        </w:tc>
        <w:tc>
          <w:tcPr>
            <w:tcW w:w="2229" w:type="dxa"/>
            <w:tcBorders/>
          </w:tcPr>
          <w:p>
            <w:pPr>
              <w:pStyle w:val="TableContents"/>
              <w:bidi w:val="0"/>
              <w:spacing w:before="0" w:after="283"/>
              <w:jc w:val="left"/>
              <w:rPr>
                <w:sz w:val="4"/>
                <w:szCs w:val="4"/>
              </w:rPr>
            </w:pPr>
            <w:r>
              <w:rPr>
                <w:sz w:val="4"/>
                <w:szCs w:val="4"/>
              </w:rPr>
            </w:r>
          </w:p>
        </w:tc>
      </w:tr>
      <w:tr>
        <w:trPr/>
        <w:tc>
          <w:tcPr>
            <w:tcW w:w="1933" w:type="dxa"/>
            <w:tcBorders/>
            <w:vAlign w:val="center"/>
          </w:tcPr>
          <w:p>
            <w:pPr>
              <w:pStyle w:val="TableContents"/>
              <w:bidi w:val="0"/>
              <w:spacing w:before="0" w:after="283"/>
              <w:jc w:val="left"/>
              <w:rPr/>
            </w:pPr>
            <w:r>
              <w:rPr/>
              <w:t xml:space="preserve">2006 </w:t>
            </w:r>
          </w:p>
        </w:tc>
        <w:tc>
          <w:tcPr>
            <w:tcW w:w="2184" w:type="dxa"/>
            <w:tcBorders/>
            <w:vAlign w:val="center"/>
          </w:tcPr>
          <w:p>
            <w:pPr>
              <w:pStyle w:val="TableContents"/>
              <w:bidi w:val="0"/>
              <w:spacing w:before="0" w:after="283"/>
              <w:jc w:val="left"/>
              <w:rPr/>
            </w:pPr>
            <w:r>
              <w:rPr/>
              <w:t xml:space="preserve">Lakeland, FL </w:t>
            </w:r>
          </w:p>
        </w:tc>
        <w:tc>
          <w:tcPr>
            <w:tcW w:w="1659" w:type="dxa"/>
            <w:tcBorders/>
            <w:vAlign w:val="center"/>
          </w:tcPr>
          <w:p>
            <w:pPr>
              <w:pStyle w:val="TableContents"/>
              <w:bidi w:val="0"/>
              <w:spacing w:before="0" w:after="283"/>
              <w:jc w:val="left"/>
              <w:rPr/>
            </w:pPr>
            <w:r>
              <w:rPr/>
              <w:t xml:space="preserve">15 -- 0 </w:t>
            </w:r>
          </w:p>
        </w:tc>
        <w:tc>
          <w:tcPr>
            <w:tcW w:w="2200" w:type="dxa"/>
            <w:tcBorders/>
            <w:vAlign w:val="center"/>
          </w:tcPr>
          <w:p>
            <w:pPr>
              <w:pStyle w:val="TableContents"/>
              <w:bidi w:val="0"/>
              <w:spacing w:before="0" w:after="283"/>
              <w:jc w:val="left"/>
              <w:rPr/>
            </w:pPr>
            <w:r>
              <w:rPr/>
              <w:t xml:space="preserve">Bill Castle </w:t>
            </w:r>
          </w:p>
        </w:tc>
        <w:tc>
          <w:tcPr>
            <w:tcW w:w="2229" w:type="dxa"/>
            <w:tcBorders/>
            <w:vAlign w:val="center"/>
          </w:tcPr>
          <w:p>
            <w:pPr>
              <w:pStyle w:val="TableContents"/>
              <w:bidi w:val="0"/>
              <w:spacing w:before="0" w:after="283"/>
              <w:jc w:val="left"/>
              <w:rPr/>
            </w:pPr>
            <w:r>
              <w:rPr/>
              <w:t xml:space="preserve">NPP </w:t>
            </w:r>
          </w:p>
        </w:tc>
      </w:tr>
      <w:tr>
        <w:trPr/>
        <w:tc>
          <w:tcPr>
            <w:tcW w:w="1933" w:type="dxa"/>
            <w:tcBorders/>
            <w:vAlign w:val="center"/>
          </w:tcPr>
          <w:p>
            <w:pPr>
              <w:pStyle w:val="TableContents"/>
              <w:bidi w:val="0"/>
              <w:spacing w:before="0" w:after="283"/>
              <w:jc w:val="left"/>
              <w:rPr/>
            </w:pPr>
            <w:r>
              <w:rPr/>
              <w:t xml:space="preserve">Southlake, TX, Carroll </w:t>
            </w:r>
          </w:p>
        </w:tc>
        <w:tc>
          <w:tcPr>
            <w:tcW w:w="2184" w:type="dxa"/>
            <w:tcBorders/>
            <w:vAlign w:val="center"/>
          </w:tcPr>
          <w:p>
            <w:pPr>
              <w:pStyle w:val="TableContents"/>
              <w:bidi w:val="0"/>
              <w:spacing w:before="0" w:after="283"/>
              <w:jc w:val="left"/>
              <w:rPr/>
            </w:pPr>
            <w:r>
              <w:rPr/>
              <w:t xml:space="preserve">16 -- 0 </w:t>
            </w:r>
          </w:p>
        </w:tc>
        <w:tc>
          <w:tcPr>
            <w:tcW w:w="1659" w:type="dxa"/>
            <w:tcBorders/>
            <w:vAlign w:val="center"/>
          </w:tcPr>
          <w:p>
            <w:pPr>
              <w:pStyle w:val="TableContents"/>
              <w:bidi w:val="0"/>
              <w:spacing w:before="0" w:after="283"/>
              <w:jc w:val="left"/>
              <w:rPr/>
            </w:pPr>
            <w:r>
              <w:rPr/>
              <w:t xml:space="preserve">Todd Dodge </w:t>
            </w:r>
          </w:p>
        </w:tc>
        <w:tc>
          <w:tcPr>
            <w:tcW w:w="2200" w:type="dxa"/>
            <w:tcBorders/>
            <w:vAlign w:val="center"/>
          </w:tcPr>
          <w:p>
            <w:pPr>
              <w:pStyle w:val="TableContents"/>
              <w:bidi w:val="0"/>
              <w:spacing w:before="0" w:after="283"/>
              <w:jc w:val="left"/>
              <w:rPr/>
            </w:pPr>
            <w:r>
              <w:rPr/>
              <w:t xml:space="preserve">Yhdysvallat, Freeman </w:t>
            </w:r>
          </w:p>
        </w:tc>
        <w:tc>
          <w:tcPr>
            <w:tcW w:w="2229" w:type="dxa"/>
            <w:tcBorders/>
          </w:tcPr>
          <w:p>
            <w:pPr>
              <w:pStyle w:val="TableContents"/>
              <w:bidi w:val="0"/>
              <w:spacing w:before="0" w:after="283"/>
              <w:jc w:val="left"/>
              <w:rPr>
                <w:sz w:val="4"/>
                <w:szCs w:val="4"/>
              </w:rPr>
            </w:pPr>
            <w:r>
              <w:rPr>
                <w:sz w:val="4"/>
                <w:szCs w:val="4"/>
              </w:rPr>
            </w:r>
          </w:p>
        </w:tc>
      </w:tr>
      <w:tr>
        <w:trPr/>
        <w:tc>
          <w:tcPr>
            <w:tcW w:w="1933" w:type="dxa"/>
            <w:tcBorders/>
            <w:vAlign w:val="center"/>
          </w:tcPr>
          <w:p>
            <w:pPr>
              <w:pStyle w:val="TableContents"/>
              <w:bidi w:val="0"/>
              <w:spacing w:before="0" w:after="283"/>
              <w:jc w:val="left"/>
              <w:rPr/>
            </w:pPr>
            <w:r>
              <w:rPr/>
              <w:t xml:space="preserve">2007 </w:t>
            </w:r>
          </w:p>
        </w:tc>
        <w:tc>
          <w:tcPr>
            <w:tcW w:w="2184" w:type="dxa"/>
            <w:tcBorders/>
            <w:vAlign w:val="center"/>
          </w:tcPr>
          <w:p>
            <w:pPr>
              <w:pStyle w:val="TableContents"/>
              <w:bidi w:val="0"/>
              <w:spacing w:before="0" w:after="283"/>
              <w:jc w:val="left"/>
              <w:rPr/>
            </w:pPr>
            <w:r>
              <w:rPr/>
              <w:t xml:space="preserve">Cincinnati, OH, St. Xavier </w:t>
            </w:r>
          </w:p>
        </w:tc>
        <w:tc>
          <w:tcPr>
            <w:tcW w:w="1659" w:type="dxa"/>
            <w:tcBorders/>
            <w:vAlign w:val="center"/>
          </w:tcPr>
          <w:p>
            <w:pPr>
              <w:pStyle w:val="TableContents"/>
              <w:bidi w:val="0"/>
              <w:spacing w:before="0" w:after="283"/>
              <w:jc w:val="left"/>
              <w:rPr/>
            </w:pPr>
            <w:r>
              <w:rPr/>
              <w:t xml:space="preserve">15 -- 0 </w:t>
            </w:r>
          </w:p>
        </w:tc>
        <w:tc>
          <w:tcPr>
            <w:tcW w:w="2200" w:type="dxa"/>
            <w:tcBorders/>
            <w:vAlign w:val="center"/>
          </w:tcPr>
          <w:p>
            <w:pPr>
              <w:pStyle w:val="TableContents"/>
              <w:bidi w:val="0"/>
              <w:spacing w:before="0" w:after="283"/>
              <w:jc w:val="left"/>
              <w:rPr/>
            </w:pPr>
            <w:r>
              <w:rPr/>
              <w:t xml:space="preserve">Steve Specht </w:t>
            </w:r>
          </w:p>
        </w:tc>
        <w:tc>
          <w:tcPr>
            <w:tcW w:w="2229" w:type="dxa"/>
            <w:tcBorders/>
            <w:vAlign w:val="center"/>
          </w:tcPr>
          <w:p>
            <w:pPr>
              <w:pStyle w:val="TableContents"/>
              <w:bidi w:val="0"/>
              <w:spacing w:before="0" w:after="283"/>
              <w:jc w:val="left"/>
              <w:rPr/>
            </w:pPr>
            <w:r>
              <w:rPr/>
              <w:t xml:space="preserve">NPP, Freeman </w:t>
            </w:r>
          </w:p>
        </w:tc>
      </w:tr>
      <w:tr>
        <w:trPr/>
        <w:tc>
          <w:tcPr>
            <w:tcW w:w="1933" w:type="dxa"/>
            <w:tcBorders/>
            <w:vAlign w:val="center"/>
          </w:tcPr>
          <w:p>
            <w:pPr>
              <w:pStyle w:val="TableContents"/>
              <w:bidi w:val="0"/>
              <w:spacing w:before="0" w:after="283"/>
              <w:jc w:val="left"/>
              <w:rPr/>
            </w:pPr>
            <w:r>
              <w:rPr/>
              <w:t xml:space="preserve">Miami, FL, Northwestern </w:t>
            </w:r>
          </w:p>
        </w:tc>
        <w:tc>
          <w:tcPr>
            <w:tcW w:w="2184" w:type="dxa"/>
            <w:tcBorders/>
            <w:vAlign w:val="center"/>
          </w:tcPr>
          <w:p>
            <w:pPr>
              <w:pStyle w:val="TableContents"/>
              <w:bidi w:val="0"/>
              <w:spacing w:before="0" w:after="283"/>
              <w:jc w:val="left"/>
              <w:rPr/>
            </w:pPr>
            <w:r>
              <w:rPr/>
              <w:t xml:space="preserve">15 -- 0 </w:t>
            </w:r>
          </w:p>
        </w:tc>
        <w:tc>
          <w:tcPr>
            <w:tcW w:w="1659" w:type="dxa"/>
            <w:tcBorders/>
            <w:vAlign w:val="center"/>
          </w:tcPr>
          <w:p>
            <w:pPr>
              <w:pStyle w:val="TableContents"/>
              <w:bidi w:val="0"/>
              <w:spacing w:before="0" w:after="283"/>
              <w:jc w:val="left"/>
              <w:rPr/>
            </w:pPr>
            <w:r>
              <w:rPr/>
              <w:t xml:space="preserve">Billy Rolle </w:t>
            </w:r>
          </w:p>
        </w:tc>
        <w:tc>
          <w:tcPr>
            <w:tcW w:w="2200" w:type="dxa"/>
            <w:tcBorders/>
            <w:vAlign w:val="center"/>
          </w:tcPr>
          <w:p>
            <w:pPr>
              <w:pStyle w:val="TableContents"/>
              <w:bidi w:val="0"/>
              <w:spacing w:before="0" w:after="283"/>
              <w:jc w:val="left"/>
              <w:rPr/>
            </w:pPr>
            <w:r>
              <w:rPr/>
              <w:t xml:space="preserve">YHDYSVALLAT </w:t>
            </w:r>
          </w:p>
        </w:tc>
        <w:tc>
          <w:tcPr>
            <w:tcW w:w="2229" w:type="dxa"/>
            <w:tcBorders/>
          </w:tcPr>
          <w:p>
            <w:pPr>
              <w:pStyle w:val="TableContents"/>
              <w:bidi w:val="0"/>
              <w:spacing w:before="0" w:after="283"/>
              <w:jc w:val="left"/>
              <w:rPr>
                <w:sz w:val="4"/>
                <w:szCs w:val="4"/>
              </w:rPr>
            </w:pPr>
            <w:r>
              <w:rPr>
                <w:sz w:val="4"/>
                <w:szCs w:val="4"/>
              </w:rPr>
            </w:r>
          </w:p>
        </w:tc>
      </w:tr>
      <w:tr>
        <w:trPr/>
        <w:tc>
          <w:tcPr>
            <w:tcW w:w="1933" w:type="dxa"/>
            <w:tcBorders/>
            <w:vAlign w:val="center"/>
          </w:tcPr>
          <w:p>
            <w:pPr>
              <w:pStyle w:val="TableContents"/>
              <w:bidi w:val="0"/>
              <w:spacing w:before="0" w:after="283"/>
              <w:jc w:val="left"/>
              <w:rPr/>
            </w:pPr>
            <w:r>
              <w:rPr/>
              <w:t xml:space="preserve">2008 </w:t>
            </w:r>
          </w:p>
        </w:tc>
        <w:tc>
          <w:tcPr>
            <w:tcW w:w="2184" w:type="dxa"/>
            <w:tcBorders/>
            <w:vAlign w:val="center"/>
          </w:tcPr>
          <w:p>
            <w:pPr>
              <w:pStyle w:val="TableContents"/>
              <w:bidi w:val="0"/>
              <w:spacing w:before="0" w:after="283"/>
              <w:jc w:val="left"/>
              <w:rPr/>
            </w:pPr>
            <w:r>
              <w:rPr/>
              <w:t xml:space="preserve">Fort Lauderdale, FL, Pyhän Tuomaksen akvinolainen kirkko </w:t>
            </w:r>
          </w:p>
        </w:tc>
        <w:tc>
          <w:tcPr>
            <w:tcW w:w="1659" w:type="dxa"/>
            <w:tcBorders/>
            <w:vAlign w:val="center"/>
          </w:tcPr>
          <w:p>
            <w:pPr>
              <w:pStyle w:val="TableContents"/>
              <w:bidi w:val="0"/>
              <w:spacing w:before="0" w:after="283"/>
              <w:jc w:val="left"/>
              <w:rPr/>
            </w:pPr>
            <w:r>
              <w:rPr/>
              <w:t xml:space="preserve">15 -- 0 </w:t>
            </w:r>
          </w:p>
        </w:tc>
        <w:tc>
          <w:tcPr>
            <w:tcW w:w="2200" w:type="dxa"/>
            <w:tcBorders/>
            <w:vAlign w:val="center"/>
          </w:tcPr>
          <w:p>
            <w:pPr>
              <w:pStyle w:val="TableContents"/>
              <w:bidi w:val="0"/>
              <w:spacing w:before="0" w:after="283"/>
              <w:jc w:val="left"/>
              <w:rPr/>
            </w:pPr>
            <w:r>
              <w:rPr/>
              <w:t xml:space="preserve">George Smith </w:t>
            </w:r>
          </w:p>
        </w:tc>
        <w:tc>
          <w:tcPr>
            <w:tcW w:w="2229" w:type="dxa"/>
            <w:tcBorders/>
            <w:vAlign w:val="center"/>
          </w:tcPr>
          <w:p>
            <w:pPr>
              <w:pStyle w:val="TableContents"/>
              <w:bidi w:val="0"/>
              <w:spacing w:before="0" w:after="283"/>
              <w:jc w:val="left"/>
              <w:rPr/>
            </w:pPr>
            <w:r>
              <w:rPr/>
              <w:t xml:space="preserve">NPP, Yhdysvallat, Freeman </w:t>
            </w:r>
          </w:p>
        </w:tc>
      </w:tr>
      <w:tr>
        <w:trPr/>
        <w:tc>
          <w:tcPr>
            <w:tcW w:w="1933" w:type="dxa"/>
            <w:tcBorders/>
            <w:vAlign w:val="center"/>
          </w:tcPr>
          <w:p>
            <w:pPr>
              <w:pStyle w:val="TableContents"/>
              <w:bidi w:val="0"/>
              <w:spacing w:before="0" w:after="283"/>
              <w:jc w:val="left"/>
              <w:rPr/>
            </w:pPr>
            <w:r>
              <w:rPr/>
              <w:t xml:space="preserve">2009 </w:t>
            </w:r>
          </w:p>
        </w:tc>
        <w:tc>
          <w:tcPr>
            <w:tcW w:w="2184" w:type="dxa"/>
            <w:tcBorders/>
            <w:vAlign w:val="center"/>
          </w:tcPr>
          <w:p>
            <w:pPr>
              <w:pStyle w:val="TableContents"/>
              <w:bidi w:val="0"/>
              <w:spacing w:before="0" w:after="283"/>
              <w:jc w:val="left"/>
              <w:rPr/>
            </w:pPr>
            <w:r>
              <w:rPr/>
              <w:t xml:space="preserve">Ramsey, NJ, Don Bosco Prep, NJ. </w:t>
            </w:r>
          </w:p>
        </w:tc>
        <w:tc>
          <w:tcPr>
            <w:tcW w:w="1659" w:type="dxa"/>
            <w:tcBorders/>
            <w:vAlign w:val="center"/>
          </w:tcPr>
          <w:p>
            <w:pPr>
              <w:pStyle w:val="TableContents"/>
              <w:bidi w:val="0"/>
              <w:spacing w:before="0" w:after="283"/>
              <w:jc w:val="left"/>
              <w:rPr/>
            </w:pPr>
            <w:r>
              <w:rPr/>
              <w:t xml:space="preserve">12 -- 0 </w:t>
            </w:r>
          </w:p>
        </w:tc>
        <w:tc>
          <w:tcPr>
            <w:tcW w:w="2200" w:type="dxa"/>
            <w:tcBorders/>
            <w:vAlign w:val="center"/>
          </w:tcPr>
          <w:p>
            <w:pPr>
              <w:pStyle w:val="TableContents"/>
              <w:bidi w:val="0"/>
              <w:spacing w:before="0" w:after="283"/>
              <w:jc w:val="left"/>
              <w:rPr/>
            </w:pPr>
            <w:r>
              <w:rPr/>
              <w:t xml:space="preserve">Greg Toal </w:t>
            </w:r>
          </w:p>
        </w:tc>
        <w:tc>
          <w:tcPr>
            <w:tcW w:w="2229" w:type="dxa"/>
            <w:tcBorders/>
            <w:vAlign w:val="center"/>
          </w:tcPr>
          <w:p>
            <w:pPr>
              <w:pStyle w:val="TableContents"/>
              <w:bidi w:val="0"/>
              <w:spacing w:before="0" w:after="283"/>
              <w:jc w:val="left"/>
              <w:rPr/>
            </w:pPr>
            <w:r>
              <w:rPr/>
              <w:t xml:space="preserve">NPP, Yhdysvallat, Freeman </w:t>
            </w:r>
          </w:p>
        </w:tc>
      </w:tr>
      <w:tr>
        <w:trPr/>
        <w:tc>
          <w:tcPr>
            <w:tcW w:w="1933" w:type="dxa"/>
            <w:tcBorders/>
            <w:vAlign w:val="center"/>
          </w:tcPr>
          <w:p>
            <w:pPr>
              <w:pStyle w:val="TableContents"/>
              <w:bidi w:val="0"/>
              <w:spacing w:before="0" w:after="283"/>
              <w:jc w:val="left"/>
              <w:rPr>
                <w:sz w:val="4"/>
                <w:szCs w:val="4"/>
              </w:rPr>
            </w:pPr>
            <w:r>
              <w:rPr>
                <w:sz w:val="4"/>
                <w:szCs w:val="4"/>
              </w:rPr>
            </w:r>
          </w:p>
        </w:tc>
        <w:tc>
          <w:tcPr>
            <w:tcW w:w="2184" w:type="dxa"/>
            <w:tcBorders/>
            <w:vAlign w:val="center"/>
          </w:tcPr>
          <w:p>
            <w:pPr>
              <w:pStyle w:val="TableContents"/>
              <w:bidi w:val="0"/>
              <w:spacing w:before="0" w:after="283"/>
              <w:jc w:val="left"/>
              <w:rPr/>
            </w:pPr>
            <w:r>
              <w:rPr/>
              <w:t xml:space="preserve">Fort Lauderdale, FL, Pyhän Tuomaksen akvinolainen kirkko </w:t>
            </w:r>
          </w:p>
        </w:tc>
        <w:tc>
          <w:tcPr>
            <w:tcW w:w="1659" w:type="dxa"/>
            <w:tcBorders/>
            <w:vAlign w:val="center"/>
          </w:tcPr>
          <w:p>
            <w:pPr>
              <w:pStyle w:val="TableContents"/>
              <w:bidi w:val="0"/>
              <w:spacing w:before="0" w:after="283"/>
              <w:jc w:val="left"/>
              <w:rPr/>
            </w:pPr>
            <w:r>
              <w:rPr/>
              <w:t xml:space="preserve">15 -- 0 </w:t>
            </w:r>
          </w:p>
        </w:tc>
        <w:tc>
          <w:tcPr>
            <w:tcW w:w="2200" w:type="dxa"/>
            <w:tcBorders/>
            <w:vAlign w:val="center"/>
          </w:tcPr>
          <w:p>
            <w:pPr>
              <w:pStyle w:val="TableContents"/>
              <w:bidi w:val="0"/>
              <w:spacing w:before="0" w:after="283"/>
              <w:jc w:val="left"/>
              <w:rPr/>
            </w:pPr>
            <w:r>
              <w:rPr/>
              <w:t xml:space="preserve">George Smith </w:t>
            </w:r>
          </w:p>
        </w:tc>
        <w:tc>
          <w:tcPr>
            <w:tcW w:w="2229" w:type="dxa"/>
            <w:tcBorders/>
            <w:vAlign w:val="center"/>
          </w:tcPr>
          <w:p>
            <w:pPr>
              <w:pStyle w:val="TableContents"/>
              <w:bidi w:val="0"/>
              <w:spacing w:before="0" w:after="283"/>
              <w:jc w:val="left"/>
              <w:rPr/>
            </w:pPr>
            <w:r>
              <w:rPr/>
              <w:t xml:space="preserve">NPP </w:t>
            </w:r>
          </w:p>
        </w:tc>
      </w:tr>
      <w:tr>
        <w:trPr/>
        <w:tc>
          <w:tcPr>
            <w:tcW w:w="1933" w:type="dxa"/>
            <w:tcBorders/>
            <w:vAlign w:val="center"/>
          </w:tcPr>
          <w:p>
            <w:pPr>
              <w:pStyle w:val="TableContents"/>
              <w:bidi w:val="0"/>
              <w:spacing w:before="0" w:after="283"/>
              <w:jc w:val="left"/>
              <w:rPr/>
            </w:pPr>
            <w:r>
              <w:rPr/>
              <w:t xml:space="preserve">South Panola, MS </w:t>
            </w:r>
          </w:p>
        </w:tc>
        <w:tc>
          <w:tcPr>
            <w:tcW w:w="2184" w:type="dxa"/>
            <w:tcBorders/>
            <w:vAlign w:val="center"/>
          </w:tcPr>
          <w:p>
            <w:pPr>
              <w:pStyle w:val="TableContents"/>
              <w:bidi w:val="0"/>
              <w:spacing w:before="0" w:after="283"/>
              <w:jc w:val="left"/>
              <w:rPr/>
            </w:pPr>
            <w:r>
              <w:rPr/>
              <w:t xml:space="preserve">15 -- 0 </w:t>
            </w:r>
          </w:p>
        </w:tc>
        <w:tc>
          <w:tcPr>
            <w:tcW w:w="1659" w:type="dxa"/>
            <w:tcBorders/>
            <w:vAlign w:val="center"/>
          </w:tcPr>
          <w:p>
            <w:pPr>
              <w:pStyle w:val="TableContents"/>
              <w:bidi w:val="0"/>
              <w:spacing w:before="0" w:after="283"/>
              <w:jc w:val="left"/>
              <w:rPr/>
            </w:pPr>
            <w:r>
              <w:rPr/>
              <w:t xml:space="preserve">Lance Pogue </w:t>
            </w:r>
          </w:p>
        </w:tc>
        <w:tc>
          <w:tcPr>
            <w:tcW w:w="2200" w:type="dxa"/>
            <w:tcBorders/>
            <w:vAlign w:val="center"/>
          </w:tcPr>
          <w:p>
            <w:pPr>
              <w:pStyle w:val="TableContents"/>
              <w:bidi w:val="0"/>
              <w:spacing w:before="0" w:after="283"/>
              <w:jc w:val="left"/>
              <w:rPr/>
            </w:pPr>
            <w:r>
              <w:rPr/>
              <w:t xml:space="preserve">Yhdysvallat, Freeman </w:t>
            </w:r>
          </w:p>
        </w:tc>
        <w:tc>
          <w:tcPr>
            <w:tcW w:w="2229" w:type="dxa"/>
            <w:tcBorders/>
          </w:tcPr>
          <w:p>
            <w:pPr>
              <w:pStyle w:val="TableContents"/>
              <w:bidi w:val="0"/>
              <w:spacing w:before="0" w:after="283"/>
              <w:jc w:val="left"/>
              <w:rPr>
                <w:sz w:val="4"/>
                <w:szCs w:val="4"/>
              </w:rPr>
            </w:pPr>
            <w:r>
              <w:rPr>
                <w:sz w:val="4"/>
                <w:szCs w:val="4"/>
              </w:rPr>
            </w:r>
          </w:p>
        </w:tc>
      </w:tr>
      <w:tr>
        <w:trPr/>
        <w:tc>
          <w:tcPr>
            <w:tcW w:w="1933" w:type="dxa"/>
            <w:tcBorders/>
            <w:vAlign w:val="center"/>
          </w:tcPr>
          <w:p>
            <w:pPr>
              <w:pStyle w:val="TableContents"/>
              <w:bidi w:val="0"/>
              <w:spacing w:before="0" w:after="283"/>
              <w:jc w:val="left"/>
              <w:rPr/>
            </w:pPr>
            <w:r>
              <w:rPr/>
              <w:t xml:space="preserve">2011 </w:t>
            </w:r>
          </w:p>
        </w:tc>
        <w:tc>
          <w:tcPr>
            <w:tcW w:w="2184" w:type="dxa"/>
            <w:tcBorders/>
            <w:vAlign w:val="center"/>
          </w:tcPr>
          <w:p>
            <w:pPr>
              <w:pStyle w:val="TableContents"/>
              <w:bidi w:val="0"/>
              <w:spacing w:before="0" w:after="283"/>
              <w:jc w:val="left"/>
              <w:rPr/>
            </w:pPr>
            <w:r>
              <w:rPr/>
              <w:t xml:space="preserve">Ramsey, NJ, Don Bosco Prep, NJ. </w:t>
            </w:r>
          </w:p>
        </w:tc>
        <w:tc>
          <w:tcPr>
            <w:tcW w:w="1659" w:type="dxa"/>
            <w:tcBorders/>
            <w:vAlign w:val="center"/>
          </w:tcPr>
          <w:p>
            <w:pPr>
              <w:pStyle w:val="TableContents"/>
              <w:bidi w:val="0"/>
              <w:spacing w:before="0" w:after="283"/>
              <w:jc w:val="left"/>
              <w:rPr/>
            </w:pPr>
            <w:r>
              <w:rPr/>
              <w:t xml:space="preserve">11 -- 0 </w:t>
            </w:r>
          </w:p>
        </w:tc>
        <w:tc>
          <w:tcPr>
            <w:tcW w:w="2200" w:type="dxa"/>
            <w:tcBorders/>
            <w:vAlign w:val="center"/>
          </w:tcPr>
          <w:p>
            <w:pPr>
              <w:pStyle w:val="TableContents"/>
              <w:bidi w:val="0"/>
              <w:spacing w:before="0" w:after="283"/>
              <w:jc w:val="left"/>
              <w:rPr/>
            </w:pPr>
            <w:r>
              <w:rPr/>
              <w:t xml:space="preserve">Greg Toal </w:t>
            </w:r>
          </w:p>
        </w:tc>
        <w:tc>
          <w:tcPr>
            <w:tcW w:w="2229" w:type="dxa"/>
            <w:tcBorders/>
            <w:vAlign w:val="center"/>
          </w:tcPr>
          <w:p>
            <w:pPr>
              <w:pStyle w:val="TableContents"/>
              <w:bidi w:val="0"/>
              <w:spacing w:before="0" w:after="283"/>
              <w:jc w:val="left"/>
              <w:rPr/>
            </w:pPr>
            <w:r>
              <w:rPr/>
              <w:t xml:space="preserve">NPP, Yhdysvallat, Freeman </w:t>
            </w:r>
          </w:p>
        </w:tc>
      </w:tr>
      <w:tr>
        <w:trPr/>
        <w:tc>
          <w:tcPr>
            <w:tcW w:w="1933" w:type="dxa"/>
            <w:tcBorders/>
            <w:vAlign w:val="center"/>
          </w:tcPr>
          <w:p>
            <w:pPr>
              <w:pStyle w:val="TableContents"/>
              <w:bidi w:val="0"/>
              <w:spacing w:before="0" w:after="283"/>
              <w:jc w:val="left"/>
              <w:rPr/>
            </w:pPr>
            <w:r>
              <w:rPr/>
              <w:t xml:space="preserve">2012 </w:t>
            </w:r>
          </w:p>
        </w:tc>
        <w:tc>
          <w:tcPr>
            <w:tcW w:w="2184" w:type="dxa"/>
            <w:tcBorders/>
            <w:vAlign w:val="center"/>
          </w:tcPr>
          <w:p>
            <w:pPr>
              <w:pStyle w:val="TableContents"/>
              <w:bidi w:val="0"/>
              <w:spacing w:before="0" w:after="283"/>
              <w:jc w:val="left"/>
              <w:rPr/>
            </w:pPr>
            <w:r>
              <w:rPr/>
              <w:t xml:space="preserve">River Ridge, Los Angeles, John Curtis Christian </w:t>
            </w:r>
          </w:p>
        </w:tc>
        <w:tc>
          <w:tcPr>
            <w:tcW w:w="1659" w:type="dxa"/>
            <w:tcBorders/>
            <w:vAlign w:val="center"/>
          </w:tcPr>
          <w:p>
            <w:pPr>
              <w:pStyle w:val="TableContents"/>
              <w:bidi w:val="0"/>
              <w:spacing w:before="0" w:after="283"/>
              <w:jc w:val="left"/>
              <w:rPr/>
            </w:pPr>
            <w:r>
              <w:rPr/>
              <w:t xml:space="preserve">14 -- 0 </w:t>
            </w:r>
          </w:p>
        </w:tc>
        <w:tc>
          <w:tcPr>
            <w:tcW w:w="2200" w:type="dxa"/>
            <w:tcBorders/>
            <w:vAlign w:val="center"/>
          </w:tcPr>
          <w:p>
            <w:pPr>
              <w:pStyle w:val="TableContents"/>
              <w:bidi w:val="0"/>
              <w:spacing w:before="0" w:after="283"/>
              <w:jc w:val="left"/>
              <w:rPr/>
            </w:pPr>
            <w:r>
              <w:rPr/>
              <w:t xml:space="preserve">J.T. Curtis </w:t>
            </w:r>
          </w:p>
        </w:tc>
        <w:tc>
          <w:tcPr>
            <w:tcW w:w="2229" w:type="dxa"/>
            <w:tcBorders/>
            <w:vAlign w:val="center"/>
          </w:tcPr>
          <w:p>
            <w:pPr>
              <w:pStyle w:val="TableContents"/>
              <w:bidi w:val="0"/>
              <w:spacing w:before="0" w:after="283"/>
              <w:jc w:val="left"/>
              <w:rPr/>
            </w:pPr>
            <w:r>
              <w:rPr/>
              <w:t xml:space="preserve">NPP, YHDYSVALLAT </w:t>
            </w:r>
          </w:p>
        </w:tc>
      </w:tr>
      <w:tr>
        <w:trPr/>
        <w:tc>
          <w:tcPr>
            <w:tcW w:w="1933" w:type="dxa"/>
            <w:tcBorders/>
            <w:vAlign w:val="center"/>
          </w:tcPr>
          <w:p>
            <w:pPr>
              <w:pStyle w:val="TableContents"/>
              <w:bidi w:val="0"/>
              <w:spacing w:before="0" w:after="283"/>
              <w:jc w:val="left"/>
              <w:rPr/>
            </w:pPr>
            <w:r>
              <w:rPr/>
              <w:t xml:space="preserve">2013 </w:t>
            </w:r>
          </w:p>
        </w:tc>
        <w:tc>
          <w:tcPr>
            <w:tcW w:w="2184" w:type="dxa"/>
            <w:tcBorders/>
            <w:vAlign w:val="center"/>
          </w:tcPr>
          <w:p>
            <w:pPr>
              <w:pStyle w:val="TableContents"/>
              <w:bidi w:val="0"/>
              <w:spacing w:before="0" w:after="283"/>
              <w:jc w:val="left"/>
              <w:rPr/>
            </w:pPr>
            <w:r>
              <w:rPr/>
              <w:t xml:space="preserve">Miami, FL, Booker T. Washington </w:t>
            </w:r>
          </w:p>
        </w:tc>
        <w:tc>
          <w:tcPr>
            <w:tcW w:w="1659" w:type="dxa"/>
            <w:tcBorders/>
            <w:vAlign w:val="center"/>
          </w:tcPr>
          <w:p>
            <w:pPr>
              <w:pStyle w:val="TableContents"/>
              <w:bidi w:val="0"/>
              <w:spacing w:before="0" w:after="283"/>
              <w:jc w:val="left"/>
              <w:rPr/>
            </w:pPr>
            <w:r>
              <w:rPr/>
              <w:t xml:space="preserve">16-0 </w:t>
            </w:r>
          </w:p>
        </w:tc>
        <w:tc>
          <w:tcPr>
            <w:tcW w:w="2200" w:type="dxa"/>
            <w:tcBorders/>
            <w:vAlign w:val="center"/>
          </w:tcPr>
          <w:p>
            <w:pPr>
              <w:pStyle w:val="TableContents"/>
              <w:bidi w:val="0"/>
              <w:spacing w:before="0" w:after="283"/>
              <w:jc w:val="left"/>
              <w:rPr/>
            </w:pPr>
            <w:r>
              <w:rPr/>
              <w:t xml:space="preserve">Jason Negro </w:t>
            </w:r>
          </w:p>
        </w:tc>
        <w:tc>
          <w:tcPr>
            <w:tcW w:w="2229" w:type="dxa"/>
            <w:tcBorders/>
            <w:vAlign w:val="center"/>
          </w:tcPr>
          <w:p>
            <w:pPr>
              <w:pStyle w:val="TableContents"/>
              <w:bidi w:val="0"/>
              <w:spacing w:before="0" w:after="283"/>
              <w:jc w:val="left"/>
              <w:rPr/>
            </w:pPr>
            <w:r>
              <w:rPr/>
              <w:t xml:space="preserve">NPP, YHDYSVALLAT </w:t>
            </w:r>
          </w:p>
        </w:tc>
      </w:tr>
      <w:tr>
        <w:trPr/>
        <w:tc>
          <w:tcPr>
            <w:tcW w:w="1933" w:type="dxa"/>
            <w:tcBorders/>
            <w:vAlign w:val="center"/>
          </w:tcPr>
          <w:p>
            <w:pPr>
              <w:pStyle w:val="TableContents"/>
              <w:bidi w:val="0"/>
              <w:spacing w:before="0" w:after="283"/>
              <w:jc w:val="left"/>
              <w:rPr/>
            </w:pPr>
            <w:r>
              <w:rPr/>
              <w:t xml:space="preserve">2014 </w:t>
            </w:r>
          </w:p>
        </w:tc>
        <w:tc>
          <w:tcPr>
            <w:tcW w:w="2184" w:type="dxa"/>
            <w:tcBorders/>
            <w:vAlign w:val="center"/>
          </w:tcPr>
          <w:p>
            <w:pPr>
              <w:pStyle w:val="TableContents"/>
              <w:bidi w:val="0"/>
              <w:spacing w:before="0" w:after="283"/>
              <w:jc w:val="left"/>
              <w:rPr/>
            </w:pPr>
            <w:r>
              <w:rPr/>
              <w:t xml:space="preserve">Las Vegas, NV, Bishop Gorman </w:t>
            </w:r>
          </w:p>
        </w:tc>
        <w:tc>
          <w:tcPr>
            <w:tcW w:w="1659" w:type="dxa"/>
            <w:tcBorders/>
            <w:vAlign w:val="center"/>
          </w:tcPr>
          <w:p>
            <w:pPr>
              <w:pStyle w:val="TableContents"/>
              <w:bidi w:val="0"/>
              <w:spacing w:before="0" w:after="283"/>
              <w:jc w:val="left"/>
              <w:rPr/>
            </w:pPr>
            <w:r>
              <w:rPr/>
              <w:t xml:space="preserve">15 -- 0 </w:t>
            </w:r>
          </w:p>
        </w:tc>
        <w:tc>
          <w:tcPr>
            <w:tcW w:w="2200" w:type="dxa"/>
            <w:tcBorders/>
            <w:vAlign w:val="center"/>
          </w:tcPr>
          <w:p>
            <w:pPr>
              <w:pStyle w:val="TableContents"/>
              <w:bidi w:val="0"/>
              <w:spacing w:before="0" w:after="283"/>
              <w:jc w:val="left"/>
              <w:rPr/>
            </w:pPr>
            <w:r>
              <w:rPr/>
              <w:t xml:space="preserve">Tony Sanchez </w:t>
            </w:r>
          </w:p>
        </w:tc>
        <w:tc>
          <w:tcPr>
            <w:tcW w:w="2229" w:type="dxa"/>
            <w:tcBorders/>
            <w:vAlign w:val="center"/>
          </w:tcPr>
          <w:p>
            <w:pPr>
              <w:pStyle w:val="TableContents"/>
              <w:bidi w:val="0"/>
              <w:spacing w:before="0" w:after="283"/>
              <w:jc w:val="left"/>
              <w:rPr/>
            </w:pPr>
            <w:r>
              <w:rPr/>
              <w:t xml:space="preserve">NPP, YHDYSVALLAT </w:t>
            </w:r>
          </w:p>
        </w:tc>
      </w:tr>
      <w:tr>
        <w:trPr/>
        <w:tc>
          <w:tcPr>
            <w:tcW w:w="1933" w:type="dxa"/>
            <w:tcBorders/>
            <w:vAlign w:val="center"/>
          </w:tcPr>
          <w:p>
            <w:pPr>
              <w:pStyle w:val="TableContents"/>
              <w:bidi w:val="0"/>
              <w:spacing w:before="0" w:after="283"/>
              <w:jc w:val="left"/>
              <w:rPr/>
            </w:pPr>
            <w:r>
              <w:rPr/>
              <w:t xml:space="preserve">2015 </w:t>
            </w:r>
          </w:p>
        </w:tc>
        <w:tc>
          <w:tcPr>
            <w:tcW w:w="2184" w:type="dxa"/>
            <w:tcBorders/>
            <w:vAlign w:val="center"/>
          </w:tcPr>
          <w:p>
            <w:pPr>
              <w:pStyle w:val="TableContents"/>
              <w:bidi w:val="0"/>
              <w:spacing w:before="0" w:after="283"/>
              <w:jc w:val="left"/>
              <w:rPr/>
            </w:pPr>
            <w:r>
              <w:rPr/>
              <w:t xml:space="preserve">Katy, TX </w:t>
            </w:r>
          </w:p>
        </w:tc>
        <w:tc>
          <w:tcPr>
            <w:tcW w:w="1659" w:type="dxa"/>
            <w:tcBorders/>
            <w:vAlign w:val="center"/>
          </w:tcPr>
          <w:p>
            <w:pPr>
              <w:pStyle w:val="TableContents"/>
              <w:bidi w:val="0"/>
              <w:spacing w:before="0" w:after="283"/>
              <w:jc w:val="left"/>
              <w:rPr/>
            </w:pPr>
            <w:r>
              <w:rPr/>
              <w:t xml:space="preserve">16-0 </w:t>
            </w:r>
          </w:p>
        </w:tc>
        <w:tc>
          <w:tcPr>
            <w:tcW w:w="2200" w:type="dxa"/>
            <w:tcBorders/>
            <w:vAlign w:val="center"/>
          </w:tcPr>
          <w:p>
            <w:pPr>
              <w:pStyle w:val="TableContents"/>
              <w:bidi w:val="0"/>
              <w:spacing w:before="0" w:after="283"/>
              <w:jc w:val="left"/>
              <w:rPr/>
            </w:pPr>
            <w:r>
              <w:rPr/>
              <w:t xml:space="preserve">Gary Joseph </w:t>
            </w:r>
          </w:p>
        </w:tc>
        <w:tc>
          <w:tcPr>
            <w:tcW w:w="2229" w:type="dxa"/>
            <w:tcBorders/>
            <w:vAlign w:val="center"/>
          </w:tcPr>
          <w:p>
            <w:pPr>
              <w:pStyle w:val="TableContents"/>
              <w:bidi w:val="0"/>
              <w:spacing w:before="0" w:after="283"/>
              <w:jc w:val="left"/>
              <w:rPr/>
            </w:pPr>
            <w:r>
              <w:rPr/>
              <w:t xml:space="preserve">NPP </w:t>
            </w:r>
          </w:p>
        </w:tc>
      </w:tr>
      <w:tr>
        <w:trPr/>
        <w:tc>
          <w:tcPr>
            <w:tcW w:w="1933" w:type="dxa"/>
            <w:tcBorders/>
            <w:vAlign w:val="center"/>
          </w:tcPr>
          <w:p>
            <w:pPr>
              <w:pStyle w:val="TableContents"/>
              <w:bidi w:val="0"/>
              <w:spacing w:before="0" w:after="283"/>
              <w:jc w:val="left"/>
              <w:rPr/>
            </w:pPr>
            <w:r>
              <w:rPr/>
              <w:t xml:space="preserve">Moultrie, GA, Colquittin piirikunta </w:t>
            </w:r>
          </w:p>
        </w:tc>
        <w:tc>
          <w:tcPr>
            <w:tcW w:w="2184" w:type="dxa"/>
            <w:tcBorders/>
            <w:vAlign w:val="center"/>
          </w:tcPr>
          <w:p>
            <w:pPr>
              <w:pStyle w:val="TableContents"/>
              <w:bidi w:val="0"/>
              <w:spacing w:before="0" w:after="283"/>
              <w:jc w:val="left"/>
              <w:rPr/>
            </w:pPr>
            <w:r>
              <w:rPr/>
              <w:t xml:space="preserve">15 -- 0 </w:t>
            </w:r>
          </w:p>
        </w:tc>
        <w:tc>
          <w:tcPr>
            <w:tcW w:w="1659" w:type="dxa"/>
            <w:tcBorders/>
            <w:vAlign w:val="center"/>
          </w:tcPr>
          <w:p>
            <w:pPr>
              <w:pStyle w:val="TableContents"/>
              <w:bidi w:val="0"/>
              <w:spacing w:before="0" w:after="283"/>
              <w:jc w:val="left"/>
              <w:rPr/>
            </w:pPr>
            <w:r>
              <w:rPr/>
              <w:t xml:space="preserve">Rush Propst </w:t>
            </w:r>
          </w:p>
        </w:tc>
        <w:tc>
          <w:tcPr>
            <w:tcW w:w="2200" w:type="dxa"/>
            <w:tcBorders/>
            <w:vAlign w:val="center"/>
          </w:tcPr>
          <w:p>
            <w:pPr>
              <w:pStyle w:val="TableContents"/>
              <w:bidi w:val="0"/>
              <w:spacing w:before="0" w:after="283"/>
              <w:jc w:val="left"/>
              <w:rPr/>
            </w:pPr>
            <w:r>
              <w:rPr/>
              <w:t xml:space="preserve">High School Football America, Prep Force </w:t>
            </w:r>
          </w:p>
        </w:tc>
        <w:tc>
          <w:tcPr>
            <w:tcW w:w="2229" w:type="dxa"/>
            <w:tcBorders/>
          </w:tcPr>
          <w:p>
            <w:pPr>
              <w:pStyle w:val="TableContents"/>
              <w:bidi w:val="0"/>
              <w:spacing w:before="0" w:after="283"/>
              <w:jc w:val="left"/>
              <w:rPr>
                <w:sz w:val="4"/>
                <w:szCs w:val="4"/>
              </w:rPr>
            </w:pPr>
            <w:r>
              <w:rPr>
                <w:sz w:val="4"/>
                <w:szCs w:val="4"/>
              </w:rPr>
            </w:r>
          </w:p>
        </w:tc>
      </w:tr>
      <w:tr>
        <w:trPr/>
        <w:tc>
          <w:tcPr>
            <w:tcW w:w="1933" w:type="dxa"/>
            <w:tcBorders/>
            <w:vAlign w:val="center"/>
          </w:tcPr>
          <w:p>
            <w:pPr>
              <w:pStyle w:val="TableContents"/>
              <w:bidi w:val="0"/>
              <w:spacing w:before="0" w:after="283"/>
              <w:jc w:val="left"/>
              <w:rPr/>
            </w:pPr>
            <w:r>
              <w:rPr/>
              <w:t xml:space="preserve">Las Vegas, NV, Bishop Gorman </w:t>
            </w:r>
          </w:p>
        </w:tc>
        <w:tc>
          <w:tcPr>
            <w:tcW w:w="2184" w:type="dxa"/>
            <w:tcBorders/>
            <w:vAlign w:val="center"/>
          </w:tcPr>
          <w:p>
            <w:pPr>
              <w:pStyle w:val="TableContents"/>
              <w:bidi w:val="0"/>
              <w:spacing w:before="0" w:after="283"/>
              <w:jc w:val="left"/>
              <w:rPr/>
            </w:pPr>
            <w:r>
              <w:rPr/>
              <w:t xml:space="preserve">15 -- 0 </w:t>
            </w:r>
          </w:p>
        </w:tc>
        <w:tc>
          <w:tcPr>
            <w:tcW w:w="1659" w:type="dxa"/>
            <w:tcBorders/>
            <w:vAlign w:val="center"/>
          </w:tcPr>
          <w:p>
            <w:pPr>
              <w:pStyle w:val="TableContents"/>
              <w:bidi w:val="0"/>
              <w:spacing w:before="0" w:after="283"/>
              <w:jc w:val="left"/>
              <w:rPr/>
            </w:pPr>
            <w:r>
              <w:rPr/>
              <w:t xml:space="preserve">Kenny Sanchez </w:t>
            </w:r>
          </w:p>
        </w:tc>
        <w:tc>
          <w:tcPr>
            <w:tcW w:w="2200" w:type="dxa"/>
            <w:tcBorders/>
            <w:vAlign w:val="center"/>
          </w:tcPr>
          <w:p>
            <w:pPr>
              <w:pStyle w:val="TableContents"/>
              <w:bidi w:val="0"/>
              <w:spacing w:before="0" w:after="283"/>
              <w:jc w:val="left"/>
              <w:rPr/>
            </w:pPr>
            <w:r>
              <w:rPr/>
              <w:t xml:space="preserve">YHDYSVALLAT </w:t>
            </w:r>
          </w:p>
        </w:tc>
        <w:tc>
          <w:tcPr>
            <w:tcW w:w="2229" w:type="dxa"/>
            <w:tcBorders/>
          </w:tcPr>
          <w:p>
            <w:pPr>
              <w:pStyle w:val="TableContents"/>
              <w:bidi w:val="0"/>
              <w:spacing w:before="0" w:after="283"/>
              <w:jc w:val="left"/>
              <w:rPr>
                <w:sz w:val="4"/>
                <w:szCs w:val="4"/>
              </w:rPr>
            </w:pPr>
            <w:r>
              <w:rPr>
                <w:sz w:val="4"/>
                <w:szCs w:val="4"/>
              </w:rPr>
            </w:r>
          </w:p>
        </w:tc>
      </w:tr>
      <w:tr>
        <w:trPr/>
        <w:tc>
          <w:tcPr>
            <w:tcW w:w="1933" w:type="dxa"/>
            <w:tcBorders/>
            <w:vAlign w:val="center"/>
          </w:tcPr>
          <w:p>
            <w:pPr>
              <w:pStyle w:val="TableContents"/>
              <w:bidi w:val="0"/>
              <w:spacing w:before="0" w:after="283"/>
              <w:jc w:val="left"/>
              <w:rPr/>
            </w:pPr>
            <w:r>
              <w:rPr/>
              <w:t xml:space="preserve">2016 </w:t>
            </w:r>
          </w:p>
        </w:tc>
        <w:tc>
          <w:tcPr>
            <w:tcW w:w="2184" w:type="dxa"/>
            <w:tcBorders/>
            <w:vAlign w:val="center"/>
          </w:tcPr>
          <w:p>
            <w:pPr>
              <w:pStyle w:val="TableContents"/>
              <w:bidi w:val="0"/>
              <w:spacing w:before="0" w:after="283"/>
              <w:jc w:val="left"/>
              <w:rPr/>
            </w:pPr>
            <w:r>
              <w:rPr/>
              <w:t xml:space="preserve">Las Vegas, NV, Bishop Gorman </w:t>
            </w:r>
          </w:p>
        </w:tc>
        <w:tc>
          <w:tcPr>
            <w:tcW w:w="1659" w:type="dxa"/>
            <w:tcBorders/>
            <w:vAlign w:val="center"/>
          </w:tcPr>
          <w:p>
            <w:pPr>
              <w:pStyle w:val="TableContents"/>
              <w:bidi w:val="0"/>
              <w:spacing w:before="0" w:after="283"/>
              <w:jc w:val="left"/>
              <w:rPr/>
            </w:pPr>
            <w:r>
              <w:rPr/>
              <w:t xml:space="preserve">15 -- 0 </w:t>
            </w:r>
          </w:p>
        </w:tc>
        <w:tc>
          <w:tcPr>
            <w:tcW w:w="2200" w:type="dxa"/>
            <w:tcBorders/>
            <w:vAlign w:val="center"/>
          </w:tcPr>
          <w:p>
            <w:pPr>
              <w:pStyle w:val="TableContents"/>
              <w:bidi w:val="0"/>
              <w:spacing w:before="0" w:after="283"/>
              <w:jc w:val="left"/>
              <w:rPr/>
            </w:pPr>
            <w:r>
              <w:rPr/>
              <w:t xml:space="preserve">Kenny Sanchez </w:t>
            </w:r>
          </w:p>
        </w:tc>
        <w:tc>
          <w:tcPr>
            <w:tcW w:w="2229" w:type="dxa"/>
            <w:tcBorders/>
            <w:vAlign w:val="center"/>
          </w:tcPr>
          <w:p>
            <w:pPr>
              <w:pStyle w:val="TableContents"/>
              <w:bidi w:val="0"/>
              <w:spacing w:before="0" w:after="283"/>
              <w:jc w:val="left"/>
              <w:rPr/>
            </w:pPr>
            <w:r>
              <w:rPr/>
              <w:t xml:space="preserve">NPP, USA, Freeman, High School Football America, High School Football America </w:t>
            </w:r>
          </w:p>
        </w:tc>
      </w:tr>
      <w:tr>
        <w:trPr/>
        <w:tc>
          <w:tcPr>
            <w:tcW w:w="1933" w:type="dxa"/>
            <w:tcBorders/>
            <w:vAlign w:val="center"/>
          </w:tcPr>
          <w:p>
            <w:pPr>
              <w:pStyle w:val="TableContents"/>
              <w:bidi w:val="0"/>
              <w:spacing w:before="0" w:after="283"/>
              <w:jc w:val="left"/>
              <w:rPr/>
            </w:pPr>
            <w:r>
              <w:rPr/>
              <w:t xml:space="preserve">2017 </w:t>
            </w:r>
          </w:p>
        </w:tc>
        <w:tc>
          <w:tcPr>
            <w:tcW w:w="2184" w:type="dxa"/>
            <w:tcBorders/>
            <w:vAlign w:val="center"/>
          </w:tcPr>
          <w:p>
            <w:pPr>
              <w:pStyle w:val="TableContents"/>
              <w:bidi w:val="0"/>
              <w:spacing w:before="0" w:after="283"/>
              <w:jc w:val="left"/>
              <w:rPr/>
            </w:pPr>
            <w:r>
              <w:rPr>
                <w:color w:val="A9A9A9"/>
              </w:rPr>
              <w:t xml:space="preserve">Santa Ana, CA, Mater Dei </w:t>
            </w:r>
          </w:p>
        </w:tc>
        <w:tc>
          <w:tcPr>
            <w:tcW w:w="1659" w:type="dxa"/>
            <w:tcBorders/>
            <w:vAlign w:val="center"/>
          </w:tcPr>
          <w:p>
            <w:pPr>
              <w:pStyle w:val="TableContents"/>
              <w:bidi w:val="0"/>
              <w:spacing w:before="0" w:after="283"/>
              <w:jc w:val="left"/>
              <w:rPr/>
            </w:pPr>
            <w:r>
              <w:rPr/>
              <w:t xml:space="preserve">15-0 </w:t>
            </w:r>
          </w:p>
        </w:tc>
        <w:tc>
          <w:tcPr>
            <w:tcW w:w="2200" w:type="dxa"/>
            <w:tcBorders/>
            <w:vAlign w:val="center"/>
          </w:tcPr>
          <w:p>
            <w:pPr>
              <w:pStyle w:val="TableContents"/>
              <w:bidi w:val="0"/>
              <w:spacing w:before="0" w:after="283"/>
              <w:jc w:val="left"/>
              <w:rPr/>
            </w:pPr>
            <w:r>
              <w:rPr/>
              <w:t xml:space="preserve">Bruce Rollinson </w:t>
            </w:r>
          </w:p>
        </w:tc>
        <w:tc>
          <w:tcPr>
            <w:tcW w:w="2229" w:type="dxa"/>
            <w:tcBorders/>
            <w:vAlign w:val="center"/>
          </w:tcPr>
          <w:p>
            <w:pPr>
              <w:pStyle w:val="TableContents"/>
              <w:bidi w:val="0"/>
              <w:spacing w:before="0" w:after="283"/>
              <w:jc w:val="left"/>
              <w:rPr/>
            </w:pPr>
            <w:r>
              <w:rPr/>
              <w:t xml:space="preserve">NPP, Yhdysvallat, High School Football America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kansallisen mestaruuden lukiojalkapallossa -</w:t>
      </w:r>
    </w:p>
    <w:p>
      <w:pPr>
        <w:pStyle w:val="TextBody"/>
        <w:bidi w:val="0"/>
        <w:jc w:val="left"/>
        <w:rPr>
          <w:b/>
          <w:u w:val="single"/>
          <w:shd w:val="clear" w:fill="FFFF00"/>
        </w:rPr>
      </w:pPr>
      <w:r>
        <w:rPr>
          <w:b/>
          <w:u w:val="single"/>
          <w:shd w:val="clear" w:fill="FFFF00"/>
        </w:rPr>
        <w:t xml:space="preserve">Asiakirjan numero 286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FIFA:n naisten maailmanmestaruuskilpailut on kansainvälinen jalkapallokilpailu, jonka pelaavat Fédération Internationale de Football Associationin (FIFA) jäsenmaiden naisten A-maajoukkueet. Kilpailu on järjestetty joka neljäs vuosi vuodesta </w:t>
      </w:r>
      <w:r>
        <w:rPr>
          <w:color w:val="A9A9A9"/>
        </w:rPr>
        <w:t xml:space="preserve">1991 </w:t>
      </w:r>
      <w:r>
        <w:rPr/>
        <w:t xml:space="preserve">lähtien</w:t>
      </w:r>
      <w:r>
        <w:rPr/>
        <w:t xml:space="preserve">, jolloin avausturnaus, tuolloin FIFA:n naisten maailmanmestaruuskilpailut, järjestettiin Kiinassa.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järjestettiin naisten ensimmäinen maailmanmestaruuskilpailu?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järjestettiin ensimmäiset naisten jalkapallon maailmanmestaruuskilpailut?</w:t>
      </w:r>
    </w:p>
    <w:p>
      <w:pPr>
        <w:pStyle w:val="TextBody"/>
        <w:bidi w:val="0"/>
        <w:jc w:val="left"/>
        <w:rPr>
          <w:b/>
          <w:shd w:val="clear" w:fill="FFFF00"/>
        </w:rPr>
      </w:pPr>
      <w:r>
        <w:rPr>
          <w:b/>
          <w:shd w:val="clear" w:fill="FFFF00"/>
        </w:rPr>
        <w:t xml:space="preserve">Teksti numero 1</w:t>
      </w:r>
    </w:p>
    <w:tbl>
      <w:tblPr>
        <w:tblW w:w="10666" w:type="dxa"/>
        <w:jc w:val="left"/>
        <w:tblInd w:w="0" w:type="dxa"/>
        <w:tblLayout w:type="fixed"/>
        <w:tblCellMar>
          <w:top w:w="28" w:type="dxa"/>
          <w:left w:w="28" w:type="dxa"/>
          <w:bottom w:w="28" w:type="dxa"/>
          <w:right w:w="28" w:type="dxa"/>
        </w:tblCellMar>
      </w:tblPr>
      <w:tblGrid>
        <w:gridCol w:w="241"/>
        <w:gridCol w:w="616"/>
        <w:gridCol w:w="991"/>
        <w:gridCol w:w="991"/>
        <w:gridCol w:w="1276"/>
        <w:gridCol w:w="991"/>
        <w:gridCol w:w="1336"/>
        <w:gridCol w:w="631"/>
        <w:gridCol w:w="991"/>
        <w:gridCol w:w="676"/>
        <w:gridCol w:w="991"/>
        <w:gridCol w:w="109"/>
        <w:gridCol w:w="826"/>
      </w:tblGrid>
      <w:tr>
        <w:trPr/>
        <w:tc>
          <w:tcPr>
            <w:tcW w:w="241" w:type="dxa"/>
            <w:tcBorders/>
            <w:vAlign w:val="center"/>
          </w:tcPr>
          <w:p>
            <w:pPr>
              <w:pStyle w:val="TableHeading"/>
              <w:suppressLineNumbers/>
              <w:bidi w:val="0"/>
              <w:spacing w:before="0" w:after="283"/>
              <w:jc w:val="center"/>
              <w:rPr/>
            </w:pPr>
            <w:r>
              <w:rPr/>
              <w:t xml:space="preserve"># </w:t>
            </w:r>
          </w:p>
        </w:tc>
        <w:tc>
          <w:tcPr>
            <w:tcW w:w="616" w:type="dxa"/>
            <w:tcBorders/>
            <w:vAlign w:val="center"/>
          </w:tcPr>
          <w:p>
            <w:pPr>
              <w:pStyle w:val="TableHeading"/>
              <w:suppressLineNumbers/>
              <w:bidi w:val="0"/>
              <w:spacing w:before="0" w:after="283"/>
              <w:jc w:val="center"/>
              <w:rPr/>
            </w:pPr>
            <w:r>
              <w:rPr/>
              <w:t xml:space="preserve">Vuosi </w:t>
            </w:r>
          </w:p>
        </w:tc>
        <w:tc>
          <w:tcPr>
            <w:tcW w:w="991" w:type="dxa"/>
            <w:tcBorders/>
            <w:vAlign w:val="center"/>
          </w:tcPr>
          <w:p>
            <w:pPr>
              <w:pStyle w:val="TableHeading"/>
              <w:suppressLineNumbers/>
              <w:bidi w:val="0"/>
              <w:spacing w:before="0" w:after="283"/>
              <w:jc w:val="center"/>
              <w:rPr/>
            </w:pPr>
            <w:r>
              <w:rPr/>
              <w:t xml:space="preserve">Isäntä </w:t>
            </w:r>
          </w:p>
        </w:tc>
        <w:tc>
          <w:tcPr>
            <w:tcW w:w="991" w:type="dxa"/>
            <w:tcBorders/>
            <w:vAlign w:val="center"/>
          </w:tcPr>
          <w:p>
            <w:pPr>
              <w:pStyle w:val="TableHeading"/>
              <w:bidi w:val="0"/>
              <w:spacing w:before="0" w:after="283"/>
              <w:rPr>
                <w:sz w:val="4"/>
                <w:szCs w:val="4"/>
              </w:rPr>
            </w:pPr>
            <w:r>
              <w:rPr>
                <w:sz w:val="4"/>
                <w:szCs w:val="4"/>
              </w:rPr>
            </w:r>
          </w:p>
        </w:tc>
        <w:tc>
          <w:tcPr>
            <w:tcW w:w="1276" w:type="dxa"/>
            <w:tcBorders/>
            <w:vAlign w:val="center"/>
          </w:tcPr>
          <w:p>
            <w:pPr>
              <w:pStyle w:val="TableHeading"/>
              <w:suppressLineNumbers/>
              <w:bidi w:val="0"/>
              <w:spacing w:before="0" w:after="283"/>
              <w:jc w:val="center"/>
              <w:rPr/>
            </w:pPr>
            <w:r>
              <w:rPr/>
              <w:t xml:space="preserve">Champions </w:t>
            </w:r>
          </w:p>
        </w:tc>
        <w:tc>
          <w:tcPr>
            <w:tcW w:w="991" w:type="dxa"/>
            <w:tcBorders/>
            <w:vAlign w:val="center"/>
          </w:tcPr>
          <w:p>
            <w:pPr>
              <w:pStyle w:val="TableHeading"/>
              <w:suppressLineNumbers/>
              <w:bidi w:val="0"/>
              <w:spacing w:before="0" w:after="283"/>
              <w:jc w:val="center"/>
              <w:rPr/>
            </w:pPr>
            <w:r>
              <w:rPr/>
              <w:t xml:space="preserve">Pisteet </w:t>
            </w:r>
          </w:p>
        </w:tc>
        <w:tc>
          <w:tcPr>
            <w:tcW w:w="1336" w:type="dxa"/>
            <w:tcBorders/>
            <w:vAlign w:val="center"/>
          </w:tcPr>
          <w:p>
            <w:pPr>
              <w:pStyle w:val="TableHeading"/>
              <w:suppressLineNumbers/>
              <w:bidi w:val="0"/>
              <w:spacing w:before="0" w:after="283"/>
              <w:jc w:val="center"/>
              <w:rPr/>
            </w:pPr>
            <w:r>
              <w:rPr/>
              <w:t xml:space="preserve">Toiseksi sijoittuneet </w:t>
            </w:r>
          </w:p>
        </w:tc>
        <w:tc>
          <w:tcPr>
            <w:tcW w:w="631" w:type="dxa"/>
            <w:tcBorders/>
            <w:vAlign w:val="center"/>
          </w:tcPr>
          <w:p>
            <w:pPr>
              <w:pStyle w:val="TableHeading"/>
              <w:bidi w:val="0"/>
              <w:spacing w:before="0" w:after="283"/>
              <w:rPr>
                <w:sz w:val="4"/>
                <w:szCs w:val="4"/>
              </w:rPr>
            </w:pPr>
            <w:r>
              <w:rPr>
                <w:sz w:val="4"/>
                <w:szCs w:val="4"/>
              </w:rPr>
            </w:r>
          </w:p>
        </w:tc>
        <w:tc>
          <w:tcPr>
            <w:tcW w:w="991" w:type="dxa"/>
            <w:tcBorders/>
            <w:vAlign w:val="center"/>
          </w:tcPr>
          <w:p>
            <w:pPr>
              <w:pStyle w:val="TableHeading"/>
              <w:suppressLineNumbers/>
              <w:bidi w:val="0"/>
              <w:spacing w:before="0" w:after="283"/>
              <w:jc w:val="center"/>
              <w:rPr/>
            </w:pPr>
            <w:r>
              <w:rPr/>
              <w:t xml:space="preserve">Kolmas sija </w:t>
            </w:r>
          </w:p>
        </w:tc>
        <w:tc>
          <w:tcPr>
            <w:tcW w:w="676" w:type="dxa"/>
            <w:tcBorders/>
            <w:vAlign w:val="center"/>
          </w:tcPr>
          <w:p>
            <w:pPr>
              <w:pStyle w:val="TableHeading"/>
              <w:suppressLineNumbers/>
              <w:bidi w:val="0"/>
              <w:spacing w:before="0" w:after="283"/>
              <w:jc w:val="center"/>
              <w:rPr/>
            </w:pPr>
            <w:r>
              <w:rPr/>
              <w:t xml:space="preserve">Pisteet </w:t>
            </w:r>
          </w:p>
        </w:tc>
        <w:tc>
          <w:tcPr>
            <w:tcW w:w="991" w:type="dxa"/>
            <w:tcBorders/>
            <w:vAlign w:val="center"/>
          </w:tcPr>
          <w:p>
            <w:pPr>
              <w:pStyle w:val="TableHeading"/>
              <w:suppressLineNumbers/>
              <w:bidi w:val="0"/>
              <w:spacing w:before="0" w:after="283"/>
              <w:jc w:val="center"/>
              <w:rPr/>
            </w:pPr>
            <w:r>
              <w:rPr/>
              <w:t xml:space="preserve">Neljäs sija </w:t>
            </w:r>
          </w:p>
        </w:tc>
        <w:tc>
          <w:tcPr>
            <w:tcW w:w="109" w:type="dxa"/>
            <w:tcBorders/>
            <w:vAlign w:val="center"/>
          </w:tcPr>
          <w:p>
            <w:pPr>
              <w:pStyle w:val="TableHeading"/>
              <w:bidi w:val="0"/>
              <w:spacing w:before="0" w:after="283"/>
              <w:rPr>
                <w:sz w:val="4"/>
                <w:szCs w:val="4"/>
              </w:rPr>
            </w:pPr>
            <w:r>
              <w:rPr>
                <w:sz w:val="4"/>
                <w:szCs w:val="4"/>
              </w:rPr>
            </w:r>
          </w:p>
        </w:tc>
        <w:tc>
          <w:tcPr>
            <w:tcW w:w="826" w:type="dxa"/>
            <w:tcBorders/>
            <w:vAlign w:val="center"/>
          </w:tcPr>
          <w:p>
            <w:pPr>
              <w:pStyle w:val="TableHeading"/>
              <w:suppressLineNumbers/>
              <w:bidi w:val="0"/>
              <w:spacing w:before="0" w:after="283"/>
              <w:jc w:val="center"/>
              <w:rPr/>
            </w:pPr>
            <w:r>
              <w:rPr/>
              <w:t xml:space="preserve">Joukkueet </w:t>
            </w:r>
          </w:p>
        </w:tc>
      </w:tr>
      <w:tr>
        <w:trPr/>
        <w:tc>
          <w:tcPr>
            <w:tcW w:w="24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1991 </w:t>
            </w:r>
          </w:p>
        </w:tc>
        <w:tc>
          <w:tcPr>
            <w:tcW w:w="991" w:type="dxa"/>
            <w:tcBorders/>
            <w:vAlign w:val="center"/>
          </w:tcPr>
          <w:p>
            <w:pPr>
              <w:pStyle w:val="TableContents"/>
              <w:bidi w:val="0"/>
              <w:spacing w:before="0" w:after="283"/>
              <w:jc w:val="left"/>
              <w:rPr/>
            </w:pPr>
            <w:r>
              <w:rPr/>
              <w:t xml:space="preserve">Kiina </w:t>
            </w:r>
          </w:p>
        </w:tc>
        <w:tc>
          <w:tcPr>
            <w:tcW w:w="991" w:type="dxa"/>
            <w:tcBorders/>
            <w:vAlign w:val="center"/>
          </w:tcPr>
          <w:p>
            <w:pPr>
              <w:pStyle w:val="TableHeading"/>
              <w:bidi w:val="0"/>
              <w:spacing w:before="0" w:after="283"/>
              <w:rPr>
                <w:sz w:val="4"/>
                <w:szCs w:val="4"/>
              </w:rPr>
            </w:pPr>
            <w:r>
              <w:rPr>
                <w:sz w:val="4"/>
                <w:szCs w:val="4"/>
              </w:rPr>
            </w:r>
          </w:p>
        </w:tc>
        <w:tc>
          <w:tcPr>
            <w:tcW w:w="1276" w:type="dxa"/>
            <w:tcBorders/>
            <w:vAlign w:val="center"/>
          </w:tcPr>
          <w:p>
            <w:pPr>
              <w:pStyle w:val="TableContents"/>
              <w:bidi w:val="0"/>
              <w:spacing w:before="0" w:after="283"/>
              <w:jc w:val="left"/>
              <w:rPr/>
            </w:pPr>
            <w:r>
              <w:rPr/>
              <w:t xml:space="preserve">Yhdysvallat </w:t>
            </w:r>
          </w:p>
        </w:tc>
        <w:tc>
          <w:tcPr>
            <w:tcW w:w="991" w:type="dxa"/>
            <w:tcBorders/>
            <w:vAlign w:val="center"/>
          </w:tcPr>
          <w:p>
            <w:pPr>
              <w:pStyle w:val="TableContents"/>
              <w:bidi w:val="0"/>
              <w:spacing w:before="0" w:after="283"/>
              <w:jc w:val="left"/>
              <w:rPr/>
            </w:pPr>
            <w:r>
              <w:rPr/>
              <w:t xml:space="preserve">2 -- 1 </w:t>
            </w:r>
          </w:p>
        </w:tc>
        <w:tc>
          <w:tcPr>
            <w:tcW w:w="1336" w:type="dxa"/>
            <w:tcBorders/>
            <w:vAlign w:val="center"/>
          </w:tcPr>
          <w:p>
            <w:pPr>
              <w:pStyle w:val="TableContents"/>
              <w:bidi w:val="0"/>
              <w:spacing w:before="0" w:after="283"/>
              <w:jc w:val="left"/>
              <w:rPr/>
            </w:pPr>
            <w:r>
              <w:rPr/>
              <w:t xml:space="preserve">Norja </w:t>
            </w:r>
          </w:p>
        </w:tc>
        <w:tc>
          <w:tcPr>
            <w:tcW w:w="631" w:type="dxa"/>
            <w:tcBorders/>
            <w:vAlign w:val="center"/>
          </w:tcPr>
          <w:p>
            <w:pPr>
              <w:pStyle w:val="TableHeading"/>
              <w:bidi w:val="0"/>
              <w:spacing w:before="0" w:after="283"/>
              <w:rPr>
                <w:sz w:val="4"/>
                <w:szCs w:val="4"/>
              </w:rPr>
            </w:pPr>
            <w:r>
              <w:rPr>
                <w:sz w:val="4"/>
                <w:szCs w:val="4"/>
              </w:rPr>
            </w:r>
          </w:p>
        </w:tc>
        <w:tc>
          <w:tcPr>
            <w:tcW w:w="991" w:type="dxa"/>
            <w:tcBorders/>
            <w:vAlign w:val="center"/>
          </w:tcPr>
          <w:p>
            <w:pPr>
              <w:pStyle w:val="TableContents"/>
              <w:bidi w:val="0"/>
              <w:spacing w:before="0" w:after="283"/>
              <w:jc w:val="left"/>
              <w:rPr/>
            </w:pPr>
            <w:r>
              <w:rPr/>
              <w:t xml:space="preserve">Ruotsi </w:t>
            </w:r>
          </w:p>
        </w:tc>
        <w:tc>
          <w:tcPr>
            <w:tcW w:w="676" w:type="dxa"/>
            <w:tcBorders/>
            <w:vAlign w:val="center"/>
          </w:tcPr>
          <w:p>
            <w:pPr>
              <w:pStyle w:val="TableContents"/>
              <w:bidi w:val="0"/>
              <w:spacing w:before="0" w:after="283"/>
              <w:jc w:val="left"/>
              <w:rPr/>
            </w:pPr>
            <w:r>
              <w:rPr/>
              <w:t xml:space="preserve">4 -- 0 </w:t>
            </w:r>
          </w:p>
        </w:tc>
        <w:tc>
          <w:tcPr>
            <w:tcW w:w="991" w:type="dxa"/>
            <w:tcBorders/>
            <w:vAlign w:val="center"/>
          </w:tcPr>
          <w:p>
            <w:pPr>
              <w:pStyle w:val="TableContents"/>
              <w:bidi w:val="0"/>
              <w:spacing w:before="0" w:after="283"/>
              <w:jc w:val="left"/>
              <w:rPr/>
            </w:pPr>
            <w:r>
              <w:rPr/>
              <w:t xml:space="preserve">Saksa </w:t>
            </w:r>
          </w:p>
        </w:tc>
        <w:tc>
          <w:tcPr>
            <w:tcW w:w="109" w:type="dxa"/>
            <w:tcBorders/>
            <w:vAlign w:val="center"/>
          </w:tcPr>
          <w:p>
            <w:pPr>
              <w:pStyle w:val="TableHeading"/>
              <w:bidi w:val="0"/>
              <w:spacing w:before="0" w:after="283"/>
              <w:rPr>
                <w:sz w:val="4"/>
                <w:szCs w:val="4"/>
              </w:rPr>
            </w:pPr>
            <w:r>
              <w:rPr>
                <w:sz w:val="4"/>
                <w:szCs w:val="4"/>
              </w:rPr>
            </w:r>
          </w:p>
        </w:tc>
        <w:tc>
          <w:tcPr>
            <w:tcW w:w="826" w:type="dxa"/>
            <w:tcBorders/>
            <w:vAlign w:val="center"/>
          </w:tcPr>
          <w:p>
            <w:pPr>
              <w:pStyle w:val="TableContents"/>
              <w:bidi w:val="0"/>
              <w:spacing w:before="0" w:after="283"/>
              <w:jc w:val="left"/>
              <w:rPr/>
            </w:pPr>
            <w:r>
              <w:rPr/>
              <w:t xml:space="preserve">12 </w:t>
            </w:r>
          </w:p>
        </w:tc>
      </w:tr>
      <w:tr>
        <w:trPr/>
        <w:tc>
          <w:tcPr>
            <w:tcW w:w="24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1995 </w:t>
            </w:r>
          </w:p>
        </w:tc>
        <w:tc>
          <w:tcPr>
            <w:tcW w:w="991" w:type="dxa"/>
            <w:tcBorders/>
            <w:vAlign w:val="center"/>
          </w:tcPr>
          <w:p>
            <w:pPr>
              <w:pStyle w:val="TableContents"/>
              <w:bidi w:val="0"/>
              <w:spacing w:before="0" w:after="283"/>
              <w:jc w:val="left"/>
              <w:rPr/>
            </w:pPr>
            <w:r>
              <w:rPr/>
              <w:t xml:space="preserve">Ruotsi </w:t>
            </w:r>
          </w:p>
        </w:tc>
        <w:tc>
          <w:tcPr>
            <w:tcW w:w="991" w:type="dxa"/>
            <w:tcBorders/>
            <w:vAlign w:val="center"/>
          </w:tcPr>
          <w:p>
            <w:pPr>
              <w:pStyle w:val="TableContents"/>
              <w:bidi w:val="0"/>
              <w:spacing w:before="0" w:after="283"/>
              <w:jc w:val="left"/>
              <w:rPr/>
            </w:pPr>
            <w:r>
              <w:rPr/>
              <w:t xml:space="preserve">Norja </w:t>
            </w:r>
          </w:p>
        </w:tc>
        <w:tc>
          <w:tcPr>
            <w:tcW w:w="1276" w:type="dxa"/>
            <w:tcBorders/>
            <w:vAlign w:val="center"/>
          </w:tcPr>
          <w:p>
            <w:pPr>
              <w:pStyle w:val="TableContents"/>
              <w:bidi w:val="0"/>
              <w:spacing w:before="0" w:after="283"/>
              <w:jc w:val="left"/>
              <w:rPr/>
            </w:pPr>
            <w:r>
              <w:rPr/>
              <w:t xml:space="preserve">2 -- 0 </w:t>
            </w:r>
          </w:p>
        </w:tc>
        <w:tc>
          <w:tcPr>
            <w:tcW w:w="991" w:type="dxa"/>
            <w:tcBorders/>
            <w:vAlign w:val="center"/>
          </w:tcPr>
          <w:p>
            <w:pPr>
              <w:pStyle w:val="TableContents"/>
              <w:bidi w:val="0"/>
              <w:spacing w:before="0" w:after="283"/>
              <w:jc w:val="left"/>
              <w:rPr/>
            </w:pPr>
            <w:r>
              <w:rPr/>
              <w:t xml:space="preserve">Saksa </w:t>
            </w:r>
          </w:p>
        </w:tc>
        <w:tc>
          <w:tcPr>
            <w:tcW w:w="1336" w:type="dxa"/>
            <w:tcBorders/>
            <w:vAlign w:val="center"/>
          </w:tcPr>
          <w:p>
            <w:pPr>
              <w:pStyle w:val="TableContents"/>
              <w:bidi w:val="0"/>
              <w:spacing w:before="0" w:after="283"/>
              <w:jc w:val="left"/>
              <w:rPr/>
            </w:pPr>
            <w:r>
              <w:rPr/>
              <w:t xml:space="preserve">Yhdysvallat </w:t>
            </w:r>
          </w:p>
        </w:tc>
        <w:tc>
          <w:tcPr>
            <w:tcW w:w="631" w:type="dxa"/>
            <w:tcBorders/>
            <w:vAlign w:val="center"/>
          </w:tcPr>
          <w:p>
            <w:pPr>
              <w:pStyle w:val="TableContents"/>
              <w:bidi w:val="0"/>
              <w:spacing w:before="0" w:after="283"/>
              <w:jc w:val="left"/>
              <w:rPr/>
            </w:pPr>
            <w:r>
              <w:rPr/>
              <w:t xml:space="preserve">2 -- 0 </w:t>
            </w:r>
          </w:p>
        </w:tc>
        <w:tc>
          <w:tcPr>
            <w:tcW w:w="991" w:type="dxa"/>
            <w:tcBorders/>
            <w:vAlign w:val="center"/>
          </w:tcPr>
          <w:p>
            <w:pPr>
              <w:pStyle w:val="TableContents"/>
              <w:bidi w:val="0"/>
              <w:spacing w:before="0" w:after="283"/>
              <w:jc w:val="left"/>
              <w:rPr/>
            </w:pPr>
            <w:r>
              <w:rPr/>
              <w:t xml:space="preserve">Kiinan kansantasavalta </w:t>
            </w:r>
          </w:p>
        </w:tc>
        <w:tc>
          <w:tcPr>
            <w:tcW w:w="676" w:type="dxa"/>
            <w:tcBorders/>
            <w:vAlign w:val="center"/>
          </w:tcPr>
          <w:p>
            <w:pPr>
              <w:pStyle w:val="TableContents"/>
              <w:bidi w:val="0"/>
              <w:spacing w:before="0" w:after="283"/>
              <w:jc w:val="left"/>
              <w:rPr/>
            </w:pPr>
            <w:r>
              <w:rPr/>
              <w:t xml:space="preserve">12 </w:t>
            </w:r>
          </w:p>
        </w:tc>
        <w:tc>
          <w:tcPr>
            <w:tcW w:w="1926" w:type="dxa"/>
            <w:gridSpan w:val="3"/>
            <w:tcBorders/>
          </w:tcPr>
          <w:p>
            <w:pPr>
              <w:pStyle w:val="TableContents"/>
              <w:bidi w:val="0"/>
              <w:spacing w:before="0" w:after="283"/>
              <w:jc w:val="left"/>
              <w:rPr>
                <w:sz w:val="4"/>
                <w:szCs w:val="4"/>
              </w:rPr>
            </w:pPr>
            <w:r>
              <w:rPr>
                <w:sz w:val="4"/>
                <w:szCs w:val="4"/>
              </w:rPr>
            </w:r>
          </w:p>
        </w:tc>
      </w:tr>
      <w:tr>
        <w:trPr/>
        <w:tc>
          <w:tcPr>
            <w:tcW w:w="24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1999 </w:t>
            </w:r>
          </w:p>
        </w:tc>
        <w:tc>
          <w:tcPr>
            <w:tcW w:w="991" w:type="dxa"/>
            <w:tcBorders/>
            <w:vAlign w:val="center"/>
          </w:tcPr>
          <w:p>
            <w:pPr>
              <w:pStyle w:val="TableContents"/>
              <w:bidi w:val="0"/>
              <w:spacing w:before="0" w:after="283"/>
              <w:jc w:val="left"/>
              <w:rPr/>
            </w:pPr>
            <w:r>
              <w:rPr/>
              <w:t xml:space="preserve">Yhdysvallat </w:t>
            </w:r>
          </w:p>
        </w:tc>
        <w:tc>
          <w:tcPr>
            <w:tcW w:w="991" w:type="dxa"/>
            <w:tcBorders/>
            <w:vAlign w:val="center"/>
          </w:tcPr>
          <w:p>
            <w:pPr>
              <w:pStyle w:val="TableContents"/>
              <w:bidi w:val="0"/>
              <w:spacing w:before="0" w:after="283"/>
              <w:jc w:val="left"/>
              <w:rPr/>
            </w:pPr>
            <w:r>
              <w:rPr/>
              <w:t xml:space="preserve">Yhdysvallat </w:t>
            </w:r>
          </w:p>
        </w:tc>
        <w:tc>
          <w:tcPr>
            <w:tcW w:w="1276" w:type="dxa"/>
            <w:tcBorders/>
            <w:vAlign w:val="center"/>
          </w:tcPr>
          <w:p>
            <w:pPr>
              <w:pStyle w:val="TableContents"/>
              <w:bidi w:val="0"/>
              <w:spacing w:before="0" w:after="283"/>
              <w:jc w:val="left"/>
              <w:rPr/>
            </w:pPr>
            <w:r>
              <w:rPr/>
              <w:t xml:space="preserve">0 -- 0 (a.e.t.) (5 -- 4 p) </w:t>
            </w:r>
          </w:p>
        </w:tc>
        <w:tc>
          <w:tcPr>
            <w:tcW w:w="991" w:type="dxa"/>
            <w:tcBorders/>
            <w:vAlign w:val="center"/>
          </w:tcPr>
          <w:p>
            <w:pPr>
              <w:pStyle w:val="TableContents"/>
              <w:bidi w:val="0"/>
              <w:spacing w:before="0" w:after="283"/>
              <w:jc w:val="left"/>
              <w:rPr/>
            </w:pPr>
            <w:r>
              <w:rPr/>
              <w:t xml:space="preserve">Kiinan kansantasavalta </w:t>
            </w:r>
          </w:p>
        </w:tc>
        <w:tc>
          <w:tcPr>
            <w:tcW w:w="1336" w:type="dxa"/>
            <w:tcBorders/>
            <w:vAlign w:val="center"/>
          </w:tcPr>
          <w:p>
            <w:pPr>
              <w:pStyle w:val="TableContents"/>
              <w:bidi w:val="0"/>
              <w:spacing w:before="0" w:after="283"/>
              <w:jc w:val="left"/>
              <w:rPr/>
            </w:pPr>
            <w:r>
              <w:rPr/>
              <w:t xml:space="preserve">Brasilia </w:t>
            </w:r>
          </w:p>
        </w:tc>
        <w:tc>
          <w:tcPr>
            <w:tcW w:w="631" w:type="dxa"/>
            <w:tcBorders/>
            <w:vAlign w:val="center"/>
          </w:tcPr>
          <w:p>
            <w:pPr>
              <w:pStyle w:val="TableContents"/>
              <w:bidi w:val="0"/>
              <w:spacing w:before="0" w:after="283"/>
              <w:jc w:val="left"/>
              <w:rPr/>
            </w:pPr>
            <w:r>
              <w:rPr/>
              <w:t xml:space="preserve">0 -- 0 (5 -- 4 p) </w:t>
            </w:r>
          </w:p>
        </w:tc>
        <w:tc>
          <w:tcPr>
            <w:tcW w:w="991" w:type="dxa"/>
            <w:tcBorders/>
            <w:vAlign w:val="center"/>
          </w:tcPr>
          <w:p>
            <w:pPr>
              <w:pStyle w:val="TableContents"/>
              <w:bidi w:val="0"/>
              <w:spacing w:before="0" w:after="283"/>
              <w:jc w:val="left"/>
              <w:rPr/>
            </w:pPr>
            <w:r>
              <w:rPr/>
              <w:t xml:space="preserve">Norja </w:t>
            </w:r>
          </w:p>
        </w:tc>
        <w:tc>
          <w:tcPr>
            <w:tcW w:w="676" w:type="dxa"/>
            <w:tcBorders/>
            <w:vAlign w:val="center"/>
          </w:tcPr>
          <w:p>
            <w:pPr>
              <w:pStyle w:val="TableContents"/>
              <w:bidi w:val="0"/>
              <w:spacing w:before="0" w:after="283"/>
              <w:jc w:val="left"/>
              <w:rPr/>
            </w:pPr>
            <w:r>
              <w:rPr/>
              <w:t xml:space="preserve">16 </w:t>
            </w:r>
          </w:p>
        </w:tc>
        <w:tc>
          <w:tcPr>
            <w:tcW w:w="1926" w:type="dxa"/>
            <w:gridSpan w:val="3"/>
            <w:tcBorders/>
          </w:tcPr>
          <w:p>
            <w:pPr>
              <w:pStyle w:val="TableContents"/>
              <w:bidi w:val="0"/>
              <w:spacing w:before="0" w:after="283"/>
              <w:jc w:val="left"/>
              <w:rPr>
                <w:sz w:val="4"/>
                <w:szCs w:val="4"/>
              </w:rPr>
            </w:pPr>
            <w:r>
              <w:rPr>
                <w:sz w:val="4"/>
                <w:szCs w:val="4"/>
              </w:rPr>
            </w:r>
          </w:p>
        </w:tc>
      </w:tr>
      <w:tr>
        <w:trPr/>
        <w:tc>
          <w:tcPr>
            <w:tcW w:w="24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2003 </w:t>
            </w:r>
          </w:p>
        </w:tc>
        <w:tc>
          <w:tcPr>
            <w:tcW w:w="991" w:type="dxa"/>
            <w:tcBorders/>
            <w:vAlign w:val="center"/>
          </w:tcPr>
          <w:p>
            <w:pPr>
              <w:pStyle w:val="TableContents"/>
              <w:bidi w:val="0"/>
              <w:spacing w:before="0" w:after="283"/>
              <w:jc w:val="left"/>
              <w:rPr/>
            </w:pPr>
            <w:r>
              <w:rPr/>
              <w:t xml:space="preserve">Yhdysvallat </w:t>
            </w:r>
          </w:p>
        </w:tc>
        <w:tc>
          <w:tcPr>
            <w:tcW w:w="991" w:type="dxa"/>
            <w:tcBorders/>
            <w:vAlign w:val="center"/>
          </w:tcPr>
          <w:p>
            <w:pPr>
              <w:pStyle w:val="TableContents"/>
              <w:bidi w:val="0"/>
              <w:spacing w:before="0" w:after="283"/>
              <w:jc w:val="left"/>
              <w:rPr/>
            </w:pPr>
            <w:r>
              <w:rPr/>
              <w:t xml:space="preserve">Saksa </w:t>
            </w:r>
          </w:p>
        </w:tc>
        <w:tc>
          <w:tcPr>
            <w:tcW w:w="1276" w:type="dxa"/>
            <w:tcBorders/>
            <w:vAlign w:val="center"/>
          </w:tcPr>
          <w:p>
            <w:pPr>
              <w:pStyle w:val="TableContents"/>
              <w:bidi w:val="0"/>
              <w:spacing w:before="0" w:after="283"/>
              <w:jc w:val="left"/>
              <w:rPr/>
            </w:pPr>
            <w:r>
              <w:rPr/>
              <w:t xml:space="preserve">2 -- 1 (a.e.t.) </w:t>
            </w:r>
          </w:p>
        </w:tc>
        <w:tc>
          <w:tcPr>
            <w:tcW w:w="991" w:type="dxa"/>
            <w:tcBorders/>
            <w:vAlign w:val="center"/>
          </w:tcPr>
          <w:p>
            <w:pPr>
              <w:pStyle w:val="TableContents"/>
              <w:bidi w:val="0"/>
              <w:spacing w:before="0" w:after="283"/>
              <w:jc w:val="left"/>
              <w:rPr/>
            </w:pPr>
            <w:r>
              <w:rPr/>
              <w:t xml:space="preserve">Ruotsi </w:t>
            </w:r>
          </w:p>
        </w:tc>
        <w:tc>
          <w:tcPr>
            <w:tcW w:w="1336" w:type="dxa"/>
            <w:tcBorders/>
            <w:vAlign w:val="center"/>
          </w:tcPr>
          <w:p>
            <w:pPr>
              <w:pStyle w:val="TableContents"/>
              <w:bidi w:val="0"/>
              <w:spacing w:before="0" w:after="283"/>
              <w:jc w:val="left"/>
              <w:rPr/>
            </w:pPr>
            <w:r>
              <w:rPr/>
              <w:t xml:space="preserve">Yhdysvallat </w:t>
            </w:r>
          </w:p>
        </w:tc>
        <w:tc>
          <w:tcPr>
            <w:tcW w:w="631" w:type="dxa"/>
            <w:tcBorders/>
            <w:vAlign w:val="center"/>
          </w:tcPr>
          <w:p>
            <w:pPr>
              <w:pStyle w:val="TableContents"/>
              <w:bidi w:val="0"/>
              <w:spacing w:before="0" w:after="283"/>
              <w:jc w:val="left"/>
              <w:rPr/>
            </w:pPr>
            <w:r>
              <w:rPr/>
              <w:t xml:space="preserve">3 -- 1 </w:t>
            </w:r>
          </w:p>
        </w:tc>
        <w:tc>
          <w:tcPr>
            <w:tcW w:w="991" w:type="dxa"/>
            <w:tcBorders/>
            <w:vAlign w:val="center"/>
          </w:tcPr>
          <w:p>
            <w:pPr>
              <w:pStyle w:val="TableContents"/>
              <w:bidi w:val="0"/>
              <w:spacing w:before="0" w:after="283"/>
              <w:jc w:val="left"/>
              <w:rPr/>
            </w:pPr>
            <w:r>
              <w:rPr/>
              <w:t xml:space="preserve">Kanada </w:t>
            </w:r>
          </w:p>
        </w:tc>
        <w:tc>
          <w:tcPr>
            <w:tcW w:w="676" w:type="dxa"/>
            <w:tcBorders/>
            <w:vAlign w:val="center"/>
          </w:tcPr>
          <w:p>
            <w:pPr>
              <w:pStyle w:val="TableContents"/>
              <w:bidi w:val="0"/>
              <w:spacing w:before="0" w:after="283"/>
              <w:jc w:val="left"/>
              <w:rPr/>
            </w:pPr>
            <w:r>
              <w:rPr/>
              <w:t xml:space="preserve">16 </w:t>
            </w:r>
          </w:p>
        </w:tc>
        <w:tc>
          <w:tcPr>
            <w:tcW w:w="1926" w:type="dxa"/>
            <w:gridSpan w:val="3"/>
            <w:tcBorders/>
          </w:tcPr>
          <w:p>
            <w:pPr>
              <w:pStyle w:val="TableContents"/>
              <w:bidi w:val="0"/>
              <w:spacing w:before="0" w:after="283"/>
              <w:jc w:val="left"/>
              <w:rPr>
                <w:sz w:val="4"/>
                <w:szCs w:val="4"/>
              </w:rPr>
            </w:pPr>
            <w:r>
              <w:rPr>
                <w:sz w:val="4"/>
                <w:szCs w:val="4"/>
              </w:rPr>
            </w:r>
          </w:p>
        </w:tc>
      </w:tr>
      <w:tr>
        <w:trPr/>
        <w:tc>
          <w:tcPr>
            <w:tcW w:w="241" w:type="dxa"/>
            <w:tcBorders/>
            <w:vAlign w:val="center"/>
          </w:tcPr>
          <w:p>
            <w:pPr>
              <w:pStyle w:val="TableContents"/>
              <w:bidi w:val="0"/>
              <w:spacing w:before="0" w:after="283"/>
              <w:jc w:val="left"/>
              <w:rPr/>
            </w:pPr>
            <w:r>
              <w:rPr/>
              <w:t xml:space="preserve">5 </w:t>
            </w:r>
          </w:p>
        </w:tc>
        <w:tc>
          <w:tcPr>
            <w:tcW w:w="616" w:type="dxa"/>
            <w:tcBorders/>
            <w:vAlign w:val="center"/>
          </w:tcPr>
          <w:p>
            <w:pPr>
              <w:pStyle w:val="TableContents"/>
              <w:bidi w:val="0"/>
              <w:spacing w:before="0" w:after="283"/>
              <w:jc w:val="left"/>
              <w:rPr/>
            </w:pPr>
            <w:r>
              <w:rPr/>
              <w:t xml:space="preserve">2007 </w:t>
            </w:r>
          </w:p>
        </w:tc>
        <w:tc>
          <w:tcPr>
            <w:tcW w:w="991" w:type="dxa"/>
            <w:tcBorders/>
            <w:vAlign w:val="center"/>
          </w:tcPr>
          <w:p>
            <w:pPr>
              <w:pStyle w:val="TableContents"/>
              <w:bidi w:val="0"/>
              <w:spacing w:before="0" w:after="283"/>
              <w:jc w:val="left"/>
              <w:rPr/>
            </w:pPr>
            <w:r>
              <w:rPr/>
              <w:t xml:space="preserve">Kiina </w:t>
            </w:r>
          </w:p>
        </w:tc>
        <w:tc>
          <w:tcPr>
            <w:tcW w:w="991" w:type="dxa"/>
            <w:tcBorders/>
            <w:vAlign w:val="center"/>
          </w:tcPr>
          <w:p>
            <w:pPr>
              <w:pStyle w:val="TableContents"/>
              <w:bidi w:val="0"/>
              <w:spacing w:before="0" w:after="283"/>
              <w:jc w:val="left"/>
              <w:rPr/>
            </w:pPr>
            <w:r>
              <w:rPr/>
              <w:t xml:space="preserve">Saksa </w:t>
            </w:r>
          </w:p>
        </w:tc>
        <w:tc>
          <w:tcPr>
            <w:tcW w:w="1276" w:type="dxa"/>
            <w:tcBorders/>
            <w:vAlign w:val="center"/>
          </w:tcPr>
          <w:p>
            <w:pPr>
              <w:pStyle w:val="TableContents"/>
              <w:bidi w:val="0"/>
              <w:spacing w:before="0" w:after="283"/>
              <w:jc w:val="left"/>
              <w:rPr/>
            </w:pPr>
            <w:r>
              <w:rPr/>
              <w:t xml:space="preserve">2 -- 0 </w:t>
            </w:r>
          </w:p>
        </w:tc>
        <w:tc>
          <w:tcPr>
            <w:tcW w:w="991" w:type="dxa"/>
            <w:tcBorders/>
            <w:vAlign w:val="center"/>
          </w:tcPr>
          <w:p>
            <w:pPr>
              <w:pStyle w:val="TableContents"/>
              <w:bidi w:val="0"/>
              <w:spacing w:before="0" w:after="283"/>
              <w:jc w:val="left"/>
              <w:rPr/>
            </w:pPr>
            <w:r>
              <w:rPr/>
              <w:t xml:space="preserve">Brasilia </w:t>
            </w:r>
          </w:p>
        </w:tc>
        <w:tc>
          <w:tcPr>
            <w:tcW w:w="1336" w:type="dxa"/>
            <w:tcBorders/>
            <w:vAlign w:val="center"/>
          </w:tcPr>
          <w:p>
            <w:pPr>
              <w:pStyle w:val="TableContents"/>
              <w:bidi w:val="0"/>
              <w:spacing w:before="0" w:after="283"/>
              <w:jc w:val="left"/>
              <w:rPr/>
            </w:pPr>
            <w:r>
              <w:rPr/>
              <w:t xml:space="preserve">Yhdysvallat </w:t>
            </w:r>
          </w:p>
        </w:tc>
        <w:tc>
          <w:tcPr>
            <w:tcW w:w="631" w:type="dxa"/>
            <w:tcBorders/>
            <w:vAlign w:val="center"/>
          </w:tcPr>
          <w:p>
            <w:pPr>
              <w:pStyle w:val="TableContents"/>
              <w:bidi w:val="0"/>
              <w:spacing w:before="0" w:after="283"/>
              <w:jc w:val="left"/>
              <w:rPr/>
            </w:pPr>
            <w:r>
              <w:rPr/>
              <w:t xml:space="preserve">4 -- 1 </w:t>
            </w:r>
          </w:p>
        </w:tc>
        <w:tc>
          <w:tcPr>
            <w:tcW w:w="991" w:type="dxa"/>
            <w:tcBorders/>
            <w:vAlign w:val="center"/>
          </w:tcPr>
          <w:p>
            <w:pPr>
              <w:pStyle w:val="TableContents"/>
              <w:bidi w:val="0"/>
              <w:spacing w:before="0" w:after="283"/>
              <w:jc w:val="left"/>
              <w:rPr/>
            </w:pPr>
            <w:r>
              <w:rPr/>
              <w:t xml:space="preserve">Norja </w:t>
            </w:r>
          </w:p>
        </w:tc>
        <w:tc>
          <w:tcPr>
            <w:tcW w:w="676" w:type="dxa"/>
            <w:tcBorders/>
            <w:vAlign w:val="center"/>
          </w:tcPr>
          <w:p>
            <w:pPr>
              <w:pStyle w:val="TableContents"/>
              <w:bidi w:val="0"/>
              <w:spacing w:before="0" w:after="283"/>
              <w:jc w:val="left"/>
              <w:rPr/>
            </w:pPr>
            <w:r>
              <w:rPr/>
              <w:t xml:space="preserve">16 </w:t>
            </w:r>
          </w:p>
        </w:tc>
        <w:tc>
          <w:tcPr>
            <w:tcW w:w="1926" w:type="dxa"/>
            <w:gridSpan w:val="3"/>
            <w:tcBorders/>
          </w:tcPr>
          <w:p>
            <w:pPr>
              <w:pStyle w:val="TableContents"/>
              <w:bidi w:val="0"/>
              <w:spacing w:before="0" w:after="283"/>
              <w:jc w:val="left"/>
              <w:rPr>
                <w:sz w:val="4"/>
                <w:szCs w:val="4"/>
              </w:rPr>
            </w:pPr>
            <w:r>
              <w:rPr>
                <w:sz w:val="4"/>
                <w:szCs w:val="4"/>
              </w:rPr>
            </w:r>
          </w:p>
        </w:tc>
      </w:tr>
      <w:tr>
        <w:trPr/>
        <w:tc>
          <w:tcPr>
            <w:tcW w:w="241" w:type="dxa"/>
            <w:tcBorders/>
            <w:vAlign w:val="center"/>
          </w:tcPr>
          <w:p>
            <w:pPr>
              <w:pStyle w:val="TableContents"/>
              <w:bidi w:val="0"/>
              <w:spacing w:before="0" w:after="283"/>
              <w:jc w:val="left"/>
              <w:rPr/>
            </w:pPr>
            <w:r>
              <w:rPr/>
              <w:t xml:space="preserve">6 </w:t>
            </w:r>
          </w:p>
        </w:tc>
        <w:tc>
          <w:tcPr>
            <w:tcW w:w="616" w:type="dxa"/>
            <w:tcBorders/>
            <w:vAlign w:val="center"/>
          </w:tcPr>
          <w:p>
            <w:pPr>
              <w:pStyle w:val="TableContents"/>
              <w:bidi w:val="0"/>
              <w:spacing w:before="0" w:after="283"/>
              <w:jc w:val="left"/>
              <w:rPr/>
            </w:pPr>
            <w:r>
              <w:rPr/>
              <w:t xml:space="preserve">2011 </w:t>
            </w:r>
          </w:p>
        </w:tc>
        <w:tc>
          <w:tcPr>
            <w:tcW w:w="991" w:type="dxa"/>
            <w:tcBorders/>
            <w:vAlign w:val="center"/>
          </w:tcPr>
          <w:p>
            <w:pPr>
              <w:pStyle w:val="TableContents"/>
              <w:bidi w:val="0"/>
              <w:spacing w:before="0" w:after="283"/>
              <w:jc w:val="left"/>
              <w:rPr/>
            </w:pPr>
            <w:r>
              <w:rPr/>
              <w:t xml:space="preserve">Saksa </w:t>
            </w:r>
          </w:p>
        </w:tc>
        <w:tc>
          <w:tcPr>
            <w:tcW w:w="991" w:type="dxa"/>
            <w:tcBorders/>
            <w:vAlign w:val="center"/>
          </w:tcPr>
          <w:p>
            <w:pPr>
              <w:pStyle w:val="TableContents"/>
              <w:bidi w:val="0"/>
              <w:spacing w:before="0" w:after="283"/>
              <w:jc w:val="left"/>
              <w:rPr/>
            </w:pPr>
            <w:r>
              <w:rPr/>
              <w:t xml:space="preserve">Japani </w:t>
            </w:r>
          </w:p>
        </w:tc>
        <w:tc>
          <w:tcPr>
            <w:tcW w:w="1276" w:type="dxa"/>
            <w:tcBorders/>
            <w:vAlign w:val="center"/>
          </w:tcPr>
          <w:p>
            <w:pPr>
              <w:pStyle w:val="TableContents"/>
              <w:bidi w:val="0"/>
              <w:spacing w:before="0" w:after="283"/>
              <w:jc w:val="left"/>
              <w:rPr/>
            </w:pPr>
            <w:r>
              <w:rPr/>
              <w:t xml:space="preserve">2 -- 2 (a.e.t.) (3 -- 1 p) </w:t>
            </w:r>
          </w:p>
        </w:tc>
        <w:tc>
          <w:tcPr>
            <w:tcW w:w="991" w:type="dxa"/>
            <w:tcBorders/>
            <w:vAlign w:val="center"/>
          </w:tcPr>
          <w:p>
            <w:pPr>
              <w:pStyle w:val="TableContents"/>
              <w:bidi w:val="0"/>
              <w:spacing w:before="0" w:after="283"/>
              <w:jc w:val="left"/>
              <w:rPr/>
            </w:pPr>
            <w:r>
              <w:rPr/>
              <w:t xml:space="preserve">Yhdysvallat </w:t>
            </w:r>
          </w:p>
        </w:tc>
        <w:tc>
          <w:tcPr>
            <w:tcW w:w="1336" w:type="dxa"/>
            <w:tcBorders/>
            <w:vAlign w:val="center"/>
          </w:tcPr>
          <w:p>
            <w:pPr>
              <w:pStyle w:val="TableContents"/>
              <w:bidi w:val="0"/>
              <w:spacing w:before="0" w:after="283"/>
              <w:jc w:val="left"/>
              <w:rPr/>
            </w:pPr>
            <w:r>
              <w:rPr/>
              <w:t xml:space="preserve">Ruotsi </w:t>
            </w:r>
          </w:p>
        </w:tc>
        <w:tc>
          <w:tcPr>
            <w:tcW w:w="631" w:type="dxa"/>
            <w:tcBorders/>
            <w:vAlign w:val="center"/>
          </w:tcPr>
          <w:p>
            <w:pPr>
              <w:pStyle w:val="TableContents"/>
              <w:bidi w:val="0"/>
              <w:spacing w:before="0" w:after="283"/>
              <w:jc w:val="left"/>
              <w:rPr/>
            </w:pPr>
            <w:r>
              <w:rPr/>
              <w:t xml:space="preserve">2 -- 1 </w:t>
            </w:r>
          </w:p>
        </w:tc>
        <w:tc>
          <w:tcPr>
            <w:tcW w:w="991" w:type="dxa"/>
            <w:tcBorders/>
            <w:vAlign w:val="center"/>
          </w:tcPr>
          <w:p>
            <w:pPr>
              <w:pStyle w:val="TableContents"/>
              <w:bidi w:val="0"/>
              <w:spacing w:before="0" w:after="283"/>
              <w:jc w:val="left"/>
              <w:rPr/>
            </w:pPr>
            <w:r>
              <w:rPr/>
              <w:t xml:space="preserve">Ranska </w:t>
            </w:r>
          </w:p>
        </w:tc>
        <w:tc>
          <w:tcPr>
            <w:tcW w:w="676" w:type="dxa"/>
            <w:tcBorders/>
            <w:vAlign w:val="center"/>
          </w:tcPr>
          <w:p>
            <w:pPr>
              <w:pStyle w:val="TableContents"/>
              <w:bidi w:val="0"/>
              <w:spacing w:before="0" w:after="283"/>
              <w:jc w:val="left"/>
              <w:rPr/>
            </w:pPr>
            <w:r>
              <w:rPr/>
              <w:t xml:space="preserve">16 </w:t>
            </w:r>
          </w:p>
        </w:tc>
        <w:tc>
          <w:tcPr>
            <w:tcW w:w="1926" w:type="dxa"/>
            <w:gridSpan w:val="3"/>
            <w:tcBorders/>
          </w:tcPr>
          <w:p>
            <w:pPr>
              <w:pStyle w:val="TableContents"/>
              <w:bidi w:val="0"/>
              <w:spacing w:before="0" w:after="283"/>
              <w:jc w:val="left"/>
              <w:rPr>
                <w:sz w:val="4"/>
                <w:szCs w:val="4"/>
              </w:rPr>
            </w:pPr>
            <w:r>
              <w:rPr>
                <w:sz w:val="4"/>
                <w:szCs w:val="4"/>
              </w:rPr>
            </w:r>
          </w:p>
        </w:tc>
      </w:tr>
      <w:tr>
        <w:trPr/>
        <w:tc>
          <w:tcPr>
            <w:tcW w:w="241" w:type="dxa"/>
            <w:tcBorders/>
            <w:vAlign w:val="center"/>
          </w:tcPr>
          <w:p>
            <w:pPr>
              <w:pStyle w:val="TableContents"/>
              <w:bidi w:val="0"/>
              <w:spacing w:before="0" w:after="283"/>
              <w:jc w:val="left"/>
              <w:rPr/>
            </w:pPr>
            <w:r>
              <w:rPr/>
              <w:t xml:space="preserve">7 </w:t>
            </w:r>
          </w:p>
        </w:tc>
        <w:tc>
          <w:tcPr>
            <w:tcW w:w="616" w:type="dxa"/>
            <w:tcBorders/>
            <w:vAlign w:val="center"/>
          </w:tcPr>
          <w:p>
            <w:pPr>
              <w:pStyle w:val="TableContents"/>
              <w:bidi w:val="0"/>
              <w:spacing w:before="0" w:after="283"/>
              <w:jc w:val="left"/>
              <w:rPr/>
            </w:pPr>
            <w:r>
              <w:rPr/>
              <w:t xml:space="preserve">2015 </w:t>
            </w:r>
          </w:p>
        </w:tc>
        <w:tc>
          <w:tcPr>
            <w:tcW w:w="991" w:type="dxa"/>
            <w:tcBorders/>
            <w:vAlign w:val="center"/>
          </w:tcPr>
          <w:p>
            <w:pPr>
              <w:pStyle w:val="TableContents"/>
              <w:bidi w:val="0"/>
              <w:spacing w:before="0" w:after="283"/>
              <w:jc w:val="left"/>
              <w:rPr/>
            </w:pPr>
            <w:r>
              <w:rPr>
                <w:color w:val="A9A9A9"/>
              </w:rPr>
              <w:t xml:space="preserve">Kanad</w:t>
            </w:r>
            <w:r>
              <w:rPr/>
              <w:t xml:space="preserve">a </w:t>
            </w:r>
          </w:p>
        </w:tc>
        <w:tc>
          <w:tcPr>
            <w:tcW w:w="991" w:type="dxa"/>
            <w:tcBorders/>
            <w:vAlign w:val="center"/>
          </w:tcPr>
          <w:p>
            <w:pPr>
              <w:pStyle w:val="TableContents"/>
              <w:bidi w:val="0"/>
              <w:spacing w:before="0" w:after="283"/>
              <w:jc w:val="left"/>
              <w:rPr/>
            </w:pPr>
            <w:r>
              <w:rPr/>
              <w:t xml:space="preserve">Yhdysvallat </w:t>
            </w:r>
          </w:p>
        </w:tc>
        <w:tc>
          <w:tcPr>
            <w:tcW w:w="1276" w:type="dxa"/>
            <w:tcBorders/>
            <w:vAlign w:val="center"/>
          </w:tcPr>
          <w:p>
            <w:pPr>
              <w:pStyle w:val="TableContents"/>
              <w:bidi w:val="0"/>
              <w:spacing w:before="0" w:after="283"/>
              <w:jc w:val="left"/>
              <w:rPr/>
            </w:pPr>
            <w:r>
              <w:rPr/>
              <w:t xml:space="preserve">5 -- 2 </w:t>
            </w:r>
          </w:p>
        </w:tc>
        <w:tc>
          <w:tcPr>
            <w:tcW w:w="991" w:type="dxa"/>
            <w:tcBorders/>
            <w:vAlign w:val="center"/>
          </w:tcPr>
          <w:p>
            <w:pPr>
              <w:pStyle w:val="TableContents"/>
              <w:bidi w:val="0"/>
              <w:spacing w:before="0" w:after="283"/>
              <w:jc w:val="left"/>
              <w:rPr/>
            </w:pPr>
            <w:r>
              <w:rPr/>
              <w:t xml:space="preserve">Japani </w:t>
            </w:r>
          </w:p>
        </w:tc>
        <w:tc>
          <w:tcPr>
            <w:tcW w:w="1336" w:type="dxa"/>
            <w:tcBorders/>
            <w:vAlign w:val="center"/>
          </w:tcPr>
          <w:p>
            <w:pPr>
              <w:pStyle w:val="TableContents"/>
              <w:bidi w:val="0"/>
              <w:spacing w:before="0" w:after="283"/>
              <w:jc w:val="left"/>
              <w:rPr/>
            </w:pPr>
            <w:r>
              <w:rPr/>
              <w:t xml:space="preserve">Englanti </w:t>
            </w:r>
          </w:p>
        </w:tc>
        <w:tc>
          <w:tcPr>
            <w:tcW w:w="631" w:type="dxa"/>
            <w:tcBorders/>
            <w:vAlign w:val="center"/>
          </w:tcPr>
          <w:p>
            <w:pPr>
              <w:pStyle w:val="TableContents"/>
              <w:bidi w:val="0"/>
              <w:spacing w:before="0" w:after="283"/>
              <w:jc w:val="left"/>
              <w:rPr/>
            </w:pPr>
            <w:r>
              <w:rPr/>
              <w:t xml:space="preserve">1 -- 0 (a.e.t.) </w:t>
            </w:r>
          </w:p>
        </w:tc>
        <w:tc>
          <w:tcPr>
            <w:tcW w:w="991" w:type="dxa"/>
            <w:tcBorders/>
            <w:vAlign w:val="center"/>
          </w:tcPr>
          <w:p>
            <w:pPr>
              <w:pStyle w:val="TableContents"/>
              <w:bidi w:val="0"/>
              <w:spacing w:before="0" w:after="283"/>
              <w:jc w:val="left"/>
              <w:rPr/>
            </w:pPr>
            <w:r>
              <w:rPr/>
              <w:t xml:space="preserve">Saksa </w:t>
            </w:r>
          </w:p>
        </w:tc>
        <w:tc>
          <w:tcPr>
            <w:tcW w:w="676" w:type="dxa"/>
            <w:tcBorders/>
            <w:vAlign w:val="center"/>
          </w:tcPr>
          <w:p>
            <w:pPr>
              <w:pStyle w:val="TableContents"/>
              <w:bidi w:val="0"/>
              <w:spacing w:before="0" w:after="283"/>
              <w:jc w:val="left"/>
              <w:rPr/>
            </w:pPr>
            <w:r>
              <w:rPr/>
              <w:t xml:space="preserve">24 </w:t>
            </w:r>
          </w:p>
        </w:tc>
        <w:tc>
          <w:tcPr>
            <w:tcW w:w="1926" w:type="dxa"/>
            <w:gridSpan w:val="3"/>
            <w:tcBorders/>
          </w:tcPr>
          <w:p>
            <w:pPr>
              <w:pStyle w:val="TableContents"/>
              <w:bidi w:val="0"/>
              <w:spacing w:before="0" w:after="283"/>
              <w:jc w:val="left"/>
              <w:rPr>
                <w:sz w:val="4"/>
                <w:szCs w:val="4"/>
              </w:rPr>
            </w:pPr>
            <w:r>
              <w:rPr>
                <w:sz w:val="4"/>
                <w:szCs w:val="4"/>
              </w:rPr>
            </w:r>
          </w:p>
        </w:tc>
      </w:tr>
      <w:tr>
        <w:trPr/>
        <w:tc>
          <w:tcPr>
            <w:tcW w:w="241" w:type="dxa"/>
            <w:tcBorders/>
            <w:vAlign w:val="center"/>
          </w:tcPr>
          <w:p>
            <w:pPr>
              <w:pStyle w:val="TableContents"/>
              <w:bidi w:val="0"/>
              <w:spacing w:before="0" w:after="283"/>
              <w:jc w:val="left"/>
              <w:rPr/>
            </w:pPr>
            <w:r>
              <w:rPr/>
              <w:t xml:space="preserve">8 </w:t>
            </w:r>
          </w:p>
        </w:tc>
        <w:tc>
          <w:tcPr>
            <w:tcW w:w="616" w:type="dxa"/>
            <w:tcBorders/>
            <w:vAlign w:val="center"/>
          </w:tcPr>
          <w:p>
            <w:pPr>
              <w:pStyle w:val="TableContents"/>
              <w:bidi w:val="0"/>
              <w:spacing w:before="0" w:after="283"/>
              <w:jc w:val="left"/>
              <w:rPr/>
            </w:pPr>
            <w:r>
              <w:rPr/>
              <w:t xml:space="preserve">2019 </w:t>
            </w:r>
          </w:p>
        </w:tc>
        <w:tc>
          <w:tcPr>
            <w:tcW w:w="991" w:type="dxa"/>
            <w:tcBorders/>
            <w:vAlign w:val="center"/>
          </w:tcPr>
          <w:p>
            <w:pPr>
              <w:pStyle w:val="TableContents"/>
              <w:bidi w:val="0"/>
              <w:spacing w:before="0" w:after="283"/>
              <w:jc w:val="left"/>
              <w:rPr/>
            </w:pPr>
            <w:r>
              <w:rPr/>
              <w:t xml:space="preserve">Ranska </w:t>
            </w:r>
          </w:p>
        </w:tc>
        <w:tc>
          <w:tcPr>
            <w:tcW w:w="99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24 </w:t>
            </w:r>
          </w:p>
        </w:tc>
        <w:tc>
          <w:tcPr>
            <w:tcW w:w="1926"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viimeisimmän naisten maailmanmestaruuskilpailun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FIFA naisten maailmanmestaruuskilpailut </w:t>
      </w:r>
    </w:p>
    <w:tbl>
      <w:tblPr>
        <w:tblW w:w="10205" w:type="dxa"/>
        <w:jc w:val="left"/>
        <w:tblInd w:w="0" w:type="dxa"/>
        <w:tblLayout w:type="fixed"/>
        <w:tblCellMar>
          <w:top w:w="28" w:type="dxa"/>
          <w:left w:w="28" w:type="dxa"/>
          <w:bottom w:w="28" w:type="dxa"/>
          <w:right w:w="28" w:type="dxa"/>
        </w:tblCellMar>
      </w:tblPr>
      <w:tblGrid>
        <w:gridCol w:w="2498"/>
        <w:gridCol w:w="7707"/>
      </w:tblGrid>
      <w:tr>
        <w:trPr/>
        <w:tc>
          <w:tcPr>
            <w:tcW w:w="2498" w:type="dxa"/>
            <w:tcBorders/>
            <w:vAlign w:val="center"/>
          </w:tcPr>
          <w:p>
            <w:pPr>
              <w:pStyle w:val="TableHeading"/>
              <w:suppressLineNumbers/>
              <w:bidi w:val="0"/>
              <w:spacing w:before="0" w:after="283"/>
              <w:jc w:val="center"/>
              <w:rPr/>
            </w:pPr>
            <w:r>
              <w:rPr/>
              <w:t xml:space="preserve">Perustettu </w:t>
            </w:r>
          </w:p>
        </w:tc>
        <w:tc>
          <w:tcPr>
            <w:tcW w:w="7707" w:type="dxa"/>
            <w:tcBorders/>
            <w:vAlign w:val="center"/>
          </w:tcPr>
          <w:p>
            <w:pPr>
              <w:pStyle w:val="TableContents"/>
              <w:bidi w:val="0"/>
              <w:spacing w:before="0" w:after="283"/>
              <w:jc w:val="left"/>
              <w:rPr/>
            </w:pPr>
            <w:r>
              <w:rPr/>
              <w:t xml:space="preserve">16. marraskuuta 1991; 26 vuotta sitten (1991-11-16) (naisten maailmanmestaruuskilpailut) </w:t>
            </w:r>
          </w:p>
        </w:tc>
      </w:tr>
      <w:tr>
        <w:trPr/>
        <w:tc>
          <w:tcPr>
            <w:tcW w:w="2498" w:type="dxa"/>
            <w:tcBorders/>
            <w:vAlign w:val="center"/>
          </w:tcPr>
          <w:p>
            <w:pPr>
              <w:pStyle w:val="TableHeading"/>
              <w:suppressLineNumbers/>
              <w:bidi w:val="0"/>
              <w:spacing w:before="0" w:after="283"/>
              <w:jc w:val="center"/>
              <w:rPr/>
            </w:pPr>
            <w:r>
              <w:rPr/>
              <w:t xml:space="preserve">Alue </w:t>
            </w:r>
          </w:p>
        </w:tc>
        <w:tc>
          <w:tcPr>
            <w:tcW w:w="7707" w:type="dxa"/>
            <w:tcBorders/>
            <w:vAlign w:val="center"/>
          </w:tcPr>
          <w:p>
            <w:pPr>
              <w:pStyle w:val="TableContents"/>
              <w:bidi w:val="0"/>
              <w:spacing w:before="0" w:after="283"/>
              <w:jc w:val="left"/>
              <w:rPr/>
            </w:pPr>
            <w:r>
              <w:rPr/>
              <w:t xml:space="preserve">Kansainvälinen (FIFA) </w:t>
            </w:r>
          </w:p>
        </w:tc>
      </w:tr>
      <w:tr>
        <w:trPr/>
        <w:tc>
          <w:tcPr>
            <w:tcW w:w="2498" w:type="dxa"/>
            <w:tcBorders/>
            <w:vAlign w:val="center"/>
          </w:tcPr>
          <w:p>
            <w:pPr>
              <w:pStyle w:val="TableHeading"/>
              <w:suppressLineNumbers/>
              <w:bidi w:val="0"/>
              <w:spacing w:before="0" w:after="283"/>
              <w:jc w:val="center"/>
              <w:rPr/>
            </w:pPr>
            <w:r>
              <w:rPr/>
              <w:t xml:space="preserve">Joukkueiden lukumäärä </w:t>
            </w:r>
          </w:p>
        </w:tc>
        <w:tc>
          <w:tcPr>
            <w:tcW w:w="7707" w:type="dxa"/>
            <w:tcBorders/>
            <w:vAlign w:val="center"/>
          </w:tcPr>
          <w:p>
            <w:pPr>
              <w:pStyle w:val="TableContents"/>
              <w:bidi w:val="0"/>
              <w:spacing w:before="0" w:after="283"/>
              <w:jc w:val="left"/>
              <w:rPr/>
            </w:pPr>
            <w:r>
              <w:rPr/>
              <w:t xml:space="preserve">24 (loppuottelu) </w:t>
            </w:r>
          </w:p>
        </w:tc>
      </w:tr>
      <w:tr>
        <w:trPr/>
        <w:tc>
          <w:tcPr>
            <w:tcW w:w="2498" w:type="dxa"/>
            <w:tcBorders/>
            <w:vAlign w:val="center"/>
          </w:tcPr>
          <w:p>
            <w:pPr>
              <w:pStyle w:val="TableHeading"/>
              <w:suppressLineNumbers/>
              <w:bidi w:val="0"/>
              <w:spacing w:before="0" w:after="283"/>
              <w:jc w:val="center"/>
              <w:rPr/>
            </w:pPr>
            <w:r>
              <w:rPr/>
              <w:t xml:space="preserve">Nykyiset mestarit </w:t>
            </w:r>
          </w:p>
        </w:tc>
        <w:tc>
          <w:tcPr>
            <w:tcW w:w="7707" w:type="dxa"/>
            <w:tcBorders/>
            <w:vAlign w:val="center"/>
          </w:tcPr>
          <w:p>
            <w:pPr>
              <w:pStyle w:val="TableContents"/>
              <w:bidi w:val="0"/>
              <w:spacing w:before="0" w:after="283"/>
              <w:jc w:val="left"/>
              <w:rPr/>
            </w:pPr>
            <w:r>
              <w:rPr/>
              <w:t xml:space="preserve">Yhdysvallat (3. titteli) </w:t>
            </w:r>
          </w:p>
        </w:tc>
      </w:tr>
      <w:tr>
        <w:trPr/>
        <w:tc>
          <w:tcPr>
            <w:tcW w:w="2498" w:type="dxa"/>
            <w:tcBorders/>
            <w:vAlign w:val="center"/>
          </w:tcPr>
          <w:p>
            <w:pPr>
              <w:pStyle w:val="TableHeading"/>
              <w:suppressLineNumbers/>
              <w:bidi w:val="0"/>
              <w:spacing w:before="0" w:after="283"/>
              <w:jc w:val="center"/>
              <w:rPr/>
            </w:pPr>
            <w:r>
              <w:rPr/>
              <w:t xml:space="preserve">Menestynein joukkue (s) </w:t>
            </w:r>
          </w:p>
        </w:tc>
        <w:tc>
          <w:tcPr>
            <w:tcW w:w="7707" w:type="dxa"/>
            <w:tcBorders/>
            <w:vAlign w:val="center"/>
          </w:tcPr>
          <w:p>
            <w:pPr>
              <w:pStyle w:val="TableContents"/>
              <w:bidi w:val="0"/>
              <w:spacing w:before="0" w:after="283"/>
              <w:jc w:val="left"/>
              <w:rPr/>
            </w:pPr>
            <w:r>
              <w:rPr>
                <w:color w:val="A9A9A9"/>
              </w:rPr>
              <w:t xml:space="preserve">Yhdysvallat </w:t>
            </w:r>
            <w:r>
              <w:rPr/>
              <w:t xml:space="preserve">(3 nimikettä) </w:t>
            </w:r>
          </w:p>
        </w:tc>
      </w:tr>
      <w:tr>
        <w:trPr/>
        <w:tc>
          <w:tcPr>
            <w:tcW w:w="2498" w:type="dxa"/>
            <w:tcBorders/>
            <w:vAlign w:val="center"/>
          </w:tcPr>
          <w:p>
            <w:pPr>
              <w:pStyle w:val="TableHeading"/>
              <w:suppressLineNumbers/>
              <w:bidi w:val="0"/>
              <w:spacing w:before="0" w:after="283"/>
              <w:jc w:val="center"/>
              <w:rPr/>
            </w:pPr>
            <w:r>
              <w:rPr/>
              <w:t xml:space="preserve">Verkkosivusto </w:t>
            </w:r>
          </w:p>
        </w:tc>
        <w:tc>
          <w:tcPr>
            <w:tcW w:w="7707" w:type="dxa"/>
            <w:tcBorders/>
            <w:vAlign w:val="center"/>
          </w:tcPr>
          <w:p>
            <w:pPr>
              <w:pStyle w:val="TableContents"/>
              <w:bidi w:val="0"/>
              <w:spacing w:before="0" w:after="283"/>
              <w:jc w:val="left"/>
              <w:rPr/>
            </w:pPr>
            <w:r>
              <w:rPr/>
              <w:t xml:space="preserve">www.fifa.com/womensworldcup/ 2019 Ranska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maailmanmestaruuksia naisten jalkapallossa?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FIFA naisten maailmanmestaruuskilpailut </w:t>
      </w:r>
    </w:p>
    <w:tbl>
      <w:tblPr>
        <w:tblW w:w="10205" w:type="dxa"/>
        <w:jc w:val="left"/>
        <w:tblInd w:w="0" w:type="dxa"/>
        <w:tblLayout w:type="fixed"/>
        <w:tblCellMar>
          <w:top w:w="28" w:type="dxa"/>
          <w:left w:w="28" w:type="dxa"/>
          <w:bottom w:w="28" w:type="dxa"/>
          <w:right w:w="28" w:type="dxa"/>
        </w:tblCellMar>
      </w:tblPr>
      <w:tblGrid>
        <w:gridCol w:w="2369"/>
        <w:gridCol w:w="7836"/>
      </w:tblGrid>
      <w:tr>
        <w:trPr/>
        <w:tc>
          <w:tcPr>
            <w:tcW w:w="2369" w:type="dxa"/>
            <w:tcBorders/>
            <w:vAlign w:val="center"/>
          </w:tcPr>
          <w:p>
            <w:pPr>
              <w:pStyle w:val="TableHeading"/>
              <w:suppressLineNumbers/>
              <w:bidi w:val="0"/>
              <w:spacing w:before="0" w:after="283"/>
              <w:jc w:val="center"/>
              <w:rPr/>
            </w:pPr>
            <w:r>
              <w:rPr/>
              <w:t xml:space="preserve">Perustettu </w:t>
            </w:r>
          </w:p>
        </w:tc>
        <w:tc>
          <w:tcPr>
            <w:tcW w:w="7836" w:type="dxa"/>
            <w:tcBorders/>
            <w:vAlign w:val="center"/>
          </w:tcPr>
          <w:p>
            <w:pPr>
              <w:pStyle w:val="TableContents"/>
              <w:bidi w:val="0"/>
              <w:spacing w:before="0" w:after="283"/>
              <w:jc w:val="left"/>
              <w:rPr/>
            </w:pPr>
            <w:r>
              <w:rPr/>
              <w:t xml:space="preserve">16. marraskuuta 1991; 26 vuotta sitten (1991-11-16) (FIFA naisten maailmanmestaruuskilpailut) </w:t>
            </w:r>
          </w:p>
        </w:tc>
      </w:tr>
      <w:tr>
        <w:trPr/>
        <w:tc>
          <w:tcPr>
            <w:tcW w:w="2369" w:type="dxa"/>
            <w:tcBorders/>
            <w:vAlign w:val="center"/>
          </w:tcPr>
          <w:p>
            <w:pPr>
              <w:pStyle w:val="TableHeading"/>
              <w:suppressLineNumbers/>
              <w:bidi w:val="0"/>
              <w:spacing w:before="0" w:after="283"/>
              <w:jc w:val="center"/>
              <w:rPr/>
            </w:pPr>
            <w:r>
              <w:rPr/>
              <w:t xml:space="preserve">Alue </w:t>
            </w:r>
          </w:p>
        </w:tc>
        <w:tc>
          <w:tcPr>
            <w:tcW w:w="7836" w:type="dxa"/>
            <w:tcBorders/>
            <w:vAlign w:val="center"/>
          </w:tcPr>
          <w:p>
            <w:pPr>
              <w:pStyle w:val="TableContents"/>
              <w:bidi w:val="0"/>
              <w:spacing w:before="0" w:after="283"/>
              <w:jc w:val="left"/>
              <w:rPr/>
            </w:pPr>
            <w:r>
              <w:rPr/>
              <w:t xml:space="preserve">FIFA (kansainvälinen) </w:t>
            </w:r>
          </w:p>
        </w:tc>
      </w:tr>
      <w:tr>
        <w:trPr/>
        <w:tc>
          <w:tcPr>
            <w:tcW w:w="2369" w:type="dxa"/>
            <w:tcBorders/>
            <w:vAlign w:val="center"/>
          </w:tcPr>
          <w:p>
            <w:pPr>
              <w:pStyle w:val="TableHeading"/>
              <w:suppressLineNumbers/>
              <w:bidi w:val="0"/>
              <w:spacing w:before="0" w:after="283"/>
              <w:jc w:val="center"/>
              <w:rPr/>
            </w:pPr>
            <w:r>
              <w:rPr/>
              <w:t xml:space="preserve">Joukkueiden lukumäärä </w:t>
            </w:r>
          </w:p>
        </w:tc>
        <w:tc>
          <w:tcPr>
            <w:tcW w:w="7836" w:type="dxa"/>
            <w:tcBorders/>
            <w:vAlign w:val="center"/>
          </w:tcPr>
          <w:p>
            <w:pPr>
              <w:pStyle w:val="TableContents"/>
              <w:bidi w:val="0"/>
              <w:spacing w:before="0" w:after="283"/>
              <w:jc w:val="left"/>
              <w:rPr/>
            </w:pPr>
            <w:r>
              <w:rPr/>
              <w:t xml:space="preserve">24 (loppuottelu) </w:t>
            </w:r>
          </w:p>
        </w:tc>
      </w:tr>
      <w:tr>
        <w:trPr/>
        <w:tc>
          <w:tcPr>
            <w:tcW w:w="2369" w:type="dxa"/>
            <w:tcBorders/>
            <w:vAlign w:val="center"/>
          </w:tcPr>
          <w:p>
            <w:pPr>
              <w:pStyle w:val="TableHeading"/>
              <w:suppressLineNumbers/>
              <w:bidi w:val="0"/>
              <w:spacing w:before="0" w:after="283"/>
              <w:jc w:val="center"/>
              <w:rPr/>
            </w:pPr>
            <w:r>
              <w:rPr/>
              <w:t xml:space="preserve">Nykyiset mestarit </w:t>
            </w:r>
          </w:p>
        </w:tc>
        <w:tc>
          <w:tcPr>
            <w:tcW w:w="7836" w:type="dxa"/>
            <w:tcBorders/>
            <w:vAlign w:val="center"/>
          </w:tcPr>
          <w:p>
            <w:pPr>
              <w:pStyle w:val="TableContents"/>
              <w:bidi w:val="0"/>
              <w:spacing w:before="0" w:after="283"/>
              <w:jc w:val="left"/>
              <w:rPr/>
            </w:pPr>
            <w:r>
              <w:rPr>
                <w:color w:val="A9A9A9"/>
              </w:rPr>
              <w:t xml:space="preserve">Yhdysvallat </w:t>
            </w:r>
            <w:r>
              <w:rPr/>
              <w:t xml:space="preserve">(3. titteli) </w:t>
            </w:r>
          </w:p>
        </w:tc>
      </w:tr>
      <w:tr>
        <w:trPr/>
        <w:tc>
          <w:tcPr>
            <w:tcW w:w="2369" w:type="dxa"/>
            <w:tcBorders/>
            <w:vAlign w:val="center"/>
          </w:tcPr>
          <w:p>
            <w:pPr>
              <w:pStyle w:val="TableHeading"/>
              <w:suppressLineNumbers/>
              <w:bidi w:val="0"/>
              <w:spacing w:before="0" w:after="283"/>
              <w:jc w:val="center"/>
              <w:rPr/>
            </w:pPr>
            <w:r>
              <w:rPr/>
              <w:t xml:space="preserve">Menestynein joukkue (s) </w:t>
            </w:r>
          </w:p>
        </w:tc>
        <w:tc>
          <w:tcPr>
            <w:tcW w:w="7836" w:type="dxa"/>
            <w:tcBorders/>
            <w:vAlign w:val="center"/>
          </w:tcPr>
          <w:p>
            <w:pPr>
              <w:pStyle w:val="TableContents"/>
              <w:bidi w:val="0"/>
              <w:spacing w:before="0" w:after="283"/>
              <w:jc w:val="left"/>
              <w:rPr/>
            </w:pPr>
            <w:r>
              <w:rPr/>
              <w:t xml:space="preserve">Yhdysvallat (3 nimikettä) </w:t>
            </w:r>
          </w:p>
        </w:tc>
      </w:tr>
      <w:tr>
        <w:trPr/>
        <w:tc>
          <w:tcPr>
            <w:tcW w:w="2369" w:type="dxa"/>
            <w:tcBorders/>
            <w:vAlign w:val="center"/>
          </w:tcPr>
          <w:p>
            <w:pPr>
              <w:pStyle w:val="TableHeading"/>
              <w:suppressLineNumbers/>
              <w:bidi w:val="0"/>
              <w:spacing w:before="0" w:after="283"/>
              <w:jc w:val="center"/>
              <w:rPr/>
            </w:pPr>
            <w:r>
              <w:rPr/>
              <w:t xml:space="preserve">Verkkosivusto </w:t>
            </w:r>
          </w:p>
        </w:tc>
        <w:tc>
          <w:tcPr>
            <w:tcW w:w="7836" w:type="dxa"/>
            <w:tcBorders/>
            <w:vAlign w:val="center"/>
          </w:tcPr>
          <w:p>
            <w:pPr>
              <w:pStyle w:val="TableContents"/>
              <w:bidi w:val="0"/>
              <w:spacing w:before="0" w:after="283"/>
              <w:jc w:val="left"/>
              <w:rPr/>
            </w:pPr>
            <w:r>
              <w:rPr/>
              <w:t xml:space="preserve">FIFA naisten maailmanmestaruuskilpailut 2019 Ranska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viimeisimmät naisten jalkapallon maailmanmestaruuskilpailut?</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631"/>
        <w:gridCol w:w="991"/>
        <w:gridCol w:w="991"/>
        <w:gridCol w:w="1277"/>
        <w:gridCol w:w="991"/>
        <w:gridCol w:w="1336"/>
        <w:gridCol w:w="557"/>
        <w:gridCol w:w="991"/>
        <w:gridCol w:w="676"/>
        <w:gridCol w:w="826"/>
        <w:gridCol w:w="109"/>
        <w:gridCol w:w="829"/>
      </w:tblGrid>
      <w:tr>
        <w:trPr/>
        <w:tc>
          <w:tcPr>
            <w:tcW w:w="631" w:type="dxa"/>
            <w:tcBorders/>
            <w:vAlign w:val="center"/>
          </w:tcPr>
          <w:p>
            <w:pPr>
              <w:pStyle w:val="TableHeading"/>
              <w:suppressLineNumbers/>
              <w:bidi w:val="0"/>
              <w:spacing w:before="0" w:after="283"/>
              <w:jc w:val="center"/>
              <w:rPr/>
            </w:pPr>
            <w:r>
              <w:rPr/>
              <w:t xml:space="preserve">Vuosi </w:t>
            </w:r>
          </w:p>
        </w:tc>
        <w:tc>
          <w:tcPr>
            <w:tcW w:w="991" w:type="dxa"/>
            <w:tcBorders/>
            <w:vAlign w:val="center"/>
          </w:tcPr>
          <w:p>
            <w:pPr>
              <w:pStyle w:val="TableHeading"/>
              <w:suppressLineNumbers/>
              <w:bidi w:val="0"/>
              <w:spacing w:before="0" w:after="283"/>
              <w:jc w:val="center"/>
              <w:rPr/>
            </w:pPr>
            <w:r>
              <w:rPr/>
              <w:t xml:space="preserve">Isäntä </w:t>
            </w:r>
          </w:p>
        </w:tc>
        <w:tc>
          <w:tcPr>
            <w:tcW w:w="991" w:type="dxa"/>
            <w:tcBorders/>
            <w:vAlign w:val="center"/>
          </w:tcPr>
          <w:p>
            <w:pPr>
              <w:pStyle w:val="TableHeading"/>
              <w:bidi w:val="0"/>
              <w:spacing w:before="0" w:after="283"/>
              <w:rPr>
                <w:sz w:val="4"/>
                <w:szCs w:val="4"/>
              </w:rPr>
            </w:pPr>
            <w:r>
              <w:rPr>
                <w:sz w:val="4"/>
                <w:szCs w:val="4"/>
              </w:rPr>
            </w:r>
          </w:p>
        </w:tc>
        <w:tc>
          <w:tcPr>
            <w:tcW w:w="1277" w:type="dxa"/>
            <w:tcBorders/>
            <w:vAlign w:val="center"/>
          </w:tcPr>
          <w:p>
            <w:pPr>
              <w:pStyle w:val="TableHeading"/>
              <w:suppressLineNumbers/>
              <w:bidi w:val="0"/>
              <w:spacing w:before="0" w:after="283"/>
              <w:jc w:val="center"/>
              <w:rPr/>
            </w:pPr>
            <w:r>
              <w:rPr/>
              <w:t xml:space="preserve">Champions </w:t>
            </w:r>
          </w:p>
        </w:tc>
        <w:tc>
          <w:tcPr>
            <w:tcW w:w="991" w:type="dxa"/>
            <w:tcBorders/>
            <w:vAlign w:val="center"/>
          </w:tcPr>
          <w:p>
            <w:pPr>
              <w:pStyle w:val="TableHeading"/>
              <w:suppressLineNumbers/>
              <w:bidi w:val="0"/>
              <w:spacing w:before="0" w:after="283"/>
              <w:jc w:val="center"/>
              <w:rPr/>
            </w:pPr>
            <w:r>
              <w:rPr/>
              <w:t xml:space="preserve">Pisteet </w:t>
            </w:r>
          </w:p>
        </w:tc>
        <w:tc>
          <w:tcPr>
            <w:tcW w:w="1336" w:type="dxa"/>
            <w:tcBorders/>
            <w:vAlign w:val="center"/>
          </w:tcPr>
          <w:p>
            <w:pPr>
              <w:pStyle w:val="TableHeading"/>
              <w:suppressLineNumbers/>
              <w:bidi w:val="0"/>
              <w:spacing w:before="0" w:after="283"/>
              <w:jc w:val="center"/>
              <w:rPr/>
            </w:pPr>
            <w:r>
              <w:rPr/>
              <w:t xml:space="preserve">Toiseksi sijoittuneet </w:t>
            </w:r>
          </w:p>
        </w:tc>
        <w:tc>
          <w:tcPr>
            <w:tcW w:w="557" w:type="dxa"/>
            <w:tcBorders/>
            <w:vAlign w:val="center"/>
          </w:tcPr>
          <w:p>
            <w:pPr>
              <w:pStyle w:val="TableHeading"/>
              <w:bidi w:val="0"/>
              <w:spacing w:before="0" w:after="283"/>
              <w:rPr>
                <w:sz w:val="4"/>
                <w:szCs w:val="4"/>
              </w:rPr>
            </w:pPr>
            <w:r>
              <w:rPr>
                <w:sz w:val="4"/>
                <w:szCs w:val="4"/>
              </w:rPr>
            </w:r>
          </w:p>
        </w:tc>
        <w:tc>
          <w:tcPr>
            <w:tcW w:w="991" w:type="dxa"/>
            <w:tcBorders/>
            <w:vAlign w:val="center"/>
          </w:tcPr>
          <w:p>
            <w:pPr>
              <w:pStyle w:val="TableHeading"/>
              <w:suppressLineNumbers/>
              <w:bidi w:val="0"/>
              <w:spacing w:before="0" w:after="283"/>
              <w:jc w:val="center"/>
              <w:rPr/>
            </w:pPr>
            <w:r>
              <w:rPr/>
              <w:t xml:space="preserve">Kolmas sija </w:t>
            </w:r>
          </w:p>
        </w:tc>
        <w:tc>
          <w:tcPr>
            <w:tcW w:w="676" w:type="dxa"/>
            <w:tcBorders/>
            <w:vAlign w:val="center"/>
          </w:tcPr>
          <w:p>
            <w:pPr>
              <w:pStyle w:val="TableHeading"/>
              <w:suppressLineNumbers/>
              <w:bidi w:val="0"/>
              <w:spacing w:before="0" w:after="283"/>
              <w:jc w:val="center"/>
              <w:rPr/>
            </w:pPr>
            <w:r>
              <w:rPr/>
              <w:t xml:space="preserve">Pisteet </w:t>
            </w:r>
          </w:p>
        </w:tc>
        <w:tc>
          <w:tcPr>
            <w:tcW w:w="826" w:type="dxa"/>
            <w:tcBorders/>
            <w:vAlign w:val="center"/>
          </w:tcPr>
          <w:p>
            <w:pPr>
              <w:pStyle w:val="TableHeading"/>
              <w:suppressLineNumbers/>
              <w:bidi w:val="0"/>
              <w:spacing w:before="0" w:after="283"/>
              <w:jc w:val="center"/>
              <w:rPr/>
            </w:pPr>
            <w:r>
              <w:rPr/>
              <w:t xml:space="preserve">Neljäs sija </w:t>
            </w:r>
          </w:p>
        </w:tc>
        <w:tc>
          <w:tcPr>
            <w:tcW w:w="109" w:type="dxa"/>
            <w:tcBorders/>
            <w:vAlign w:val="center"/>
          </w:tcPr>
          <w:p>
            <w:pPr>
              <w:pStyle w:val="TableHeading"/>
              <w:bidi w:val="0"/>
              <w:spacing w:before="0" w:after="283"/>
              <w:rPr>
                <w:sz w:val="4"/>
                <w:szCs w:val="4"/>
              </w:rPr>
            </w:pPr>
            <w:r>
              <w:rPr>
                <w:sz w:val="4"/>
                <w:szCs w:val="4"/>
              </w:rPr>
            </w:r>
          </w:p>
        </w:tc>
        <w:tc>
          <w:tcPr>
            <w:tcW w:w="829" w:type="dxa"/>
            <w:tcBorders/>
            <w:vAlign w:val="center"/>
          </w:tcPr>
          <w:p>
            <w:pPr>
              <w:pStyle w:val="TableHeading"/>
              <w:suppressLineNumbers/>
              <w:bidi w:val="0"/>
              <w:spacing w:before="0" w:after="283"/>
              <w:jc w:val="center"/>
              <w:rPr/>
            </w:pPr>
            <w:r>
              <w:rPr/>
              <w:t xml:space="preserve">Joukkueet </w:t>
            </w:r>
          </w:p>
        </w:tc>
      </w:tr>
      <w:tr>
        <w:trPr/>
        <w:tc>
          <w:tcPr>
            <w:tcW w:w="631" w:type="dxa"/>
            <w:tcBorders/>
            <w:vAlign w:val="center"/>
          </w:tcPr>
          <w:p>
            <w:pPr>
              <w:pStyle w:val="TableContents"/>
              <w:bidi w:val="0"/>
              <w:spacing w:before="0" w:after="283"/>
              <w:jc w:val="left"/>
              <w:rPr/>
            </w:pPr>
            <w:r>
              <w:rPr/>
              <w:t xml:space="preserve">1991 </w:t>
            </w:r>
          </w:p>
        </w:tc>
        <w:tc>
          <w:tcPr>
            <w:tcW w:w="991" w:type="dxa"/>
            <w:tcBorders/>
            <w:vAlign w:val="center"/>
          </w:tcPr>
          <w:p>
            <w:pPr>
              <w:pStyle w:val="TableContents"/>
              <w:bidi w:val="0"/>
              <w:spacing w:before="0" w:after="283"/>
              <w:jc w:val="left"/>
              <w:rPr/>
            </w:pPr>
            <w:r>
              <w:rPr/>
              <w:t xml:space="preserve">Kiina </w:t>
            </w:r>
          </w:p>
        </w:tc>
        <w:tc>
          <w:tcPr>
            <w:tcW w:w="991" w:type="dxa"/>
            <w:tcBorders/>
            <w:vAlign w:val="center"/>
          </w:tcPr>
          <w:p>
            <w:pPr>
              <w:pStyle w:val="TableContents"/>
              <w:bidi w:val="0"/>
              <w:spacing w:before="0" w:after="283"/>
              <w:jc w:val="left"/>
              <w:rPr/>
            </w:pPr>
            <w:r>
              <w:rPr/>
              <w:t xml:space="preserve">Yhdysvallat </w:t>
            </w:r>
          </w:p>
        </w:tc>
        <w:tc>
          <w:tcPr>
            <w:tcW w:w="1277" w:type="dxa"/>
            <w:tcBorders/>
            <w:vAlign w:val="center"/>
          </w:tcPr>
          <w:p>
            <w:pPr>
              <w:pStyle w:val="TableContents"/>
              <w:bidi w:val="0"/>
              <w:spacing w:before="0" w:after="283"/>
              <w:jc w:val="left"/>
              <w:rPr/>
            </w:pPr>
            <w:r>
              <w:rPr/>
              <w:t xml:space="preserve">2 -- 1 </w:t>
            </w:r>
          </w:p>
        </w:tc>
        <w:tc>
          <w:tcPr>
            <w:tcW w:w="991" w:type="dxa"/>
            <w:tcBorders/>
            <w:vAlign w:val="center"/>
          </w:tcPr>
          <w:p>
            <w:pPr>
              <w:pStyle w:val="TableContents"/>
              <w:bidi w:val="0"/>
              <w:spacing w:before="0" w:after="283"/>
              <w:jc w:val="left"/>
              <w:rPr/>
            </w:pPr>
            <w:r>
              <w:rPr/>
              <w:t xml:space="preserve">Norja </w:t>
            </w:r>
          </w:p>
        </w:tc>
        <w:tc>
          <w:tcPr>
            <w:tcW w:w="1336" w:type="dxa"/>
            <w:tcBorders/>
            <w:vAlign w:val="center"/>
          </w:tcPr>
          <w:p>
            <w:pPr>
              <w:pStyle w:val="TableContents"/>
              <w:bidi w:val="0"/>
              <w:spacing w:before="0" w:after="283"/>
              <w:jc w:val="left"/>
              <w:rPr/>
            </w:pPr>
            <w:r>
              <w:rPr/>
              <w:t xml:space="preserve">Ruotsi </w:t>
            </w:r>
          </w:p>
        </w:tc>
        <w:tc>
          <w:tcPr>
            <w:tcW w:w="557" w:type="dxa"/>
            <w:tcBorders/>
            <w:vAlign w:val="center"/>
          </w:tcPr>
          <w:p>
            <w:pPr>
              <w:pStyle w:val="TableContents"/>
              <w:bidi w:val="0"/>
              <w:spacing w:before="0" w:after="283"/>
              <w:jc w:val="left"/>
              <w:rPr/>
            </w:pPr>
            <w:r>
              <w:rPr/>
              <w:t xml:space="preserve">4 -- 0 </w:t>
            </w:r>
          </w:p>
        </w:tc>
        <w:tc>
          <w:tcPr>
            <w:tcW w:w="991" w:type="dxa"/>
            <w:tcBorders/>
            <w:vAlign w:val="center"/>
          </w:tcPr>
          <w:p>
            <w:pPr>
              <w:pStyle w:val="TableContents"/>
              <w:bidi w:val="0"/>
              <w:spacing w:before="0" w:after="283"/>
              <w:jc w:val="left"/>
              <w:rPr/>
            </w:pPr>
            <w:r>
              <w:rPr/>
              <w:t xml:space="preserve">Saksa </w:t>
            </w:r>
          </w:p>
        </w:tc>
        <w:tc>
          <w:tcPr>
            <w:tcW w:w="676" w:type="dxa"/>
            <w:tcBorders/>
            <w:vAlign w:val="center"/>
          </w:tcPr>
          <w:p>
            <w:pPr>
              <w:pStyle w:val="TableContents"/>
              <w:bidi w:val="0"/>
              <w:spacing w:before="0" w:after="283"/>
              <w:jc w:val="left"/>
              <w:rPr/>
            </w:pPr>
            <w:r>
              <w:rPr/>
              <w:t xml:space="preserve">12 </w:t>
            </w:r>
          </w:p>
        </w:tc>
        <w:tc>
          <w:tcPr>
            <w:tcW w:w="1764" w:type="dxa"/>
            <w:gridSpan w:val="3"/>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1995 </w:t>
            </w:r>
          </w:p>
        </w:tc>
        <w:tc>
          <w:tcPr>
            <w:tcW w:w="991" w:type="dxa"/>
            <w:tcBorders/>
            <w:vAlign w:val="center"/>
          </w:tcPr>
          <w:p>
            <w:pPr>
              <w:pStyle w:val="TableContents"/>
              <w:bidi w:val="0"/>
              <w:spacing w:before="0" w:after="283"/>
              <w:jc w:val="left"/>
              <w:rPr/>
            </w:pPr>
            <w:r>
              <w:rPr/>
              <w:t xml:space="preserve">Ruotsi </w:t>
            </w:r>
          </w:p>
        </w:tc>
        <w:tc>
          <w:tcPr>
            <w:tcW w:w="991" w:type="dxa"/>
            <w:tcBorders/>
            <w:vAlign w:val="center"/>
          </w:tcPr>
          <w:p>
            <w:pPr>
              <w:pStyle w:val="TableContents"/>
              <w:bidi w:val="0"/>
              <w:spacing w:before="0" w:after="283"/>
              <w:jc w:val="left"/>
              <w:rPr/>
            </w:pPr>
            <w:r>
              <w:rPr/>
              <w:t xml:space="preserve">Norja </w:t>
            </w:r>
          </w:p>
        </w:tc>
        <w:tc>
          <w:tcPr>
            <w:tcW w:w="1277" w:type="dxa"/>
            <w:tcBorders/>
            <w:vAlign w:val="center"/>
          </w:tcPr>
          <w:p>
            <w:pPr>
              <w:pStyle w:val="TableContents"/>
              <w:bidi w:val="0"/>
              <w:spacing w:before="0" w:after="283"/>
              <w:jc w:val="left"/>
              <w:rPr/>
            </w:pPr>
            <w:r>
              <w:rPr/>
              <w:t xml:space="preserve">2 -- 0 </w:t>
            </w:r>
          </w:p>
        </w:tc>
        <w:tc>
          <w:tcPr>
            <w:tcW w:w="991" w:type="dxa"/>
            <w:tcBorders/>
            <w:vAlign w:val="center"/>
          </w:tcPr>
          <w:p>
            <w:pPr>
              <w:pStyle w:val="TableContents"/>
              <w:bidi w:val="0"/>
              <w:spacing w:before="0" w:after="283"/>
              <w:jc w:val="left"/>
              <w:rPr/>
            </w:pPr>
            <w:r>
              <w:rPr/>
              <w:t xml:space="preserve">Saksa </w:t>
            </w:r>
          </w:p>
        </w:tc>
        <w:tc>
          <w:tcPr>
            <w:tcW w:w="1336" w:type="dxa"/>
            <w:tcBorders/>
            <w:vAlign w:val="center"/>
          </w:tcPr>
          <w:p>
            <w:pPr>
              <w:pStyle w:val="TableContents"/>
              <w:bidi w:val="0"/>
              <w:spacing w:before="0" w:after="283"/>
              <w:jc w:val="left"/>
              <w:rPr/>
            </w:pPr>
            <w:r>
              <w:rPr/>
              <w:t xml:space="preserve">Yhdysvallat </w:t>
            </w:r>
          </w:p>
        </w:tc>
        <w:tc>
          <w:tcPr>
            <w:tcW w:w="557" w:type="dxa"/>
            <w:tcBorders/>
            <w:vAlign w:val="center"/>
          </w:tcPr>
          <w:p>
            <w:pPr>
              <w:pStyle w:val="TableContents"/>
              <w:bidi w:val="0"/>
              <w:spacing w:before="0" w:after="283"/>
              <w:jc w:val="left"/>
              <w:rPr/>
            </w:pPr>
            <w:r>
              <w:rPr/>
              <w:t xml:space="preserve">2 -- 0 </w:t>
            </w:r>
          </w:p>
        </w:tc>
        <w:tc>
          <w:tcPr>
            <w:tcW w:w="991" w:type="dxa"/>
            <w:tcBorders/>
            <w:vAlign w:val="center"/>
          </w:tcPr>
          <w:p>
            <w:pPr>
              <w:pStyle w:val="TableContents"/>
              <w:bidi w:val="0"/>
              <w:spacing w:before="0" w:after="283"/>
              <w:jc w:val="left"/>
              <w:rPr/>
            </w:pPr>
            <w:r>
              <w:rPr/>
              <w:t xml:space="preserve">Kiinan kansantasavalta </w:t>
            </w:r>
          </w:p>
        </w:tc>
        <w:tc>
          <w:tcPr>
            <w:tcW w:w="676" w:type="dxa"/>
            <w:tcBorders/>
            <w:vAlign w:val="center"/>
          </w:tcPr>
          <w:p>
            <w:pPr>
              <w:pStyle w:val="TableContents"/>
              <w:bidi w:val="0"/>
              <w:spacing w:before="0" w:after="283"/>
              <w:jc w:val="left"/>
              <w:rPr/>
            </w:pPr>
            <w:r>
              <w:rPr/>
              <w:t xml:space="preserve">12 </w:t>
            </w:r>
          </w:p>
        </w:tc>
        <w:tc>
          <w:tcPr>
            <w:tcW w:w="1764" w:type="dxa"/>
            <w:gridSpan w:val="3"/>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1999 </w:t>
            </w:r>
          </w:p>
        </w:tc>
        <w:tc>
          <w:tcPr>
            <w:tcW w:w="991" w:type="dxa"/>
            <w:tcBorders/>
            <w:vAlign w:val="center"/>
          </w:tcPr>
          <w:p>
            <w:pPr>
              <w:pStyle w:val="TableContents"/>
              <w:bidi w:val="0"/>
              <w:spacing w:before="0" w:after="283"/>
              <w:jc w:val="left"/>
              <w:rPr/>
            </w:pPr>
            <w:r>
              <w:rPr/>
              <w:t xml:space="preserve">Yhdysvallat </w:t>
            </w:r>
          </w:p>
        </w:tc>
        <w:tc>
          <w:tcPr>
            <w:tcW w:w="991" w:type="dxa"/>
            <w:tcBorders/>
            <w:vAlign w:val="center"/>
          </w:tcPr>
          <w:p>
            <w:pPr>
              <w:pStyle w:val="TableContents"/>
              <w:bidi w:val="0"/>
              <w:spacing w:before="0" w:after="283"/>
              <w:jc w:val="left"/>
              <w:rPr/>
            </w:pPr>
            <w:r>
              <w:rPr/>
              <w:t xml:space="preserve">Yhdysvallat </w:t>
            </w:r>
          </w:p>
        </w:tc>
        <w:tc>
          <w:tcPr>
            <w:tcW w:w="1277" w:type="dxa"/>
            <w:tcBorders/>
            <w:vAlign w:val="center"/>
          </w:tcPr>
          <w:p>
            <w:pPr>
              <w:pStyle w:val="TableContents"/>
              <w:bidi w:val="0"/>
              <w:spacing w:before="0" w:after="283"/>
              <w:jc w:val="left"/>
              <w:rPr/>
            </w:pPr>
            <w:r>
              <w:rPr/>
              <w:t xml:space="preserve">0 -- 0 a.e.t. (5 -- 4 kynää) </w:t>
            </w:r>
          </w:p>
        </w:tc>
        <w:tc>
          <w:tcPr>
            <w:tcW w:w="991" w:type="dxa"/>
            <w:tcBorders/>
            <w:vAlign w:val="center"/>
          </w:tcPr>
          <w:p>
            <w:pPr>
              <w:pStyle w:val="TableContents"/>
              <w:bidi w:val="0"/>
              <w:spacing w:before="0" w:after="283"/>
              <w:jc w:val="left"/>
              <w:rPr/>
            </w:pPr>
            <w:r>
              <w:rPr/>
              <w:t xml:space="preserve">Kiinan kansantasavalta </w:t>
            </w:r>
          </w:p>
        </w:tc>
        <w:tc>
          <w:tcPr>
            <w:tcW w:w="1336" w:type="dxa"/>
            <w:tcBorders/>
            <w:vAlign w:val="center"/>
          </w:tcPr>
          <w:p>
            <w:pPr>
              <w:pStyle w:val="TableContents"/>
              <w:bidi w:val="0"/>
              <w:spacing w:before="0" w:after="283"/>
              <w:jc w:val="left"/>
              <w:rPr/>
            </w:pPr>
            <w:r>
              <w:rPr/>
              <w:t xml:space="preserve">Brasilia </w:t>
            </w:r>
          </w:p>
        </w:tc>
        <w:tc>
          <w:tcPr>
            <w:tcW w:w="557" w:type="dxa"/>
            <w:tcBorders/>
            <w:vAlign w:val="center"/>
          </w:tcPr>
          <w:p>
            <w:pPr>
              <w:pStyle w:val="TableContents"/>
              <w:bidi w:val="0"/>
              <w:spacing w:before="0" w:after="283"/>
              <w:jc w:val="left"/>
              <w:rPr/>
            </w:pPr>
            <w:r>
              <w:rPr/>
              <w:t xml:space="preserve">0 -- 0 (5 -- 4 kynä) </w:t>
            </w:r>
          </w:p>
        </w:tc>
        <w:tc>
          <w:tcPr>
            <w:tcW w:w="991" w:type="dxa"/>
            <w:tcBorders/>
            <w:vAlign w:val="center"/>
          </w:tcPr>
          <w:p>
            <w:pPr>
              <w:pStyle w:val="TableContents"/>
              <w:bidi w:val="0"/>
              <w:spacing w:before="0" w:after="283"/>
              <w:jc w:val="left"/>
              <w:rPr/>
            </w:pPr>
            <w:r>
              <w:rPr/>
              <w:t xml:space="preserve">Norja </w:t>
            </w:r>
          </w:p>
        </w:tc>
        <w:tc>
          <w:tcPr>
            <w:tcW w:w="676" w:type="dxa"/>
            <w:tcBorders/>
            <w:vAlign w:val="center"/>
          </w:tcPr>
          <w:p>
            <w:pPr>
              <w:pStyle w:val="TableContents"/>
              <w:bidi w:val="0"/>
              <w:spacing w:before="0" w:after="283"/>
              <w:jc w:val="left"/>
              <w:rPr/>
            </w:pPr>
            <w:r>
              <w:rPr/>
              <w:t xml:space="preserve">16 </w:t>
            </w:r>
          </w:p>
        </w:tc>
        <w:tc>
          <w:tcPr>
            <w:tcW w:w="1764" w:type="dxa"/>
            <w:gridSpan w:val="3"/>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2003 </w:t>
            </w:r>
          </w:p>
        </w:tc>
        <w:tc>
          <w:tcPr>
            <w:tcW w:w="991" w:type="dxa"/>
            <w:tcBorders/>
            <w:vAlign w:val="center"/>
          </w:tcPr>
          <w:p>
            <w:pPr>
              <w:pStyle w:val="TableContents"/>
              <w:bidi w:val="0"/>
              <w:spacing w:before="0" w:after="283"/>
              <w:jc w:val="left"/>
              <w:rPr/>
            </w:pPr>
            <w:r>
              <w:rPr/>
              <w:t xml:space="preserve">Yhdysvallat </w:t>
            </w:r>
          </w:p>
        </w:tc>
        <w:tc>
          <w:tcPr>
            <w:tcW w:w="991" w:type="dxa"/>
            <w:tcBorders/>
            <w:vAlign w:val="center"/>
          </w:tcPr>
          <w:p>
            <w:pPr>
              <w:pStyle w:val="TableContents"/>
              <w:bidi w:val="0"/>
              <w:spacing w:before="0" w:after="283"/>
              <w:jc w:val="left"/>
              <w:rPr/>
            </w:pPr>
            <w:r>
              <w:rPr/>
              <w:t xml:space="preserve">Saksa </w:t>
            </w:r>
          </w:p>
        </w:tc>
        <w:tc>
          <w:tcPr>
            <w:tcW w:w="1277" w:type="dxa"/>
            <w:tcBorders/>
            <w:vAlign w:val="center"/>
          </w:tcPr>
          <w:p>
            <w:pPr>
              <w:pStyle w:val="TableContents"/>
              <w:bidi w:val="0"/>
              <w:spacing w:before="0" w:after="283"/>
              <w:jc w:val="left"/>
              <w:rPr/>
            </w:pPr>
            <w:r>
              <w:rPr/>
              <w:t xml:space="preserve">2 -- 1 asdet </w:t>
            </w:r>
          </w:p>
        </w:tc>
        <w:tc>
          <w:tcPr>
            <w:tcW w:w="991" w:type="dxa"/>
            <w:tcBorders/>
            <w:vAlign w:val="center"/>
          </w:tcPr>
          <w:p>
            <w:pPr>
              <w:pStyle w:val="TableContents"/>
              <w:bidi w:val="0"/>
              <w:spacing w:before="0" w:after="283"/>
              <w:jc w:val="left"/>
              <w:rPr/>
            </w:pPr>
            <w:r>
              <w:rPr/>
              <w:t xml:space="preserve">Ruotsi </w:t>
            </w:r>
          </w:p>
        </w:tc>
        <w:tc>
          <w:tcPr>
            <w:tcW w:w="1336" w:type="dxa"/>
            <w:tcBorders/>
            <w:vAlign w:val="center"/>
          </w:tcPr>
          <w:p>
            <w:pPr>
              <w:pStyle w:val="TableContents"/>
              <w:bidi w:val="0"/>
              <w:spacing w:before="0" w:after="283"/>
              <w:jc w:val="left"/>
              <w:rPr/>
            </w:pPr>
            <w:r>
              <w:rPr/>
              <w:t xml:space="preserve">Yhdysvallat </w:t>
            </w:r>
          </w:p>
        </w:tc>
        <w:tc>
          <w:tcPr>
            <w:tcW w:w="557" w:type="dxa"/>
            <w:tcBorders/>
            <w:vAlign w:val="center"/>
          </w:tcPr>
          <w:p>
            <w:pPr>
              <w:pStyle w:val="TableContents"/>
              <w:bidi w:val="0"/>
              <w:spacing w:before="0" w:after="283"/>
              <w:jc w:val="left"/>
              <w:rPr/>
            </w:pPr>
            <w:r>
              <w:rPr/>
              <w:t xml:space="preserve">3 -- 1 </w:t>
            </w:r>
          </w:p>
        </w:tc>
        <w:tc>
          <w:tcPr>
            <w:tcW w:w="991" w:type="dxa"/>
            <w:tcBorders/>
            <w:vAlign w:val="center"/>
          </w:tcPr>
          <w:p>
            <w:pPr>
              <w:pStyle w:val="TableContents"/>
              <w:bidi w:val="0"/>
              <w:spacing w:before="0" w:after="283"/>
              <w:jc w:val="left"/>
              <w:rPr/>
            </w:pPr>
            <w:r>
              <w:rPr/>
              <w:t xml:space="preserve">Kanada </w:t>
            </w:r>
          </w:p>
        </w:tc>
        <w:tc>
          <w:tcPr>
            <w:tcW w:w="676" w:type="dxa"/>
            <w:tcBorders/>
            <w:vAlign w:val="center"/>
          </w:tcPr>
          <w:p>
            <w:pPr>
              <w:pStyle w:val="TableContents"/>
              <w:bidi w:val="0"/>
              <w:spacing w:before="0" w:after="283"/>
              <w:jc w:val="left"/>
              <w:rPr/>
            </w:pPr>
            <w:r>
              <w:rPr/>
              <w:t xml:space="preserve">16 </w:t>
            </w:r>
          </w:p>
        </w:tc>
        <w:tc>
          <w:tcPr>
            <w:tcW w:w="1764" w:type="dxa"/>
            <w:gridSpan w:val="3"/>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2007 </w:t>
            </w:r>
          </w:p>
        </w:tc>
        <w:tc>
          <w:tcPr>
            <w:tcW w:w="991" w:type="dxa"/>
            <w:tcBorders/>
            <w:vAlign w:val="center"/>
          </w:tcPr>
          <w:p>
            <w:pPr>
              <w:pStyle w:val="TableContents"/>
              <w:bidi w:val="0"/>
              <w:spacing w:before="0" w:after="283"/>
              <w:jc w:val="left"/>
              <w:rPr/>
            </w:pPr>
            <w:r>
              <w:rPr/>
              <w:t xml:space="preserve">Kiina </w:t>
            </w:r>
          </w:p>
        </w:tc>
        <w:tc>
          <w:tcPr>
            <w:tcW w:w="991" w:type="dxa"/>
            <w:tcBorders/>
            <w:vAlign w:val="center"/>
          </w:tcPr>
          <w:p>
            <w:pPr>
              <w:pStyle w:val="TableContents"/>
              <w:bidi w:val="0"/>
              <w:spacing w:before="0" w:after="283"/>
              <w:jc w:val="left"/>
              <w:rPr/>
            </w:pPr>
            <w:r>
              <w:rPr/>
              <w:t xml:space="preserve">Saksa </w:t>
            </w:r>
          </w:p>
        </w:tc>
        <w:tc>
          <w:tcPr>
            <w:tcW w:w="1277" w:type="dxa"/>
            <w:tcBorders/>
            <w:vAlign w:val="center"/>
          </w:tcPr>
          <w:p>
            <w:pPr>
              <w:pStyle w:val="TableContents"/>
              <w:bidi w:val="0"/>
              <w:spacing w:before="0" w:after="283"/>
              <w:jc w:val="left"/>
              <w:rPr/>
            </w:pPr>
            <w:r>
              <w:rPr/>
              <w:t xml:space="preserve">2 -- 0 </w:t>
            </w:r>
          </w:p>
        </w:tc>
        <w:tc>
          <w:tcPr>
            <w:tcW w:w="991" w:type="dxa"/>
            <w:tcBorders/>
            <w:vAlign w:val="center"/>
          </w:tcPr>
          <w:p>
            <w:pPr>
              <w:pStyle w:val="TableContents"/>
              <w:bidi w:val="0"/>
              <w:spacing w:before="0" w:after="283"/>
              <w:jc w:val="left"/>
              <w:rPr/>
            </w:pPr>
            <w:r>
              <w:rPr/>
              <w:t xml:space="preserve">Brasilia </w:t>
            </w:r>
          </w:p>
        </w:tc>
        <w:tc>
          <w:tcPr>
            <w:tcW w:w="1336" w:type="dxa"/>
            <w:tcBorders/>
            <w:vAlign w:val="center"/>
          </w:tcPr>
          <w:p>
            <w:pPr>
              <w:pStyle w:val="TableContents"/>
              <w:bidi w:val="0"/>
              <w:spacing w:before="0" w:after="283"/>
              <w:jc w:val="left"/>
              <w:rPr/>
            </w:pPr>
            <w:r>
              <w:rPr/>
              <w:t xml:space="preserve">Yhdysvallat </w:t>
            </w:r>
          </w:p>
        </w:tc>
        <w:tc>
          <w:tcPr>
            <w:tcW w:w="557" w:type="dxa"/>
            <w:tcBorders/>
            <w:vAlign w:val="center"/>
          </w:tcPr>
          <w:p>
            <w:pPr>
              <w:pStyle w:val="TableContents"/>
              <w:bidi w:val="0"/>
              <w:spacing w:before="0" w:after="283"/>
              <w:jc w:val="left"/>
              <w:rPr/>
            </w:pPr>
            <w:r>
              <w:rPr/>
              <w:t xml:space="preserve">4 -- 1 </w:t>
            </w:r>
          </w:p>
        </w:tc>
        <w:tc>
          <w:tcPr>
            <w:tcW w:w="991" w:type="dxa"/>
            <w:tcBorders/>
            <w:vAlign w:val="center"/>
          </w:tcPr>
          <w:p>
            <w:pPr>
              <w:pStyle w:val="TableContents"/>
              <w:bidi w:val="0"/>
              <w:spacing w:before="0" w:after="283"/>
              <w:jc w:val="left"/>
              <w:rPr/>
            </w:pPr>
            <w:r>
              <w:rPr/>
              <w:t xml:space="preserve">Norja </w:t>
            </w:r>
          </w:p>
        </w:tc>
        <w:tc>
          <w:tcPr>
            <w:tcW w:w="676" w:type="dxa"/>
            <w:tcBorders/>
            <w:vAlign w:val="center"/>
          </w:tcPr>
          <w:p>
            <w:pPr>
              <w:pStyle w:val="TableContents"/>
              <w:bidi w:val="0"/>
              <w:spacing w:before="0" w:after="283"/>
              <w:jc w:val="left"/>
              <w:rPr/>
            </w:pPr>
            <w:r>
              <w:rPr/>
              <w:t xml:space="preserve">16 </w:t>
            </w:r>
          </w:p>
        </w:tc>
        <w:tc>
          <w:tcPr>
            <w:tcW w:w="1764" w:type="dxa"/>
            <w:gridSpan w:val="3"/>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2011 </w:t>
            </w:r>
          </w:p>
        </w:tc>
        <w:tc>
          <w:tcPr>
            <w:tcW w:w="991" w:type="dxa"/>
            <w:tcBorders/>
            <w:vAlign w:val="center"/>
          </w:tcPr>
          <w:p>
            <w:pPr>
              <w:pStyle w:val="TableContents"/>
              <w:bidi w:val="0"/>
              <w:spacing w:before="0" w:after="283"/>
              <w:jc w:val="left"/>
              <w:rPr/>
            </w:pPr>
            <w:r>
              <w:rPr/>
              <w:t xml:space="preserve">Saksa </w:t>
            </w:r>
          </w:p>
        </w:tc>
        <w:tc>
          <w:tcPr>
            <w:tcW w:w="991" w:type="dxa"/>
            <w:tcBorders/>
            <w:vAlign w:val="center"/>
          </w:tcPr>
          <w:p>
            <w:pPr>
              <w:pStyle w:val="TableContents"/>
              <w:bidi w:val="0"/>
              <w:spacing w:before="0" w:after="283"/>
              <w:jc w:val="left"/>
              <w:rPr/>
            </w:pPr>
            <w:r>
              <w:rPr/>
              <w:t xml:space="preserve">Japani </w:t>
            </w:r>
          </w:p>
        </w:tc>
        <w:tc>
          <w:tcPr>
            <w:tcW w:w="1277" w:type="dxa"/>
            <w:tcBorders/>
            <w:vAlign w:val="center"/>
          </w:tcPr>
          <w:p>
            <w:pPr>
              <w:pStyle w:val="TableContents"/>
              <w:bidi w:val="0"/>
              <w:spacing w:before="0" w:after="283"/>
              <w:jc w:val="left"/>
              <w:rPr/>
            </w:pPr>
            <w:r>
              <w:rPr/>
              <w:t xml:space="preserve">2 -- 2 a.e.t. (3 -- 1 kynä) </w:t>
            </w:r>
          </w:p>
        </w:tc>
        <w:tc>
          <w:tcPr>
            <w:tcW w:w="991" w:type="dxa"/>
            <w:tcBorders/>
            <w:vAlign w:val="center"/>
          </w:tcPr>
          <w:p>
            <w:pPr>
              <w:pStyle w:val="TableContents"/>
              <w:bidi w:val="0"/>
              <w:spacing w:before="0" w:after="283"/>
              <w:jc w:val="left"/>
              <w:rPr/>
            </w:pPr>
            <w:r>
              <w:rPr/>
              <w:t xml:space="preserve">Yhdysvallat </w:t>
            </w:r>
          </w:p>
        </w:tc>
        <w:tc>
          <w:tcPr>
            <w:tcW w:w="1336" w:type="dxa"/>
            <w:tcBorders/>
            <w:vAlign w:val="center"/>
          </w:tcPr>
          <w:p>
            <w:pPr>
              <w:pStyle w:val="TableContents"/>
              <w:bidi w:val="0"/>
              <w:spacing w:before="0" w:after="283"/>
              <w:jc w:val="left"/>
              <w:rPr/>
            </w:pPr>
            <w:r>
              <w:rPr/>
              <w:t xml:space="preserve">Ruotsi </w:t>
            </w:r>
          </w:p>
        </w:tc>
        <w:tc>
          <w:tcPr>
            <w:tcW w:w="557" w:type="dxa"/>
            <w:tcBorders/>
            <w:vAlign w:val="center"/>
          </w:tcPr>
          <w:p>
            <w:pPr>
              <w:pStyle w:val="TableContents"/>
              <w:bidi w:val="0"/>
              <w:spacing w:before="0" w:after="283"/>
              <w:jc w:val="left"/>
              <w:rPr/>
            </w:pPr>
            <w:r>
              <w:rPr/>
              <w:t xml:space="preserve">2 -- 1 </w:t>
            </w:r>
          </w:p>
        </w:tc>
        <w:tc>
          <w:tcPr>
            <w:tcW w:w="991" w:type="dxa"/>
            <w:tcBorders/>
            <w:vAlign w:val="center"/>
          </w:tcPr>
          <w:p>
            <w:pPr>
              <w:pStyle w:val="TableContents"/>
              <w:bidi w:val="0"/>
              <w:spacing w:before="0" w:after="283"/>
              <w:jc w:val="left"/>
              <w:rPr/>
            </w:pPr>
            <w:r>
              <w:rPr/>
              <w:t xml:space="preserve">Ranska </w:t>
            </w:r>
          </w:p>
        </w:tc>
        <w:tc>
          <w:tcPr>
            <w:tcW w:w="676" w:type="dxa"/>
            <w:tcBorders/>
            <w:vAlign w:val="center"/>
          </w:tcPr>
          <w:p>
            <w:pPr>
              <w:pStyle w:val="TableContents"/>
              <w:bidi w:val="0"/>
              <w:spacing w:before="0" w:after="283"/>
              <w:jc w:val="left"/>
              <w:rPr/>
            </w:pPr>
            <w:r>
              <w:rPr/>
              <w:t xml:space="preserve">16 </w:t>
            </w:r>
          </w:p>
        </w:tc>
        <w:tc>
          <w:tcPr>
            <w:tcW w:w="1764" w:type="dxa"/>
            <w:gridSpan w:val="3"/>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2015 </w:t>
            </w:r>
          </w:p>
        </w:tc>
        <w:tc>
          <w:tcPr>
            <w:tcW w:w="991" w:type="dxa"/>
            <w:tcBorders/>
            <w:vAlign w:val="center"/>
          </w:tcPr>
          <w:p>
            <w:pPr>
              <w:pStyle w:val="TableContents"/>
              <w:bidi w:val="0"/>
              <w:spacing w:before="0" w:after="283"/>
              <w:jc w:val="left"/>
              <w:rPr/>
            </w:pPr>
            <w:r>
              <w:rPr/>
              <w:t xml:space="preserve">Kanada </w:t>
            </w:r>
          </w:p>
        </w:tc>
        <w:tc>
          <w:tcPr>
            <w:tcW w:w="991" w:type="dxa"/>
            <w:tcBorders/>
            <w:vAlign w:val="center"/>
          </w:tcPr>
          <w:p>
            <w:pPr>
              <w:pStyle w:val="TableContents"/>
              <w:bidi w:val="0"/>
              <w:spacing w:before="0" w:after="283"/>
              <w:jc w:val="left"/>
              <w:rPr/>
            </w:pPr>
            <w:r>
              <w:rPr/>
              <w:t xml:space="preserve">Yhdysvallat </w:t>
            </w:r>
          </w:p>
        </w:tc>
        <w:tc>
          <w:tcPr>
            <w:tcW w:w="1277" w:type="dxa"/>
            <w:tcBorders/>
            <w:vAlign w:val="center"/>
          </w:tcPr>
          <w:p>
            <w:pPr>
              <w:pStyle w:val="TableContents"/>
              <w:bidi w:val="0"/>
              <w:spacing w:before="0" w:after="283"/>
              <w:jc w:val="left"/>
              <w:rPr/>
            </w:pPr>
            <w:r>
              <w:rPr/>
              <w:t xml:space="preserve">5 -- 2 </w:t>
            </w:r>
          </w:p>
        </w:tc>
        <w:tc>
          <w:tcPr>
            <w:tcW w:w="991" w:type="dxa"/>
            <w:tcBorders/>
            <w:vAlign w:val="center"/>
          </w:tcPr>
          <w:p>
            <w:pPr>
              <w:pStyle w:val="TableContents"/>
              <w:bidi w:val="0"/>
              <w:spacing w:before="0" w:after="283"/>
              <w:jc w:val="left"/>
              <w:rPr/>
            </w:pPr>
            <w:r>
              <w:rPr/>
              <w:t xml:space="preserve">Japani </w:t>
            </w:r>
          </w:p>
        </w:tc>
        <w:tc>
          <w:tcPr>
            <w:tcW w:w="1336" w:type="dxa"/>
            <w:tcBorders/>
            <w:vAlign w:val="center"/>
          </w:tcPr>
          <w:p>
            <w:pPr>
              <w:pStyle w:val="TableContents"/>
              <w:bidi w:val="0"/>
              <w:spacing w:before="0" w:after="283"/>
              <w:jc w:val="left"/>
              <w:rPr/>
            </w:pPr>
            <w:r>
              <w:rPr/>
              <w:t xml:space="preserve">Englanti </w:t>
            </w:r>
          </w:p>
        </w:tc>
        <w:tc>
          <w:tcPr>
            <w:tcW w:w="557" w:type="dxa"/>
            <w:tcBorders/>
            <w:vAlign w:val="center"/>
          </w:tcPr>
          <w:p>
            <w:pPr>
              <w:pStyle w:val="TableContents"/>
              <w:bidi w:val="0"/>
              <w:spacing w:before="0" w:after="283"/>
              <w:jc w:val="left"/>
              <w:rPr/>
            </w:pPr>
            <w:r>
              <w:rPr/>
              <w:t xml:space="preserve">1 -- 0 a.e.t. </w:t>
            </w:r>
          </w:p>
        </w:tc>
        <w:tc>
          <w:tcPr>
            <w:tcW w:w="991" w:type="dxa"/>
            <w:tcBorders/>
            <w:vAlign w:val="center"/>
          </w:tcPr>
          <w:p>
            <w:pPr>
              <w:pStyle w:val="TableContents"/>
              <w:bidi w:val="0"/>
              <w:spacing w:before="0" w:after="283"/>
              <w:jc w:val="left"/>
              <w:rPr/>
            </w:pPr>
            <w:r>
              <w:rPr/>
              <w:t xml:space="preserve">Saksa </w:t>
            </w:r>
          </w:p>
        </w:tc>
        <w:tc>
          <w:tcPr>
            <w:tcW w:w="676" w:type="dxa"/>
            <w:tcBorders/>
            <w:vAlign w:val="center"/>
          </w:tcPr>
          <w:p>
            <w:pPr>
              <w:pStyle w:val="TableContents"/>
              <w:bidi w:val="0"/>
              <w:spacing w:before="0" w:after="283"/>
              <w:jc w:val="left"/>
              <w:rPr/>
            </w:pPr>
            <w:r>
              <w:rPr/>
              <w:t xml:space="preserve">24 </w:t>
            </w:r>
          </w:p>
        </w:tc>
        <w:tc>
          <w:tcPr>
            <w:tcW w:w="1764" w:type="dxa"/>
            <w:gridSpan w:val="3"/>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2019 </w:t>
            </w:r>
          </w:p>
        </w:tc>
        <w:tc>
          <w:tcPr>
            <w:tcW w:w="991" w:type="dxa"/>
            <w:tcBorders/>
            <w:vAlign w:val="center"/>
          </w:tcPr>
          <w:p>
            <w:pPr>
              <w:pStyle w:val="TableContents"/>
              <w:bidi w:val="0"/>
              <w:spacing w:before="0" w:after="283"/>
              <w:jc w:val="left"/>
              <w:rPr/>
            </w:pPr>
            <w:r>
              <w:rPr/>
              <w:t xml:space="preserve">Ranska </w:t>
            </w:r>
          </w:p>
        </w:tc>
        <w:tc>
          <w:tcPr>
            <w:tcW w:w="991" w:type="dxa"/>
            <w:tcBorders/>
            <w:vAlign w:val="center"/>
          </w:tcPr>
          <w:p>
            <w:pPr>
              <w:pStyle w:val="TableContents"/>
              <w:bidi w:val="0"/>
              <w:spacing w:before="0" w:after="283"/>
              <w:jc w:val="left"/>
              <w:rPr>
                <w:sz w:val="4"/>
                <w:szCs w:val="4"/>
              </w:rPr>
            </w:pPr>
            <w:r>
              <w:rPr>
                <w:sz w:val="4"/>
                <w:szCs w:val="4"/>
              </w:rPr>
            </w:r>
          </w:p>
        </w:tc>
        <w:tc>
          <w:tcPr>
            <w:tcW w:w="1277"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sz w:val="4"/>
                <w:szCs w:val="4"/>
              </w:rPr>
            </w:pPr>
            <w:r>
              <w:rPr>
                <w:sz w:val="4"/>
                <w:szCs w:val="4"/>
              </w:rPr>
            </w:r>
          </w:p>
        </w:tc>
        <w:tc>
          <w:tcPr>
            <w:tcW w:w="557"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24 </w:t>
            </w:r>
          </w:p>
        </w:tc>
        <w:tc>
          <w:tcPr>
            <w:tcW w:w="1764" w:type="dxa"/>
            <w:gridSpan w:val="3"/>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2023 </w:t>
            </w:r>
          </w:p>
        </w:tc>
        <w:tc>
          <w:tcPr>
            <w:tcW w:w="991" w:type="dxa"/>
            <w:tcBorders/>
            <w:vAlign w:val="center"/>
          </w:tcPr>
          <w:p>
            <w:pPr>
              <w:pStyle w:val="TableContents"/>
              <w:bidi w:val="0"/>
              <w:spacing w:before="0" w:after="283"/>
              <w:jc w:val="left"/>
              <w:rPr/>
            </w:pPr>
            <w:r>
              <w:rPr/>
              <w:t xml:space="preserve">TBD </w:t>
            </w:r>
          </w:p>
        </w:tc>
        <w:tc>
          <w:tcPr>
            <w:tcW w:w="991" w:type="dxa"/>
            <w:tcBorders/>
            <w:vAlign w:val="center"/>
          </w:tcPr>
          <w:p>
            <w:pPr>
              <w:pStyle w:val="TableContents"/>
              <w:bidi w:val="0"/>
              <w:spacing w:before="0" w:after="283"/>
              <w:jc w:val="left"/>
              <w:rPr>
                <w:sz w:val="4"/>
                <w:szCs w:val="4"/>
              </w:rPr>
            </w:pPr>
            <w:r>
              <w:rPr>
                <w:sz w:val="4"/>
                <w:szCs w:val="4"/>
              </w:rPr>
            </w:r>
          </w:p>
        </w:tc>
        <w:tc>
          <w:tcPr>
            <w:tcW w:w="1277"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sz w:val="4"/>
                <w:szCs w:val="4"/>
              </w:rPr>
            </w:pPr>
            <w:r>
              <w:rPr>
                <w:sz w:val="4"/>
                <w:szCs w:val="4"/>
              </w:rPr>
            </w:r>
          </w:p>
        </w:tc>
        <w:tc>
          <w:tcPr>
            <w:tcW w:w="557"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1764"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naisten jalkapallojoukkue voitti maailmanmestaruuden?</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FIFA naisten maailmanmestaruuskilpailut </w:t>
      </w:r>
    </w:p>
    <w:tbl>
      <w:tblPr>
        <w:tblW w:w="10205" w:type="dxa"/>
        <w:jc w:val="left"/>
        <w:tblInd w:w="0" w:type="dxa"/>
        <w:tblLayout w:type="fixed"/>
        <w:tblCellMar>
          <w:top w:w="28" w:type="dxa"/>
          <w:left w:w="28" w:type="dxa"/>
          <w:bottom w:w="28" w:type="dxa"/>
          <w:right w:w="28" w:type="dxa"/>
        </w:tblCellMar>
      </w:tblPr>
      <w:tblGrid>
        <w:gridCol w:w="2503"/>
        <w:gridCol w:w="7702"/>
      </w:tblGrid>
      <w:tr>
        <w:trPr/>
        <w:tc>
          <w:tcPr>
            <w:tcW w:w="2503" w:type="dxa"/>
            <w:tcBorders/>
            <w:vAlign w:val="center"/>
          </w:tcPr>
          <w:p>
            <w:pPr>
              <w:pStyle w:val="TableHeading"/>
              <w:suppressLineNumbers/>
              <w:bidi w:val="0"/>
              <w:spacing w:before="0" w:after="283"/>
              <w:jc w:val="center"/>
              <w:rPr/>
            </w:pPr>
            <w:r>
              <w:rPr/>
              <w:t xml:space="preserve">Perustettu </w:t>
            </w:r>
          </w:p>
        </w:tc>
        <w:tc>
          <w:tcPr>
            <w:tcW w:w="7702" w:type="dxa"/>
            <w:tcBorders/>
            <w:vAlign w:val="center"/>
          </w:tcPr>
          <w:p>
            <w:pPr>
              <w:pStyle w:val="TableContents"/>
              <w:bidi w:val="0"/>
              <w:spacing w:before="0" w:after="283"/>
              <w:jc w:val="left"/>
              <w:rPr/>
            </w:pPr>
            <w:r>
              <w:rPr/>
              <w:t xml:space="preserve">16. marraskuuta 1991; 25 vuotta sitten (1991-11-16) (naisten maailmanmestaruuskilpailut) </w:t>
            </w:r>
          </w:p>
        </w:tc>
      </w:tr>
      <w:tr>
        <w:trPr/>
        <w:tc>
          <w:tcPr>
            <w:tcW w:w="2503" w:type="dxa"/>
            <w:tcBorders/>
            <w:vAlign w:val="center"/>
          </w:tcPr>
          <w:p>
            <w:pPr>
              <w:pStyle w:val="TableHeading"/>
              <w:suppressLineNumbers/>
              <w:bidi w:val="0"/>
              <w:spacing w:before="0" w:after="283"/>
              <w:jc w:val="center"/>
              <w:rPr/>
            </w:pPr>
            <w:r>
              <w:rPr/>
              <w:t xml:space="preserve">Alue </w:t>
            </w:r>
          </w:p>
        </w:tc>
        <w:tc>
          <w:tcPr>
            <w:tcW w:w="7702" w:type="dxa"/>
            <w:tcBorders/>
            <w:vAlign w:val="center"/>
          </w:tcPr>
          <w:p>
            <w:pPr>
              <w:pStyle w:val="TableContents"/>
              <w:bidi w:val="0"/>
              <w:spacing w:before="0" w:after="283"/>
              <w:jc w:val="left"/>
              <w:rPr/>
            </w:pPr>
            <w:r>
              <w:rPr/>
              <w:t xml:space="preserve">Kansainvälinen (FIFA) </w:t>
            </w:r>
          </w:p>
        </w:tc>
      </w:tr>
      <w:tr>
        <w:trPr/>
        <w:tc>
          <w:tcPr>
            <w:tcW w:w="2503" w:type="dxa"/>
            <w:tcBorders/>
            <w:vAlign w:val="center"/>
          </w:tcPr>
          <w:p>
            <w:pPr>
              <w:pStyle w:val="TableHeading"/>
              <w:suppressLineNumbers/>
              <w:bidi w:val="0"/>
              <w:spacing w:before="0" w:after="283"/>
              <w:jc w:val="center"/>
              <w:rPr/>
            </w:pPr>
            <w:r>
              <w:rPr/>
              <w:t xml:space="preserve">Joukkueiden lukumäärä </w:t>
            </w:r>
          </w:p>
        </w:tc>
        <w:tc>
          <w:tcPr>
            <w:tcW w:w="7702" w:type="dxa"/>
            <w:tcBorders/>
            <w:vAlign w:val="center"/>
          </w:tcPr>
          <w:p>
            <w:pPr>
              <w:pStyle w:val="TableContents"/>
              <w:bidi w:val="0"/>
              <w:spacing w:before="0" w:after="283"/>
              <w:jc w:val="left"/>
              <w:rPr/>
            </w:pPr>
            <w:r>
              <w:rPr/>
              <w:t xml:space="preserve">24 (loppuottelu) </w:t>
            </w:r>
          </w:p>
        </w:tc>
      </w:tr>
      <w:tr>
        <w:trPr/>
        <w:tc>
          <w:tcPr>
            <w:tcW w:w="2503" w:type="dxa"/>
            <w:tcBorders/>
            <w:vAlign w:val="center"/>
          </w:tcPr>
          <w:p>
            <w:pPr>
              <w:pStyle w:val="TableHeading"/>
              <w:suppressLineNumbers/>
              <w:bidi w:val="0"/>
              <w:spacing w:before="0" w:after="283"/>
              <w:jc w:val="center"/>
              <w:rPr/>
            </w:pPr>
            <w:r>
              <w:rPr/>
              <w:t xml:space="preserve">Nykyiset mestarit </w:t>
            </w:r>
          </w:p>
        </w:tc>
        <w:tc>
          <w:tcPr>
            <w:tcW w:w="7702" w:type="dxa"/>
            <w:tcBorders/>
            <w:vAlign w:val="center"/>
          </w:tcPr>
          <w:p>
            <w:pPr>
              <w:pStyle w:val="TableContents"/>
              <w:bidi w:val="0"/>
              <w:spacing w:before="0" w:after="283"/>
              <w:jc w:val="left"/>
              <w:rPr/>
            </w:pPr>
            <w:r>
              <w:rPr>
                <w:color w:val="A9A9A9"/>
              </w:rPr>
              <w:t xml:space="preserve">Yhdysvallat </w:t>
            </w:r>
            <w:r>
              <w:rPr/>
              <w:t xml:space="preserve">(3. titteli) </w:t>
            </w:r>
          </w:p>
        </w:tc>
      </w:tr>
      <w:tr>
        <w:trPr/>
        <w:tc>
          <w:tcPr>
            <w:tcW w:w="2503" w:type="dxa"/>
            <w:tcBorders/>
            <w:vAlign w:val="center"/>
          </w:tcPr>
          <w:p>
            <w:pPr>
              <w:pStyle w:val="TableHeading"/>
              <w:suppressLineNumbers/>
              <w:bidi w:val="0"/>
              <w:spacing w:before="0" w:after="283"/>
              <w:jc w:val="center"/>
              <w:rPr/>
            </w:pPr>
            <w:r>
              <w:rPr/>
              <w:t xml:space="preserve">Menestynein joukkue (s) </w:t>
            </w:r>
          </w:p>
        </w:tc>
        <w:tc>
          <w:tcPr>
            <w:tcW w:w="7702" w:type="dxa"/>
            <w:tcBorders/>
            <w:vAlign w:val="center"/>
          </w:tcPr>
          <w:p>
            <w:pPr>
              <w:pStyle w:val="TableContents"/>
              <w:bidi w:val="0"/>
              <w:spacing w:before="0" w:after="283"/>
              <w:jc w:val="left"/>
              <w:rPr/>
            </w:pPr>
            <w:r>
              <w:rPr/>
              <w:t xml:space="preserve">Yhdysvallat (3 nimikettä) </w:t>
            </w:r>
          </w:p>
        </w:tc>
      </w:tr>
      <w:tr>
        <w:trPr/>
        <w:tc>
          <w:tcPr>
            <w:tcW w:w="2503" w:type="dxa"/>
            <w:tcBorders/>
            <w:vAlign w:val="center"/>
          </w:tcPr>
          <w:p>
            <w:pPr>
              <w:pStyle w:val="TableHeading"/>
              <w:suppressLineNumbers/>
              <w:bidi w:val="0"/>
              <w:spacing w:before="0" w:after="283"/>
              <w:jc w:val="center"/>
              <w:rPr/>
            </w:pPr>
            <w:r>
              <w:rPr/>
              <w:t xml:space="preserve">Verkkosivusto </w:t>
            </w:r>
          </w:p>
        </w:tc>
        <w:tc>
          <w:tcPr>
            <w:tcW w:w="7702" w:type="dxa"/>
            <w:tcBorders/>
            <w:vAlign w:val="center"/>
          </w:tcPr>
          <w:p>
            <w:pPr>
              <w:pStyle w:val="TableContents"/>
              <w:bidi w:val="0"/>
              <w:spacing w:before="0" w:after="283"/>
              <w:jc w:val="left"/>
              <w:rPr/>
            </w:pPr>
            <w:r>
              <w:rPr/>
              <w:t xml:space="preserve">Viralliset verkkosivut 2019 Ranska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voittaja naisten maailmancup 2017</w:t>
      </w:r>
    </w:p>
    <w:p>
      <w:pPr>
        <w:pStyle w:val="TextBody"/>
        <w:bidi w:val="0"/>
        <w:jc w:val="left"/>
        <w:rPr>
          <w:b/>
          <w:shd w:val="clear" w:fill="FFFF00"/>
        </w:rPr>
      </w:pPr>
      <w:r>
        <w:rPr>
          <w:b/>
          <w:shd w:val="clear" w:fill="FFFF00"/>
        </w:rPr>
        <w:t xml:space="preserve">Teksti numero 6</w:t>
      </w:r>
    </w:p>
    <w:tbl>
      <w:tblPr>
        <w:tblW w:w="10666" w:type="dxa"/>
        <w:jc w:val="left"/>
        <w:tblInd w:w="0" w:type="dxa"/>
        <w:tblLayout w:type="fixed"/>
        <w:tblCellMar>
          <w:top w:w="28" w:type="dxa"/>
          <w:left w:w="28" w:type="dxa"/>
          <w:bottom w:w="28" w:type="dxa"/>
          <w:right w:w="28" w:type="dxa"/>
        </w:tblCellMar>
      </w:tblPr>
      <w:tblGrid>
        <w:gridCol w:w="241"/>
        <w:gridCol w:w="616"/>
        <w:gridCol w:w="991"/>
        <w:gridCol w:w="991"/>
        <w:gridCol w:w="1276"/>
        <w:gridCol w:w="991"/>
        <w:gridCol w:w="1336"/>
        <w:gridCol w:w="631"/>
        <w:gridCol w:w="991"/>
        <w:gridCol w:w="676"/>
        <w:gridCol w:w="991"/>
        <w:gridCol w:w="109"/>
        <w:gridCol w:w="826"/>
      </w:tblGrid>
      <w:tr>
        <w:trPr/>
        <w:tc>
          <w:tcPr>
            <w:tcW w:w="241" w:type="dxa"/>
            <w:tcBorders/>
            <w:vAlign w:val="center"/>
          </w:tcPr>
          <w:p>
            <w:pPr>
              <w:pStyle w:val="TableHeading"/>
              <w:suppressLineNumbers/>
              <w:bidi w:val="0"/>
              <w:spacing w:before="0" w:after="283"/>
              <w:jc w:val="center"/>
              <w:rPr/>
            </w:pPr>
            <w:r>
              <w:rPr/>
              <w:t xml:space="preserve"># </w:t>
            </w:r>
          </w:p>
        </w:tc>
        <w:tc>
          <w:tcPr>
            <w:tcW w:w="616" w:type="dxa"/>
            <w:tcBorders/>
            <w:vAlign w:val="center"/>
          </w:tcPr>
          <w:p>
            <w:pPr>
              <w:pStyle w:val="TableHeading"/>
              <w:suppressLineNumbers/>
              <w:bidi w:val="0"/>
              <w:spacing w:before="0" w:after="283"/>
              <w:jc w:val="center"/>
              <w:rPr/>
            </w:pPr>
            <w:r>
              <w:rPr/>
              <w:t xml:space="preserve">Vuosi </w:t>
            </w:r>
          </w:p>
        </w:tc>
        <w:tc>
          <w:tcPr>
            <w:tcW w:w="991" w:type="dxa"/>
            <w:tcBorders/>
            <w:vAlign w:val="center"/>
          </w:tcPr>
          <w:p>
            <w:pPr>
              <w:pStyle w:val="TableHeading"/>
              <w:suppressLineNumbers/>
              <w:bidi w:val="0"/>
              <w:spacing w:before="0" w:after="283"/>
              <w:jc w:val="center"/>
              <w:rPr/>
            </w:pPr>
            <w:r>
              <w:rPr/>
              <w:t xml:space="preserve">Isäntä </w:t>
            </w:r>
          </w:p>
        </w:tc>
        <w:tc>
          <w:tcPr>
            <w:tcW w:w="991" w:type="dxa"/>
            <w:tcBorders/>
            <w:vAlign w:val="center"/>
          </w:tcPr>
          <w:p>
            <w:pPr>
              <w:pStyle w:val="TableHeading"/>
              <w:bidi w:val="0"/>
              <w:spacing w:before="0" w:after="283"/>
              <w:rPr>
                <w:sz w:val="4"/>
                <w:szCs w:val="4"/>
              </w:rPr>
            </w:pPr>
            <w:r>
              <w:rPr>
                <w:sz w:val="4"/>
                <w:szCs w:val="4"/>
              </w:rPr>
            </w:r>
          </w:p>
        </w:tc>
        <w:tc>
          <w:tcPr>
            <w:tcW w:w="1276" w:type="dxa"/>
            <w:tcBorders/>
            <w:vAlign w:val="center"/>
          </w:tcPr>
          <w:p>
            <w:pPr>
              <w:pStyle w:val="TableHeading"/>
              <w:suppressLineNumbers/>
              <w:bidi w:val="0"/>
              <w:spacing w:before="0" w:after="283"/>
              <w:jc w:val="center"/>
              <w:rPr/>
            </w:pPr>
            <w:r>
              <w:rPr/>
              <w:t xml:space="preserve">Champions </w:t>
            </w:r>
          </w:p>
        </w:tc>
        <w:tc>
          <w:tcPr>
            <w:tcW w:w="991" w:type="dxa"/>
            <w:tcBorders/>
            <w:vAlign w:val="center"/>
          </w:tcPr>
          <w:p>
            <w:pPr>
              <w:pStyle w:val="TableHeading"/>
              <w:suppressLineNumbers/>
              <w:bidi w:val="0"/>
              <w:spacing w:before="0" w:after="283"/>
              <w:jc w:val="center"/>
              <w:rPr/>
            </w:pPr>
            <w:r>
              <w:rPr/>
              <w:t xml:space="preserve">Pisteet </w:t>
            </w:r>
          </w:p>
        </w:tc>
        <w:tc>
          <w:tcPr>
            <w:tcW w:w="1336" w:type="dxa"/>
            <w:tcBorders/>
            <w:vAlign w:val="center"/>
          </w:tcPr>
          <w:p>
            <w:pPr>
              <w:pStyle w:val="TableHeading"/>
              <w:suppressLineNumbers/>
              <w:bidi w:val="0"/>
              <w:spacing w:before="0" w:after="283"/>
              <w:jc w:val="center"/>
              <w:rPr/>
            </w:pPr>
            <w:r>
              <w:rPr/>
              <w:t xml:space="preserve">Toiseksi sijoittuneet </w:t>
            </w:r>
          </w:p>
        </w:tc>
        <w:tc>
          <w:tcPr>
            <w:tcW w:w="631" w:type="dxa"/>
            <w:tcBorders/>
            <w:vAlign w:val="center"/>
          </w:tcPr>
          <w:p>
            <w:pPr>
              <w:pStyle w:val="TableHeading"/>
              <w:bidi w:val="0"/>
              <w:spacing w:before="0" w:after="283"/>
              <w:rPr>
                <w:sz w:val="4"/>
                <w:szCs w:val="4"/>
              </w:rPr>
            </w:pPr>
            <w:r>
              <w:rPr>
                <w:sz w:val="4"/>
                <w:szCs w:val="4"/>
              </w:rPr>
            </w:r>
          </w:p>
        </w:tc>
        <w:tc>
          <w:tcPr>
            <w:tcW w:w="991" w:type="dxa"/>
            <w:tcBorders/>
            <w:vAlign w:val="center"/>
          </w:tcPr>
          <w:p>
            <w:pPr>
              <w:pStyle w:val="TableHeading"/>
              <w:suppressLineNumbers/>
              <w:bidi w:val="0"/>
              <w:spacing w:before="0" w:after="283"/>
              <w:jc w:val="center"/>
              <w:rPr/>
            </w:pPr>
            <w:r>
              <w:rPr/>
              <w:t xml:space="preserve">Kolmas sija </w:t>
            </w:r>
          </w:p>
        </w:tc>
        <w:tc>
          <w:tcPr>
            <w:tcW w:w="676" w:type="dxa"/>
            <w:tcBorders/>
            <w:vAlign w:val="center"/>
          </w:tcPr>
          <w:p>
            <w:pPr>
              <w:pStyle w:val="TableHeading"/>
              <w:suppressLineNumbers/>
              <w:bidi w:val="0"/>
              <w:spacing w:before="0" w:after="283"/>
              <w:jc w:val="center"/>
              <w:rPr/>
            </w:pPr>
            <w:r>
              <w:rPr/>
              <w:t xml:space="preserve">Pisteet </w:t>
            </w:r>
          </w:p>
        </w:tc>
        <w:tc>
          <w:tcPr>
            <w:tcW w:w="991" w:type="dxa"/>
            <w:tcBorders/>
            <w:vAlign w:val="center"/>
          </w:tcPr>
          <w:p>
            <w:pPr>
              <w:pStyle w:val="TableHeading"/>
              <w:suppressLineNumbers/>
              <w:bidi w:val="0"/>
              <w:spacing w:before="0" w:after="283"/>
              <w:jc w:val="center"/>
              <w:rPr/>
            </w:pPr>
            <w:r>
              <w:rPr/>
              <w:t xml:space="preserve">Neljäs sija </w:t>
            </w:r>
          </w:p>
        </w:tc>
        <w:tc>
          <w:tcPr>
            <w:tcW w:w="109" w:type="dxa"/>
            <w:tcBorders/>
            <w:vAlign w:val="center"/>
          </w:tcPr>
          <w:p>
            <w:pPr>
              <w:pStyle w:val="TableHeading"/>
              <w:bidi w:val="0"/>
              <w:spacing w:before="0" w:after="283"/>
              <w:rPr>
                <w:sz w:val="4"/>
                <w:szCs w:val="4"/>
              </w:rPr>
            </w:pPr>
            <w:r>
              <w:rPr>
                <w:sz w:val="4"/>
                <w:szCs w:val="4"/>
              </w:rPr>
            </w:r>
          </w:p>
        </w:tc>
        <w:tc>
          <w:tcPr>
            <w:tcW w:w="826" w:type="dxa"/>
            <w:tcBorders/>
            <w:vAlign w:val="center"/>
          </w:tcPr>
          <w:p>
            <w:pPr>
              <w:pStyle w:val="TableHeading"/>
              <w:suppressLineNumbers/>
              <w:bidi w:val="0"/>
              <w:spacing w:before="0" w:after="283"/>
              <w:jc w:val="center"/>
              <w:rPr/>
            </w:pPr>
            <w:r>
              <w:rPr/>
              <w:t xml:space="preserve">Joukkueet </w:t>
            </w:r>
          </w:p>
        </w:tc>
      </w:tr>
      <w:tr>
        <w:trPr/>
        <w:tc>
          <w:tcPr>
            <w:tcW w:w="24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1991 </w:t>
            </w:r>
          </w:p>
        </w:tc>
        <w:tc>
          <w:tcPr>
            <w:tcW w:w="991" w:type="dxa"/>
            <w:tcBorders/>
            <w:vAlign w:val="center"/>
          </w:tcPr>
          <w:p>
            <w:pPr>
              <w:pStyle w:val="TableContents"/>
              <w:bidi w:val="0"/>
              <w:spacing w:before="0" w:after="283"/>
              <w:jc w:val="left"/>
              <w:rPr/>
            </w:pPr>
            <w:r>
              <w:rPr/>
              <w:t xml:space="preserve">Kiina </w:t>
            </w:r>
          </w:p>
        </w:tc>
        <w:tc>
          <w:tcPr>
            <w:tcW w:w="991" w:type="dxa"/>
            <w:tcBorders/>
            <w:vAlign w:val="center"/>
          </w:tcPr>
          <w:p>
            <w:pPr>
              <w:pStyle w:val="TableHeading"/>
              <w:bidi w:val="0"/>
              <w:spacing w:before="0" w:after="283"/>
              <w:rPr>
                <w:sz w:val="4"/>
                <w:szCs w:val="4"/>
              </w:rPr>
            </w:pPr>
            <w:r>
              <w:rPr>
                <w:sz w:val="4"/>
                <w:szCs w:val="4"/>
              </w:rPr>
            </w:r>
          </w:p>
        </w:tc>
        <w:tc>
          <w:tcPr>
            <w:tcW w:w="1276" w:type="dxa"/>
            <w:tcBorders/>
            <w:vAlign w:val="center"/>
          </w:tcPr>
          <w:p>
            <w:pPr>
              <w:pStyle w:val="TableContents"/>
              <w:bidi w:val="0"/>
              <w:spacing w:before="0" w:after="283"/>
              <w:jc w:val="left"/>
              <w:rPr/>
            </w:pPr>
            <w:r>
              <w:rPr/>
              <w:t xml:space="preserve">Yhdysvallat </w:t>
            </w:r>
          </w:p>
        </w:tc>
        <w:tc>
          <w:tcPr>
            <w:tcW w:w="991" w:type="dxa"/>
            <w:tcBorders/>
            <w:vAlign w:val="center"/>
          </w:tcPr>
          <w:p>
            <w:pPr>
              <w:pStyle w:val="TableContents"/>
              <w:bidi w:val="0"/>
              <w:spacing w:before="0" w:after="283"/>
              <w:jc w:val="left"/>
              <w:rPr/>
            </w:pPr>
            <w:r>
              <w:rPr/>
              <w:t xml:space="preserve">2 -- 1 </w:t>
            </w:r>
          </w:p>
        </w:tc>
        <w:tc>
          <w:tcPr>
            <w:tcW w:w="1336" w:type="dxa"/>
            <w:tcBorders/>
            <w:vAlign w:val="center"/>
          </w:tcPr>
          <w:p>
            <w:pPr>
              <w:pStyle w:val="TableContents"/>
              <w:bidi w:val="0"/>
              <w:spacing w:before="0" w:after="283"/>
              <w:jc w:val="left"/>
              <w:rPr/>
            </w:pPr>
            <w:r>
              <w:rPr/>
              <w:t xml:space="preserve">Norja </w:t>
            </w:r>
          </w:p>
        </w:tc>
        <w:tc>
          <w:tcPr>
            <w:tcW w:w="631" w:type="dxa"/>
            <w:tcBorders/>
            <w:vAlign w:val="center"/>
          </w:tcPr>
          <w:p>
            <w:pPr>
              <w:pStyle w:val="TableHeading"/>
              <w:bidi w:val="0"/>
              <w:spacing w:before="0" w:after="283"/>
              <w:rPr>
                <w:sz w:val="4"/>
                <w:szCs w:val="4"/>
              </w:rPr>
            </w:pPr>
            <w:r>
              <w:rPr>
                <w:sz w:val="4"/>
                <w:szCs w:val="4"/>
              </w:rPr>
            </w:r>
          </w:p>
        </w:tc>
        <w:tc>
          <w:tcPr>
            <w:tcW w:w="991" w:type="dxa"/>
            <w:tcBorders/>
            <w:vAlign w:val="center"/>
          </w:tcPr>
          <w:p>
            <w:pPr>
              <w:pStyle w:val="TableContents"/>
              <w:bidi w:val="0"/>
              <w:spacing w:before="0" w:after="283"/>
              <w:jc w:val="left"/>
              <w:rPr/>
            </w:pPr>
            <w:r>
              <w:rPr/>
              <w:t xml:space="preserve">Ruotsi </w:t>
            </w:r>
          </w:p>
        </w:tc>
        <w:tc>
          <w:tcPr>
            <w:tcW w:w="676" w:type="dxa"/>
            <w:tcBorders/>
            <w:vAlign w:val="center"/>
          </w:tcPr>
          <w:p>
            <w:pPr>
              <w:pStyle w:val="TableContents"/>
              <w:bidi w:val="0"/>
              <w:spacing w:before="0" w:after="283"/>
              <w:jc w:val="left"/>
              <w:rPr/>
            </w:pPr>
            <w:r>
              <w:rPr/>
              <w:t xml:space="preserve">4 -- 0 </w:t>
            </w:r>
          </w:p>
        </w:tc>
        <w:tc>
          <w:tcPr>
            <w:tcW w:w="991" w:type="dxa"/>
            <w:tcBorders/>
            <w:vAlign w:val="center"/>
          </w:tcPr>
          <w:p>
            <w:pPr>
              <w:pStyle w:val="TableContents"/>
              <w:bidi w:val="0"/>
              <w:spacing w:before="0" w:after="283"/>
              <w:jc w:val="left"/>
              <w:rPr/>
            </w:pPr>
            <w:r>
              <w:rPr/>
              <w:t xml:space="preserve">Saksa </w:t>
            </w:r>
          </w:p>
        </w:tc>
        <w:tc>
          <w:tcPr>
            <w:tcW w:w="109" w:type="dxa"/>
            <w:tcBorders/>
            <w:vAlign w:val="center"/>
          </w:tcPr>
          <w:p>
            <w:pPr>
              <w:pStyle w:val="TableHeading"/>
              <w:bidi w:val="0"/>
              <w:spacing w:before="0" w:after="283"/>
              <w:rPr>
                <w:sz w:val="4"/>
                <w:szCs w:val="4"/>
              </w:rPr>
            </w:pPr>
            <w:r>
              <w:rPr>
                <w:sz w:val="4"/>
                <w:szCs w:val="4"/>
              </w:rPr>
            </w:r>
          </w:p>
        </w:tc>
        <w:tc>
          <w:tcPr>
            <w:tcW w:w="826" w:type="dxa"/>
            <w:tcBorders/>
            <w:vAlign w:val="center"/>
          </w:tcPr>
          <w:p>
            <w:pPr>
              <w:pStyle w:val="TableContents"/>
              <w:bidi w:val="0"/>
              <w:spacing w:before="0" w:after="283"/>
              <w:jc w:val="left"/>
              <w:rPr/>
            </w:pPr>
            <w:r>
              <w:rPr/>
              <w:t xml:space="preserve">12 </w:t>
            </w:r>
          </w:p>
        </w:tc>
      </w:tr>
      <w:tr>
        <w:trPr/>
        <w:tc>
          <w:tcPr>
            <w:tcW w:w="24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1995 </w:t>
            </w:r>
          </w:p>
        </w:tc>
        <w:tc>
          <w:tcPr>
            <w:tcW w:w="991" w:type="dxa"/>
            <w:tcBorders/>
            <w:vAlign w:val="center"/>
          </w:tcPr>
          <w:p>
            <w:pPr>
              <w:pStyle w:val="TableContents"/>
              <w:bidi w:val="0"/>
              <w:spacing w:before="0" w:after="283"/>
              <w:jc w:val="left"/>
              <w:rPr/>
            </w:pPr>
            <w:r>
              <w:rPr/>
              <w:t xml:space="preserve">Ruotsi </w:t>
            </w:r>
          </w:p>
        </w:tc>
        <w:tc>
          <w:tcPr>
            <w:tcW w:w="991" w:type="dxa"/>
            <w:tcBorders/>
            <w:vAlign w:val="center"/>
          </w:tcPr>
          <w:p>
            <w:pPr>
              <w:pStyle w:val="TableContents"/>
              <w:bidi w:val="0"/>
              <w:spacing w:before="0" w:after="283"/>
              <w:jc w:val="left"/>
              <w:rPr/>
            </w:pPr>
            <w:r>
              <w:rPr/>
              <w:t xml:space="preserve">Norja </w:t>
            </w:r>
          </w:p>
        </w:tc>
        <w:tc>
          <w:tcPr>
            <w:tcW w:w="1276" w:type="dxa"/>
            <w:tcBorders/>
            <w:vAlign w:val="center"/>
          </w:tcPr>
          <w:p>
            <w:pPr>
              <w:pStyle w:val="TableContents"/>
              <w:bidi w:val="0"/>
              <w:spacing w:before="0" w:after="283"/>
              <w:jc w:val="left"/>
              <w:rPr/>
            </w:pPr>
            <w:r>
              <w:rPr/>
              <w:t xml:space="preserve">2 -- 0 </w:t>
            </w:r>
          </w:p>
        </w:tc>
        <w:tc>
          <w:tcPr>
            <w:tcW w:w="991" w:type="dxa"/>
            <w:tcBorders/>
            <w:vAlign w:val="center"/>
          </w:tcPr>
          <w:p>
            <w:pPr>
              <w:pStyle w:val="TableContents"/>
              <w:bidi w:val="0"/>
              <w:spacing w:before="0" w:after="283"/>
              <w:jc w:val="left"/>
              <w:rPr/>
            </w:pPr>
            <w:r>
              <w:rPr/>
              <w:t xml:space="preserve">Saksa </w:t>
            </w:r>
          </w:p>
        </w:tc>
        <w:tc>
          <w:tcPr>
            <w:tcW w:w="1336" w:type="dxa"/>
            <w:tcBorders/>
            <w:vAlign w:val="center"/>
          </w:tcPr>
          <w:p>
            <w:pPr>
              <w:pStyle w:val="TableContents"/>
              <w:bidi w:val="0"/>
              <w:spacing w:before="0" w:after="283"/>
              <w:jc w:val="left"/>
              <w:rPr/>
            </w:pPr>
            <w:r>
              <w:rPr/>
              <w:t xml:space="preserve">Yhdysvallat </w:t>
            </w:r>
          </w:p>
        </w:tc>
        <w:tc>
          <w:tcPr>
            <w:tcW w:w="631" w:type="dxa"/>
            <w:tcBorders/>
            <w:vAlign w:val="center"/>
          </w:tcPr>
          <w:p>
            <w:pPr>
              <w:pStyle w:val="TableContents"/>
              <w:bidi w:val="0"/>
              <w:spacing w:before="0" w:after="283"/>
              <w:jc w:val="left"/>
              <w:rPr/>
            </w:pPr>
            <w:r>
              <w:rPr/>
              <w:t xml:space="preserve">2 -- 0 </w:t>
            </w:r>
          </w:p>
        </w:tc>
        <w:tc>
          <w:tcPr>
            <w:tcW w:w="991" w:type="dxa"/>
            <w:tcBorders/>
            <w:vAlign w:val="center"/>
          </w:tcPr>
          <w:p>
            <w:pPr>
              <w:pStyle w:val="TableContents"/>
              <w:bidi w:val="0"/>
              <w:spacing w:before="0" w:after="283"/>
              <w:jc w:val="left"/>
              <w:rPr/>
            </w:pPr>
            <w:r>
              <w:rPr/>
              <w:t xml:space="preserve">Kiinan kansantasavalta </w:t>
            </w:r>
          </w:p>
        </w:tc>
        <w:tc>
          <w:tcPr>
            <w:tcW w:w="676" w:type="dxa"/>
            <w:tcBorders/>
            <w:vAlign w:val="center"/>
          </w:tcPr>
          <w:p>
            <w:pPr>
              <w:pStyle w:val="TableContents"/>
              <w:bidi w:val="0"/>
              <w:spacing w:before="0" w:after="283"/>
              <w:jc w:val="left"/>
              <w:rPr/>
            </w:pPr>
            <w:r>
              <w:rPr/>
              <w:t xml:space="preserve">12 </w:t>
            </w:r>
          </w:p>
        </w:tc>
        <w:tc>
          <w:tcPr>
            <w:tcW w:w="1926" w:type="dxa"/>
            <w:gridSpan w:val="3"/>
            <w:tcBorders/>
          </w:tcPr>
          <w:p>
            <w:pPr>
              <w:pStyle w:val="TableContents"/>
              <w:bidi w:val="0"/>
              <w:spacing w:before="0" w:after="283"/>
              <w:jc w:val="left"/>
              <w:rPr>
                <w:sz w:val="4"/>
                <w:szCs w:val="4"/>
              </w:rPr>
            </w:pPr>
            <w:r>
              <w:rPr>
                <w:sz w:val="4"/>
                <w:szCs w:val="4"/>
              </w:rPr>
            </w:r>
          </w:p>
        </w:tc>
      </w:tr>
      <w:tr>
        <w:trPr/>
        <w:tc>
          <w:tcPr>
            <w:tcW w:w="24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1999 </w:t>
            </w:r>
          </w:p>
        </w:tc>
        <w:tc>
          <w:tcPr>
            <w:tcW w:w="991" w:type="dxa"/>
            <w:tcBorders/>
            <w:vAlign w:val="center"/>
          </w:tcPr>
          <w:p>
            <w:pPr>
              <w:pStyle w:val="TableContents"/>
              <w:bidi w:val="0"/>
              <w:spacing w:before="0" w:after="283"/>
              <w:jc w:val="left"/>
              <w:rPr/>
            </w:pPr>
            <w:r>
              <w:rPr/>
              <w:t xml:space="preserve">Yhdysvallat </w:t>
            </w:r>
          </w:p>
        </w:tc>
        <w:tc>
          <w:tcPr>
            <w:tcW w:w="991" w:type="dxa"/>
            <w:tcBorders/>
            <w:vAlign w:val="center"/>
          </w:tcPr>
          <w:p>
            <w:pPr>
              <w:pStyle w:val="TableContents"/>
              <w:bidi w:val="0"/>
              <w:spacing w:before="0" w:after="283"/>
              <w:jc w:val="left"/>
              <w:rPr/>
            </w:pPr>
            <w:r>
              <w:rPr/>
              <w:t xml:space="preserve">Yhdysvallat </w:t>
            </w:r>
          </w:p>
        </w:tc>
        <w:tc>
          <w:tcPr>
            <w:tcW w:w="1276" w:type="dxa"/>
            <w:tcBorders/>
            <w:vAlign w:val="center"/>
          </w:tcPr>
          <w:p>
            <w:pPr>
              <w:pStyle w:val="TableContents"/>
              <w:bidi w:val="0"/>
              <w:spacing w:before="0" w:after="283"/>
              <w:jc w:val="left"/>
              <w:rPr/>
            </w:pPr>
            <w:r>
              <w:rPr/>
              <w:t xml:space="preserve">0 -- 0 (a.e.t.) (5 -- 4 p) </w:t>
            </w:r>
          </w:p>
        </w:tc>
        <w:tc>
          <w:tcPr>
            <w:tcW w:w="991" w:type="dxa"/>
            <w:tcBorders/>
            <w:vAlign w:val="center"/>
          </w:tcPr>
          <w:p>
            <w:pPr>
              <w:pStyle w:val="TableContents"/>
              <w:bidi w:val="0"/>
              <w:spacing w:before="0" w:after="283"/>
              <w:jc w:val="left"/>
              <w:rPr/>
            </w:pPr>
            <w:r>
              <w:rPr/>
              <w:t xml:space="preserve">Kiinan kansantasavalta </w:t>
            </w:r>
          </w:p>
        </w:tc>
        <w:tc>
          <w:tcPr>
            <w:tcW w:w="1336" w:type="dxa"/>
            <w:tcBorders/>
            <w:vAlign w:val="center"/>
          </w:tcPr>
          <w:p>
            <w:pPr>
              <w:pStyle w:val="TableContents"/>
              <w:bidi w:val="0"/>
              <w:spacing w:before="0" w:after="283"/>
              <w:jc w:val="left"/>
              <w:rPr/>
            </w:pPr>
            <w:r>
              <w:rPr/>
              <w:t xml:space="preserve">Brasilia </w:t>
            </w:r>
          </w:p>
        </w:tc>
        <w:tc>
          <w:tcPr>
            <w:tcW w:w="631" w:type="dxa"/>
            <w:tcBorders/>
            <w:vAlign w:val="center"/>
          </w:tcPr>
          <w:p>
            <w:pPr>
              <w:pStyle w:val="TableContents"/>
              <w:bidi w:val="0"/>
              <w:spacing w:before="0" w:after="283"/>
              <w:jc w:val="left"/>
              <w:rPr/>
            </w:pPr>
            <w:r>
              <w:rPr/>
              <w:t xml:space="preserve">0 -- 0 (5 -- 4 p) </w:t>
            </w:r>
          </w:p>
        </w:tc>
        <w:tc>
          <w:tcPr>
            <w:tcW w:w="991" w:type="dxa"/>
            <w:tcBorders/>
            <w:vAlign w:val="center"/>
          </w:tcPr>
          <w:p>
            <w:pPr>
              <w:pStyle w:val="TableContents"/>
              <w:bidi w:val="0"/>
              <w:spacing w:before="0" w:after="283"/>
              <w:jc w:val="left"/>
              <w:rPr/>
            </w:pPr>
            <w:r>
              <w:rPr/>
              <w:t xml:space="preserve">Norja </w:t>
            </w:r>
          </w:p>
        </w:tc>
        <w:tc>
          <w:tcPr>
            <w:tcW w:w="676" w:type="dxa"/>
            <w:tcBorders/>
            <w:vAlign w:val="center"/>
          </w:tcPr>
          <w:p>
            <w:pPr>
              <w:pStyle w:val="TableContents"/>
              <w:bidi w:val="0"/>
              <w:spacing w:before="0" w:after="283"/>
              <w:jc w:val="left"/>
              <w:rPr/>
            </w:pPr>
            <w:r>
              <w:rPr/>
              <w:t xml:space="preserve">16 </w:t>
            </w:r>
          </w:p>
        </w:tc>
        <w:tc>
          <w:tcPr>
            <w:tcW w:w="1926" w:type="dxa"/>
            <w:gridSpan w:val="3"/>
            <w:tcBorders/>
          </w:tcPr>
          <w:p>
            <w:pPr>
              <w:pStyle w:val="TableContents"/>
              <w:bidi w:val="0"/>
              <w:spacing w:before="0" w:after="283"/>
              <w:jc w:val="left"/>
              <w:rPr>
                <w:sz w:val="4"/>
                <w:szCs w:val="4"/>
              </w:rPr>
            </w:pPr>
            <w:r>
              <w:rPr>
                <w:sz w:val="4"/>
                <w:szCs w:val="4"/>
              </w:rPr>
            </w:r>
          </w:p>
        </w:tc>
      </w:tr>
      <w:tr>
        <w:trPr/>
        <w:tc>
          <w:tcPr>
            <w:tcW w:w="24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2003 </w:t>
            </w:r>
          </w:p>
        </w:tc>
        <w:tc>
          <w:tcPr>
            <w:tcW w:w="991" w:type="dxa"/>
            <w:tcBorders/>
            <w:vAlign w:val="center"/>
          </w:tcPr>
          <w:p>
            <w:pPr>
              <w:pStyle w:val="TableContents"/>
              <w:bidi w:val="0"/>
              <w:spacing w:before="0" w:after="283"/>
              <w:jc w:val="left"/>
              <w:rPr/>
            </w:pPr>
            <w:r>
              <w:rPr/>
              <w:t xml:space="preserve">Yhdysvallat </w:t>
            </w:r>
          </w:p>
        </w:tc>
        <w:tc>
          <w:tcPr>
            <w:tcW w:w="991" w:type="dxa"/>
            <w:tcBorders/>
            <w:vAlign w:val="center"/>
          </w:tcPr>
          <w:p>
            <w:pPr>
              <w:pStyle w:val="TableContents"/>
              <w:bidi w:val="0"/>
              <w:spacing w:before="0" w:after="283"/>
              <w:jc w:val="left"/>
              <w:rPr/>
            </w:pPr>
            <w:r>
              <w:rPr/>
              <w:t xml:space="preserve">Saksa </w:t>
            </w:r>
          </w:p>
        </w:tc>
        <w:tc>
          <w:tcPr>
            <w:tcW w:w="1276" w:type="dxa"/>
            <w:tcBorders/>
            <w:vAlign w:val="center"/>
          </w:tcPr>
          <w:p>
            <w:pPr>
              <w:pStyle w:val="TableContents"/>
              <w:bidi w:val="0"/>
              <w:spacing w:before="0" w:after="283"/>
              <w:jc w:val="left"/>
              <w:rPr/>
            </w:pPr>
            <w:r>
              <w:rPr/>
              <w:t xml:space="preserve">2 -- 1 (a.g.g.e.t.) </w:t>
            </w:r>
          </w:p>
        </w:tc>
        <w:tc>
          <w:tcPr>
            <w:tcW w:w="991" w:type="dxa"/>
            <w:tcBorders/>
            <w:vAlign w:val="center"/>
          </w:tcPr>
          <w:p>
            <w:pPr>
              <w:pStyle w:val="TableContents"/>
              <w:bidi w:val="0"/>
              <w:spacing w:before="0" w:after="283"/>
              <w:jc w:val="left"/>
              <w:rPr/>
            </w:pPr>
            <w:r>
              <w:rPr/>
              <w:t xml:space="preserve">Ruotsi </w:t>
            </w:r>
          </w:p>
        </w:tc>
        <w:tc>
          <w:tcPr>
            <w:tcW w:w="1336" w:type="dxa"/>
            <w:tcBorders/>
            <w:vAlign w:val="center"/>
          </w:tcPr>
          <w:p>
            <w:pPr>
              <w:pStyle w:val="TableContents"/>
              <w:bidi w:val="0"/>
              <w:spacing w:before="0" w:after="283"/>
              <w:jc w:val="left"/>
              <w:rPr/>
            </w:pPr>
            <w:r>
              <w:rPr/>
              <w:t xml:space="preserve">Yhdysvallat </w:t>
            </w:r>
          </w:p>
        </w:tc>
        <w:tc>
          <w:tcPr>
            <w:tcW w:w="631" w:type="dxa"/>
            <w:tcBorders/>
            <w:vAlign w:val="center"/>
          </w:tcPr>
          <w:p>
            <w:pPr>
              <w:pStyle w:val="TableContents"/>
              <w:bidi w:val="0"/>
              <w:spacing w:before="0" w:after="283"/>
              <w:jc w:val="left"/>
              <w:rPr/>
            </w:pPr>
            <w:r>
              <w:rPr/>
              <w:t xml:space="preserve">3 -- 1 </w:t>
            </w:r>
          </w:p>
        </w:tc>
        <w:tc>
          <w:tcPr>
            <w:tcW w:w="991" w:type="dxa"/>
            <w:tcBorders/>
            <w:vAlign w:val="center"/>
          </w:tcPr>
          <w:p>
            <w:pPr>
              <w:pStyle w:val="TableContents"/>
              <w:bidi w:val="0"/>
              <w:spacing w:before="0" w:after="283"/>
              <w:jc w:val="left"/>
              <w:rPr/>
            </w:pPr>
            <w:r>
              <w:rPr/>
              <w:t xml:space="preserve">Kanada </w:t>
            </w:r>
          </w:p>
        </w:tc>
        <w:tc>
          <w:tcPr>
            <w:tcW w:w="676" w:type="dxa"/>
            <w:tcBorders/>
            <w:vAlign w:val="center"/>
          </w:tcPr>
          <w:p>
            <w:pPr>
              <w:pStyle w:val="TableContents"/>
              <w:bidi w:val="0"/>
              <w:spacing w:before="0" w:after="283"/>
              <w:jc w:val="left"/>
              <w:rPr/>
            </w:pPr>
            <w:r>
              <w:rPr/>
              <w:t xml:space="preserve">16 </w:t>
            </w:r>
          </w:p>
        </w:tc>
        <w:tc>
          <w:tcPr>
            <w:tcW w:w="1926" w:type="dxa"/>
            <w:gridSpan w:val="3"/>
            <w:tcBorders/>
          </w:tcPr>
          <w:p>
            <w:pPr>
              <w:pStyle w:val="TableContents"/>
              <w:bidi w:val="0"/>
              <w:spacing w:before="0" w:after="283"/>
              <w:jc w:val="left"/>
              <w:rPr>
                <w:sz w:val="4"/>
                <w:szCs w:val="4"/>
              </w:rPr>
            </w:pPr>
            <w:r>
              <w:rPr>
                <w:sz w:val="4"/>
                <w:szCs w:val="4"/>
              </w:rPr>
            </w:r>
          </w:p>
        </w:tc>
      </w:tr>
      <w:tr>
        <w:trPr/>
        <w:tc>
          <w:tcPr>
            <w:tcW w:w="241" w:type="dxa"/>
            <w:tcBorders/>
            <w:vAlign w:val="center"/>
          </w:tcPr>
          <w:p>
            <w:pPr>
              <w:pStyle w:val="TableContents"/>
              <w:bidi w:val="0"/>
              <w:spacing w:before="0" w:after="283"/>
              <w:jc w:val="left"/>
              <w:rPr/>
            </w:pPr>
            <w:r>
              <w:rPr/>
              <w:t xml:space="preserve">5 </w:t>
            </w:r>
          </w:p>
        </w:tc>
        <w:tc>
          <w:tcPr>
            <w:tcW w:w="616" w:type="dxa"/>
            <w:tcBorders/>
            <w:vAlign w:val="center"/>
          </w:tcPr>
          <w:p>
            <w:pPr>
              <w:pStyle w:val="TableContents"/>
              <w:bidi w:val="0"/>
              <w:spacing w:before="0" w:after="283"/>
              <w:jc w:val="left"/>
              <w:rPr/>
            </w:pPr>
            <w:r>
              <w:rPr/>
              <w:t xml:space="preserve">2007 </w:t>
            </w:r>
          </w:p>
        </w:tc>
        <w:tc>
          <w:tcPr>
            <w:tcW w:w="991" w:type="dxa"/>
            <w:tcBorders/>
            <w:vAlign w:val="center"/>
          </w:tcPr>
          <w:p>
            <w:pPr>
              <w:pStyle w:val="TableContents"/>
              <w:bidi w:val="0"/>
              <w:spacing w:before="0" w:after="283"/>
              <w:jc w:val="left"/>
              <w:rPr/>
            </w:pPr>
            <w:r>
              <w:rPr/>
              <w:t xml:space="preserve">Kiina </w:t>
            </w:r>
          </w:p>
        </w:tc>
        <w:tc>
          <w:tcPr>
            <w:tcW w:w="991" w:type="dxa"/>
            <w:tcBorders/>
            <w:vAlign w:val="center"/>
          </w:tcPr>
          <w:p>
            <w:pPr>
              <w:pStyle w:val="TableContents"/>
              <w:bidi w:val="0"/>
              <w:spacing w:before="0" w:after="283"/>
              <w:jc w:val="left"/>
              <w:rPr/>
            </w:pPr>
            <w:r>
              <w:rPr/>
              <w:t xml:space="preserve">Saksa </w:t>
            </w:r>
          </w:p>
        </w:tc>
        <w:tc>
          <w:tcPr>
            <w:tcW w:w="1276" w:type="dxa"/>
            <w:tcBorders/>
            <w:vAlign w:val="center"/>
          </w:tcPr>
          <w:p>
            <w:pPr>
              <w:pStyle w:val="TableContents"/>
              <w:bidi w:val="0"/>
              <w:spacing w:before="0" w:after="283"/>
              <w:jc w:val="left"/>
              <w:rPr/>
            </w:pPr>
            <w:r>
              <w:rPr/>
              <w:t xml:space="preserve">2 -- 0 </w:t>
            </w:r>
          </w:p>
        </w:tc>
        <w:tc>
          <w:tcPr>
            <w:tcW w:w="991" w:type="dxa"/>
            <w:tcBorders/>
            <w:vAlign w:val="center"/>
          </w:tcPr>
          <w:p>
            <w:pPr>
              <w:pStyle w:val="TableContents"/>
              <w:bidi w:val="0"/>
              <w:spacing w:before="0" w:after="283"/>
              <w:jc w:val="left"/>
              <w:rPr/>
            </w:pPr>
            <w:r>
              <w:rPr/>
              <w:t xml:space="preserve">Brasilia </w:t>
            </w:r>
          </w:p>
        </w:tc>
        <w:tc>
          <w:tcPr>
            <w:tcW w:w="1336" w:type="dxa"/>
            <w:tcBorders/>
            <w:vAlign w:val="center"/>
          </w:tcPr>
          <w:p>
            <w:pPr>
              <w:pStyle w:val="TableContents"/>
              <w:bidi w:val="0"/>
              <w:spacing w:before="0" w:after="283"/>
              <w:jc w:val="left"/>
              <w:rPr/>
            </w:pPr>
            <w:r>
              <w:rPr/>
              <w:t xml:space="preserve">Yhdysvallat </w:t>
            </w:r>
          </w:p>
        </w:tc>
        <w:tc>
          <w:tcPr>
            <w:tcW w:w="631" w:type="dxa"/>
            <w:tcBorders/>
            <w:vAlign w:val="center"/>
          </w:tcPr>
          <w:p>
            <w:pPr>
              <w:pStyle w:val="TableContents"/>
              <w:bidi w:val="0"/>
              <w:spacing w:before="0" w:after="283"/>
              <w:jc w:val="left"/>
              <w:rPr/>
            </w:pPr>
            <w:r>
              <w:rPr/>
              <w:t xml:space="preserve">4 -- 1 </w:t>
            </w:r>
          </w:p>
        </w:tc>
        <w:tc>
          <w:tcPr>
            <w:tcW w:w="991" w:type="dxa"/>
            <w:tcBorders/>
            <w:vAlign w:val="center"/>
          </w:tcPr>
          <w:p>
            <w:pPr>
              <w:pStyle w:val="TableContents"/>
              <w:bidi w:val="0"/>
              <w:spacing w:before="0" w:after="283"/>
              <w:jc w:val="left"/>
              <w:rPr/>
            </w:pPr>
            <w:r>
              <w:rPr/>
              <w:t xml:space="preserve">Norja </w:t>
            </w:r>
          </w:p>
        </w:tc>
        <w:tc>
          <w:tcPr>
            <w:tcW w:w="676" w:type="dxa"/>
            <w:tcBorders/>
            <w:vAlign w:val="center"/>
          </w:tcPr>
          <w:p>
            <w:pPr>
              <w:pStyle w:val="TableContents"/>
              <w:bidi w:val="0"/>
              <w:spacing w:before="0" w:after="283"/>
              <w:jc w:val="left"/>
              <w:rPr/>
            </w:pPr>
            <w:r>
              <w:rPr/>
              <w:t xml:space="preserve">16 </w:t>
            </w:r>
          </w:p>
        </w:tc>
        <w:tc>
          <w:tcPr>
            <w:tcW w:w="1926" w:type="dxa"/>
            <w:gridSpan w:val="3"/>
            <w:tcBorders/>
          </w:tcPr>
          <w:p>
            <w:pPr>
              <w:pStyle w:val="TableContents"/>
              <w:bidi w:val="0"/>
              <w:spacing w:before="0" w:after="283"/>
              <w:jc w:val="left"/>
              <w:rPr>
                <w:sz w:val="4"/>
                <w:szCs w:val="4"/>
              </w:rPr>
            </w:pPr>
            <w:r>
              <w:rPr>
                <w:sz w:val="4"/>
                <w:szCs w:val="4"/>
              </w:rPr>
            </w:r>
          </w:p>
        </w:tc>
      </w:tr>
      <w:tr>
        <w:trPr/>
        <w:tc>
          <w:tcPr>
            <w:tcW w:w="241" w:type="dxa"/>
            <w:tcBorders/>
            <w:vAlign w:val="center"/>
          </w:tcPr>
          <w:p>
            <w:pPr>
              <w:pStyle w:val="TableContents"/>
              <w:bidi w:val="0"/>
              <w:spacing w:before="0" w:after="283"/>
              <w:jc w:val="left"/>
              <w:rPr/>
            </w:pPr>
            <w:r>
              <w:rPr/>
              <w:t xml:space="preserve">6 </w:t>
            </w:r>
          </w:p>
        </w:tc>
        <w:tc>
          <w:tcPr>
            <w:tcW w:w="616" w:type="dxa"/>
            <w:tcBorders/>
            <w:vAlign w:val="center"/>
          </w:tcPr>
          <w:p>
            <w:pPr>
              <w:pStyle w:val="TableContents"/>
              <w:bidi w:val="0"/>
              <w:spacing w:before="0" w:after="283"/>
              <w:jc w:val="left"/>
              <w:rPr/>
            </w:pPr>
            <w:r>
              <w:rPr/>
              <w:t xml:space="preserve">2011 </w:t>
            </w:r>
          </w:p>
        </w:tc>
        <w:tc>
          <w:tcPr>
            <w:tcW w:w="991" w:type="dxa"/>
            <w:tcBorders/>
            <w:vAlign w:val="center"/>
          </w:tcPr>
          <w:p>
            <w:pPr>
              <w:pStyle w:val="TableContents"/>
              <w:bidi w:val="0"/>
              <w:spacing w:before="0" w:after="283"/>
              <w:jc w:val="left"/>
              <w:rPr/>
            </w:pPr>
            <w:r>
              <w:rPr/>
              <w:t xml:space="preserve">Saksa </w:t>
            </w:r>
          </w:p>
        </w:tc>
        <w:tc>
          <w:tcPr>
            <w:tcW w:w="991" w:type="dxa"/>
            <w:tcBorders/>
            <w:vAlign w:val="center"/>
          </w:tcPr>
          <w:p>
            <w:pPr>
              <w:pStyle w:val="TableContents"/>
              <w:bidi w:val="0"/>
              <w:spacing w:before="0" w:after="283"/>
              <w:jc w:val="left"/>
              <w:rPr/>
            </w:pPr>
            <w:r>
              <w:rPr/>
              <w:t xml:space="preserve">Japani </w:t>
            </w:r>
          </w:p>
        </w:tc>
        <w:tc>
          <w:tcPr>
            <w:tcW w:w="1276" w:type="dxa"/>
            <w:tcBorders/>
            <w:vAlign w:val="center"/>
          </w:tcPr>
          <w:p>
            <w:pPr>
              <w:pStyle w:val="TableContents"/>
              <w:bidi w:val="0"/>
              <w:spacing w:before="0" w:after="283"/>
              <w:jc w:val="left"/>
              <w:rPr/>
            </w:pPr>
            <w:r>
              <w:rPr/>
              <w:t xml:space="preserve">2 -- 2 (a.e.t.) (3 -- 1 p) </w:t>
            </w:r>
          </w:p>
        </w:tc>
        <w:tc>
          <w:tcPr>
            <w:tcW w:w="991" w:type="dxa"/>
            <w:tcBorders/>
            <w:vAlign w:val="center"/>
          </w:tcPr>
          <w:p>
            <w:pPr>
              <w:pStyle w:val="TableContents"/>
              <w:bidi w:val="0"/>
              <w:spacing w:before="0" w:after="283"/>
              <w:jc w:val="left"/>
              <w:rPr/>
            </w:pPr>
            <w:r>
              <w:rPr/>
              <w:t xml:space="preserve">Yhdysvallat </w:t>
            </w:r>
          </w:p>
        </w:tc>
        <w:tc>
          <w:tcPr>
            <w:tcW w:w="1336" w:type="dxa"/>
            <w:tcBorders/>
            <w:vAlign w:val="center"/>
          </w:tcPr>
          <w:p>
            <w:pPr>
              <w:pStyle w:val="TableContents"/>
              <w:bidi w:val="0"/>
              <w:spacing w:before="0" w:after="283"/>
              <w:jc w:val="left"/>
              <w:rPr/>
            </w:pPr>
            <w:r>
              <w:rPr/>
              <w:t xml:space="preserve">Ruotsi </w:t>
            </w:r>
          </w:p>
        </w:tc>
        <w:tc>
          <w:tcPr>
            <w:tcW w:w="631" w:type="dxa"/>
            <w:tcBorders/>
            <w:vAlign w:val="center"/>
          </w:tcPr>
          <w:p>
            <w:pPr>
              <w:pStyle w:val="TableContents"/>
              <w:bidi w:val="0"/>
              <w:spacing w:before="0" w:after="283"/>
              <w:jc w:val="left"/>
              <w:rPr/>
            </w:pPr>
            <w:r>
              <w:rPr/>
              <w:t xml:space="preserve">2 -- 1 </w:t>
            </w:r>
          </w:p>
        </w:tc>
        <w:tc>
          <w:tcPr>
            <w:tcW w:w="991" w:type="dxa"/>
            <w:tcBorders/>
            <w:vAlign w:val="center"/>
          </w:tcPr>
          <w:p>
            <w:pPr>
              <w:pStyle w:val="TableContents"/>
              <w:bidi w:val="0"/>
              <w:spacing w:before="0" w:after="283"/>
              <w:jc w:val="left"/>
              <w:rPr/>
            </w:pPr>
            <w:r>
              <w:rPr/>
              <w:t xml:space="preserve">Ranska </w:t>
            </w:r>
          </w:p>
        </w:tc>
        <w:tc>
          <w:tcPr>
            <w:tcW w:w="676" w:type="dxa"/>
            <w:tcBorders/>
            <w:vAlign w:val="center"/>
          </w:tcPr>
          <w:p>
            <w:pPr>
              <w:pStyle w:val="TableContents"/>
              <w:bidi w:val="0"/>
              <w:spacing w:before="0" w:after="283"/>
              <w:jc w:val="left"/>
              <w:rPr/>
            </w:pPr>
            <w:r>
              <w:rPr/>
              <w:t xml:space="preserve">16 </w:t>
            </w:r>
          </w:p>
        </w:tc>
        <w:tc>
          <w:tcPr>
            <w:tcW w:w="1926" w:type="dxa"/>
            <w:gridSpan w:val="3"/>
            <w:tcBorders/>
          </w:tcPr>
          <w:p>
            <w:pPr>
              <w:pStyle w:val="TableContents"/>
              <w:bidi w:val="0"/>
              <w:spacing w:before="0" w:after="283"/>
              <w:jc w:val="left"/>
              <w:rPr>
                <w:sz w:val="4"/>
                <w:szCs w:val="4"/>
              </w:rPr>
            </w:pPr>
            <w:r>
              <w:rPr>
                <w:sz w:val="4"/>
                <w:szCs w:val="4"/>
              </w:rPr>
            </w:r>
          </w:p>
        </w:tc>
      </w:tr>
      <w:tr>
        <w:trPr/>
        <w:tc>
          <w:tcPr>
            <w:tcW w:w="241" w:type="dxa"/>
            <w:tcBorders/>
            <w:vAlign w:val="center"/>
          </w:tcPr>
          <w:p>
            <w:pPr>
              <w:pStyle w:val="TableContents"/>
              <w:bidi w:val="0"/>
              <w:spacing w:before="0" w:after="283"/>
              <w:jc w:val="left"/>
              <w:rPr/>
            </w:pPr>
            <w:r>
              <w:rPr/>
              <w:t xml:space="preserve">7 </w:t>
            </w:r>
          </w:p>
        </w:tc>
        <w:tc>
          <w:tcPr>
            <w:tcW w:w="616" w:type="dxa"/>
            <w:tcBorders/>
            <w:vAlign w:val="center"/>
          </w:tcPr>
          <w:p>
            <w:pPr>
              <w:pStyle w:val="TableContents"/>
              <w:bidi w:val="0"/>
              <w:spacing w:before="0" w:after="283"/>
              <w:jc w:val="left"/>
              <w:rPr/>
            </w:pPr>
            <w:r>
              <w:rPr/>
              <w:t xml:space="preserve">2015 </w:t>
            </w:r>
          </w:p>
        </w:tc>
        <w:tc>
          <w:tcPr>
            <w:tcW w:w="991" w:type="dxa"/>
            <w:tcBorders/>
            <w:vAlign w:val="center"/>
          </w:tcPr>
          <w:p>
            <w:pPr>
              <w:pStyle w:val="TableContents"/>
              <w:bidi w:val="0"/>
              <w:spacing w:before="0" w:after="283"/>
              <w:jc w:val="left"/>
              <w:rPr/>
            </w:pPr>
            <w:r>
              <w:rPr/>
              <w:t xml:space="preserve">Kanada </w:t>
            </w:r>
          </w:p>
        </w:tc>
        <w:tc>
          <w:tcPr>
            <w:tcW w:w="991" w:type="dxa"/>
            <w:tcBorders/>
            <w:vAlign w:val="center"/>
          </w:tcPr>
          <w:p>
            <w:pPr>
              <w:pStyle w:val="TableContents"/>
              <w:bidi w:val="0"/>
              <w:spacing w:before="0" w:after="283"/>
              <w:jc w:val="left"/>
              <w:rPr/>
            </w:pPr>
            <w:r>
              <w:rPr/>
              <w:t xml:space="preserve">Yhdysvallat </w:t>
            </w:r>
          </w:p>
        </w:tc>
        <w:tc>
          <w:tcPr>
            <w:tcW w:w="1276" w:type="dxa"/>
            <w:tcBorders/>
            <w:vAlign w:val="center"/>
          </w:tcPr>
          <w:p>
            <w:pPr>
              <w:pStyle w:val="TableContents"/>
              <w:bidi w:val="0"/>
              <w:spacing w:before="0" w:after="283"/>
              <w:jc w:val="left"/>
              <w:rPr/>
            </w:pPr>
            <w:r>
              <w:rPr/>
              <w:t xml:space="preserve">5 -- 2 </w:t>
            </w:r>
          </w:p>
        </w:tc>
        <w:tc>
          <w:tcPr>
            <w:tcW w:w="991" w:type="dxa"/>
            <w:tcBorders/>
            <w:vAlign w:val="center"/>
          </w:tcPr>
          <w:p>
            <w:pPr>
              <w:pStyle w:val="TableContents"/>
              <w:bidi w:val="0"/>
              <w:spacing w:before="0" w:after="283"/>
              <w:jc w:val="left"/>
              <w:rPr/>
            </w:pPr>
            <w:r>
              <w:rPr/>
              <w:t xml:space="preserve">Japani </w:t>
            </w:r>
          </w:p>
        </w:tc>
        <w:tc>
          <w:tcPr>
            <w:tcW w:w="1336" w:type="dxa"/>
            <w:tcBorders/>
            <w:vAlign w:val="center"/>
          </w:tcPr>
          <w:p>
            <w:pPr>
              <w:pStyle w:val="TableContents"/>
              <w:bidi w:val="0"/>
              <w:spacing w:before="0" w:after="283"/>
              <w:jc w:val="left"/>
              <w:rPr/>
            </w:pPr>
            <w:r>
              <w:rPr/>
              <w:t xml:space="preserve">Englanti </w:t>
            </w:r>
          </w:p>
        </w:tc>
        <w:tc>
          <w:tcPr>
            <w:tcW w:w="631" w:type="dxa"/>
            <w:tcBorders/>
            <w:vAlign w:val="center"/>
          </w:tcPr>
          <w:p>
            <w:pPr>
              <w:pStyle w:val="TableContents"/>
              <w:bidi w:val="0"/>
              <w:spacing w:before="0" w:after="283"/>
              <w:jc w:val="left"/>
              <w:rPr/>
            </w:pPr>
            <w:r>
              <w:rPr/>
              <w:t xml:space="preserve">1 -- 0 (a.e.t.) </w:t>
            </w:r>
          </w:p>
        </w:tc>
        <w:tc>
          <w:tcPr>
            <w:tcW w:w="991" w:type="dxa"/>
            <w:tcBorders/>
            <w:vAlign w:val="center"/>
          </w:tcPr>
          <w:p>
            <w:pPr>
              <w:pStyle w:val="TableContents"/>
              <w:bidi w:val="0"/>
              <w:spacing w:before="0" w:after="283"/>
              <w:jc w:val="left"/>
              <w:rPr/>
            </w:pPr>
            <w:r>
              <w:rPr/>
              <w:t xml:space="preserve">Saksa </w:t>
            </w:r>
          </w:p>
        </w:tc>
        <w:tc>
          <w:tcPr>
            <w:tcW w:w="676" w:type="dxa"/>
            <w:tcBorders/>
            <w:vAlign w:val="center"/>
          </w:tcPr>
          <w:p>
            <w:pPr>
              <w:pStyle w:val="TableContents"/>
              <w:bidi w:val="0"/>
              <w:spacing w:before="0" w:after="283"/>
              <w:jc w:val="left"/>
              <w:rPr/>
            </w:pPr>
            <w:r>
              <w:rPr/>
              <w:t xml:space="preserve">24 </w:t>
            </w:r>
          </w:p>
        </w:tc>
        <w:tc>
          <w:tcPr>
            <w:tcW w:w="1926" w:type="dxa"/>
            <w:gridSpan w:val="3"/>
            <w:tcBorders/>
          </w:tcPr>
          <w:p>
            <w:pPr>
              <w:pStyle w:val="TableContents"/>
              <w:bidi w:val="0"/>
              <w:spacing w:before="0" w:after="283"/>
              <w:jc w:val="left"/>
              <w:rPr>
                <w:sz w:val="4"/>
                <w:szCs w:val="4"/>
              </w:rPr>
            </w:pPr>
            <w:r>
              <w:rPr>
                <w:sz w:val="4"/>
                <w:szCs w:val="4"/>
              </w:rPr>
            </w:r>
          </w:p>
        </w:tc>
      </w:tr>
      <w:tr>
        <w:trPr/>
        <w:tc>
          <w:tcPr>
            <w:tcW w:w="241" w:type="dxa"/>
            <w:tcBorders/>
            <w:vAlign w:val="center"/>
          </w:tcPr>
          <w:p>
            <w:pPr>
              <w:pStyle w:val="TableContents"/>
              <w:bidi w:val="0"/>
              <w:spacing w:before="0" w:after="283"/>
              <w:jc w:val="left"/>
              <w:rPr/>
            </w:pPr>
            <w:r>
              <w:rPr/>
              <w:t xml:space="preserve">8 </w:t>
            </w:r>
          </w:p>
        </w:tc>
        <w:tc>
          <w:tcPr>
            <w:tcW w:w="616" w:type="dxa"/>
            <w:tcBorders/>
            <w:vAlign w:val="center"/>
          </w:tcPr>
          <w:p>
            <w:pPr>
              <w:pStyle w:val="TableContents"/>
              <w:bidi w:val="0"/>
              <w:spacing w:before="0" w:after="283"/>
              <w:jc w:val="left"/>
              <w:rPr/>
            </w:pPr>
            <w:r>
              <w:rPr/>
              <w:t xml:space="preserve">2019 </w:t>
            </w:r>
          </w:p>
        </w:tc>
        <w:tc>
          <w:tcPr>
            <w:tcW w:w="991" w:type="dxa"/>
            <w:tcBorders/>
            <w:vAlign w:val="center"/>
          </w:tcPr>
          <w:p>
            <w:pPr>
              <w:pStyle w:val="TableContents"/>
              <w:bidi w:val="0"/>
              <w:spacing w:before="0" w:after="283"/>
              <w:jc w:val="left"/>
              <w:rPr/>
            </w:pPr>
            <w:r>
              <w:rPr/>
              <w:t xml:space="preserve">Ranska </w:t>
            </w:r>
          </w:p>
        </w:tc>
        <w:tc>
          <w:tcPr>
            <w:tcW w:w="99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24 </w:t>
            </w:r>
          </w:p>
        </w:tc>
        <w:tc>
          <w:tcPr>
            <w:tcW w:w="1926"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naisten jalkapallon maailmanmestaruuskisat?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voittanut naisten maailmanmestaruuden eniten?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voitti ensimmäiset naisten jalkapallon maailmanmestaruuskilpailut?</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Maaliskuussa 2015 FIFA myönsi Ranskalle vuoden 2019 naisten MM-kisojen isäntäoikeuden Etelä-Korean sijaan. Turnaus alkaa </w:t>
      </w:r>
      <w:r>
        <w:rPr>
          <w:color w:val="A9A9A9"/>
        </w:rPr>
        <w:t xml:space="preserve">1. kesäkuuta 2019 </w:t>
      </w:r>
      <w:r>
        <w:rPr/>
        <w:t xml:space="preserve">ja loppuottelu pelataan 30. kesäkuuta 2019; sekä avaus- että loppuottelu pelataan Parc Olympique Lyonnais'ssa, joka on 58 000 hengen stadion Lyonin esikaupungissa Décinesissä.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naisten jalkapallon maailmanmestaruuskilpailut?</w:t>
      </w:r>
    </w:p>
    <w:p>
      <w:pPr>
        <w:pStyle w:val="TextBody"/>
        <w:bidi w:val="0"/>
        <w:jc w:val="left"/>
        <w:rPr>
          <w:b/>
          <w:u w:val="single"/>
          <w:shd w:val="clear" w:fill="FFFF00"/>
        </w:rPr>
      </w:pPr>
      <w:r>
        <w:rPr>
          <w:b/>
          <w:u w:val="single"/>
          <w:shd w:val="clear" w:fill="FFFF00"/>
        </w:rPr>
        <w:t xml:space="preserve">Asiakirjan numero 287</w:t>
      </w:r>
    </w:p>
    <w:p>
      <w:pPr>
        <w:pStyle w:val="TextBody"/>
        <w:bidi w:val="0"/>
        <w:jc w:val="left"/>
        <w:rPr>
          <w:b/>
          <w:shd w:val="clear" w:fill="FFFF00"/>
        </w:rPr>
      </w:pPr>
      <w:r>
        <w:rPr>
          <w:b/>
          <w:shd w:val="clear" w:fill="FFFF00"/>
        </w:rPr>
        <w:t xml:space="preserve">Tekstin numero 0</w:t>
      </w:r>
    </w:p>
    <w:p>
      <w:pPr>
        <w:pStyle w:val="TextBody"/>
        <w:numPr>
          <w:ilvl w:val="0"/>
          <w:numId w:val="76"/>
        </w:numPr>
        <w:tabs>
          <w:tab w:val="clear" w:pos="1134"/>
          <w:tab w:val="left" w:leader="none" w:pos="720"/>
        </w:tabs>
        <w:bidi w:val="0"/>
        <w:ind w:start="720" w:hanging="283"/>
        <w:jc w:val="left"/>
        <w:rPr/>
      </w:pPr>
      <w:r>
        <w:rPr>
          <w:color w:val="A9A9A9"/>
        </w:rPr>
        <w:t xml:space="preserve">Winona Ryder </w:t>
      </w:r>
      <w:r>
        <w:rPr/>
        <w:t xml:space="preserve">Amanda Graysonina, Spockin äitinä.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Spockin äitiä Star Trekissä 2009...</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Chris Hemsworth esittää George Kirkiä, James Tiberius Kirkin isää, joka kuolee USS Kelvinillä taistellessaan Neroa vastaan. Myös Mark Wahlbergiä lähestyttiin rooliin. Faran Tahir esittää Kelvinin kapteenia Richard Robauta. Winona Kirkiä, Kirkin äitiä, näyttelee </w:t>
      </w:r>
      <w:r>
        <w:rPr>
          <w:color w:val="A9A9A9"/>
        </w:rPr>
        <w:t xml:space="preserve">Jennifer Morrison</w:t>
      </w:r>
      <w:r>
        <w:rPr/>
        <w:t xml:space="preserve">. Greg Ellis näyttelee yli-insinööri Olsonia, punapaitaa, joka kuolee avaruushypyn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James Kirkin äitiä Star Trekissä...</w:t>
      </w:r>
    </w:p>
    <w:p>
      <w:pPr>
        <w:pStyle w:val="TextBody"/>
        <w:bidi w:val="0"/>
        <w:jc w:val="left"/>
        <w:rPr>
          <w:b/>
          <w:u w:val="single"/>
          <w:shd w:val="clear" w:fill="FFFF00"/>
        </w:rPr>
      </w:pPr>
      <w:r>
        <w:rPr>
          <w:b/>
          <w:u w:val="single"/>
          <w:shd w:val="clear" w:fill="FFFF00"/>
        </w:rPr>
        <w:t xml:space="preserve">Asiakirjan numero 288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Belle on kerännyt laajaa suosiota elokuvakriitikoilta, jotka arvostivat hahmon rohkeutta, älykkyyttä ja itsenäisyyttä. Vastaanotto hänen feminismiinsä on kuitenkin ollut vaihtelevampi, ja kommentoijat ovat syyttäneet hahmon toimintaa romantiikkakeskeisyydestä. Viides Disney-prinsessa Belle on usein luokiteltu sarjan parhaiden elokuvien joukkoon. Sitä pidetään yhtenä Disneyn vahvimmista esimerkeistä feministisestä hahmosta, ja kriitikot ovat yhtä mieltä siitä, että Belle auttoi itsenäisten elokuvasankarittarien sukupolven kärkeen ja muutti samalla Disneyn prinsessan mainetta. Belle on myös yksi Disneyn ikonisimmista hahmoista, ja se oli ainoa animaatiosankaritar, joka oli ehdolla American Film Instituten suurimpien elokuvasankareiden listalle. Hahmo esiintyy myös elokuvan useissa jatko-osissa ja spin-offeissa sekä omassa live-action-televisiosarjassaan. Amerikkalainen näyttelijä </w:t>
      </w:r>
      <w:r>
        <w:rPr>
          <w:color w:val="A9A9A9"/>
        </w:rPr>
        <w:t xml:space="preserve">Susan Egan </w:t>
      </w:r>
      <w:r>
        <w:rPr/>
        <w:t xml:space="preserve">esitti Belleä elokuvan Broadway-musikaalisovituksessa, josta hän oli ehdolla </w:t>
      </w:r>
      <w:r>
        <w:rPr>
          <w:color w:val="DCDCDC"/>
        </w:rPr>
        <w:t xml:space="preserve">Tony-palkinnon </w:t>
      </w:r>
      <w:r>
        <w:rPr/>
        <w:t xml:space="preserve">saajaksi </w:t>
      </w:r>
      <w:r>
        <w:rPr/>
        <w:t xml:space="preserve">parhaasta musikaalinäyttelijättärestä. Emma Watson näyttelee hahmon live-action-versiota vuonna 2017 ilmestyneessä live-action-sovituksessa alkuperäisestä vuoden 1991 elokuvasta.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Belliä Kaunottaressa ja hirviössä...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Belle on kuvitteellinen hahmo Walt Disney Picturesin 30. animaatioelokuvassa Kaunotar ja hirviö (1991). Alun perin yhdysvaltalaisen näyttelijän ja laulajan </w:t>
      </w:r>
      <w:r>
        <w:rPr>
          <w:color w:val="A9A9A9"/>
        </w:rPr>
        <w:t xml:space="preserve">Paige O'Haran</w:t>
      </w:r>
      <w:r>
        <w:rPr/>
        <w:t xml:space="preserve"> äänellä </w:t>
      </w:r>
      <w:r>
        <w:rPr/>
        <w:t xml:space="preserve">esiintyvä Belle on keksijän epäsovinnainen tytär. Belle kaipaa luopua ennalta arvattavasta kyläelämästään seikkailun toivossa. Kun kylmäsydäminen hirviö vangitsee hänen isänsä Mauricen, Belle tarjoaa tälle omaa vapauttaan isänsä vapauden vastineeksi ja oppii lopulta rakastamaan hirviötä tämän rumasta ulkonäöstä huolimatta.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kellon ääni elokuvassa Kaunotar ja peto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Belleä Kaunotar ja hirviö -piirretyksessä.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Bellen vahvuus ja </w:t>
      </w:r>
      <w:r>
        <w:rPr>
          <w:color w:val="A9A9A9"/>
        </w:rPr>
        <w:t xml:space="preserve">rakkaus lukemiseen </w:t>
      </w:r>
      <w:r>
        <w:rPr/>
        <w:t xml:space="preserve">saivat inspiraationsa amerikkalaisen näyttelijättären Katharine Hepburnin roolista Jo Marchina elokuvassa Little Women (1933), ja kirjailijat antoivat seikkailunhaluiselle sankarittarelle myös muita tavoitteita ja pyrkimyksiä kuin romantiikkaa. Tarinataiteilijat ja animaattorit olivat kuitenkin usein eri mieltä Woolvertonin vapautuneesta näkemyksestä hahmosta. James Baxterin ja Mark Hennin animoima hahmo perustui impressionisti Edgar Degasin ballerinoiden siroon kävelyyn, ja Bellen eurooppalaiset kasvonpiirteet saivat vaikutteita brittinäyttelijättärien Vivien Leigh'n ja Audrey Hepburnin piirteistä. Bellen ulkonäön innoittajina olivat myös useat Hollywood-näyttelijättäret, kuten Natalie Wood, Elizabeth Taylor ja Grace Kelly.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kauneuden ja hirviön kaunottaren Bellen ominaispiirteet</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Tammikuussa 2015 englantilainen näyttelijä </w:t>
      </w:r>
      <w:r>
        <w:rPr>
          <w:color w:val="A9A9A9"/>
        </w:rPr>
        <w:t xml:space="preserve">Emma Watson </w:t>
      </w:r>
      <w:r>
        <w:rPr/>
        <w:t xml:space="preserve">ilmoitti esittävänsä Belleä elokuvan live-action-sovituksessa, joka julkaistiin vuonna 2017. Kaunotar ja hirviö on ensimmäinen Disney-uudelleenfilmatisoinneista, jossa A-luokan näyttelijä esittää Disney-prinsessaa, sillä kaikissa aiemmissa Disneyn live-action-sovituksissa käytettiin tuolloin tuntemattomia näyttelijöitä. Feministinä ja mallina Watson ehdotti useita muutoksia hahmoon live-action-elokuvassa. Pukusuunnittelussa Watson hylkäsi perinteisen ``suuren prinsessamekon'' ja korsetin kultaisen puvun tilalle, koska se olisi vähentänyt hänen liikkuvuuttaan, ja pukua pidettiin tärkeänä elokuvan markkinoinnin kannalta, kun taas kyläkohtauksiin hän pyysi saappaita balettitossujen sijaan, jotta hahmo saisi enemmän jylhyyttä. Belle pysyy kuitenkin pitkälti uskollisena animaatioelokuvan edeltäjälleen.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näyttelevät Belliä Kaunottaressa ja hirviössä...</w:t>
      </w:r>
    </w:p>
    <w:p>
      <w:pPr>
        <w:pStyle w:val="TextBody"/>
        <w:bidi w:val="0"/>
        <w:jc w:val="left"/>
        <w:rPr>
          <w:b/>
          <w:u w:val="single"/>
          <w:shd w:val="clear" w:fill="FFFF00"/>
        </w:rPr>
      </w:pPr>
      <w:r>
        <w:rPr>
          <w:b/>
          <w:u w:val="single"/>
          <w:shd w:val="clear" w:fill="FFFF00"/>
        </w:rPr>
        <w:t xml:space="preserve">Asiakirjan numero 289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2017 College Football Playoff National Championship oli kulho-ottelu, jota käytettiin NCAA:n I-divisioonan Football Bowl Subdivisionin yliopistojalkapallon kansallisen mestarin määrittämiseen kaudella 2016. Peli pelattiin </w:t>
      </w:r>
      <w:r>
        <w:rPr>
          <w:color w:val="A9A9A9"/>
        </w:rPr>
        <w:t xml:space="preserve">Raymond James Stadiumilla Tampassa, Floridassa</w:t>
      </w:r>
      <w:r>
        <w:rPr/>
        <w:t xml:space="preserve">, 9. tammikuuta 2017. Se oli kauden 2016 -- 17 bowl-kauden huipentava peli.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pelataan tänä vuonna yliopistojalkapallon kansalliset mestaruuskilpailut?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pelattiin viime vuonna yliopistojalkapallon kansalliset mestaruuskilpailut?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Clemson sai pallon haltuunsa, kun kello oli 2:01 ja pallo oli omalla 36 jaardin linjalla. Mike Williamsin toisen pitkän kiinnijäämisen jälkeen ajo tuli 3. ja 3 Alabaman 32 jaardin linjalla, joka muunnettiin Renfrow'n syötöllä Alabaman 26 jaardin linjalle, kun jäljellä oli 0: 19. Seuraavassa pelissä Watson löysi Jordan Leggettin syötöllä Tiden 9 jaardin linjalle, kun jäljellä oli 0: 14. Watson heitti päätyalueelle 1st &amp; goal -tilanteessa; syöttö heitettiin yli, ja kello pysähtyi tilanteessa 0: 09. 2nd &amp; goal -tilanteessa Watson tähtäsi Mike Williamsiin, joka kompastui päätyalueella. Tästä seurannut pass interference call antoi Tigersille 1st &amp; goalin, jossa pallo oli 2-yardin linjalla, kun jäljellä oli 0: 06. Seuraavassa pelissä Watson heitti touchdown-syötön Renfrow'lle, kun jäljellä oli 0: 01. Clemson johti jälleen 35 -- 31. Kun Clemson oli ottanut takaisin onside kickin yrittäessään juosta kellon loppuun, peli päättyi polvipotkuun ja </w:t>
      </w:r>
      <w:r>
        <w:rPr>
          <w:color w:val="A9A9A9"/>
        </w:rPr>
        <w:t xml:space="preserve">Clemson </w:t>
      </w:r>
      <w:r>
        <w:rPr/>
        <w:t xml:space="preserve">voitti kansallisen mestaruusottelun.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viime vuonna yliopistojalkapallon mestaruuden -</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2017 College Football Playoff kansallinen mestaruus College Football Playoff </w:t>
      </w:r>
    </w:p>
    <w:tbl>
      <w:tblPr>
        <w:tblW w:w="5417" w:type="dxa"/>
        <w:jc w:val="left"/>
        <w:tblInd w:w="0" w:type="dxa"/>
        <w:tblLayout w:type="fixed"/>
        <w:tblCellMar>
          <w:top w:w="28" w:type="dxa"/>
          <w:left w:w="28" w:type="dxa"/>
          <w:bottom w:w="28" w:type="dxa"/>
          <w:right w:w="28" w:type="dxa"/>
        </w:tblCellMar>
      </w:tblPr>
      <w:tblGrid>
        <w:gridCol w:w="2851"/>
        <w:gridCol w:w="2566"/>
      </w:tblGrid>
      <w:tr>
        <w:trPr/>
        <w:tc>
          <w:tcPr>
            <w:tcW w:w="2851" w:type="dxa"/>
            <w:tcBorders/>
            <w:vAlign w:val="center"/>
          </w:tcPr>
          <w:p>
            <w:pPr>
              <w:pStyle w:val="TableContents"/>
              <w:bidi w:val="0"/>
              <w:spacing w:before="0" w:after="283"/>
              <w:jc w:val="left"/>
              <w:rPr/>
            </w:pPr>
            <w:r>
              <w:rPr>
                <w:color w:val="A9A9A9"/>
              </w:rPr>
              <w:t xml:space="preserve">Clemson Tigers </w:t>
            </w:r>
          </w:p>
        </w:tc>
        <w:tc>
          <w:tcPr>
            <w:tcW w:w="2566" w:type="dxa"/>
            <w:tcBorders/>
            <w:vAlign w:val="center"/>
          </w:tcPr>
          <w:p>
            <w:pPr>
              <w:pStyle w:val="TableContents"/>
              <w:bidi w:val="0"/>
              <w:spacing w:before="0" w:after="283"/>
              <w:jc w:val="left"/>
              <w:rPr/>
            </w:pPr>
            <w:r>
              <w:rPr>
                <w:color w:val="DCDCDC"/>
              </w:rPr>
              <w:t xml:space="preserve">Alabama Crimson Tide </w:t>
            </w:r>
          </w:p>
        </w:tc>
      </w:tr>
      <w:tr>
        <w:trPr/>
        <w:tc>
          <w:tcPr>
            <w:tcW w:w="2851" w:type="dxa"/>
            <w:tcBorders/>
            <w:vAlign w:val="center"/>
          </w:tcPr>
          <w:p>
            <w:pPr>
              <w:pStyle w:val="TableContents"/>
              <w:bidi w:val="0"/>
              <w:spacing w:before="0" w:after="283"/>
              <w:jc w:val="left"/>
              <w:rPr/>
            </w:pPr>
            <w:r>
              <w:rPr/>
              <w:t xml:space="preserve">(13 -- 1) </w:t>
            </w:r>
          </w:p>
        </w:tc>
        <w:tc>
          <w:tcPr>
            <w:tcW w:w="2566" w:type="dxa"/>
            <w:tcBorders/>
            <w:vAlign w:val="center"/>
          </w:tcPr>
          <w:p>
            <w:pPr>
              <w:pStyle w:val="TableContents"/>
              <w:bidi w:val="0"/>
              <w:spacing w:before="0" w:after="283"/>
              <w:jc w:val="left"/>
              <w:rPr/>
            </w:pPr>
            <w:r>
              <w:rPr/>
              <w:t xml:space="preserve">(14 -- 0) </w:t>
            </w:r>
          </w:p>
        </w:tc>
      </w:tr>
      <w:tr>
        <w:trPr/>
        <w:tc>
          <w:tcPr>
            <w:tcW w:w="2851" w:type="dxa"/>
            <w:tcBorders/>
            <w:vAlign w:val="center"/>
          </w:tcPr>
          <w:p>
            <w:pPr>
              <w:pStyle w:val="TableContents"/>
              <w:bidi w:val="0"/>
              <w:spacing w:before="0" w:after="283"/>
              <w:jc w:val="left"/>
              <w:rPr/>
            </w:pPr>
            <w:r>
              <w:rPr/>
              <w:t xml:space="preserve">ACC </w:t>
            </w:r>
          </w:p>
        </w:tc>
        <w:tc>
          <w:tcPr>
            <w:tcW w:w="2566" w:type="dxa"/>
            <w:tcBorders/>
            <w:vAlign w:val="center"/>
          </w:tcPr>
          <w:p>
            <w:pPr>
              <w:pStyle w:val="TableContents"/>
              <w:bidi w:val="0"/>
              <w:spacing w:before="0" w:after="283"/>
              <w:jc w:val="left"/>
              <w:rPr/>
            </w:pPr>
            <w:r>
              <w:rPr/>
              <w:t xml:space="preserve">SEC </w:t>
            </w:r>
          </w:p>
        </w:tc>
      </w:tr>
      <w:tr>
        <w:trPr/>
        <w:tc>
          <w:tcPr>
            <w:tcW w:w="2851" w:type="dxa"/>
            <w:tcBorders/>
            <w:vAlign w:val="center"/>
          </w:tcPr>
          <w:p>
            <w:pPr>
              <w:pStyle w:val="TableContents"/>
              <w:bidi w:val="0"/>
              <w:spacing w:before="0" w:after="283"/>
              <w:jc w:val="left"/>
              <w:rPr/>
            </w:pPr>
            <w:r>
              <w:rPr/>
              <w:t xml:space="preserve">35 </w:t>
            </w:r>
          </w:p>
        </w:tc>
        <w:tc>
          <w:tcPr>
            <w:tcW w:w="2566" w:type="dxa"/>
            <w:tcBorders/>
            <w:vAlign w:val="center"/>
          </w:tcPr>
          <w:p>
            <w:pPr>
              <w:pStyle w:val="TableContents"/>
              <w:bidi w:val="0"/>
              <w:spacing w:before="0" w:after="283"/>
              <w:jc w:val="left"/>
              <w:rPr/>
            </w:pPr>
            <w:r>
              <w:rPr/>
              <w:t xml:space="preserve">31 </w:t>
            </w:r>
          </w:p>
        </w:tc>
      </w:tr>
      <w:tr>
        <w:trPr/>
        <w:tc>
          <w:tcPr>
            <w:tcW w:w="2851" w:type="dxa"/>
            <w:tcBorders/>
            <w:vAlign w:val="center"/>
          </w:tcPr>
          <w:p>
            <w:pPr>
              <w:pStyle w:val="TableContents"/>
              <w:bidi w:val="0"/>
              <w:spacing w:before="0" w:after="283"/>
              <w:jc w:val="left"/>
              <w:rPr/>
            </w:pPr>
            <w:r>
              <w:rPr/>
              <w:t xml:space="preserve">Päävalmentaja: Dabo Swinney </w:t>
            </w:r>
          </w:p>
        </w:tc>
        <w:tc>
          <w:tcPr>
            <w:tcW w:w="2566" w:type="dxa"/>
            <w:tcBorders/>
            <w:vAlign w:val="center"/>
          </w:tcPr>
          <w:p>
            <w:pPr>
              <w:pStyle w:val="TableContents"/>
              <w:bidi w:val="0"/>
              <w:spacing w:before="0" w:after="0"/>
              <w:jc w:val="left"/>
              <w:rPr/>
            </w:pPr>
            <w:r>
              <w:rPr/>
              <w:t xml:space="preserve">Päävalmentaja: Nick Saban </w:t>
            </w:r>
          </w:p>
          <w:tbl>
            <w:tblPr>
              <w:tblW w:w="2118" w:type="dxa"/>
              <w:jc w:val="left"/>
              <w:tblInd w:w="0" w:type="dxa"/>
              <w:tblLayout w:type="fixed"/>
              <w:tblCellMar>
                <w:top w:w="28" w:type="dxa"/>
                <w:left w:w="28" w:type="dxa"/>
                <w:bottom w:w="28" w:type="dxa"/>
                <w:right w:w="28" w:type="dxa"/>
              </w:tblCellMar>
            </w:tblPr>
            <w:tblGrid>
              <w:gridCol w:w="496"/>
              <w:gridCol w:w="976"/>
              <w:gridCol w:w="646"/>
            </w:tblGrid>
            <w:tr>
              <w:trPr/>
              <w:tc>
                <w:tcPr>
                  <w:tcW w:w="496" w:type="dxa"/>
                  <w:tcBorders/>
                  <w:vAlign w:val="center"/>
                </w:tcPr>
                <w:p>
                  <w:pPr>
                    <w:pStyle w:val="TableContents"/>
                    <w:bidi w:val="0"/>
                    <w:spacing w:before="0" w:after="283"/>
                    <w:jc w:val="left"/>
                    <w:rPr/>
                  </w:pPr>
                  <w:r>
                    <w:rPr/>
                    <w:t xml:space="preserve">AP </w:t>
                  </w:r>
                </w:p>
              </w:tc>
              <w:tc>
                <w:tcPr>
                  <w:tcW w:w="976" w:type="dxa"/>
                  <w:tcBorders/>
                  <w:vAlign w:val="center"/>
                </w:tcPr>
                <w:p>
                  <w:pPr>
                    <w:pStyle w:val="TableContents"/>
                    <w:bidi w:val="0"/>
                    <w:spacing w:before="0" w:after="283"/>
                    <w:jc w:val="left"/>
                    <w:rPr/>
                  </w:pPr>
                  <w:r>
                    <w:rPr/>
                    <w:t xml:space="preserve">Valmentajat </w:t>
                  </w:r>
                </w:p>
              </w:tc>
              <w:tc>
                <w:tcPr>
                  <w:tcW w:w="646" w:type="dxa"/>
                  <w:tcBorders/>
                  <w:vAlign w:val="center"/>
                </w:tcPr>
                <w:p>
                  <w:pPr>
                    <w:pStyle w:val="TableContents"/>
                    <w:bidi w:val="0"/>
                    <w:spacing w:before="0" w:after="283"/>
                    <w:jc w:val="left"/>
                    <w:rPr/>
                  </w:pPr>
                  <w:r>
                    <w:rPr/>
                    <w:t xml:space="preserve">CFP </w:t>
                  </w:r>
                </w:p>
              </w:tc>
            </w:tr>
            <w:tr>
              <w:trPr/>
              <w:tc>
                <w:tcPr>
                  <w:tcW w:w="49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r>
      <w:tr>
        <w:trPr/>
        <w:tc>
          <w:tcPr>
            <w:tcW w:w="2851" w:type="dxa"/>
            <w:tcBorders/>
            <w:vAlign w:val="center"/>
          </w:tcPr>
          <w:tbl>
            <w:tblPr>
              <w:tblW w:w="2118" w:type="dxa"/>
              <w:jc w:val="left"/>
              <w:tblInd w:w="0" w:type="dxa"/>
              <w:tblLayout w:type="fixed"/>
              <w:tblCellMar>
                <w:top w:w="28" w:type="dxa"/>
                <w:left w:w="28" w:type="dxa"/>
                <w:bottom w:w="28" w:type="dxa"/>
                <w:right w:w="28" w:type="dxa"/>
              </w:tblCellMar>
            </w:tblPr>
            <w:tblGrid>
              <w:gridCol w:w="496"/>
              <w:gridCol w:w="976"/>
              <w:gridCol w:w="646"/>
            </w:tblGrid>
            <w:tr>
              <w:trPr/>
              <w:tc>
                <w:tcPr>
                  <w:tcW w:w="496" w:type="dxa"/>
                  <w:tcBorders/>
                  <w:vAlign w:val="center"/>
                </w:tcPr>
                <w:p>
                  <w:pPr>
                    <w:pStyle w:val="TableContents"/>
                    <w:bidi w:val="0"/>
                    <w:spacing w:before="0" w:after="283"/>
                    <w:jc w:val="left"/>
                    <w:rPr/>
                  </w:pPr>
                  <w:r>
                    <w:rPr/>
                    <w:t xml:space="preserve">AP </w:t>
                  </w:r>
                </w:p>
              </w:tc>
              <w:tc>
                <w:tcPr>
                  <w:tcW w:w="976" w:type="dxa"/>
                  <w:tcBorders/>
                  <w:vAlign w:val="center"/>
                </w:tcPr>
                <w:p>
                  <w:pPr>
                    <w:pStyle w:val="TableContents"/>
                    <w:bidi w:val="0"/>
                    <w:spacing w:before="0" w:after="283"/>
                    <w:jc w:val="left"/>
                    <w:rPr/>
                  </w:pPr>
                  <w:r>
                    <w:rPr/>
                    <w:t xml:space="preserve">Valmentajat </w:t>
                  </w:r>
                </w:p>
              </w:tc>
              <w:tc>
                <w:tcPr>
                  <w:tcW w:w="646" w:type="dxa"/>
                  <w:tcBorders/>
                  <w:vAlign w:val="center"/>
                </w:tcPr>
                <w:p>
                  <w:pPr>
                    <w:pStyle w:val="TableContents"/>
                    <w:bidi w:val="0"/>
                    <w:spacing w:before="0" w:after="283"/>
                    <w:jc w:val="left"/>
                    <w:rPr/>
                  </w:pPr>
                  <w:r>
                    <w:rPr/>
                    <w:t xml:space="preserve">CFP </w:t>
                  </w:r>
                </w:p>
              </w:tc>
            </w:tr>
            <w:tr>
              <w:trPr/>
              <w:tc>
                <w:tcPr>
                  <w:tcW w:w="49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2566" w:type="dxa"/>
            <w:tcBorders/>
            <w:vAlign w:val="center"/>
          </w:tcPr>
          <w:p>
            <w:pPr>
              <w:pStyle w:val="TableContents"/>
              <w:bidi w:val="0"/>
              <w:spacing w:before="0" w:after="283"/>
              <w:jc w:val="left"/>
              <w:rPr>
                <w:sz w:val="4"/>
                <w:szCs w:val="4"/>
              </w:rPr>
            </w:pPr>
            <w:r>
              <w:rPr>
                <w:sz w:val="4"/>
                <w:szCs w:val="4"/>
              </w:rPr>
            </w:r>
          </w:p>
        </w:tc>
      </w:tr>
    </w:tbl>
    <w:tbl>
      <w:tblPr>
        <w:tblW w:w="3171" w:type="dxa"/>
        <w:jc w:val="left"/>
        <w:tblInd w:w="0" w:type="dxa"/>
        <w:tblLayout w:type="fixed"/>
        <w:tblCellMar>
          <w:top w:w="28" w:type="dxa"/>
          <w:left w:w="28" w:type="dxa"/>
          <w:bottom w:w="28" w:type="dxa"/>
          <w:right w:w="28" w:type="dxa"/>
        </w:tblCellMar>
      </w:tblPr>
      <w:tblGrid>
        <w:gridCol w:w="1036"/>
        <w:gridCol w:w="286"/>
        <w:gridCol w:w="286"/>
        <w:gridCol w:w="406"/>
        <w:gridCol w:w="406"/>
        <w:gridCol w:w="751"/>
      </w:tblGrid>
      <w:tr>
        <w:trPr/>
        <w:tc>
          <w:tcPr>
            <w:tcW w:w="103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751" w:type="dxa"/>
            <w:tcBorders/>
            <w:vAlign w:val="center"/>
          </w:tcPr>
          <w:p>
            <w:pPr>
              <w:pStyle w:val="TableHeading"/>
              <w:suppressLineNumbers/>
              <w:bidi w:val="0"/>
              <w:spacing w:before="0" w:after="283"/>
              <w:jc w:val="center"/>
              <w:rPr/>
            </w:pPr>
            <w:r>
              <w:rPr/>
              <w:t xml:space="preserve">Yhteensä </w:t>
            </w:r>
          </w:p>
        </w:tc>
      </w:tr>
      <w:tr>
        <w:trPr/>
        <w:tc>
          <w:tcPr>
            <w:tcW w:w="1036" w:type="dxa"/>
            <w:tcBorders/>
            <w:vAlign w:val="center"/>
          </w:tcPr>
          <w:p>
            <w:pPr>
              <w:pStyle w:val="TableContents"/>
              <w:bidi w:val="0"/>
              <w:spacing w:before="0" w:after="283"/>
              <w:jc w:val="left"/>
              <w:rPr/>
            </w:pPr>
            <w:r>
              <w:rPr/>
              <w:t xml:space="preserve">Clemson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pPr>
            <w:r>
              <w:rPr/>
              <w:t xml:space="preserve">21 </w:t>
            </w:r>
          </w:p>
        </w:tc>
        <w:tc>
          <w:tcPr>
            <w:tcW w:w="751" w:type="dxa"/>
            <w:tcBorders/>
            <w:vAlign w:val="center"/>
          </w:tcPr>
          <w:p>
            <w:pPr>
              <w:pStyle w:val="TableContents"/>
              <w:bidi w:val="0"/>
              <w:spacing w:before="0" w:after="283"/>
              <w:jc w:val="left"/>
              <w:rPr/>
            </w:pPr>
            <w:r>
              <w:rPr/>
              <w:t xml:space="preserve">35 </w:t>
            </w:r>
          </w:p>
        </w:tc>
      </w:tr>
      <w:tr>
        <w:trPr/>
        <w:tc>
          <w:tcPr>
            <w:tcW w:w="1036" w:type="dxa"/>
            <w:tcBorders/>
            <w:vAlign w:val="center"/>
          </w:tcPr>
          <w:p>
            <w:pPr>
              <w:pStyle w:val="TableContents"/>
              <w:bidi w:val="0"/>
              <w:spacing w:before="0" w:after="283"/>
              <w:jc w:val="left"/>
              <w:rPr/>
            </w:pPr>
            <w:r>
              <w:rPr/>
              <w:t xml:space="preserve">Alabama </w:t>
            </w:r>
          </w:p>
        </w:tc>
        <w:tc>
          <w:tcPr>
            <w:tcW w:w="286" w:type="dxa"/>
            <w:tcBorders/>
            <w:vAlign w:val="center"/>
          </w:tcPr>
          <w:p>
            <w:pPr>
              <w:pStyle w:val="TableContents"/>
              <w:bidi w:val="0"/>
              <w:spacing w:before="0" w:after="283"/>
              <w:jc w:val="left"/>
              <w:rPr/>
            </w:pPr>
            <w:r>
              <w:rPr/>
              <w:t xml:space="preserve">7 </w:t>
            </w:r>
          </w:p>
        </w:tc>
        <w:tc>
          <w:tcPr>
            <w:tcW w:w="28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pPr>
            <w:r>
              <w:rPr/>
              <w:t xml:space="preserve">10 </w:t>
            </w:r>
          </w:p>
        </w:tc>
        <w:tc>
          <w:tcPr>
            <w:tcW w:w="406" w:type="dxa"/>
            <w:tcBorders/>
            <w:vAlign w:val="center"/>
          </w:tcPr>
          <w:p>
            <w:pPr>
              <w:pStyle w:val="TableContents"/>
              <w:bidi w:val="0"/>
              <w:spacing w:before="0" w:after="283"/>
              <w:jc w:val="left"/>
              <w:rPr/>
            </w:pPr>
            <w:r>
              <w:rPr/>
              <w:t xml:space="preserve">7 </w:t>
            </w:r>
          </w:p>
        </w:tc>
        <w:tc>
          <w:tcPr>
            <w:tcW w:w="751" w:type="dxa"/>
            <w:tcBorders/>
            <w:vAlign w:val="center"/>
          </w:tcPr>
          <w:p>
            <w:pPr>
              <w:pStyle w:val="TableContents"/>
              <w:bidi w:val="0"/>
              <w:spacing w:before="0" w:after="283"/>
              <w:jc w:val="left"/>
              <w:rPr/>
            </w:pPr>
            <w:r>
              <w:rPr/>
              <w:t xml:space="preserve">31 </w:t>
            </w:r>
          </w:p>
        </w:tc>
      </w:tr>
    </w:tbl>
    <w:p>
      <w:pPr>
        <w:pStyle w:val="TextBody"/>
        <w:bidi w:val="0"/>
        <w:spacing w:before="0" w:after="283"/>
        <w:jc w:val="left"/>
        <w:rPr/>
      </w:pPr>
      <w:r>
        <w:rPr/>
        <w:t xml:space="preserve">Date January 9, 2017 Kausi 2016 Stadium Raymond James Stadium Sijainti Tampa, Florida MVP Offensive: # 4 QB Deshaun Watson, Jr.  # 10 LB Ben Boulware, Sr. Clemson Suosikki Alabama 6,5:llä Kansallishymni Little Big Town Erotuomari Mike Defee (Big 12) Puoliaikashow Million Dollar Band, Clemson University Tiger Band Osallistujamäärä 74 512 Yhdysvallat TV-yleisö Verkko ESPN / ESPN Radio / ESPN Deportes Selostajat </w:t>
      </w:r>
    </w:p>
    <w:p>
      <w:pPr>
        <w:pStyle w:val="TextBody"/>
        <w:bidi w:val="0"/>
        <w:spacing w:before="0" w:after="283"/>
        <w:jc w:val="left"/>
        <w:rPr/>
      </w:pPr>
      <w:r>
        <w:rPr/>
        <w:t xml:space="preserve">Chris Fowler, Kirk Herbstreit, Samantha Ponder ja Tom Rinaldi (ESPN). </w:t>
      </w:r>
    </w:p>
    <w:p>
      <w:pPr>
        <w:pStyle w:val="TextBody"/>
        <w:bidi w:val="0"/>
        <w:spacing w:before="0" w:after="283"/>
        <w:jc w:val="left"/>
        <w:rPr/>
      </w:pPr>
      <w:r>
        <w:rPr/>
        <w:t xml:space="preserve">Eduardo Varela ja Pablo Virugela (ESPN Deportes) </w:t>
      </w:r>
    </w:p>
    <w:p>
      <w:pPr>
        <w:pStyle w:val="TextBody"/>
        <w:bidi w:val="0"/>
        <w:spacing w:before="0" w:after="0"/>
        <w:jc w:val="left"/>
        <w:rPr/>
      </w:pPr>
      <w:r>
        <w:rPr/>
        <w:t xml:space="preserve">Sean McDonough, Todd Blackledge, Holly Rowe ja Ian Fitzsimmons (ESPN Radio) Nielsenin katsojaluvut 15,3 (26,0 miljoonaa katsojaa) College Football Playoff -kilpailun kansalliset mestaruuskilpailut. </w:t>
      </w:r>
    </w:p>
    <w:tbl>
      <w:tblPr>
        <w:tblW w:w="1742" w:type="dxa"/>
        <w:jc w:val="left"/>
        <w:tblInd w:w="0" w:type="dxa"/>
        <w:tblLayout w:type="fixed"/>
        <w:tblCellMar>
          <w:top w:w="28" w:type="dxa"/>
          <w:left w:w="28" w:type="dxa"/>
          <w:bottom w:w="28" w:type="dxa"/>
          <w:right w:w="28" w:type="dxa"/>
        </w:tblCellMar>
      </w:tblPr>
      <w:tblGrid>
        <w:gridCol w:w="856"/>
        <w:gridCol w:w="886"/>
      </w:tblGrid>
      <w:tr>
        <w:trPr/>
        <w:tc>
          <w:tcPr>
            <w:tcW w:w="856" w:type="dxa"/>
            <w:tcBorders/>
            <w:vAlign w:val="center"/>
          </w:tcPr>
          <w:p>
            <w:pPr>
              <w:pStyle w:val="TableContents"/>
              <w:bidi w:val="0"/>
              <w:spacing w:before="0" w:after="283"/>
              <w:jc w:val="left"/>
              <w:rPr/>
            </w:pPr>
            <w:r>
              <w:rPr/>
              <w:t xml:space="preserve">&lt; 2016 </w:t>
            </w:r>
          </w:p>
        </w:tc>
        <w:tc>
          <w:tcPr>
            <w:tcW w:w="886" w:type="dxa"/>
            <w:tcBorders/>
            <w:vAlign w:val="center"/>
          </w:tcPr>
          <w:p>
            <w:pPr>
              <w:pStyle w:val="TableContents"/>
              <w:bidi w:val="0"/>
              <w:spacing w:before="0" w:after="283"/>
              <w:jc w:val="left"/>
              <w:rPr/>
            </w:pPr>
            <w:r>
              <w:rPr/>
              <w:t xml:space="preserve">2018 &gt;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pelasi viime vuonna yliopistojalkapallon mestaruuskilpailuissa...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yliopistojalkapallon mestaruuden vuonna 2017</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voitti viime vuonna jalkapallon kansallisen mestaruuden -</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voitti vuoden 2017 yliopistojalkapallon mestaruusottelun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voitti kansallisen mestaruuden yliopistojalkapallossa 2017</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voittaa Alabama-Clemson jalkapallo-ottelun?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Tiikerit voittivat pelin 35 -- 31 maalintekotilanteen avaavalla touchdownilla sekunti ennen loppua, kun he olivat palanneet 14 -- 0 -tilanteesta aiemmin ottelussa. </w:t>
      </w:r>
      <w:r>
        <w:rPr>
          <w:color w:val="A9A9A9"/>
        </w:rPr>
        <w:t xml:space="preserve">Clemsonin </w:t>
      </w:r>
      <w:r>
        <w:rPr/>
        <w:t xml:space="preserve">pelinrakentaja ja Heisman-finalisti Deshaun Watson teki mestaruusottelussa eniten syöttöjä 420 jaardilla, jolla hän rikkoi oman ennätyksensä 405 jaardia, joka oli tehty vuoden 2016 mestaruusottelussa. Deshaun Watson nimettiin hyökkäyksen ja Ben Boulware puolustuksen arvokkaimmaksi pelaajaksi.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viime vuonna kansallisen yliopistojalkapallon mestaruuden -</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Ottelu pelattiin kahden 31. joulukuuta 2016 pelatun ennalta nimetyn bowl-pelin voittajien välillä: </w:t>
      </w:r>
      <w:r>
        <w:rPr>
          <w:color w:val="A9A9A9"/>
        </w:rPr>
        <w:t xml:space="preserve">Clemson Tigers</w:t>
      </w:r>
      <w:r>
        <w:rPr/>
        <w:t xml:space="preserve">, joka voitti Ohio State Buckeyesin Fiesta Bowlissa, ja Alabama Crimson Tide, joka voitti Washington Huskiesin Peach Bowlissa. Koska Clemson ja Alabama olivat kohdanneet edellisvuoden mestaruusottelussa, tuloksena syntyneestä Clemsonin ja Alabaman välisestä mestaruusottelusta tuli yliopistojalkapallon ensimmäinen uusintaottelu ykkösen ja kakkosen välillä kansallisen mestaruusottelun historiassa.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kansallisen mestaruuden college football 2017</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2017 College Football Playoff kansallinen mestaruus College Football Playoff </w:t>
      </w:r>
    </w:p>
    <w:tbl>
      <w:tblPr>
        <w:tblW w:w="5417" w:type="dxa"/>
        <w:jc w:val="left"/>
        <w:tblInd w:w="0" w:type="dxa"/>
        <w:tblLayout w:type="fixed"/>
        <w:tblCellMar>
          <w:top w:w="28" w:type="dxa"/>
          <w:left w:w="28" w:type="dxa"/>
          <w:bottom w:w="28" w:type="dxa"/>
          <w:right w:w="28" w:type="dxa"/>
        </w:tblCellMar>
      </w:tblPr>
      <w:tblGrid>
        <w:gridCol w:w="2851"/>
        <w:gridCol w:w="2566"/>
      </w:tblGrid>
      <w:tr>
        <w:trPr/>
        <w:tc>
          <w:tcPr>
            <w:tcW w:w="2851" w:type="dxa"/>
            <w:tcBorders/>
            <w:vAlign w:val="center"/>
          </w:tcPr>
          <w:p>
            <w:pPr>
              <w:pStyle w:val="TableContents"/>
              <w:bidi w:val="0"/>
              <w:spacing w:before="0" w:after="283"/>
              <w:jc w:val="left"/>
              <w:rPr/>
            </w:pPr>
            <w:r>
              <w:rPr>
                <w:color w:val="A9A9A9"/>
              </w:rPr>
              <w:t xml:space="preserve">Clemson Tigers </w:t>
            </w:r>
          </w:p>
        </w:tc>
        <w:tc>
          <w:tcPr>
            <w:tcW w:w="2566" w:type="dxa"/>
            <w:tcBorders/>
            <w:vAlign w:val="center"/>
          </w:tcPr>
          <w:p>
            <w:pPr>
              <w:pStyle w:val="TableContents"/>
              <w:bidi w:val="0"/>
              <w:spacing w:before="0" w:after="283"/>
              <w:jc w:val="left"/>
              <w:rPr/>
            </w:pPr>
            <w:r>
              <w:rPr/>
              <w:t xml:space="preserve">Alabama Crimson Tide </w:t>
            </w:r>
          </w:p>
        </w:tc>
      </w:tr>
      <w:tr>
        <w:trPr/>
        <w:tc>
          <w:tcPr>
            <w:tcW w:w="2851" w:type="dxa"/>
            <w:tcBorders/>
            <w:vAlign w:val="center"/>
          </w:tcPr>
          <w:p>
            <w:pPr>
              <w:pStyle w:val="TableContents"/>
              <w:bidi w:val="0"/>
              <w:spacing w:before="0" w:after="283"/>
              <w:jc w:val="left"/>
              <w:rPr/>
            </w:pPr>
            <w:r>
              <w:rPr/>
              <w:t xml:space="preserve">(13 -- 1) </w:t>
            </w:r>
          </w:p>
        </w:tc>
        <w:tc>
          <w:tcPr>
            <w:tcW w:w="2566" w:type="dxa"/>
            <w:tcBorders/>
            <w:vAlign w:val="center"/>
          </w:tcPr>
          <w:p>
            <w:pPr>
              <w:pStyle w:val="TableContents"/>
              <w:bidi w:val="0"/>
              <w:spacing w:before="0" w:after="283"/>
              <w:jc w:val="left"/>
              <w:rPr/>
            </w:pPr>
            <w:r>
              <w:rPr/>
              <w:t xml:space="preserve">(14 -- 0) </w:t>
            </w:r>
          </w:p>
        </w:tc>
      </w:tr>
      <w:tr>
        <w:trPr/>
        <w:tc>
          <w:tcPr>
            <w:tcW w:w="2851" w:type="dxa"/>
            <w:tcBorders/>
            <w:vAlign w:val="center"/>
          </w:tcPr>
          <w:p>
            <w:pPr>
              <w:pStyle w:val="TableContents"/>
              <w:bidi w:val="0"/>
              <w:spacing w:before="0" w:after="283"/>
              <w:jc w:val="left"/>
              <w:rPr/>
            </w:pPr>
            <w:r>
              <w:rPr/>
              <w:t xml:space="preserve">ACC </w:t>
            </w:r>
          </w:p>
        </w:tc>
        <w:tc>
          <w:tcPr>
            <w:tcW w:w="2566" w:type="dxa"/>
            <w:tcBorders/>
            <w:vAlign w:val="center"/>
          </w:tcPr>
          <w:p>
            <w:pPr>
              <w:pStyle w:val="TableContents"/>
              <w:bidi w:val="0"/>
              <w:spacing w:before="0" w:after="283"/>
              <w:jc w:val="left"/>
              <w:rPr/>
            </w:pPr>
            <w:r>
              <w:rPr/>
              <w:t xml:space="preserve">SEC </w:t>
            </w:r>
          </w:p>
        </w:tc>
      </w:tr>
      <w:tr>
        <w:trPr/>
        <w:tc>
          <w:tcPr>
            <w:tcW w:w="2851" w:type="dxa"/>
            <w:tcBorders/>
            <w:vAlign w:val="center"/>
          </w:tcPr>
          <w:p>
            <w:pPr>
              <w:pStyle w:val="TableContents"/>
              <w:bidi w:val="0"/>
              <w:spacing w:before="0" w:after="283"/>
              <w:jc w:val="left"/>
              <w:rPr/>
            </w:pPr>
            <w:r>
              <w:rPr/>
              <w:t xml:space="preserve">35 </w:t>
            </w:r>
          </w:p>
        </w:tc>
        <w:tc>
          <w:tcPr>
            <w:tcW w:w="2566" w:type="dxa"/>
            <w:tcBorders/>
            <w:vAlign w:val="center"/>
          </w:tcPr>
          <w:p>
            <w:pPr>
              <w:pStyle w:val="TableContents"/>
              <w:bidi w:val="0"/>
              <w:spacing w:before="0" w:after="283"/>
              <w:jc w:val="left"/>
              <w:rPr/>
            </w:pPr>
            <w:r>
              <w:rPr/>
              <w:t xml:space="preserve">31 </w:t>
            </w:r>
          </w:p>
        </w:tc>
      </w:tr>
      <w:tr>
        <w:trPr/>
        <w:tc>
          <w:tcPr>
            <w:tcW w:w="2851" w:type="dxa"/>
            <w:tcBorders/>
            <w:vAlign w:val="center"/>
          </w:tcPr>
          <w:p>
            <w:pPr>
              <w:pStyle w:val="TableContents"/>
              <w:bidi w:val="0"/>
              <w:spacing w:before="0" w:after="283"/>
              <w:jc w:val="left"/>
              <w:rPr/>
            </w:pPr>
            <w:r>
              <w:rPr/>
              <w:t xml:space="preserve">Päävalmentaja: Dabo Swinney </w:t>
            </w:r>
          </w:p>
        </w:tc>
        <w:tc>
          <w:tcPr>
            <w:tcW w:w="2566" w:type="dxa"/>
            <w:tcBorders/>
            <w:vAlign w:val="center"/>
          </w:tcPr>
          <w:p>
            <w:pPr>
              <w:pStyle w:val="TableContents"/>
              <w:bidi w:val="0"/>
              <w:spacing w:before="0" w:after="0"/>
              <w:jc w:val="left"/>
              <w:rPr/>
            </w:pPr>
            <w:r>
              <w:rPr/>
              <w:t xml:space="preserve">Päävalmentaja: Nick Saban </w:t>
            </w:r>
          </w:p>
          <w:tbl>
            <w:tblPr>
              <w:tblW w:w="2118" w:type="dxa"/>
              <w:jc w:val="left"/>
              <w:tblInd w:w="0" w:type="dxa"/>
              <w:tblLayout w:type="fixed"/>
              <w:tblCellMar>
                <w:top w:w="28" w:type="dxa"/>
                <w:left w:w="28" w:type="dxa"/>
                <w:bottom w:w="28" w:type="dxa"/>
                <w:right w:w="28" w:type="dxa"/>
              </w:tblCellMar>
            </w:tblPr>
            <w:tblGrid>
              <w:gridCol w:w="496"/>
              <w:gridCol w:w="976"/>
              <w:gridCol w:w="646"/>
            </w:tblGrid>
            <w:tr>
              <w:trPr/>
              <w:tc>
                <w:tcPr>
                  <w:tcW w:w="496" w:type="dxa"/>
                  <w:tcBorders/>
                  <w:vAlign w:val="center"/>
                </w:tcPr>
                <w:p>
                  <w:pPr>
                    <w:pStyle w:val="TableContents"/>
                    <w:bidi w:val="0"/>
                    <w:spacing w:before="0" w:after="283"/>
                    <w:jc w:val="left"/>
                    <w:rPr/>
                  </w:pPr>
                  <w:r>
                    <w:rPr/>
                    <w:t xml:space="preserve">AP </w:t>
                  </w:r>
                </w:p>
              </w:tc>
              <w:tc>
                <w:tcPr>
                  <w:tcW w:w="976" w:type="dxa"/>
                  <w:tcBorders/>
                  <w:vAlign w:val="center"/>
                </w:tcPr>
                <w:p>
                  <w:pPr>
                    <w:pStyle w:val="TableContents"/>
                    <w:bidi w:val="0"/>
                    <w:spacing w:before="0" w:after="283"/>
                    <w:jc w:val="left"/>
                    <w:rPr/>
                  </w:pPr>
                  <w:r>
                    <w:rPr/>
                    <w:t xml:space="preserve">Valmentajat </w:t>
                  </w:r>
                </w:p>
              </w:tc>
              <w:tc>
                <w:tcPr>
                  <w:tcW w:w="646" w:type="dxa"/>
                  <w:tcBorders/>
                  <w:vAlign w:val="center"/>
                </w:tcPr>
                <w:p>
                  <w:pPr>
                    <w:pStyle w:val="TableContents"/>
                    <w:bidi w:val="0"/>
                    <w:spacing w:before="0" w:after="283"/>
                    <w:jc w:val="left"/>
                    <w:rPr/>
                  </w:pPr>
                  <w:r>
                    <w:rPr/>
                    <w:t xml:space="preserve">CFP </w:t>
                  </w:r>
                </w:p>
              </w:tc>
            </w:tr>
            <w:tr>
              <w:trPr/>
              <w:tc>
                <w:tcPr>
                  <w:tcW w:w="49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r>
      <w:tr>
        <w:trPr/>
        <w:tc>
          <w:tcPr>
            <w:tcW w:w="2851" w:type="dxa"/>
            <w:tcBorders/>
            <w:vAlign w:val="center"/>
          </w:tcPr>
          <w:tbl>
            <w:tblPr>
              <w:tblW w:w="2118" w:type="dxa"/>
              <w:jc w:val="left"/>
              <w:tblInd w:w="0" w:type="dxa"/>
              <w:tblLayout w:type="fixed"/>
              <w:tblCellMar>
                <w:top w:w="28" w:type="dxa"/>
                <w:left w:w="28" w:type="dxa"/>
                <w:bottom w:w="28" w:type="dxa"/>
                <w:right w:w="28" w:type="dxa"/>
              </w:tblCellMar>
            </w:tblPr>
            <w:tblGrid>
              <w:gridCol w:w="496"/>
              <w:gridCol w:w="976"/>
              <w:gridCol w:w="646"/>
            </w:tblGrid>
            <w:tr>
              <w:trPr/>
              <w:tc>
                <w:tcPr>
                  <w:tcW w:w="496" w:type="dxa"/>
                  <w:tcBorders/>
                  <w:vAlign w:val="center"/>
                </w:tcPr>
                <w:p>
                  <w:pPr>
                    <w:pStyle w:val="TableContents"/>
                    <w:bidi w:val="0"/>
                    <w:spacing w:before="0" w:after="283"/>
                    <w:jc w:val="left"/>
                    <w:rPr/>
                  </w:pPr>
                  <w:r>
                    <w:rPr/>
                    <w:t xml:space="preserve">AP </w:t>
                  </w:r>
                </w:p>
              </w:tc>
              <w:tc>
                <w:tcPr>
                  <w:tcW w:w="976" w:type="dxa"/>
                  <w:tcBorders/>
                  <w:vAlign w:val="center"/>
                </w:tcPr>
                <w:p>
                  <w:pPr>
                    <w:pStyle w:val="TableContents"/>
                    <w:bidi w:val="0"/>
                    <w:spacing w:before="0" w:after="283"/>
                    <w:jc w:val="left"/>
                    <w:rPr/>
                  </w:pPr>
                  <w:r>
                    <w:rPr/>
                    <w:t xml:space="preserve">Valmentajat </w:t>
                  </w:r>
                </w:p>
              </w:tc>
              <w:tc>
                <w:tcPr>
                  <w:tcW w:w="646" w:type="dxa"/>
                  <w:tcBorders/>
                  <w:vAlign w:val="center"/>
                </w:tcPr>
                <w:p>
                  <w:pPr>
                    <w:pStyle w:val="TableContents"/>
                    <w:bidi w:val="0"/>
                    <w:spacing w:before="0" w:after="283"/>
                    <w:jc w:val="left"/>
                    <w:rPr/>
                  </w:pPr>
                  <w:r>
                    <w:rPr/>
                    <w:t xml:space="preserve">CFP </w:t>
                  </w:r>
                </w:p>
              </w:tc>
            </w:tr>
            <w:tr>
              <w:trPr/>
              <w:tc>
                <w:tcPr>
                  <w:tcW w:w="49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2566" w:type="dxa"/>
            <w:tcBorders/>
            <w:vAlign w:val="center"/>
          </w:tcPr>
          <w:p>
            <w:pPr>
              <w:pStyle w:val="TableContents"/>
              <w:bidi w:val="0"/>
              <w:spacing w:before="0" w:after="283"/>
              <w:jc w:val="left"/>
              <w:rPr>
                <w:sz w:val="4"/>
                <w:szCs w:val="4"/>
              </w:rPr>
            </w:pPr>
            <w:r>
              <w:rPr>
                <w:sz w:val="4"/>
                <w:szCs w:val="4"/>
              </w:rPr>
            </w:r>
          </w:p>
        </w:tc>
      </w:tr>
    </w:tbl>
    <w:tbl>
      <w:tblPr>
        <w:tblW w:w="3171" w:type="dxa"/>
        <w:jc w:val="left"/>
        <w:tblInd w:w="0" w:type="dxa"/>
        <w:tblLayout w:type="fixed"/>
        <w:tblCellMar>
          <w:top w:w="28" w:type="dxa"/>
          <w:left w:w="28" w:type="dxa"/>
          <w:bottom w:w="28" w:type="dxa"/>
          <w:right w:w="28" w:type="dxa"/>
        </w:tblCellMar>
      </w:tblPr>
      <w:tblGrid>
        <w:gridCol w:w="1036"/>
        <w:gridCol w:w="286"/>
        <w:gridCol w:w="286"/>
        <w:gridCol w:w="406"/>
        <w:gridCol w:w="406"/>
        <w:gridCol w:w="751"/>
      </w:tblGrid>
      <w:tr>
        <w:trPr/>
        <w:tc>
          <w:tcPr>
            <w:tcW w:w="103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751" w:type="dxa"/>
            <w:tcBorders/>
            <w:vAlign w:val="center"/>
          </w:tcPr>
          <w:p>
            <w:pPr>
              <w:pStyle w:val="TableHeading"/>
              <w:suppressLineNumbers/>
              <w:bidi w:val="0"/>
              <w:spacing w:before="0" w:after="283"/>
              <w:jc w:val="center"/>
              <w:rPr/>
            </w:pPr>
            <w:r>
              <w:rPr/>
              <w:t xml:space="preserve">Yhteensä </w:t>
            </w:r>
          </w:p>
        </w:tc>
      </w:tr>
      <w:tr>
        <w:trPr/>
        <w:tc>
          <w:tcPr>
            <w:tcW w:w="1036" w:type="dxa"/>
            <w:tcBorders/>
            <w:vAlign w:val="center"/>
          </w:tcPr>
          <w:p>
            <w:pPr>
              <w:pStyle w:val="TableContents"/>
              <w:bidi w:val="0"/>
              <w:spacing w:before="0" w:after="283"/>
              <w:jc w:val="left"/>
              <w:rPr/>
            </w:pPr>
            <w:r>
              <w:rPr/>
              <w:t xml:space="preserve">Clemson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pPr>
            <w:r>
              <w:rPr/>
              <w:t xml:space="preserve">21 </w:t>
            </w:r>
          </w:p>
        </w:tc>
        <w:tc>
          <w:tcPr>
            <w:tcW w:w="751" w:type="dxa"/>
            <w:tcBorders/>
            <w:vAlign w:val="center"/>
          </w:tcPr>
          <w:p>
            <w:pPr>
              <w:pStyle w:val="TableContents"/>
              <w:bidi w:val="0"/>
              <w:spacing w:before="0" w:after="283"/>
              <w:jc w:val="left"/>
              <w:rPr/>
            </w:pPr>
            <w:r>
              <w:rPr/>
              <w:t xml:space="preserve">35 </w:t>
            </w:r>
          </w:p>
        </w:tc>
      </w:tr>
      <w:tr>
        <w:trPr/>
        <w:tc>
          <w:tcPr>
            <w:tcW w:w="1036" w:type="dxa"/>
            <w:tcBorders/>
            <w:vAlign w:val="center"/>
          </w:tcPr>
          <w:p>
            <w:pPr>
              <w:pStyle w:val="TableContents"/>
              <w:bidi w:val="0"/>
              <w:spacing w:before="0" w:after="283"/>
              <w:jc w:val="left"/>
              <w:rPr/>
            </w:pPr>
            <w:r>
              <w:rPr/>
              <w:t xml:space="preserve">Alabama </w:t>
            </w:r>
          </w:p>
        </w:tc>
        <w:tc>
          <w:tcPr>
            <w:tcW w:w="286" w:type="dxa"/>
            <w:tcBorders/>
            <w:vAlign w:val="center"/>
          </w:tcPr>
          <w:p>
            <w:pPr>
              <w:pStyle w:val="TableContents"/>
              <w:bidi w:val="0"/>
              <w:spacing w:before="0" w:after="283"/>
              <w:jc w:val="left"/>
              <w:rPr/>
            </w:pPr>
            <w:r>
              <w:rPr/>
              <w:t xml:space="preserve">7 </w:t>
            </w:r>
          </w:p>
        </w:tc>
        <w:tc>
          <w:tcPr>
            <w:tcW w:w="28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pPr>
            <w:r>
              <w:rPr/>
              <w:t xml:space="preserve">10 </w:t>
            </w:r>
          </w:p>
        </w:tc>
        <w:tc>
          <w:tcPr>
            <w:tcW w:w="406" w:type="dxa"/>
            <w:tcBorders/>
            <w:vAlign w:val="center"/>
          </w:tcPr>
          <w:p>
            <w:pPr>
              <w:pStyle w:val="TableContents"/>
              <w:bidi w:val="0"/>
              <w:spacing w:before="0" w:after="283"/>
              <w:jc w:val="left"/>
              <w:rPr/>
            </w:pPr>
            <w:r>
              <w:rPr/>
              <w:t xml:space="preserve">7 </w:t>
            </w:r>
          </w:p>
        </w:tc>
        <w:tc>
          <w:tcPr>
            <w:tcW w:w="751" w:type="dxa"/>
            <w:tcBorders/>
            <w:vAlign w:val="center"/>
          </w:tcPr>
          <w:p>
            <w:pPr>
              <w:pStyle w:val="TableContents"/>
              <w:bidi w:val="0"/>
              <w:spacing w:before="0" w:after="283"/>
              <w:jc w:val="left"/>
              <w:rPr/>
            </w:pPr>
            <w:r>
              <w:rPr/>
              <w:t xml:space="preserve">31 </w:t>
            </w:r>
          </w:p>
        </w:tc>
      </w:tr>
    </w:tbl>
    <w:p>
      <w:pPr>
        <w:pStyle w:val="TextBody"/>
        <w:bidi w:val="0"/>
        <w:spacing w:before="0" w:after="283"/>
        <w:jc w:val="left"/>
        <w:rPr/>
      </w:pPr>
      <w:r>
        <w:rPr/>
        <w:t xml:space="preserve">Date January 9, 2017 Kausi 2016 Stadium Raymond James Stadium Sijainti Tampa, Florida MVP Offensive: # 4 Deshaun Watson Clemson Puolustava: # Clemson Suosikki Alabama 6,5:llä Kansallishymni Little Big Town Erotuomari Mike Defee (Big 12) Puoliaikashow Million Dollar Band, Clemson University Tiger Band Osallistujamäärä 74 512 Yhdysvallat TV-yleisö Verkko ESPN / ESPN Radio / ESPN Deportes Selostajat ESPN: </w:t>
      </w:r>
    </w:p>
    <w:p>
      <w:pPr>
        <w:pStyle w:val="TextBody"/>
        <w:numPr>
          <w:ilvl w:val="0"/>
          <w:numId w:val="77"/>
        </w:numPr>
        <w:tabs>
          <w:tab w:val="clear" w:pos="1134"/>
          <w:tab w:val="left" w:leader="none" w:pos="707"/>
        </w:tabs>
        <w:bidi w:val="0"/>
        <w:ind w:start="707" w:hanging="283"/>
        <w:jc w:val="left"/>
        <w:rPr/>
      </w:pPr>
      <w:r>
        <w:rPr/>
        <w:t xml:space="preserve">Chris Fowler (play-by-play) Kirk Herbstreit (analyytikko) Samantha Ponder (sivutoiminen toimittaja) Tom Rinaldi (sivutoiminen toimittaja) </w:t>
      </w:r>
    </w:p>
    <w:p>
      <w:pPr>
        <w:pStyle w:val="TextBody"/>
        <w:bidi w:val="0"/>
        <w:spacing w:before="0" w:after="0"/>
        <w:jc w:val="left"/>
        <w:rPr/>
      </w:pPr>
      <w:r>
        <w:rPr/>
        <w:t xml:space="preserve">ESPN Deportes: Eduardo Varela (play by play) Pablo Viruega (analyytikko) ESPN Brazil: Antony Curti (analyytikko) ESPN Radio: ESPN Brasilia: Everaldo Marques (play by play) Antony Curti (analyytikko) ESPN Radio: Sean McDonough (play-by-play) Todd Blackledge (analyytikko) Holly Rowe (sivurajareportteri) Ian Fitzsimmons (sivurajareportteri) Joe Tessitore, Barrett Jones, Adam Amin ja Tajh Boyd (ESPN2 Homer's Telecast). Nielsenin katsojaluvut 15,3 (26,0 miljoonaa katsojaa) Kansainvälinen tv-yleisöverkko ESPN Deportes College Football Playoff National Championship. </w:t>
      </w:r>
    </w:p>
    <w:tbl>
      <w:tblPr>
        <w:tblW w:w="1742" w:type="dxa"/>
        <w:jc w:val="left"/>
        <w:tblInd w:w="0" w:type="dxa"/>
        <w:tblLayout w:type="fixed"/>
        <w:tblCellMar>
          <w:top w:w="28" w:type="dxa"/>
          <w:left w:w="28" w:type="dxa"/>
          <w:bottom w:w="28" w:type="dxa"/>
          <w:right w:w="28" w:type="dxa"/>
        </w:tblCellMar>
      </w:tblPr>
      <w:tblGrid>
        <w:gridCol w:w="856"/>
        <w:gridCol w:w="886"/>
      </w:tblGrid>
      <w:tr>
        <w:trPr/>
        <w:tc>
          <w:tcPr>
            <w:tcW w:w="856" w:type="dxa"/>
            <w:tcBorders/>
            <w:vAlign w:val="center"/>
          </w:tcPr>
          <w:p>
            <w:pPr>
              <w:pStyle w:val="TableContents"/>
              <w:bidi w:val="0"/>
              <w:spacing w:before="0" w:after="283"/>
              <w:jc w:val="left"/>
              <w:rPr/>
            </w:pPr>
            <w:r>
              <w:rPr/>
              <w:t xml:space="preserve">&lt; 2016 </w:t>
            </w:r>
          </w:p>
        </w:tc>
        <w:tc>
          <w:tcPr>
            <w:tcW w:w="886" w:type="dxa"/>
            <w:tcBorders/>
            <w:vAlign w:val="center"/>
          </w:tcPr>
          <w:p>
            <w:pPr>
              <w:pStyle w:val="TableContents"/>
              <w:bidi w:val="0"/>
              <w:spacing w:before="0" w:after="283"/>
              <w:jc w:val="left"/>
              <w:rPr/>
            </w:pPr>
            <w:r>
              <w:rPr/>
              <w:t xml:space="preserve">2018 &gt;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ncaa-jalkapallon mestaruuden vuonna 2017</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Mestaruusottelu oli uusinta vuoden 2016 College Football Playoffin kansallisesta mestaruusottelusta, jossa </w:t>
      </w:r>
      <w:r>
        <w:rPr>
          <w:color w:val="A9A9A9"/>
        </w:rPr>
        <w:t xml:space="preserve">Alabama </w:t>
      </w:r>
      <w:r>
        <w:rPr/>
        <w:t xml:space="preserve">voitti Clemsonin 45 -- 40. Kaiken kaikkiaan mestaruusottelu oli 17. kohtaaminen näiden kahden koulun välillä; ennen edellistä mestaruusottelua ohjelmat olivat kuitenkin kohdanneet vain kerran runkosarjassa vuodesta 1975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viime vuonna yliopistojalkapallon kansallisen mestaruuden.</w:t>
      </w:r>
    </w:p>
    <w:p>
      <w:pPr>
        <w:pStyle w:val="TextBody"/>
        <w:bidi w:val="0"/>
        <w:jc w:val="left"/>
        <w:rPr>
          <w:b/>
          <w:u w:val="single"/>
          <w:shd w:val="clear" w:fill="FFFF00"/>
        </w:rPr>
      </w:pPr>
      <w:r>
        <w:rPr>
          <w:b/>
          <w:u w:val="single"/>
          <w:shd w:val="clear" w:fill="FFFF00"/>
        </w:rPr>
        <w:t xml:space="preserve">Asiakirjan numero 290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Maailman 100 uhanalaisinta lajia </w:t>
      </w:r>
    </w:p>
    <w:tbl>
      <w:tblPr>
        <w:tblW w:w="11634" w:type="dxa"/>
        <w:jc w:val="left"/>
        <w:tblInd w:w="0" w:type="dxa"/>
        <w:tblLayout w:type="fixed"/>
        <w:tblCellMar>
          <w:top w:w="28" w:type="dxa"/>
          <w:left w:w="28" w:type="dxa"/>
          <w:bottom w:w="28" w:type="dxa"/>
          <w:right w:w="28" w:type="dxa"/>
        </w:tblCellMar>
      </w:tblPr>
      <w:tblGrid>
        <w:gridCol w:w="1816"/>
        <w:gridCol w:w="1561"/>
        <w:gridCol w:w="1171"/>
        <w:gridCol w:w="736"/>
        <w:gridCol w:w="2221"/>
        <w:gridCol w:w="1606"/>
        <w:gridCol w:w="2523"/>
      </w:tblGrid>
      <w:tr>
        <w:trPr/>
        <w:tc>
          <w:tcPr>
            <w:tcW w:w="1816" w:type="dxa"/>
            <w:tcBorders/>
            <w:vAlign w:val="center"/>
          </w:tcPr>
          <w:p>
            <w:pPr>
              <w:pStyle w:val="TableHeading"/>
              <w:suppressLineNumbers/>
              <w:bidi w:val="0"/>
              <w:spacing w:before="0" w:after="283"/>
              <w:jc w:val="center"/>
              <w:rPr/>
            </w:pPr>
            <w:r>
              <w:rPr/>
              <w:t xml:space="preserve">Laji </w:t>
            </w:r>
          </w:p>
        </w:tc>
        <w:tc>
          <w:tcPr>
            <w:tcW w:w="1561" w:type="dxa"/>
            <w:tcBorders/>
            <w:vAlign w:val="center"/>
          </w:tcPr>
          <w:p>
            <w:pPr>
              <w:pStyle w:val="TableHeading"/>
              <w:suppressLineNumbers/>
              <w:bidi w:val="0"/>
              <w:spacing w:before="0" w:after="283"/>
              <w:jc w:val="center"/>
              <w:rPr/>
            </w:pPr>
            <w:r>
              <w:rPr/>
              <w:t xml:space="preserve">Yleinen nimi </w:t>
            </w:r>
          </w:p>
        </w:tc>
        <w:tc>
          <w:tcPr>
            <w:tcW w:w="1171" w:type="dxa"/>
            <w:tcBorders/>
            <w:vAlign w:val="center"/>
          </w:tcPr>
          <w:p>
            <w:pPr>
              <w:pStyle w:val="TableHeading"/>
              <w:suppressLineNumbers/>
              <w:bidi w:val="0"/>
              <w:spacing w:before="0" w:after="283"/>
              <w:jc w:val="center"/>
              <w:rPr/>
            </w:pPr>
            <w:r>
              <w:rPr/>
              <w:t xml:space="preserve">Tyyppi </w:t>
            </w:r>
          </w:p>
        </w:tc>
        <w:tc>
          <w:tcPr>
            <w:tcW w:w="736" w:type="dxa"/>
            <w:tcBorders/>
            <w:vAlign w:val="center"/>
          </w:tcPr>
          <w:p>
            <w:pPr>
              <w:pStyle w:val="TableHeading"/>
              <w:suppressLineNumbers/>
              <w:bidi w:val="0"/>
              <w:spacing w:before="0" w:after="283"/>
              <w:jc w:val="center"/>
              <w:rPr/>
            </w:pPr>
            <w:r>
              <w:rPr/>
              <w:t xml:space="preserve">Kuva </w:t>
            </w:r>
          </w:p>
        </w:tc>
        <w:tc>
          <w:tcPr>
            <w:tcW w:w="2221" w:type="dxa"/>
            <w:tcBorders/>
            <w:vAlign w:val="center"/>
          </w:tcPr>
          <w:p>
            <w:pPr>
              <w:pStyle w:val="TableHeading"/>
              <w:suppressLineNumbers/>
              <w:bidi w:val="0"/>
              <w:spacing w:before="0" w:after="283"/>
              <w:jc w:val="center"/>
              <w:rPr/>
            </w:pPr>
            <w:r>
              <w:rPr/>
              <w:t xml:space="preserve">Sijainti (s) </w:t>
            </w:r>
          </w:p>
        </w:tc>
        <w:tc>
          <w:tcPr>
            <w:tcW w:w="1606" w:type="dxa"/>
            <w:tcBorders/>
            <w:vAlign w:val="center"/>
          </w:tcPr>
          <w:p>
            <w:pPr>
              <w:pStyle w:val="TableHeading"/>
              <w:suppressLineNumbers/>
              <w:bidi w:val="0"/>
              <w:spacing w:before="0" w:after="283"/>
              <w:jc w:val="center"/>
              <w:rPr/>
            </w:pPr>
            <w:r>
              <w:rPr/>
              <w:t xml:space="preserve">Arvioitu väestö </w:t>
            </w:r>
          </w:p>
        </w:tc>
        <w:tc>
          <w:tcPr>
            <w:tcW w:w="2523" w:type="dxa"/>
            <w:tcBorders/>
            <w:vAlign w:val="center"/>
          </w:tcPr>
          <w:p>
            <w:pPr>
              <w:pStyle w:val="TableHeading"/>
              <w:suppressLineNumbers/>
              <w:bidi w:val="0"/>
              <w:spacing w:before="0" w:after="283"/>
              <w:jc w:val="center"/>
              <w:rPr/>
            </w:pPr>
            <w:r>
              <w:rPr/>
              <w:t xml:space="preserve">Uhkat </w:t>
            </w:r>
          </w:p>
        </w:tc>
      </w:tr>
      <w:tr>
        <w:trPr/>
        <w:tc>
          <w:tcPr>
            <w:tcW w:w="1816" w:type="dxa"/>
            <w:tcBorders/>
            <w:vAlign w:val="center"/>
          </w:tcPr>
          <w:p>
            <w:pPr>
              <w:pStyle w:val="TableContents"/>
              <w:bidi w:val="0"/>
              <w:spacing w:before="0" w:after="283"/>
              <w:jc w:val="left"/>
              <w:rPr/>
            </w:pPr>
            <w:r>
              <w:rPr/>
              <w:t xml:space="preserve">Abies beshanzuensis </w:t>
            </w:r>
          </w:p>
        </w:tc>
        <w:tc>
          <w:tcPr>
            <w:tcW w:w="1561" w:type="dxa"/>
            <w:tcBorders/>
            <w:vAlign w:val="center"/>
          </w:tcPr>
          <w:p>
            <w:pPr>
              <w:pStyle w:val="TableContents"/>
              <w:bidi w:val="0"/>
              <w:spacing w:before="0" w:after="283"/>
              <w:jc w:val="left"/>
              <w:rPr/>
            </w:pPr>
            <w:r>
              <w:rPr/>
              <w:t xml:space="preserve">Baishanin kuusi </w:t>
            </w:r>
          </w:p>
        </w:tc>
        <w:tc>
          <w:tcPr>
            <w:tcW w:w="1171" w:type="dxa"/>
            <w:tcBorders/>
            <w:vAlign w:val="center"/>
          </w:tcPr>
          <w:p>
            <w:pPr>
              <w:pStyle w:val="TableContents"/>
              <w:bidi w:val="0"/>
              <w:spacing w:before="0" w:after="283"/>
              <w:jc w:val="left"/>
              <w:rPr/>
            </w:pPr>
            <w:r>
              <w:rPr/>
              <w:t xml:space="preserve">Kasvi (kukka) </w:t>
            </w:r>
          </w:p>
        </w:tc>
        <w:tc>
          <w:tcPr>
            <w:tcW w:w="73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Baishanzu Mountain, Zhejiang, Kiina </w:t>
            </w:r>
          </w:p>
        </w:tc>
        <w:tc>
          <w:tcPr>
            <w:tcW w:w="1606" w:type="dxa"/>
            <w:tcBorders/>
            <w:vAlign w:val="center"/>
          </w:tcPr>
          <w:p>
            <w:pPr>
              <w:pStyle w:val="TableContents"/>
              <w:bidi w:val="0"/>
              <w:spacing w:before="0" w:after="283"/>
              <w:jc w:val="left"/>
              <w:rPr/>
            </w:pPr>
            <w:r>
              <w:rPr/>
              <w:t xml:space="preserve">Viisi täysikasvuista yksilöä </w:t>
            </w:r>
          </w:p>
        </w:tc>
        <w:tc>
          <w:tcPr>
            <w:tcW w:w="2523" w:type="dxa"/>
            <w:tcBorders/>
            <w:vAlign w:val="center"/>
          </w:tcPr>
          <w:p>
            <w:pPr>
              <w:pStyle w:val="TableContents"/>
              <w:numPr>
                <w:ilvl w:val="0"/>
                <w:numId w:val="78"/>
              </w:numPr>
              <w:tabs>
                <w:tab w:val="clear" w:pos="1134"/>
                <w:tab w:val="left" w:leader="none" w:pos="707"/>
              </w:tabs>
              <w:bidi w:val="0"/>
              <w:spacing w:before="0" w:after="0"/>
              <w:ind w:start="707" w:hanging="283"/>
              <w:jc w:val="left"/>
              <w:rPr/>
            </w:pPr>
            <w:r>
              <w:rPr/>
              <w:t xml:space="preserve">maatalous </w:t>
            </w:r>
          </w:p>
          <w:p>
            <w:pPr>
              <w:pStyle w:val="TableContents"/>
              <w:numPr>
                <w:ilvl w:val="0"/>
                <w:numId w:val="78"/>
              </w:numPr>
              <w:tabs>
                <w:tab w:val="clear" w:pos="1134"/>
                <w:tab w:val="left" w:leader="none" w:pos="707"/>
              </w:tabs>
              <w:bidi w:val="0"/>
              <w:spacing w:before="0" w:after="283"/>
              <w:ind w:start="707" w:hanging="283"/>
              <w:jc w:val="left"/>
              <w:rPr/>
            </w:pPr>
            <w:r>
              <w:rPr/>
              <w:t xml:space="preserve">tulipalo </w:t>
            </w:r>
          </w:p>
        </w:tc>
      </w:tr>
      <w:tr>
        <w:trPr/>
        <w:tc>
          <w:tcPr>
            <w:tcW w:w="1816" w:type="dxa"/>
            <w:tcBorders/>
            <w:vAlign w:val="center"/>
          </w:tcPr>
          <w:p>
            <w:pPr>
              <w:pStyle w:val="TableContents"/>
              <w:bidi w:val="0"/>
              <w:spacing w:before="0" w:after="283"/>
              <w:jc w:val="left"/>
              <w:rPr/>
            </w:pPr>
            <w:r>
              <w:rPr>
                <w:color w:val="A9A9A9"/>
              </w:rPr>
              <w:t xml:space="preserve">Actinote zikani </w:t>
            </w:r>
          </w:p>
        </w:tc>
        <w:tc>
          <w:tcPr>
            <w:tcW w:w="156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Hyönteinen (perhonen) </w:t>
            </w:r>
          </w:p>
        </w:tc>
        <w:tc>
          <w:tcPr>
            <w:tcW w:w="73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São Paulon lähellä, Atlantin metsä, Brasilia </w:t>
            </w:r>
          </w:p>
        </w:tc>
        <w:tc>
          <w:tcPr>
            <w:tcW w:w="1606" w:type="dxa"/>
            <w:tcBorders/>
            <w:vAlign w:val="center"/>
          </w:tcPr>
          <w:p>
            <w:pPr>
              <w:pStyle w:val="TableContents"/>
              <w:bidi w:val="0"/>
              <w:spacing w:before="0" w:after="283"/>
              <w:jc w:val="left"/>
              <w:rPr/>
            </w:pPr>
            <w:r>
              <w:rPr/>
              <w:t xml:space="preserve">Tuntematon </w:t>
            </w:r>
          </w:p>
        </w:tc>
        <w:tc>
          <w:tcPr>
            <w:tcW w:w="2523" w:type="dxa"/>
            <w:tcBorders/>
            <w:vAlign w:val="center"/>
          </w:tcPr>
          <w:p>
            <w:pPr>
              <w:pStyle w:val="TableContents"/>
              <w:numPr>
                <w:ilvl w:val="0"/>
                <w:numId w:val="79"/>
              </w:numPr>
              <w:tabs>
                <w:tab w:val="clear" w:pos="1134"/>
                <w:tab w:val="left" w:leader="none" w:pos="707"/>
              </w:tabs>
              <w:bidi w:val="0"/>
              <w:spacing w:before="0" w:after="283"/>
              <w:ind w:start="707" w:hanging="283"/>
              <w:jc w:val="left"/>
              <w:rPr/>
            </w:pPr>
            <w:r>
              <w:rPr/>
              <w:t xml:space="preserve">elinympäristön häviäminen ihmisen laajentumisen vuoksi </w:t>
            </w:r>
          </w:p>
        </w:tc>
      </w:tr>
      <w:tr>
        <w:trPr/>
        <w:tc>
          <w:tcPr>
            <w:tcW w:w="1816" w:type="dxa"/>
            <w:tcBorders/>
            <w:vAlign w:val="center"/>
          </w:tcPr>
          <w:p>
            <w:pPr>
              <w:pStyle w:val="TableContents"/>
              <w:bidi w:val="0"/>
              <w:spacing w:before="0" w:after="283"/>
              <w:jc w:val="left"/>
              <w:rPr/>
            </w:pPr>
            <w:r>
              <w:rPr/>
              <w:t xml:space="preserve">Aipysurus foliosquama </w:t>
            </w:r>
          </w:p>
        </w:tc>
        <w:tc>
          <w:tcPr>
            <w:tcW w:w="1561" w:type="dxa"/>
            <w:tcBorders/>
            <w:vAlign w:val="center"/>
          </w:tcPr>
          <w:p>
            <w:pPr>
              <w:pStyle w:val="TableContents"/>
              <w:bidi w:val="0"/>
              <w:spacing w:before="0" w:after="283"/>
              <w:jc w:val="left"/>
              <w:rPr/>
            </w:pPr>
            <w:r>
              <w:rPr/>
              <w:t xml:space="preserve">Lehtikäärmeen suomuinen merikäärme </w:t>
            </w:r>
          </w:p>
        </w:tc>
        <w:tc>
          <w:tcPr>
            <w:tcW w:w="1171" w:type="dxa"/>
            <w:tcBorders/>
            <w:vAlign w:val="center"/>
          </w:tcPr>
          <w:p>
            <w:pPr>
              <w:pStyle w:val="TableContents"/>
              <w:bidi w:val="0"/>
              <w:spacing w:before="0" w:after="283"/>
              <w:jc w:val="left"/>
              <w:rPr/>
            </w:pPr>
            <w:r>
              <w:rPr/>
              <w:t xml:space="preserve">Matelija </w:t>
            </w:r>
          </w:p>
        </w:tc>
        <w:tc>
          <w:tcPr>
            <w:tcW w:w="73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Ashmore-riutta ja Hibernia-riutta, Timorinmeri </w:t>
            </w:r>
          </w:p>
        </w:tc>
        <w:tc>
          <w:tcPr>
            <w:tcW w:w="1606" w:type="dxa"/>
            <w:tcBorders/>
            <w:vAlign w:val="center"/>
          </w:tcPr>
          <w:p>
            <w:pPr>
              <w:pStyle w:val="TableContents"/>
              <w:bidi w:val="0"/>
              <w:spacing w:before="0" w:after="283"/>
              <w:jc w:val="left"/>
              <w:rPr/>
            </w:pPr>
            <w:r>
              <w:rPr/>
              <w:t xml:space="preserve">Tuntematon </w:t>
            </w:r>
          </w:p>
        </w:tc>
        <w:tc>
          <w:tcPr>
            <w:tcW w:w="2523" w:type="dxa"/>
            <w:tcBorders/>
            <w:vAlign w:val="center"/>
          </w:tcPr>
          <w:p>
            <w:pPr>
              <w:pStyle w:val="TableContents"/>
              <w:numPr>
                <w:ilvl w:val="0"/>
                <w:numId w:val="80"/>
              </w:numPr>
              <w:tabs>
                <w:tab w:val="clear" w:pos="1134"/>
                <w:tab w:val="left" w:leader="none" w:pos="707"/>
              </w:tabs>
              <w:bidi w:val="0"/>
              <w:spacing w:before="0" w:after="283"/>
              <w:ind w:start="707" w:hanging="283"/>
              <w:jc w:val="left"/>
              <w:rPr/>
            </w:pPr>
            <w:r>
              <w:rPr/>
              <w:t xml:space="preserve">tuntematon - todennäköisesti koralliriuttojen elinympäristön heikkeneminen. </w:t>
            </w:r>
          </w:p>
        </w:tc>
      </w:tr>
      <w:tr>
        <w:trPr/>
        <w:tc>
          <w:tcPr>
            <w:tcW w:w="1816" w:type="dxa"/>
            <w:tcBorders/>
            <w:vAlign w:val="center"/>
          </w:tcPr>
          <w:p>
            <w:pPr>
              <w:pStyle w:val="TableContents"/>
              <w:bidi w:val="0"/>
              <w:spacing w:before="0" w:after="283"/>
              <w:jc w:val="left"/>
              <w:rPr/>
            </w:pPr>
            <w:r>
              <w:rPr/>
              <w:t xml:space="preserve">Amanipodagrion gilliesi </w:t>
            </w:r>
          </w:p>
        </w:tc>
        <w:tc>
          <w:tcPr>
            <w:tcW w:w="1561" w:type="dxa"/>
            <w:tcBorders/>
            <w:vAlign w:val="center"/>
          </w:tcPr>
          <w:p>
            <w:pPr>
              <w:pStyle w:val="TableContents"/>
              <w:bidi w:val="0"/>
              <w:spacing w:before="0" w:after="283"/>
              <w:jc w:val="left"/>
              <w:rPr/>
            </w:pPr>
            <w:r>
              <w:rPr/>
              <w:t xml:space="preserve">Amani flatwing </w:t>
            </w:r>
          </w:p>
        </w:tc>
        <w:tc>
          <w:tcPr>
            <w:tcW w:w="1171" w:type="dxa"/>
            <w:tcBorders/>
            <w:vAlign w:val="center"/>
          </w:tcPr>
          <w:p>
            <w:pPr>
              <w:pStyle w:val="TableContents"/>
              <w:bidi w:val="0"/>
              <w:spacing w:before="0" w:after="283"/>
              <w:jc w:val="left"/>
              <w:rPr/>
            </w:pPr>
            <w:r>
              <w:rPr/>
              <w:t xml:space="preserve">Hyönteinen (damselfly) </w:t>
            </w:r>
          </w:p>
        </w:tc>
        <w:tc>
          <w:tcPr>
            <w:tcW w:w="73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Amani-Sigi Forest, Usamabara-vuoristo, Tansania </w:t>
            </w:r>
          </w:p>
        </w:tc>
        <w:tc>
          <w:tcPr>
            <w:tcW w:w="1606" w:type="dxa"/>
            <w:tcBorders/>
            <w:vAlign w:val="center"/>
          </w:tcPr>
          <w:p>
            <w:pPr>
              <w:pStyle w:val="TableContents"/>
              <w:bidi w:val="0"/>
              <w:spacing w:before="0" w:after="283"/>
              <w:jc w:val="left"/>
              <w:rPr/>
            </w:pPr>
            <w:r>
              <w:rPr/>
              <w:t xml:space="preserve">&lt; 500 yksilöä </w:t>
            </w:r>
          </w:p>
        </w:tc>
        <w:tc>
          <w:tcPr>
            <w:tcW w:w="2523" w:type="dxa"/>
            <w:tcBorders/>
            <w:vAlign w:val="center"/>
          </w:tcPr>
          <w:p>
            <w:pPr>
              <w:pStyle w:val="TableContents"/>
              <w:numPr>
                <w:ilvl w:val="0"/>
                <w:numId w:val="81"/>
              </w:numPr>
              <w:tabs>
                <w:tab w:val="clear" w:pos="1134"/>
                <w:tab w:val="left" w:leader="none" w:pos="707"/>
              </w:tabs>
              <w:bidi w:val="0"/>
              <w:spacing w:before="0" w:after="283"/>
              <w:ind w:start="707" w:hanging="283"/>
              <w:jc w:val="left"/>
              <w:rPr/>
            </w:pPr>
            <w:r>
              <w:rPr/>
              <w:t xml:space="preserve">väestöpaine ja veden pilaantuminen </w:t>
            </w:r>
          </w:p>
        </w:tc>
      </w:tr>
      <w:tr>
        <w:trPr/>
        <w:tc>
          <w:tcPr>
            <w:tcW w:w="1816" w:type="dxa"/>
            <w:tcBorders/>
            <w:vAlign w:val="center"/>
          </w:tcPr>
          <w:p>
            <w:pPr>
              <w:pStyle w:val="TableContents"/>
              <w:bidi w:val="0"/>
              <w:spacing w:before="0" w:after="283"/>
              <w:jc w:val="left"/>
              <w:rPr/>
            </w:pPr>
            <w:r>
              <w:rPr/>
              <w:t xml:space="preserve">Anisolabis seychellensis </w:t>
            </w:r>
          </w:p>
        </w:tc>
        <w:tc>
          <w:tcPr>
            <w:tcW w:w="156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Hyönteiset </w:t>
            </w:r>
          </w:p>
        </w:tc>
        <w:tc>
          <w:tcPr>
            <w:tcW w:w="73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Morne Blanc, Mahén saari, Seychellit </w:t>
            </w:r>
          </w:p>
        </w:tc>
        <w:tc>
          <w:tcPr>
            <w:tcW w:w="1606" w:type="dxa"/>
            <w:tcBorders/>
            <w:vAlign w:val="center"/>
          </w:tcPr>
          <w:p>
            <w:pPr>
              <w:pStyle w:val="TableContents"/>
              <w:bidi w:val="0"/>
              <w:spacing w:before="0" w:after="283"/>
              <w:jc w:val="left"/>
              <w:rPr/>
            </w:pPr>
            <w:r>
              <w:rPr/>
              <w:t xml:space="preserve">Tuntematon </w:t>
            </w:r>
          </w:p>
        </w:tc>
        <w:tc>
          <w:tcPr>
            <w:tcW w:w="2523" w:type="dxa"/>
            <w:tcBorders/>
            <w:vAlign w:val="center"/>
          </w:tcPr>
          <w:p>
            <w:pPr>
              <w:pStyle w:val="TableContents"/>
              <w:numPr>
                <w:ilvl w:val="0"/>
                <w:numId w:val="82"/>
              </w:numPr>
              <w:tabs>
                <w:tab w:val="clear" w:pos="1134"/>
                <w:tab w:val="left" w:leader="none" w:pos="707"/>
              </w:tabs>
              <w:bidi w:val="0"/>
              <w:spacing w:before="0" w:after="0"/>
              <w:ind w:start="707" w:hanging="283"/>
              <w:jc w:val="left"/>
              <w:rPr/>
            </w:pPr>
            <w:r>
              <w:rPr/>
              <w:t xml:space="preserve">vieraslajit </w:t>
            </w:r>
          </w:p>
          <w:p>
            <w:pPr>
              <w:pStyle w:val="TableContents"/>
              <w:numPr>
                <w:ilvl w:val="0"/>
                <w:numId w:val="82"/>
              </w:numPr>
              <w:tabs>
                <w:tab w:val="clear" w:pos="1134"/>
                <w:tab w:val="left" w:leader="none" w:pos="707"/>
              </w:tabs>
              <w:bidi w:val="0"/>
              <w:spacing w:before="0" w:after="283"/>
              <w:ind w:start="707" w:hanging="283"/>
              <w:jc w:val="left"/>
              <w:rPr/>
            </w:pPr>
            <w:r>
              <w:rPr/>
              <w:t xml:space="preserve">ilmastonmuutos </w:t>
            </w:r>
          </w:p>
        </w:tc>
      </w:tr>
      <w:tr>
        <w:trPr/>
        <w:tc>
          <w:tcPr>
            <w:tcW w:w="1816" w:type="dxa"/>
            <w:tcBorders/>
            <w:vAlign w:val="center"/>
          </w:tcPr>
          <w:p>
            <w:pPr>
              <w:pStyle w:val="TableContents"/>
              <w:bidi w:val="0"/>
              <w:spacing w:before="0" w:after="283"/>
              <w:jc w:val="left"/>
              <w:rPr/>
            </w:pPr>
            <w:r>
              <w:rPr/>
              <w:t xml:space="preserve">Antilophia bokermanni </w:t>
            </w:r>
          </w:p>
        </w:tc>
        <w:tc>
          <w:tcPr>
            <w:tcW w:w="1561" w:type="dxa"/>
            <w:tcBorders/>
            <w:vAlign w:val="center"/>
          </w:tcPr>
          <w:p>
            <w:pPr>
              <w:pStyle w:val="TableContents"/>
              <w:bidi w:val="0"/>
              <w:spacing w:before="0" w:after="283"/>
              <w:jc w:val="left"/>
              <w:rPr/>
            </w:pPr>
            <w:r>
              <w:rPr/>
              <w:t xml:space="preserve">Araripe manakin </w:t>
            </w:r>
          </w:p>
        </w:tc>
        <w:tc>
          <w:tcPr>
            <w:tcW w:w="1171" w:type="dxa"/>
            <w:tcBorders/>
            <w:vAlign w:val="center"/>
          </w:tcPr>
          <w:p>
            <w:pPr>
              <w:pStyle w:val="TableContents"/>
              <w:bidi w:val="0"/>
              <w:spacing w:before="0" w:after="283"/>
              <w:jc w:val="left"/>
              <w:rPr/>
            </w:pPr>
            <w:r>
              <w:rPr/>
              <w:t xml:space="preserve">Lintu </w:t>
            </w:r>
          </w:p>
        </w:tc>
        <w:tc>
          <w:tcPr>
            <w:tcW w:w="73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Chapado do Araripe, Etelä-Ceará, Brasilia </w:t>
            </w:r>
          </w:p>
        </w:tc>
        <w:tc>
          <w:tcPr>
            <w:tcW w:w="1606" w:type="dxa"/>
            <w:tcBorders/>
            <w:vAlign w:val="center"/>
          </w:tcPr>
          <w:p>
            <w:pPr>
              <w:pStyle w:val="TableContents"/>
              <w:bidi w:val="0"/>
              <w:spacing w:before="0" w:after="283"/>
              <w:jc w:val="left"/>
              <w:rPr/>
            </w:pPr>
            <w:r>
              <w:rPr/>
              <w:t xml:space="preserve">779 henkilöä </w:t>
            </w:r>
          </w:p>
        </w:tc>
        <w:tc>
          <w:tcPr>
            <w:tcW w:w="2523" w:type="dxa"/>
            <w:tcBorders/>
            <w:vAlign w:val="center"/>
          </w:tcPr>
          <w:p>
            <w:pPr>
              <w:pStyle w:val="TableContents"/>
              <w:numPr>
                <w:ilvl w:val="0"/>
                <w:numId w:val="83"/>
              </w:numPr>
              <w:tabs>
                <w:tab w:val="clear" w:pos="1134"/>
                <w:tab w:val="left" w:leader="none" w:pos="707"/>
              </w:tabs>
              <w:bidi w:val="0"/>
              <w:spacing w:before="0" w:after="0"/>
              <w:ind w:start="707" w:hanging="283"/>
              <w:jc w:val="left"/>
              <w:rPr/>
            </w:pPr>
            <w:r>
              <w:rPr/>
              <w:t xml:space="preserve">virkistysmahdollisuudet </w:t>
            </w:r>
          </w:p>
          <w:p>
            <w:pPr>
              <w:pStyle w:val="TableContents"/>
              <w:numPr>
                <w:ilvl w:val="0"/>
                <w:numId w:val="83"/>
              </w:numPr>
              <w:tabs>
                <w:tab w:val="clear" w:pos="1134"/>
                <w:tab w:val="left" w:leader="none" w:pos="707"/>
              </w:tabs>
              <w:bidi w:val="0"/>
              <w:spacing w:before="0" w:after="283"/>
              <w:ind w:start="707" w:hanging="283"/>
              <w:jc w:val="left"/>
              <w:rPr/>
            </w:pPr>
            <w:r>
              <w:rPr/>
              <w:t xml:space="preserve">veden johtaminen </w:t>
            </w:r>
          </w:p>
        </w:tc>
      </w:tr>
      <w:tr>
        <w:trPr/>
        <w:tc>
          <w:tcPr>
            <w:tcW w:w="1816" w:type="dxa"/>
            <w:tcBorders/>
            <w:vAlign w:val="center"/>
          </w:tcPr>
          <w:p>
            <w:pPr>
              <w:pStyle w:val="TableContents"/>
              <w:bidi w:val="0"/>
              <w:spacing w:before="0" w:after="283"/>
              <w:jc w:val="left"/>
              <w:rPr/>
            </w:pPr>
            <w:r>
              <w:rPr/>
              <w:t xml:space="preserve">Aphanius transgrediens </w:t>
            </w:r>
          </w:p>
        </w:tc>
        <w:tc>
          <w:tcPr>
            <w:tcW w:w="1561" w:type="dxa"/>
            <w:tcBorders/>
            <w:vAlign w:val="center"/>
          </w:tcPr>
          <w:p>
            <w:pPr>
              <w:pStyle w:val="TableContents"/>
              <w:bidi w:val="0"/>
              <w:spacing w:before="0" w:after="283"/>
              <w:jc w:val="left"/>
              <w:rPr/>
            </w:pPr>
            <w:r>
              <w:rPr/>
              <w:t xml:space="preserve">Aci Göl hammaskarppi </w:t>
            </w:r>
          </w:p>
        </w:tc>
        <w:tc>
          <w:tcPr>
            <w:tcW w:w="1171" w:type="dxa"/>
            <w:tcBorders/>
            <w:vAlign w:val="center"/>
          </w:tcPr>
          <w:p>
            <w:pPr>
              <w:pStyle w:val="TableContents"/>
              <w:bidi w:val="0"/>
              <w:spacing w:before="0" w:after="283"/>
              <w:jc w:val="left"/>
              <w:rPr/>
            </w:pPr>
            <w:r>
              <w:rPr/>
              <w:t xml:space="preserve">Kala </w:t>
            </w:r>
          </w:p>
        </w:tc>
        <w:tc>
          <w:tcPr>
            <w:tcW w:w="73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entisen Aci-järven kaakkoisranta, Turkki </w:t>
            </w:r>
          </w:p>
        </w:tc>
        <w:tc>
          <w:tcPr>
            <w:tcW w:w="1606" w:type="dxa"/>
            <w:tcBorders/>
            <w:vAlign w:val="center"/>
          </w:tcPr>
          <w:p>
            <w:pPr>
              <w:pStyle w:val="TableContents"/>
              <w:bidi w:val="0"/>
              <w:spacing w:before="0" w:after="283"/>
              <w:jc w:val="left"/>
              <w:rPr/>
            </w:pPr>
            <w:r>
              <w:rPr/>
              <w:t xml:space="preserve">muutama sata paria </w:t>
            </w:r>
          </w:p>
        </w:tc>
        <w:tc>
          <w:tcPr>
            <w:tcW w:w="2523" w:type="dxa"/>
            <w:tcBorders/>
            <w:vAlign w:val="center"/>
          </w:tcPr>
          <w:p>
            <w:pPr>
              <w:pStyle w:val="TableContents"/>
              <w:numPr>
                <w:ilvl w:val="0"/>
                <w:numId w:val="84"/>
              </w:numPr>
              <w:tabs>
                <w:tab w:val="clear" w:pos="1134"/>
                <w:tab w:val="left" w:leader="none" w:pos="707"/>
              </w:tabs>
              <w:bidi w:val="0"/>
              <w:spacing w:before="0" w:after="0"/>
              <w:ind w:start="707" w:hanging="283"/>
              <w:jc w:val="left"/>
              <w:rPr/>
            </w:pPr>
            <w:r>
              <w:rPr/>
              <w:t xml:space="preserve">kilpailu ja Gambusian saalistaminen </w:t>
            </w:r>
          </w:p>
          <w:p>
            <w:pPr>
              <w:pStyle w:val="TableContents"/>
              <w:numPr>
                <w:ilvl w:val="0"/>
                <w:numId w:val="84"/>
              </w:numPr>
              <w:tabs>
                <w:tab w:val="clear" w:pos="1134"/>
                <w:tab w:val="left" w:leader="none" w:pos="707"/>
              </w:tabs>
              <w:bidi w:val="0"/>
              <w:spacing w:before="0" w:after="283"/>
              <w:ind w:start="707" w:hanging="283"/>
              <w:jc w:val="left"/>
              <w:rPr/>
            </w:pPr>
            <w:r>
              <w:rPr/>
              <w:t xml:space="preserve">tienrakennus </w:t>
            </w:r>
          </w:p>
        </w:tc>
      </w:tr>
      <w:tr>
        <w:trPr/>
        <w:tc>
          <w:tcPr>
            <w:tcW w:w="1816" w:type="dxa"/>
            <w:tcBorders/>
            <w:vAlign w:val="center"/>
          </w:tcPr>
          <w:p>
            <w:pPr>
              <w:pStyle w:val="TableContents"/>
              <w:bidi w:val="0"/>
              <w:spacing w:before="0" w:after="283"/>
              <w:jc w:val="left"/>
              <w:rPr/>
            </w:pPr>
            <w:r>
              <w:rPr/>
              <w:t xml:space="preserve">Aproteles bulmerae </w:t>
            </w:r>
          </w:p>
        </w:tc>
        <w:tc>
          <w:tcPr>
            <w:tcW w:w="1561" w:type="dxa"/>
            <w:tcBorders/>
            <w:vAlign w:val="center"/>
          </w:tcPr>
          <w:p>
            <w:pPr>
              <w:pStyle w:val="TableContents"/>
              <w:bidi w:val="0"/>
              <w:spacing w:before="0" w:after="283"/>
              <w:jc w:val="left"/>
              <w:rPr/>
            </w:pPr>
            <w:r>
              <w:rPr/>
              <w:t xml:space="preserve">Bulmerin hedelmälepakko </w:t>
            </w:r>
          </w:p>
        </w:tc>
        <w:tc>
          <w:tcPr>
            <w:tcW w:w="1171" w:type="dxa"/>
            <w:tcBorders/>
            <w:vAlign w:val="center"/>
          </w:tcPr>
          <w:p>
            <w:pPr>
              <w:pStyle w:val="TableContents"/>
              <w:bidi w:val="0"/>
              <w:spacing w:before="0" w:after="283"/>
              <w:jc w:val="left"/>
              <w:rPr/>
            </w:pPr>
            <w:r>
              <w:rPr/>
              <w:t xml:space="preserve">Nisäkäs </w:t>
            </w:r>
          </w:p>
        </w:tc>
        <w:tc>
          <w:tcPr>
            <w:tcW w:w="73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Luplupwinternin luola, Läntinen maakunta, Papua-Uusi-Guinea </w:t>
            </w:r>
          </w:p>
        </w:tc>
        <w:tc>
          <w:tcPr>
            <w:tcW w:w="1606" w:type="dxa"/>
            <w:tcBorders/>
            <w:vAlign w:val="center"/>
          </w:tcPr>
          <w:p>
            <w:pPr>
              <w:pStyle w:val="TableContents"/>
              <w:bidi w:val="0"/>
              <w:spacing w:before="0" w:after="283"/>
              <w:jc w:val="left"/>
              <w:rPr/>
            </w:pPr>
            <w:r>
              <w:rPr/>
              <w:t xml:space="preserve">150 </w:t>
            </w:r>
          </w:p>
        </w:tc>
        <w:tc>
          <w:tcPr>
            <w:tcW w:w="2523" w:type="dxa"/>
            <w:tcBorders/>
            <w:vAlign w:val="center"/>
          </w:tcPr>
          <w:p>
            <w:pPr>
              <w:pStyle w:val="TableContents"/>
              <w:numPr>
                <w:ilvl w:val="0"/>
                <w:numId w:val="85"/>
              </w:numPr>
              <w:tabs>
                <w:tab w:val="clear" w:pos="1134"/>
                <w:tab w:val="left" w:leader="none" w:pos="707"/>
              </w:tabs>
              <w:bidi w:val="0"/>
              <w:spacing w:before="0" w:after="0"/>
              <w:ind w:start="707" w:hanging="283"/>
              <w:jc w:val="left"/>
              <w:rPr/>
            </w:pPr>
            <w:r>
              <w:rPr/>
              <w:t xml:space="preserve">metsästys </w:t>
            </w:r>
          </w:p>
          <w:p>
            <w:pPr>
              <w:pStyle w:val="TableContents"/>
              <w:numPr>
                <w:ilvl w:val="0"/>
                <w:numId w:val="85"/>
              </w:numPr>
              <w:tabs>
                <w:tab w:val="clear" w:pos="1134"/>
                <w:tab w:val="left" w:leader="none" w:pos="707"/>
              </w:tabs>
              <w:bidi w:val="0"/>
              <w:spacing w:before="0" w:after="283"/>
              <w:ind w:start="707" w:hanging="283"/>
              <w:jc w:val="left"/>
              <w:rPr/>
            </w:pPr>
            <w:r>
              <w:rPr/>
              <w:t xml:space="preserve">luolastohäiriö </w:t>
            </w:r>
          </w:p>
        </w:tc>
      </w:tr>
      <w:tr>
        <w:trPr/>
        <w:tc>
          <w:tcPr>
            <w:tcW w:w="1816" w:type="dxa"/>
            <w:tcBorders/>
            <w:vAlign w:val="center"/>
          </w:tcPr>
          <w:p>
            <w:pPr>
              <w:pStyle w:val="TableContents"/>
              <w:bidi w:val="0"/>
              <w:spacing w:before="0" w:after="283"/>
              <w:jc w:val="left"/>
              <w:rPr/>
            </w:pPr>
            <w:r>
              <w:rPr/>
              <w:t xml:space="preserve">Ardea insignis </w:t>
            </w:r>
          </w:p>
        </w:tc>
        <w:tc>
          <w:tcPr>
            <w:tcW w:w="1561" w:type="dxa"/>
            <w:tcBorders/>
            <w:vAlign w:val="center"/>
          </w:tcPr>
          <w:p>
            <w:pPr>
              <w:pStyle w:val="TableContents"/>
              <w:bidi w:val="0"/>
              <w:spacing w:before="0" w:after="283"/>
              <w:jc w:val="left"/>
              <w:rPr/>
            </w:pPr>
            <w:r>
              <w:rPr/>
              <w:t xml:space="preserve">Valkovatsahaikara </w:t>
            </w:r>
          </w:p>
        </w:tc>
        <w:tc>
          <w:tcPr>
            <w:tcW w:w="1171" w:type="dxa"/>
            <w:tcBorders/>
            <w:vAlign w:val="center"/>
          </w:tcPr>
          <w:p>
            <w:pPr>
              <w:pStyle w:val="TableContents"/>
              <w:bidi w:val="0"/>
              <w:spacing w:before="0" w:after="283"/>
              <w:jc w:val="left"/>
              <w:rPr/>
            </w:pPr>
            <w:r>
              <w:rPr/>
              <w:t xml:space="preserve">Lintu </w:t>
            </w:r>
          </w:p>
        </w:tc>
        <w:tc>
          <w:tcPr>
            <w:tcW w:w="73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Bhutan, Koillis-Intia ja Myanmar </w:t>
            </w:r>
          </w:p>
        </w:tc>
        <w:tc>
          <w:tcPr>
            <w:tcW w:w="1606" w:type="dxa"/>
            <w:tcBorders/>
            <w:vAlign w:val="center"/>
          </w:tcPr>
          <w:p>
            <w:pPr>
              <w:pStyle w:val="TableContents"/>
              <w:bidi w:val="0"/>
              <w:spacing w:before="0" w:after="283"/>
              <w:jc w:val="left"/>
              <w:rPr/>
            </w:pPr>
            <w:r>
              <w:rPr/>
              <w:t xml:space="preserve">70 -- 400 henkilöä </w:t>
            </w:r>
          </w:p>
        </w:tc>
        <w:tc>
          <w:tcPr>
            <w:tcW w:w="2523" w:type="dxa"/>
            <w:tcBorders/>
            <w:vAlign w:val="center"/>
          </w:tcPr>
          <w:p>
            <w:pPr>
              <w:pStyle w:val="TableContents"/>
              <w:numPr>
                <w:ilvl w:val="0"/>
                <w:numId w:val="86"/>
              </w:numPr>
              <w:tabs>
                <w:tab w:val="clear" w:pos="1134"/>
                <w:tab w:val="left" w:leader="none" w:pos="707"/>
              </w:tabs>
              <w:bidi w:val="0"/>
              <w:spacing w:before="0" w:after="283"/>
              <w:ind w:start="707" w:hanging="283"/>
              <w:jc w:val="left"/>
              <w:rPr/>
            </w:pPr>
            <w:r>
              <w:rPr/>
              <w:t xml:space="preserve">vesivoiman kehittäminen </w:t>
            </w:r>
          </w:p>
        </w:tc>
      </w:tr>
      <w:tr>
        <w:trPr/>
        <w:tc>
          <w:tcPr>
            <w:tcW w:w="1816" w:type="dxa"/>
            <w:tcBorders/>
            <w:vAlign w:val="center"/>
          </w:tcPr>
          <w:p>
            <w:pPr>
              <w:pStyle w:val="TableContents"/>
              <w:bidi w:val="0"/>
              <w:spacing w:before="0" w:after="283"/>
              <w:jc w:val="left"/>
              <w:rPr/>
            </w:pPr>
            <w:r>
              <w:rPr/>
              <w:t xml:space="preserve">Ardeotis nigriceps </w:t>
            </w:r>
          </w:p>
        </w:tc>
        <w:tc>
          <w:tcPr>
            <w:tcW w:w="1561" w:type="dxa"/>
            <w:tcBorders/>
            <w:vAlign w:val="center"/>
          </w:tcPr>
          <w:p>
            <w:pPr>
              <w:pStyle w:val="TableContents"/>
              <w:bidi w:val="0"/>
              <w:spacing w:before="0" w:after="283"/>
              <w:jc w:val="left"/>
              <w:rPr/>
            </w:pPr>
            <w:r>
              <w:rPr/>
              <w:t xml:space="preserve">Intian räkättirastas </w:t>
            </w:r>
          </w:p>
        </w:tc>
        <w:tc>
          <w:tcPr>
            <w:tcW w:w="1171" w:type="dxa"/>
            <w:tcBorders/>
            <w:vAlign w:val="center"/>
          </w:tcPr>
          <w:p>
            <w:pPr>
              <w:pStyle w:val="TableContents"/>
              <w:bidi w:val="0"/>
              <w:spacing w:before="0" w:after="283"/>
              <w:jc w:val="left"/>
              <w:rPr/>
            </w:pPr>
            <w:r>
              <w:rPr/>
              <w:t xml:space="preserve">Lintu </w:t>
            </w:r>
          </w:p>
        </w:tc>
        <w:tc>
          <w:tcPr>
            <w:tcW w:w="73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Rajasthan, Gujarat, Maharashtra, Andhra Pradesh, Karnataka ja Madhya, Intia. </w:t>
            </w:r>
          </w:p>
        </w:tc>
        <w:tc>
          <w:tcPr>
            <w:tcW w:w="1606" w:type="dxa"/>
            <w:tcBorders/>
            <w:vAlign w:val="center"/>
          </w:tcPr>
          <w:p>
            <w:pPr>
              <w:pStyle w:val="TableContents"/>
              <w:bidi w:val="0"/>
              <w:spacing w:before="0" w:after="283"/>
              <w:jc w:val="left"/>
              <w:rPr/>
            </w:pPr>
            <w:r>
              <w:rPr/>
              <w:t xml:space="preserve">50 -- 249 kypsää yksilöä </w:t>
            </w:r>
          </w:p>
        </w:tc>
        <w:tc>
          <w:tcPr>
            <w:tcW w:w="2523" w:type="dxa"/>
            <w:tcBorders/>
            <w:vAlign w:val="center"/>
          </w:tcPr>
          <w:p>
            <w:pPr>
              <w:pStyle w:val="TableContents"/>
              <w:numPr>
                <w:ilvl w:val="0"/>
                <w:numId w:val="87"/>
              </w:numPr>
              <w:tabs>
                <w:tab w:val="clear" w:pos="1134"/>
                <w:tab w:val="left" w:leader="none" w:pos="707"/>
              </w:tabs>
              <w:bidi w:val="0"/>
              <w:spacing w:before="0" w:after="283"/>
              <w:ind w:start="707" w:hanging="283"/>
              <w:jc w:val="left"/>
              <w:rPr/>
            </w:pPr>
            <w:r>
              <w:rPr/>
              <w:t xml:space="preserve">maatalouden kehittäminen </w:t>
            </w:r>
          </w:p>
        </w:tc>
      </w:tr>
      <w:tr>
        <w:trPr/>
        <w:tc>
          <w:tcPr>
            <w:tcW w:w="1816" w:type="dxa"/>
            <w:tcBorders/>
            <w:vAlign w:val="center"/>
          </w:tcPr>
          <w:p>
            <w:pPr>
              <w:pStyle w:val="TableContents"/>
              <w:bidi w:val="0"/>
              <w:spacing w:before="0" w:after="283"/>
              <w:jc w:val="left"/>
              <w:rPr/>
            </w:pPr>
            <w:r>
              <w:rPr/>
              <w:t xml:space="preserve">Astrochelys yniphora </w:t>
            </w:r>
          </w:p>
        </w:tc>
        <w:tc>
          <w:tcPr>
            <w:tcW w:w="1561" w:type="dxa"/>
            <w:tcBorders/>
            <w:vAlign w:val="center"/>
          </w:tcPr>
          <w:p>
            <w:pPr>
              <w:pStyle w:val="TableContents"/>
              <w:bidi w:val="0"/>
              <w:spacing w:before="0" w:after="283"/>
              <w:jc w:val="left"/>
              <w:rPr/>
            </w:pPr>
            <w:r>
              <w:rPr/>
              <w:t xml:space="preserve">Ploughshare-kilpikonna </w:t>
            </w:r>
          </w:p>
        </w:tc>
        <w:tc>
          <w:tcPr>
            <w:tcW w:w="1171" w:type="dxa"/>
            <w:tcBorders/>
            <w:vAlign w:val="center"/>
          </w:tcPr>
          <w:p>
            <w:pPr>
              <w:pStyle w:val="TableContents"/>
              <w:bidi w:val="0"/>
              <w:spacing w:before="0" w:after="283"/>
              <w:jc w:val="left"/>
              <w:rPr/>
            </w:pPr>
            <w:r>
              <w:rPr/>
              <w:t xml:space="preserve">Matelija </w:t>
            </w:r>
          </w:p>
        </w:tc>
        <w:tc>
          <w:tcPr>
            <w:tcW w:w="73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Baly Bayn alue, Madagaskarin luoteisosa </w:t>
            </w:r>
          </w:p>
        </w:tc>
        <w:tc>
          <w:tcPr>
            <w:tcW w:w="1606" w:type="dxa"/>
            <w:tcBorders/>
            <w:vAlign w:val="center"/>
          </w:tcPr>
          <w:p>
            <w:pPr>
              <w:pStyle w:val="TableContents"/>
              <w:bidi w:val="0"/>
              <w:spacing w:before="0" w:after="283"/>
              <w:jc w:val="left"/>
              <w:rPr/>
            </w:pPr>
            <w:r>
              <w:rPr/>
              <w:t xml:space="preserve">440 -- 770 </w:t>
            </w:r>
          </w:p>
        </w:tc>
        <w:tc>
          <w:tcPr>
            <w:tcW w:w="2523" w:type="dxa"/>
            <w:tcBorders/>
            <w:vAlign w:val="center"/>
          </w:tcPr>
          <w:p>
            <w:pPr>
              <w:pStyle w:val="TableContents"/>
              <w:numPr>
                <w:ilvl w:val="0"/>
                <w:numId w:val="88"/>
              </w:numPr>
              <w:tabs>
                <w:tab w:val="clear" w:pos="1134"/>
                <w:tab w:val="left" w:leader="none" w:pos="707"/>
              </w:tabs>
              <w:bidi w:val="0"/>
              <w:spacing w:before="0" w:after="283"/>
              <w:ind w:start="707" w:hanging="283"/>
              <w:jc w:val="left"/>
              <w:rPr/>
            </w:pPr>
            <w:r>
              <w:rPr/>
              <w:t xml:space="preserve">laiton keräys kansainvälistä lemmikkieläinkauppaa varten </w:t>
            </w:r>
          </w:p>
        </w:tc>
      </w:tr>
      <w:tr>
        <w:trPr/>
        <w:tc>
          <w:tcPr>
            <w:tcW w:w="1816" w:type="dxa"/>
            <w:tcBorders/>
            <w:vAlign w:val="center"/>
          </w:tcPr>
          <w:p>
            <w:pPr>
              <w:pStyle w:val="TableContents"/>
              <w:bidi w:val="0"/>
              <w:spacing w:before="0" w:after="283"/>
              <w:jc w:val="left"/>
              <w:rPr/>
            </w:pPr>
            <w:r>
              <w:rPr/>
              <w:t xml:space="preserve">Atelopus balios </w:t>
            </w:r>
          </w:p>
        </w:tc>
        <w:tc>
          <w:tcPr>
            <w:tcW w:w="1561" w:type="dxa"/>
            <w:tcBorders/>
            <w:vAlign w:val="center"/>
          </w:tcPr>
          <w:p>
            <w:pPr>
              <w:pStyle w:val="TableContents"/>
              <w:bidi w:val="0"/>
              <w:spacing w:before="0" w:after="283"/>
              <w:jc w:val="left"/>
              <w:rPr/>
            </w:pPr>
            <w:r>
              <w:rPr/>
              <w:t xml:space="preserve">Rio Pescadon rupikonna </w:t>
            </w:r>
          </w:p>
        </w:tc>
        <w:tc>
          <w:tcPr>
            <w:tcW w:w="1171" w:type="dxa"/>
            <w:tcBorders/>
            <w:vAlign w:val="center"/>
          </w:tcPr>
          <w:p>
            <w:pPr>
              <w:pStyle w:val="TableContents"/>
              <w:bidi w:val="0"/>
              <w:spacing w:before="0" w:after="283"/>
              <w:jc w:val="left"/>
              <w:rPr/>
            </w:pPr>
            <w:r>
              <w:rPr/>
              <w:t xml:space="preserve">Sammakkoeläimet </w:t>
            </w:r>
          </w:p>
        </w:tc>
        <w:tc>
          <w:tcPr>
            <w:tcW w:w="73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Azuayn, Cañarin ja Guyasin maakunnat, Ecuadorin lounaisosassa. </w:t>
            </w:r>
          </w:p>
        </w:tc>
        <w:tc>
          <w:tcPr>
            <w:tcW w:w="1606" w:type="dxa"/>
            <w:tcBorders/>
            <w:vAlign w:val="center"/>
          </w:tcPr>
          <w:p>
            <w:pPr>
              <w:pStyle w:val="TableContents"/>
              <w:bidi w:val="0"/>
              <w:spacing w:before="0" w:after="283"/>
              <w:jc w:val="left"/>
              <w:rPr/>
            </w:pPr>
            <w:r>
              <w:rPr/>
              <w:t xml:space="preserve">Tuntematon </w:t>
            </w:r>
          </w:p>
        </w:tc>
        <w:tc>
          <w:tcPr>
            <w:tcW w:w="2523" w:type="dxa"/>
            <w:tcBorders/>
            <w:vAlign w:val="center"/>
          </w:tcPr>
          <w:p>
            <w:pPr>
              <w:pStyle w:val="TableContents"/>
              <w:numPr>
                <w:ilvl w:val="0"/>
                <w:numId w:val="89"/>
              </w:numPr>
              <w:tabs>
                <w:tab w:val="clear" w:pos="1134"/>
                <w:tab w:val="left" w:leader="none" w:pos="707"/>
              </w:tabs>
              <w:bidi w:val="0"/>
              <w:spacing w:before="0" w:after="0"/>
              <w:ind w:start="707" w:hanging="283"/>
              <w:jc w:val="left"/>
              <w:rPr/>
            </w:pPr>
            <w:r>
              <w:rPr/>
              <w:t xml:space="preserve">Sytridiomykoosi </w:t>
            </w:r>
          </w:p>
          <w:p>
            <w:pPr>
              <w:pStyle w:val="TableContents"/>
              <w:numPr>
                <w:ilvl w:val="0"/>
                <w:numId w:val="89"/>
              </w:numPr>
              <w:tabs>
                <w:tab w:val="clear" w:pos="1134"/>
                <w:tab w:val="left" w:leader="none" w:pos="707"/>
              </w:tabs>
              <w:bidi w:val="0"/>
              <w:spacing w:before="0" w:after="0"/>
              <w:ind w:start="707" w:hanging="283"/>
              <w:jc w:val="left"/>
              <w:rPr/>
            </w:pPr>
            <w:r>
              <w:rPr/>
              <w:t xml:space="preserve">kirjaaminen </w:t>
            </w:r>
          </w:p>
          <w:p>
            <w:pPr>
              <w:pStyle w:val="TableContents"/>
              <w:numPr>
                <w:ilvl w:val="0"/>
                <w:numId w:val="89"/>
              </w:numPr>
              <w:tabs>
                <w:tab w:val="clear" w:pos="1134"/>
                <w:tab w:val="left" w:leader="none" w:pos="707"/>
              </w:tabs>
              <w:bidi w:val="0"/>
              <w:spacing w:before="0" w:after="283"/>
              <w:ind w:start="707" w:hanging="283"/>
              <w:jc w:val="left"/>
              <w:rPr/>
            </w:pPr>
            <w:r>
              <w:rPr/>
              <w:t xml:space="preserve">maatalouden laajeneminen </w:t>
            </w:r>
          </w:p>
        </w:tc>
      </w:tr>
      <w:tr>
        <w:trPr/>
        <w:tc>
          <w:tcPr>
            <w:tcW w:w="1816" w:type="dxa"/>
            <w:tcBorders/>
            <w:vAlign w:val="center"/>
          </w:tcPr>
          <w:p>
            <w:pPr>
              <w:pStyle w:val="TableContents"/>
              <w:bidi w:val="0"/>
              <w:spacing w:before="0" w:after="283"/>
              <w:jc w:val="left"/>
              <w:rPr/>
            </w:pPr>
            <w:r>
              <w:rPr/>
              <w:t xml:space="preserve">Aythya innotata </w:t>
            </w:r>
          </w:p>
        </w:tc>
        <w:tc>
          <w:tcPr>
            <w:tcW w:w="1561" w:type="dxa"/>
            <w:tcBorders/>
            <w:vAlign w:val="center"/>
          </w:tcPr>
          <w:p>
            <w:pPr>
              <w:pStyle w:val="TableContents"/>
              <w:bidi w:val="0"/>
              <w:spacing w:before="0" w:after="283"/>
              <w:jc w:val="left"/>
              <w:rPr/>
            </w:pPr>
            <w:r>
              <w:rPr/>
              <w:t xml:space="preserve">Madagaskarin mustasorsa </w:t>
            </w:r>
          </w:p>
        </w:tc>
        <w:tc>
          <w:tcPr>
            <w:tcW w:w="1171" w:type="dxa"/>
            <w:tcBorders/>
            <w:vAlign w:val="center"/>
          </w:tcPr>
          <w:p>
            <w:pPr>
              <w:pStyle w:val="TableContents"/>
              <w:bidi w:val="0"/>
              <w:spacing w:before="0" w:after="283"/>
              <w:jc w:val="left"/>
              <w:rPr/>
            </w:pPr>
            <w:r>
              <w:rPr/>
              <w:t xml:space="preserve">Lintu </w:t>
            </w:r>
          </w:p>
        </w:tc>
        <w:tc>
          <w:tcPr>
            <w:tcW w:w="73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tuliperäiset järvet Bealananan pohjoispuolella, Madagaskarissa </w:t>
            </w:r>
          </w:p>
        </w:tc>
        <w:tc>
          <w:tcPr>
            <w:tcW w:w="1606" w:type="dxa"/>
            <w:tcBorders/>
            <w:vAlign w:val="center"/>
          </w:tcPr>
          <w:p>
            <w:pPr>
              <w:pStyle w:val="TableContents"/>
              <w:bidi w:val="0"/>
              <w:spacing w:before="0" w:after="283"/>
              <w:jc w:val="left"/>
              <w:rPr/>
            </w:pPr>
            <w:r>
              <w:rPr/>
              <w:t xml:space="preserve">80 kypsää yksilöä </w:t>
            </w:r>
          </w:p>
        </w:tc>
        <w:tc>
          <w:tcPr>
            <w:tcW w:w="2523" w:type="dxa"/>
            <w:tcBorders/>
            <w:vAlign w:val="center"/>
          </w:tcPr>
          <w:p>
            <w:pPr>
              <w:pStyle w:val="TableContents"/>
              <w:numPr>
                <w:ilvl w:val="0"/>
                <w:numId w:val="90"/>
              </w:numPr>
              <w:tabs>
                <w:tab w:val="clear" w:pos="1134"/>
                <w:tab w:val="left" w:leader="none" w:pos="707"/>
              </w:tabs>
              <w:bidi w:val="0"/>
              <w:spacing w:before="0" w:after="0"/>
              <w:ind w:start="707" w:hanging="283"/>
              <w:jc w:val="left"/>
              <w:rPr/>
            </w:pPr>
            <w:r>
              <w:rPr/>
              <w:t xml:space="preserve">maatalous </w:t>
            </w:r>
          </w:p>
          <w:p>
            <w:pPr>
              <w:pStyle w:val="TableContents"/>
              <w:numPr>
                <w:ilvl w:val="0"/>
                <w:numId w:val="90"/>
              </w:numPr>
              <w:tabs>
                <w:tab w:val="clear" w:pos="1134"/>
                <w:tab w:val="left" w:leader="none" w:pos="707"/>
              </w:tabs>
              <w:bidi w:val="0"/>
              <w:spacing w:before="0" w:after="0"/>
              <w:ind w:start="707" w:hanging="283"/>
              <w:jc w:val="left"/>
              <w:rPr/>
            </w:pPr>
            <w:r>
              <w:rPr/>
              <w:t xml:space="preserve">metsästys ja kalastus </w:t>
            </w:r>
          </w:p>
          <w:p>
            <w:pPr>
              <w:pStyle w:val="TableContents"/>
              <w:numPr>
                <w:ilvl w:val="0"/>
                <w:numId w:val="90"/>
              </w:numPr>
              <w:tabs>
                <w:tab w:val="clear" w:pos="1134"/>
                <w:tab w:val="left" w:leader="none" w:pos="707"/>
              </w:tabs>
              <w:bidi w:val="0"/>
              <w:spacing w:before="0" w:after="283"/>
              <w:ind w:start="707" w:hanging="283"/>
              <w:jc w:val="left"/>
              <w:rPr/>
            </w:pPr>
            <w:r>
              <w:rPr/>
              <w:t xml:space="preserve">istutetut kalat </w:t>
            </w:r>
          </w:p>
        </w:tc>
      </w:tr>
      <w:tr>
        <w:trPr/>
        <w:tc>
          <w:tcPr>
            <w:tcW w:w="1816" w:type="dxa"/>
            <w:tcBorders/>
            <w:vAlign w:val="center"/>
          </w:tcPr>
          <w:p>
            <w:pPr>
              <w:pStyle w:val="TableContents"/>
              <w:bidi w:val="0"/>
              <w:spacing w:before="0" w:after="283"/>
              <w:jc w:val="left"/>
              <w:rPr/>
            </w:pPr>
            <w:r>
              <w:rPr/>
              <w:t xml:space="preserve">Azurina eupalama </w:t>
            </w:r>
          </w:p>
        </w:tc>
        <w:tc>
          <w:tcPr>
            <w:tcW w:w="1561" w:type="dxa"/>
            <w:tcBorders/>
            <w:vAlign w:val="center"/>
          </w:tcPr>
          <w:p>
            <w:pPr>
              <w:pStyle w:val="TableContents"/>
              <w:bidi w:val="0"/>
              <w:spacing w:before="0" w:after="283"/>
              <w:jc w:val="left"/>
              <w:rPr/>
            </w:pPr>
            <w:r>
              <w:rPr/>
              <w:t xml:space="preserve">Galapagosin nokkoskala </w:t>
            </w:r>
          </w:p>
        </w:tc>
        <w:tc>
          <w:tcPr>
            <w:tcW w:w="1171" w:type="dxa"/>
            <w:tcBorders/>
            <w:vAlign w:val="center"/>
          </w:tcPr>
          <w:p>
            <w:pPr>
              <w:pStyle w:val="TableContents"/>
              <w:bidi w:val="0"/>
              <w:spacing w:before="0" w:after="283"/>
              <w:jc w:val="left"/>
              <w:rPr/>
            </w:pPr>
            <w:r>
              <w:rPr/>
              <w:t xml:space="preserve">Kala </w:t>
            </w:r>
          </w:p>
        </w:tc>
        <w:tc>
          <w:tcPr>
            <w:tcW w:w="73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Tuntematon </w:t>
            </w:r>
          </w:p>
        </w:tc>
        <w:tc>
          <w:tcPr>
            <w:tcW w:w="1606" w:type="dxa"/>
            <w:tcBorders/>
            <w:vAlign w:val="center"/>
          </w:tcPr>
          <w:p>
            <w:pPr>
              <w:pStyle w:val="TableContents"/>
              <w:bidi w:val="0"/>
              <w:spacing w:before="0" w:after="283"/>
              <w:jc w:val="left"/>
              <w:rPr/>
            </w:pPr>
            <w:r>
              <w:rPr/>
              <w:t xml:space="preserve">Tuntematon </w:t>
            </w:r>
          </w:p>
        </w:tc>
        <w:tc>
          <w:tcPr>
            <w:tcW w:w="2523" w:type="dxa"/>
            <w:tcBorders/>
            <w:vAlign w:val="center"/>
          </w:tcPr>
          <w:p>
            <w:pPr>
              <w:pStyle w:val="TableContents"/>
              <w:numPr>
                <w:ilvl w:val="0"/>
                <w:numId w:val="91"/>
              </w:numPr>
              <w:tabs>
                <w:tab w:val="clear" w:pos="1134"/>
                <w:tab w:val="left" w:leader="none" w:pos="707"/>
              </w:tabs>
              <w:bidi w:val="0"/>
              <w:spacing w:before="0" w:after="0"/>
              <w:ind w:start="707" w:hanging="283"/>
              <w:jc w:val="left"/>
              <w:rPr/>
            </w:pPr>
            <w:r>
              <w:rPr/>
              <w:t xml:space="preserve">ilmastonmuutos </w:t>
            </w:r>
          </w:p>
          <w:p>
            <w:pPr>
              <w:pStyle w:val="TableContents"/>
              <w:numPr>
                <w:ilvl w:val="0"/>
                <w:numId w:val="91"/>
              </w:numPr>
              <w:tabs>
                <w:tab w:val="clear" w:pos="1134"/>
                <w:tab w:val="left" w:leader="none" w:pos="707"/>
              </w:tabs>
              <w:bidi w:val="0"/>
              <w:spacing w:before="0" w:after="283"/>
              <w:ind w:start="707" w:hanging="283"/>
              <w:jc w:val="left"/>
              <w:rPr/>
            </w:pPr>
            <w:r>
              <w:rPr/>
              <w:t xml:space="preserve">vuosien 1982/1983 El Ninoon liittyvät valtameren muutokset. </w:t>
            </w:r>
          </w:p>
        </w:tc>
      </w:tr>
      <w:tr>
        <w:trPr/>
        <w:tc>
          <w:tcPr>
            <w:tcW w:w="1816" w:type="dxa"/>
            <w:tcBorders/>
            <w:vAlign w:val="center"/>
          </w:tcPr>
          <w:p>
            <w:pPr>
              <w:pStyle w:val="TableContents"/>
              <w:bidi w:val="0"/>
              <w:spacing w:before="0" w:after="283"/>
              <w:jc w:val="left"/>
              <w:rPr/>
            </w:pPr>
            <w:r>
              <w:rPr/>
              <w:t xml:space="preserve">Bahaba taipingensis </w:t>
            </w:r>
          </w:p>
        </w:tc>
        <w:tc>
          <w:tcPr>
            <w:tcW w:w="1561" w:type="dxa"/>
            <w:tcBorders/>
            <w:vAlign w:val="center"/>
          </w:tcPr>
          <w:p>
            <w:pPr>
              <w:pStyle w:val="TableContents"/>
              <w:bidi w:val="0"/>
              <w:spacing w:before="0" w:after="283"/>
              <w:jc w:val="left"/>
              <w:rPr/>
            </w:pPr>
            <w:r>
              <w:rPr/>
              <w:t xml:space="preserve">Keltainen jättiläiskrokotiili </w:t>
            </w:r>
          </w:p>
        </w:tc>
        <w:tc>
          <w:tcPr>
            <w:tcW w:w="1171" w:type="dxa"/>
            <w:tcBorders/>
            <w:vAlign w:val="center"/>
          </w:tcPr>
          <w:p>
            <w:pPr>
              <w:pStyle w:val="TableContents"/>
              <w:bidi w:val="0"/>
              <w:spacing w:before="0" w:after="283"/>
              <w:jc w:val="left"/>
              <w:rPr/>
            </w:pPr>
            <w:r>
              <w:rPr/>
              <w:t xml:space="preserve">Kala </w:t>
            </w:r>
          </w:p>
        </w:tc>
        <w:tc>
          <w:tcPr>
            <w:tcW w:w="73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Kiinan rannikko Jangtse-joelta, Kiina, Hongkongiin. </w:t>
            </w:r>
          </w:p>
        </w:tc>
        <w:tc>
          <w:tcPr>
            <w:tcW w:w="1606" w:type="dxa"/>
            <w:tcBorders/>
            <w:vAlign w:val="center"/>
          </w:tcPr>
          <w:p>
            <w:pPr>
              <w:pStyle w:val="TableContents"/>
              <w:bidi w:val="0"/>
              <w:spacing w:before="0" w:after="283"/>
              <w:jc w:val="left"/>
              <w:rPr/>
            </w:pPr>
            <w:r>
              <w:rPr/>
              <w:t xml:space="preserve">Tuntematon </w:t>
            </w:r>
          </w:p>
        </w:tc>
        <w:tc>
          <w:tcPr>
            <w:tcW w:w="2523" w:type="dxa"/>
            <w:tcBorders/>
            <w:vAlign w:val="center"/>
          </w:tcPr>
          <w:p>
            <w:pPr>
              <w:pStyle w:val="TableContents"/>
              <w:numPr>
                <w:ilvl w:val="0"/>
                <w:numId w:val="92"/>
              </w:numPr>
              <w:tabs>
                <w:tab w:val="clear" w:pos="1134"/>
                <w:tab w:val="left" w:leader="none" w:pos="707"/>
              </w:tabs>
              <w:bidi w:val="0"/>
              <w:spacing w:before="0" w:after="283"/>
              <w:ind w:start="707" w:hanging="283"/>
              <w:jc w:val="left"/>
              <w:rPr/>
            </w:pPr>
            <w:r>
              <w:rPr/>
              <w:t xml:space="preserve">liikakalastus uimarakon arvon vuoksi perinteisessä lääketieteessä. </w:t>
            </w:r>
          </w:p>
        </w:tc>
      </w:tr>
      <w:tr>
        <w:trPr/>
        <w:tc>
          <w:tcPr>
            <w:tcW w:w="1816" w:type="dxa"/>
            <w:tcBorders/>
            <w:vAlign w:val="center"/>
          </w:tcPr>
          <w:p>
            <w:pPr>
              <w:pStyle w:val="TableContents"/>
              <w:bidi w:val="0"/>
              <w:spacing w:before="0" w:after="283"/>
              <w:jc w:val="left"/>
              <w:rPr/>
            </w:pPr>
            <w:r>
              <w:rPr/>
              <w:t xml:space="preserve">Batagur baska </w:t>
            </w:r>
          </w:p>
        </w:tc>
        <w:tc>
          <w:tcPr>
            <w:tcW w:w="1561" w:type="dxa"/>
            <w:tcBorders/>
            <w:vAlign w:val="center"/>
          </w:tcPr>
          <w:p>
            <w:pPr>
              <w:pStyle w:val="TableContents"/>
              <w:bidi w:val="0"/>
              <w:spacing w:before="0" w:after="283"/>
              <w:jc w:val="left"/>
              <w:rPr/>
            </w:pPr>
            <w:r>
              <w:rPr/>
              <w:t xml:space="preserve">Yhteinen batagur </w:t>
            </w:r>
          </w:p>
        </w:tc>
        <w:tc>
          <w:tcPr>
            <w:tcW w:w="1171" w:type="dxa"/>
            <w:tcBorders/>
            <w:vAlign w:val="center"/>
          </w:tcPr>
          <w:p>
            <w:pPr>
              <w:pStyle w:val="TableContents"/>
              <w:bidi w:val="0"/>
              <w:spacing w:before="0" w:after="283"/>
              <w:jc w:val="left"/>
              <w:rPr/>
            </w:pPr>
            <w:r>
              <w:rPr/>
              <w:t xml:space="preserve">Matelija (kilpikonna) </w:t>
            </w:r>
          </w:p>
        </w:tc>
        <w:tc>
          <w:tcPr>
            <w:tcW w:w="73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Bangladesh, Kambodža, Intia, Indonesia ja Malesia. </w:t>
            </w:r>
          </w:p>
        </w:tc>
        <w:tc>
          <w:tcPr>
            <w:tcW w:w="1606" w:type="dxa"/>
            <w:tcBorders/>
            <w:vAlign w:val="center"/>
          </w:tcPr>
          <w:p>
            <w:pPr>
              <w:pStyle w:val="TableContents"/>
              <w:bidi w:val="0"/>
              <w:spacing w:before="0" w:after="283"/>
              <w:jc w:val="left"/>
              <w:rPr/>
            </w:pPr>
            <w:r>
              <w:rPr/>
              <w:t xml:space="preserve">Tuntematon </w:t>
            </w:r>
          </w:p>
        </w:tc>
        <w:tc>
          <w:tcPr>
            <w:tcW w:w="2523" w:type="dxa"/>
            <w:tcBorders/>
            <w:vAlign w:val="center"/>
          </w:tcPr>
          <w:p>
            <w:pPr>
              <w:pStyle w:val="TableContents"/>
              <w:numPr>
                <w:ilvl w:val="0"/>
                <w:numId w:val="93"/>
              </w:numPr>
              <w:tabs>
                <w:tab w:val="clear" w:pos="1134"/>
                <w:tab w:val="left" w:leader="none" w:pos="707"/>
              </w:tabs>
              <w:bidi w:val="0"/>
              <w:spacing w:before="0" w:after="283"/>
              <w:ind w:start="707" w:hanging="283"/>
              <w:jc w:val="left"/>
              <w:rPr/>
            </w:pPr>
            <w:r>
              <w:rPr/>
              <w:t xml:space="preserve">laiton vienti Kiina </w:t>
            </w:r>
          </w:p>
        </w:tc>
      </w:tr>
      <w:tr>
        <w:trPr/>
        <w:tc>
          <w:tcPr>
            <w:tcW w:w="1816" w:type="dxa"/>
            <w:tcBorders/>
            <w:vAlign w:val="center"/>
          </w:tcPr>
          <w:p>
            <w:pPr>
              <w:pStyle w:val="TableContents"/>
              <w:bidi w:val="0"/>
              <w:spacing w:before="0" w:after="283"/>
              <w:jc w:val="left"/>
              <w:rPr/>
            </w:pPr>
            <w:r>
              <w:rPr/>
              <w:t xml:space="preserve">Bazzania bhutanica </w:t>
            </w:r>
          </w:p>
        </w:tc>
        <w:tc>
          <w:tcPr>
            <w:tcW w:w="156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Kasvi </w:t>
            </w:r>
          </w:p>
        </w:tc>
        <w:tc>
          <w:tcPr>
            <w:tcW w:w="73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Budini ja Lafeti Khola, Bhutan </w:t>
            </w:r>
          </w:p>
        </w:tc>
        <w:tc>
          <w:tcPr>
            <w:tcW w:w="1606" w:type="dxa"/>
            <w:tcBorders/>
            <w:vAlign w:val="center"/>
          </w:tcPr>
          <w:p>
            <w:pPr>
              <w:pStyle w:val="TableContents"/>
              <w:bidi w:val="0"/>
              <w:spacing w:before="0" w:after="283"/>
              <w:jc w:val="left"/>
              <w:rPr/>
            </w:pPr>
            <w:r>
              <w:rPr/>
              <w:t xml:space="preserve">2 alaryhmää </w:t>
            </w:r>
          </w:p>
        </w:tc>
        <w:tc>
          <w:tcPr>
            <w:tcW w:w="2523" w:type="dxa"/>
            <w:tcBorders/>
            <w:vAlign w:val="center"/>
          </w:tcPr>
          <w:p>
            <w:pPr>
              <w:pStyle w:val="TableContents"/>
              <w:numPr>
                <w:ilvl w:val="0"/>
                <w:numId w:val="94"/>
              </w:numPr>
              <w:tabs>
                <w:tab w:val="clear" w:pos="1134"/>
                <w:tab w:val="left" w:leader="none" w:pos="707"/>
              </w:tabs>
              <w:bidi w:val="0"/>
              <w:spacing w:before="0" w:after="0"/>
              <w:ind w:start="707" w:hanging="283"/>
              <w:jc w:val="left"/>
              <w:rPr/>
            </w:pPr>
            <w:r>
              <w:rPr/>
              <w:t xml:space="preserve">metsänraivaus </w:t>
            </w:r>
          </w:p>
          <w:p>
            <w:pPr>
              <w:pStyle w:val="TableContents"/>
              <w:numPr>
                <w:ilvl w:val="0"/>
                <w:numId w:val="94"/>
              </w:numPr>
              <w:tabs>
                <w:tab w:val="clear" w:pos="1134"/>
                <w:tab w:val="left" w:leader="none" w:pos="707"/>
              </w:tabs>
              <w:bidi w:val="0"/>
              <w:spacing w:before="0" w:after="0"/>
              <w:ind w:start="707" w:hanging="283"/>
              <w:jc w:val="left"/>
              <w:rPr/>
            </w:pPr>
            <w:r>
              <w:rPr/>
              <w:t xml:space="preserve">liikalaiduntaminen </w:t>
            </w:r>
          </w:p>
          <w:p>
            <w:pPr>
              <w:pStyle w:val="TableContents"/>
              <w:numPr>
                <w:ilvl w:val="0"/>
                <w:numId w:val="94"/>
              </w:numPr>
              <w:tabs>
                <w:tab w:val="clear" w:pos="1134"/>
                <w:tab w:val="left" w:leader="none" w:pos="707"/>
              </w:tabs>
              <w:bidi w:val="0"/>
              <w:spacing w:before="0" w:after="283"/>
              <w:ind w:start="707" w:hanging="283"/>
              <w:jc w:val="left"/>
              <w:rPr/>
            </w:pPr>
            <w:r>
              <w:rPr/>
              <w:t xml:space="preserve">kehitys </w:t>
            </w:r>
          </w:p>
        </w:tc>
      </w:tr>
      <w:tr>
        <w:trPr/>
        <w:tc>
          <w:tcPr>
            <w:tcW w:w="1816" w:type="dxa"/>
            <w:tcBorders/>
            <w:vAlign w:val="center"/>
          </w:tcPr>
          <w:p>
            <w:pPr>
              <w:pStyle w:val="TableContents"/>
              <w:bidi w:val="0"/>
              <w:spacing w:before="0" w:after="283"/>
              <w:jc w:val="left"/>
              <w:rPr/>
            </w:pPr>
            <w:r>
              <w:rPr/>
              <w:t xml:space="preserve">Beatragus hunteri </w:t>
            </w:r>
          </w:p>
        </w:tc>
        <w:tc>
          <w:tcPr>
            <w:tcW w:w="1561" w:type="dxa"/>
            <w:tcBorders/>
            <w:vAlign w:val="center"/>
          </w:tcPr>
          <w:p>
            <w:pPr>
              <w:pStyle w:val="TableContents"/>
              <w:bidi w:val="0"/>
              <w:spacing w:before="0" w:after="283"/>
              <w:jc w:val="left"/>
              <w:rPr/>
            </w:pPr>
            <w:r>
              <w:rPr/>
              <w:t xml:space="preserve">Hirola </w:t>
            </w:r>
          </w:p>
        </w:tc>
        <w:tc>
          <w:tcPr>
            <w:tcW w:w="1171" w:type="dxa"/>
            <w:tcBorders/>
            <w:vAlign w:val="center"/>
          </w:tcPr>
          <w:p>
            <w:pPr>
              <w:pStyle w:val="TableContents"/>
              <w:bidi w:val="0"/>
              <w:spacing w:before="0" w:after="283"/>
              <w:jc w:val="left"/>
              <w:rPr/>
            </w:pPr>
            <w:r>
              <w:rPr/>
              <w:t xml:space="preserve">Nisäkäs (antilooppi) </w:t>
            </w:r>
          </w:p>
        </w:tc>
        <w:tc>
          <w:tcPr>
            <w:tcW w:w="73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Kaakkois-Kenia ja mahdollisesti Lounais-Somalia. </w:t>
            </w:r>
          </w:p>
        </w:tc>
        <w:tc>
          <w:tcPr>
            <w:tcW w:w="1606" w:type="dxa"/>
            <w:tcBorders/>
            <w:vAlign w:val="center"/>
          </w:tcPr>
          <w:p>
            <w:pPr>
              <w:pStyle w:val="TableContents"/>
              <w:bidi w:val="0"/>
              <w:spacing w:before="0" w:after="283"/>
              <w:jc w:val="left"/>
              <w:rPr/>
            </w:pPr>
            <w:r>
              <w:rPr/>
              <w:t xml:space="preserve">&lt; 1,000 yksilöä </w:t>
            </w:r>
          </w:p>
        </w:tc>
        <w:tc>
          <w:tcPr>
            <w:tcW w:w="2523" w:type="dxa"/>
            <w:tcBorders/>
            <w:vAlign w:val="center"/>
          </w:tcPr>
          <w:p>
            <w:pPr>
              <w:pStyle w:val="TableContents"/>
              <w:numPr>
                <w:ilvl w:val="0"/>
                <w:numId w:val="95"/>
              </w:numPr>
              <w:tabs>
                <w:tab w:val="clear" w:pos="1134"/>
                <w:tab w:val="left" w:leader="none" w:pos="707"/>
              </w:tabs>
              <w:bidi w:val="0"/>
              <w:spacing w:before="0" w:after="0"/>
              <w:ind w:start="707" w:hanging="283"/>
              <w:jc w:val="left"/>
              <w:rPr/>
            </w:pPr>
            <w:r>
              <w:rPr/>
              <w:t xml:space="preserve">elinympäristöjen häviäminen </w:t>
            </w:r>
          </w:p>
          <w:p>
            <w:pPr>
              <w:pStyle w:val="TableContents"/>
              <w:numPr>
                <w:ilvl w:val="0"/>
                <w:numId w:val="95"/>
              </w:numPr>
              <w:tabs>
                <w:tab w:val="clear" w:pos="1134"/>
                <w:tab w:val="left" w:leader="none" w:pos="707"/>
              </w:tabs>
              <w:bidi w:val="0"/>
              <w:spacing w:before="0" w:after="0"/>
              <w:ind w:start="707" w:hanging="283"/>
              <w:jc w:val="left"/>
              <w:rPr/>
            </w:pPr>
            <w:r>
              <w:rPr/>
              <w:t xml:space="preserve">kilpailu karjan kanssa </w:t>
            </w:r>
          </w:p>
          <w:p>
            <w:pPr>
              <w:pStyle w:val="TableContents"/>
              <w:numPr>
                <w:ilvl w:val="0"/>
                <w:numId w:val="95"/>
              </w:numPr>
              <w:tabs>
                <w:tab w:val="clear" w:pos="1134"/>
                <w:tab w:val="left" w:leader="none" w:pos="707"/>
              </w:tabs>
              <w:bidi w:val="0"/>
              <w:spacing w:before="0" w:after="283"/>
              <w:ind w:start="707" w:hanging="283"/>
              <w:jc w:val="left"/>
              <w:rPr/>
            </w:pPr>
            <w:r>
              <w:rPr/>
              <w:t xml:space="preserve">salametsästys </w:t>
            </w:r>
          </w:p>
        </w:tc>
      </w:tr>
      <w:tr>
        <w:trPr/>
        <w:tc>
          <w:tcPr>
            <w:tcW w:w="1816" w:type="dxa"/>
            <w:tcBorders/>
            <w:vAlign w:val="center"/>
          </w:tcPr>
          <w:p>
            <w:pPr>
              <w:pStyle w:val="TableContents"/>
              <w:bidi w:val="0"/>
              <w:spacing w:before="0" w:after="283"/>
              <w:jc w:val="left"/>
              <w:rPr/>
            </w:pPr>
            <w:r>
              <w:rPr/>
              <w:t xml:space="preserve">Bombus franklini </w:t>
            </w:r>
          </w:p>
        </w:tc>
        <w:tc>
          <w:tcPr>
            <w:tcW w:w="1561" w:type="dxa"/>
            <w:tcBorders/>
            <w:vAlign w:val="center"/>
          </w:tcPr>
          <w:p>
            <w:pPr>
              <w:pStyle w:val="TableContents"/>
              <w:bidi w:val="0"/>
              <w:spacing w:before="0" w:after="283"/>
              <w:jc w:val="left"/>
              <w:rPr/>
            </w:pPr>
            <w:r>
              <w:rPr/>
              <w:t xml:space="preserve">Franklinin kimalaiset </w:t>
            </w:r>
          </w:p>
        </w:tc>
        <w:tc>
          <w:tcPr>
            <w:tcW w:w="1171" w:type="dxa"/>
            <w:tcBorders/>
            <w:vAlign w:val="center"/>
          </w:tcPr>
          <w:p>
            <w:pPr>
              <w:pStyle w:val="TableContents"/>
              <w:bidi w:val="0"/>
              <w:spacing w:before="0" w:after="283"/>
              <w:jc w:val="left"/>
              <w:rPr/>
            </w:pPr>
            <w:r>
              <w:rPr/>
              <w:t xml:space="preserve">Hyönteinen (mehiläinen) </w:t>
            </w:r>
          </w:p>
        </w:tc>
        <w:tc>
          <w:tcPr>
            <w:tcW w:w="73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Oregon ja Kalifornia </w:t>
            </w:r>
          </w:p>
        </w:tc>
        <w:tc>
          <w:tcPr>
            <w:tcW w:w="1606" w:type="dxa"/>
            <w:tcBorders/>
            <w:vAlign w:val="center"/>
          </w:tcPr>
          <w:p>
            <w:pPr>
              <w:pStyle w:val="TableContents"/>
              <w:bidi w:val="0"/>
              <w:spacing w:before="0" w:after="283"/>
              <w:jc w:val="left"/>
              <w:rPr/>
            </w:pPr>
            <w:r>
              <w:rPr/>
              <w:t xml:space="preserve">Tuntematon </w:t>
            </w:r>
          </w:p>
        </w:tc>
        <w:tc>
          <w:tcPr>
            <w:tcW w:w="2523" w:type="dxa"/>
            <w:tcBorders/>
            <w:vAlign w:val="center"/>
          </w:tcPr>
          <w:p>
            <w:pPr>
              <w:pStyle w:val="TableContents"/>
              <w:numPr>
                <w:ilvl w:val="0"/>
                <w:numId w:val="96"/>
              </w:numPr>
              <w:tabs>
                <w:tab w:val="clear" w:pos="1134"/>
                <w:tab w:val="left" w:leader="none" w:pos="707"/>
              </w:tabs>
              <w:bidi w:val="0"/>
              <w:spacing w:before="0" w:after="0"/>
              <w:ind w:start="707" w:hanging="283"/>
              <w:jc w:val="left"/>
              <w:rPr/>
            </w:pPr>
            <w:r>
              <w:rPr/>
              <w:t xml:space="preserve">kaupallisista kimalaisista peräisin olevat taudit </w:t>
            </w:r>
          </w:p>
          <w:p>
            <w:pPr>
              <w:pStyle w:val="TableContents"/>
              <w:numPr>
                <w:ilvl w:val="0"/>
                <w:numId w:val="96"/>
              </w:numPr>
              <w:tabs>
                <w:tab w:val="clear" w:pos="1134"/>
                <w:tab w:val="left" w:leader="none" w:pos="707"/>
              </w:tabs>
              <w:bidi w:val="0"/>
              <w:spacing w:before="0" w:after="283"/>
              <w:ind w:start="707" w:hanging="283"/>
              <w:jc w:val="left"/>
              <w:rPr/>
            </w:pPr>
            <w:r>
              <w:rPr/>
              <w:t xml:space="preserve">elinympäristöjen tuhoutuminen ja huonontuminen </w:t>
            </w:r>
          </w:p>
        </w:tc>
      </w:tr>
      <w:tr>
        <w:trPr/>
        <w:tc>
          <w:tcPr>
            <w:tcW w:w="1816" w:type="dxa"/>
            <w:tcBorders/>
            <w:vAlign w:val="center"/>
          </w:tcPr>
          <w:p>
            <w:pPr>
              <w:pStyle w:val="TableContents"/>
              <w:bidi w:val="0"/>
              <w:spacing w:before="0" w:after="283"/>
              <w:jc w:val="left"/>
              <w:rPr/>
            </w:pPr>
            <w:r>
              <w:rPr/>
              <w:t xml:space="preserve">Brachyteles hypoxanthus </w:t>
            </w:r>
          </w:p>
        </w:tc>
        <w:tc>
          <w:tcPr>
            <w:tcW w:w="1561" w:type="dxa"/>
            <w:tcBorders/>
            <w:vAlign w:val="center"/>
          </w:tcPr>
          <w:p>
            <w:pPr>
              <w:pStyle w:val="TableContents"/>
              <w:bidi w:val="0"/>
              <w:spacing w:before="0" w:after="283"/>
              <w:jc w:val="left"/>
              <w:rPr/>
            </w:pPr>
            <w:r>
              <w:rPr/>
              <w:t xml:space="preserve">Northern muriqui Villahämähäkkiapina </w:t>
            </w:r>
          </w:p>
        </w:tc>
        <w:tc>
          <w:tcPr>
            <w:tcW w:w="1171" w:type="dxa"/>
            <w:tcBorders/>
            <w:vAlign w:val="center"/>
          </w:tcPr>
          <w:p>
            <w:pPr>
              <w:pStyle w:val="TableContents"/>
              <w:bidi w:val="0"/>
              <w:spacing w:before="0" w:after="283"/>
              <w:jc w:val="left"/>
              <w:rPr/>
            </w:pPr>
            <w:r>
              <w:rPr/>
              <w:t xml:space="preserve">Nisäkäs (kädellinen) </w:t>
            </w:r>
          </w:p>
        </w:tc>
        <w:tc>
          <w:tcPr>
            <w:tcW w:w="73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Atlantin metsä, Kaakkois-Brasilia </w:t>
            </w:r>
          </w:p>
        </w:tc>
        <w:tc>
          <w:tcPr>
            <w:tcW w:w="1606" w:type="dxa"/>
            <w:tcBorders/>
            <w:vAlign w:val="center"/>
          </w:tcPr>
          <w:p>
            <w:pPr>
              <w:pStyle w:val="TableContents"/>
              <w:bidi w:val="0"/>
              <w:spacing w:before="0" w:after="283"/>
              <w:jc w:val="left"/>
              <w:rPr/>
            </w:pPr>
            <w:r>
              <w:rPr/>
              <w:t xml:space="preserve">&lt; 1,000 </w:t>
            </w:r>
          </w:p>
        </w:tc>
        <w:tc>
          <w:tcPr>
            <w:tcW w:w="2523" w:type="dxa"/>
            <w:tcBorders/>
            <w:vAlign w:val="center"/>
          </w:tcPr>
          <w:p>
            <w:pPr>
              <w:pStyle w:val="TableContents"/>
              <w:numPr>
                <w:ilvl w:val="0"/>
                <w:numId w:val="97"/>
              </w:numPr>
              <w:tabs>
                <w:tab w:val="clear" w:pos="1134"/>
                <w:tab w:val="left" w:leader="none" w:pos="707"/>
              </w:tabs>
              <w:bidi w:val="0"/>
              <w:spacing w:before="0" w:after="283"/>
              <w:ind w:start="707" w:hanging="283"/>
              <w:jc w:val="left"/>
              <w:rPr/>
            </w:pPr>
            <w:r>
              <w:rPr/>
              <w:t xml:space="preserve">laajamittainen metsäkato ja hakkuut </w:t>
            </w:r>
          </w:p>
        </w:tc>
      </w:tr>
      <w:tr>
        <w:trPr/>
        <w:tc>
          <w:tcPr>
            <w:tcW w:w="1816" w:type="dxa"/>
            <w:tcBorders/>
            <w:vAlign w:val="center"/>
          </w:tcPr>
          <w:p>
            <w:pPr>
              <w:pStyle w:val="TableContents"/>
              <w:bidi w:val="0"/>
              <w:spacing w:before="0" w:after="283"/>
              <w:jc w:val="left"/>
              <w:rPr/>
            </w:pPr>
            <w:r>
              <w:rPr/>
              <w:t xml:space="preserve">Bradypus pygmaeus </w:t>
            </w:r>
          </w:p>
        </w:tc>
        <w:tc>
          <w:tcPr>
            <w:tcW w:w="1561" w:type="dxa"/>
            <w:tcBorders/>
            <w:vAlign w:val="center"/>
          </w:tcPr>
          <w:p>
            <w:pPr>
              <w:pStyle w:val="TableContents"/>
              <w:bidi w:val="0"/>
              <w:spacing w:before="0" w:after="283"/>
              <w:jc w:val="left"/>
              <w:rPr/>
            </w:pPr>
            <w:r>
              <w:rPr/>
              <w:t xml:space="preserve">Kääpiölaiskiainen </w:t>
            </w:r>
          </w:p>
        </w:tc>
        <w:tc>
          <w:tcPr>
            <w:tcW w:w="1171" w:type="dxa"/>
            <w:tcBorders/>
            <w:vAlign w:val="center"/>
          </w:tcPr>
          <w:p>
            <w:pPr>
              <w:pStyle w:val="TableContents"/>
              <w:bidi w:val="0"/>
              <w:spacing w:before="0" w:after="283"/>
              <w:jc w:val="left"/>
              <w:rPr/>
            </w:pPr>
            <w:r>
              <w:rPr/>
              <w:t xml:space="preserve">Nisäkäs </w:t>
            </w:r>
          </w:p>
        </w:tc>
        <w:tc>
          <w:tcPr>
            <w:tcW w:w="73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Isla Escudo de Veraguas, Panama </w:t>
            </w:r>
          </w:p>
        </w:tc>
        <w:tc>
          <w:tcPr>
            <w:tcW w:w="1606" w:type="dxa"/>
            <w:tcBorders/>
            <w:vAlign w:val="center"/>
          </w:tcPr>
          <w:p>
            <w:pPr>
              <w:pStyle w:val="TableContents"/>
              <w:bidi w:val="0"/>
              <w:spacing w:before="0" w:after="283"/>
              <w:jc w:val="left"/>
              <w:rPr/>
            </w:pPr>
            <w:r>
              <w:rPr/>
              <w:t xml:space="preserve">&lt; 500 </w:t>
            </w:r>
          </w:p>
        </w:tc>
        <w:tc>
          <w:tcPr>
            <w:tcW w:w="2523" w:type="dxa"/>
            <w:tcBorders/>
            <w:vAlign w:val="center"/>
          </w:tcPr>
          <w:p>
            <w:pPr>
              <w:pStyle w:val="TableContents"/>
              <w:numPr>
                <w:ilvl w:val="0"/>
                <w:numId w:val="98"/>
              </w:numPr>
              <w:tabs>
                <w:tab w:val="clear" w:pos="1134"/>
                <w:tab w:val="left" w:leader="none" w:pos="707"/>
              </w:tabs>
              <w:bidi w:val="0"/>
              <w:spacing w:before="0" w:after="0"/>
              <w:ind w:start="707" w:hanging="283"/>
              <w:jc w:val="left"/>
              <w:rPr/>
            </w:pPr>
            <w:r>
              <w:rPr/>
              <w:t xml:space="preserve">mangrovemetsien laiton hakkuu polttopuuksi ja rakentamiseen. </w:t>
            </w:r>
          </w:p>
          <w:p>
            <w:pPr>
              <w:pStyle w:val="TableContents"/>
              <w:numPr>
                <w:ilvl w:val="0"/>
                <w:numId w:val="98"/>
              </w:numPr>
              <w:tabs>
                <w:tab w:val="clear" w:pos="1134"/>
                <w:tab w:val="left" w:leader="none" w:pos="707"/>
              </w:tabs>
              <w:bidi w:val="0"/>
              <w:spacing w:before="0" w:after="283"/>
              <w:ind w:start="707" w:hanging="283"/>
              <w:jc w:val="left"/>
              <w:rPr/>
            </w:pPr>
            <w:r>
              <w:rPr/>
              <w:t xml:space="preserve">metsästys </w:t>
            </w:r>
          </w:p>
        </w:tc>
      </w:tr>
      <w:tr>
        <w:trPr/>
        <w:tc>
          <w:tcPr>
            <w:tcW w:w="1816" w:type="dxa"/>
            <w:tcBorders/>
            <w:vAlign w:val="center"/>
          </w:tcPr>
          <w:p>
            <w:pPr>
              <w:pStyle w:val="TableContents"/>
              <w:bidi w:val="0"/>
              <w:spacing w:before="0" w:after="283"/>
              <w:jc w:val="left"/>
              <w:rPr/>
            </w:pPr>
            <w:r>
              <w:rPr/>
              <w:t xml:space="preserve">Callitriche pulchra </w:t>
            </w:r>
          </w:p>
        </w:tc>
        <w:tc>
          <w:tcPr>
            <w:tcW w:w="156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Kasvi (makean veden) </w:t>
            </w:r>
          </w:p>
        </w:tc>
        <w:tc>
          <w:tcPr>
            <w:tcW w:w="73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uima-allas Gavdoksella, Kreikka </w:t>
            </w:r>
          </w:p>
        </w:tc>
        <w:tc>
          <w:tcPr>
            <w:tcW w:w="1606" w:type="dxa"/>
            <w:tcBorders/>
            <w:vAlign w:val="center"/>
          </w:tcPr>
          <w:p>
            <w:pPr>
              <w:pStyle w:val="TableContents"/>
              <w:bidi w:val="0"/>
              <w:spacing w:before="0" w:after="283"/>
              <w:jc w:val="left"/>
              <w:rPr/>
            </w:pPr>
            <w:r>
              <w:rPr/>
              <w:t xml:space="preserve">Tuntematon </w:t>
            </w:r>
          </w:p>
        </w:tc>
        <w:tc>
          <w:tcPr>
            <w:tcW w:w="2523" w:type="dxa"/>
            <w:tcBorders/>
            <w:vAlign w:val="center"/>
          </w:tcPr>
          <w:p>
            <w:pPr>
              <w:pStyle w:val="TableContents"/>
              <w:numPr>
                <w:ilvl w:val="0"/>
                <w:numId w:val="99"/>
              </w:numPr>
              <w:tabs>
                <w:tab w:val="clear" w:pos="1134"/>
                <w:tab w:val="left" w:leader="none" w:pos="707"/>
              </w:tabs>
              <w:bidi w:val="0"/>
              <w:spacing w:before="0" w:after="0"/>
              <w:ind w:start="707" w:hanging="283"/>
              <w:jc w:val="left"/>
              <w:rPr/>
            </w:pPr>
            <w:r>
              <w:rPr/>
              <w:t xml:space="preserve">karjan harjoittama elinympäristön hyväksikäyttö </w:t>
            </w:r>
          </w:p>
          <w:p>
            <w:pPr>
              <w:pStyle w:val="TableContents"/>
              <w:numPr>
                <w:ilvl w:val="0"/>
                <w:numId w:val="99"/>
              </w:numPr>
              <w:tabs>
                <w:tab w:val="clear" w:pos="1134"/>
                <w:tab w:val="left" w:leader="none" w:pos="707"/>
              </w:tabs>
              <w:bidi w:val="0"/>
              <w:spacing w:before="0" w:after="283"/>
              <w:ind w:start="707" w:hanging="283"/>
              <w:jc w:val="left"/>
              <w:rPr/>
            </w:pPr>
            <w:r>
              <w:rPr/>
              <w:t xml:space="preserve">paikallisten asukkaiden suorittama altaan muuttaminen </w:t>
            </w:r>
          </w:p>
        </w:tc>
      </w:tr>
      <w:tr>
        <w:trPr/>
        <w:tc>
          <w:tcPr>
            <w:tcW w:w="1816" w:type="dxa"/>
            <w:tcBorders/>
            <w:vAlign w:val="center"/>
          </w:tcPr>
          <w:p>
            <w:pPr>
              <w:pStyle w:val="TableContents"/>
              <w:bidi w:val="0"/>
              <w:spacing w:before="0" w:after="283"/>
              <w:jc w:val="left"/>
              <w:rPr/>
            </w:pPr>
            <w:r>
              <w:rPr/>
              <w:t xml:space="preserve">Calumma tarzan </w:t>
            </w:r>
          </w:p>
        </w:tc>
        <w:tc>
          <w:tcPr>
            <w:tcW w:w="1561" w:type="dxa"/>
            <w:tcBorders/>
            <w:vAlign w:val="center"/>
          </w:tcPr>
          <w:p>
            <w:pPr>
              <w:pStyle w:val="TableContents"/>
              <w:bidi w:val="0"/>
              <w:spacing w:before="0" w:after="283"/>
              <w:jc w:val="left"/>
              <w:rPr/>
            </w:pPr>
            <w:r>
              <w:rPr/>
              <w:t xml:space="preserve">Tarzanin kameleontti </w:t>
            </w:r>
          </w:p>
        </w:tc>
        <w:tc>
          <w:tcPr>
            <w:tcW w:w="1171" w:type="dxa"/>
            <w:tcBorders/>
            <w:vAlign w:val="center"/>
          </w:tcPr>
          <w:p>
            <w:pPr>
              <w:pStyle w:val="TableContents"/>
              <w:bidi w:val="0"/>
              <w:spacing w:before="0" w:after="283"/>
              <w:jc w:val="left"/>
              <w:rPr/>
            </w:pPr>
            <w:r>
              <w:rPr/>
              <w:t xml:space="preserve">Matelija </w:t>
            </w:r>
          </w:p>
        </w:tc>
        <w:tc>
          <w:tcPr>
            <w:tcW w:w="73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Anosibe An'Alan alue, Itä-Magadagaskari </w:t>
            </w:r>
          </w:p>
        </w:tc>
        <w:tc>
          <w:tcPr>
            <w:tcW w:w="1606" w:type="dxa"/>
            <w:tcBorders/>
            <w:vAlign w:val="center"/>
          </w:tcPr>
          <w:p>
            <w:pPr>
              <w:pStyle w:val="TableContents"/>
              <w:bidi w:val="0"/>
              <w:spacing w:before="0" w:after="283"/>
              <w:jc w:val="left"/>
              <w:rPr/>
            </w:pPr>
            <w:r>
              <w:rPr/>
              <w:t xml:space="preserve">&lt; 100 </w:t>
            </w:r>
          </w:p>
        </w:tc>
        <w:tc>
          <w:tcPr>
            <w:tcW w:w="2523" w:type="dxa"/>
            <w:tcBorders/>
            <w:vAlign w:val="center"/>
          </w:tcPr>
          <w:p>
            <w:pPr>
              <w:pStyle w:val="TableContents"/>
              <w:numPr>
                <w:ilvl w:val="0"/>
                <w:numId w:val="100"/>
              </w:numPr>
              <w:tabs>
                <w:tab w:val="clear" w:pos="1134"/>
                <w:tab w:val="left" w:leader="none" w:pos="707"/>
              </w:tabs>
              <w:bidi w:val="0"/>
              <w:spacing w:before="0" w:after="283"/>
              <w:ind w:start="707" w:hanging="283"/>
              <w:jc w:val="left"/>
              <w:rPr/>
            </w:pPr>
            <w:r>
              <w:rPr/>
              <w:t xml:space="preserve">maatalous </w:t>
            </w:r>
          </w:p>
        </w:tc>
      </w:tr>
      <w:tr>
        <w:trPr/>
        <w:tc>
          <w:tcPr>
            <w:tcW w:w="1816" w:type="dxa"/>
            <w:tcBorders/>
            <w:vAlign w:val="center"/>
          </w:tcPr>
          <w:p>
            <w:pPr>
              <w:pStyle w:val="TableContents"/>
              <w:bidi w:val="0"/>
              <w:spacing w:before="0" w:after="283"/>
              <w:jc w:val="left"/>
              <w:rPr/>
            </w:pPr>
            <w:r>
              <w:rPr/>
              <w:t xml:space="preserve">Cavia intermedia </w:t>
            </w:r>
          </w:p>
        </w:tc>
        <w:tc>
          <w:tcPr>
            <w:tcW w:w="1561" w:type="dxa"/>
            <w:tcBorders/>
            <w:vAlign w:val="center"/>
          </w:tcPr>
          <w:p>
            <w:pPr>
              <w:pStyle w:val="TableContents"/>
              <w:bidi w:val="0"/>
              <w:spacing w:before="0" w:after="283"/>
              <w:jc w:val="left"/>
              <w:rPr/>
            </w:pPr>
            <w:r>
              <w:rPr/>
              <w:t xml:space="preserve">Santa Catarinan marsu </w:t>
            </w:r>
          </w:p>
        </w:tc>
        <w:tc>
          <w:tcPr>
            <w:tcW w:w="1171" w:type="dxa"/>
            <w:tcBorders/>
            <w:vAlign w:val="center"/>
          </w:tcPr>
          <w:p>
            <w:pPr>
              <w:pStyle w:val="TableContents"/>
              <w:bidi w:val="0"/>
              <w:spacing w:before="0" w:after="283"/>
              <w:jc w:val="left"/>
              <w:rPr/>
            </w:pPr>
            <w:r>
              <w:rPr/>
              <w:t xml:space="preserve">Nisäkäs (jyrsijä) </w:t>
            </w:r>
          </w:p>
        </w:tc>
        <w:tc>
          <w:tcPr>
            <w:tcW w:w="73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Moleques do Sulin saari, Santa Catarina, Brasilia </w:t>
            </w:r>
          </w:p>
        </w:tc>
        <w:tc>
          <w:tcPr>
            <w:tcW w:w="1606" w:type="dxa"/>
            <w:tcBorders/>
            <w:vAlign w:val="center"/>
          </w:tcPr>
          <w:p>
            <w:pPr>
              <w:pStyle w:val="TableContents"/>
              <w:bidi w:val="0"/>
              <w:spacing w:before="0" w:after="283"/>
              <w:jc w:val="left"/>
              <w:rPr/>
            </w:pPr>
            <w:r>
              <w:rPr/>
              <w:t xml:space="preserve">40 -- 60 </w:t>
            </w:r>
          </w:p>
        </w:tc>
        <w:tc>
          <w:tcPr>
            <w:tcW w:w="2523" w:type="dxa"/>
            <w:tcBorders/>
            <w:vAlign w:val="center"/>
          </w:tcPr>
          <w:p>
            <w:pPr>
              <w:pStyle w:val="TableContents"/>
              <w:numPr>
                <w:ilvl w:val="0"/>
                <w:numId w:val="101"/>
              </w:numPr>
              <w:tabs>
                <w:tab w:val="clear" w:pos="1134"/>
                <w:tab w:val="left" w:leader="none" w:pos="707"/>
              </w:tabs>
              <w:bidi w:val="0"/>
              <w:spacing w:before="0" w:after="0"/>
              <w:ind w:start="707" w:hanging="283"/>
              <w:jc w:val="left"/>
              <w:rPr/>
            </w:pPr>
            <w:r>
              <w:rPr/>
              <w:t xml:space="preserve">elinympäristön häiriöt </w:t>
            </w:r>
          </w:p>
          <w:p>
            <w:pPr>
              <w:pStyle w:val="TableContents"/>
              <w:numPr>
                <w:ilvl w:val="0"/>
                <w:numId w:val="101"/>
              </w:numPr>
              <w:tabs>
                <w:tab w:val="clear" w:pos="1134"/>
                <w:tab w:val="left" w:leader="none" w:pos="707"/>
              </w:tabs>
              <w:bidi w:val="0"/>
              <w:spacing w:before="0" w:after="0"/>
              <w:ind w:start="707" w:hanging="283"/>
              <w:jc w:val="left"/>
              <w:rPr/>
            </w:pPr>
            <w:r>
              <w:rPr/>
              <w:t xml:space="preserve">mahdollinen metsästys </w:t>
            </w:r>
          </w:p>
          <w:p>
            <w:pPr>
              <w:pStyle w:val="TableContents"/>
              <w:numPr>
                <w:ilvl w:val="0"/>
                <w:numId w:val="101"/>
              </w:numPr>
              <w:tabs>
                <w:tab w:val="clear" w:pos="1134"/>
                <w:tab w:val="left" w:leader="none" w:pos="707"/>
              </w:tabs>
              <w:bidi w:val="0"/>
              <w:spacing w:before="0" w:after="283"/>
              <w:ind w:start="707" w:hanging="283"/>
              <w:jc w:val="left"/>
              <w:rPr/>
            </w:pPr>
            <w:r>
              <w:rPr/>
              <w:t xml:space="preserve">seurauksena siitä, että väestömäärä on niin pieni </w:t>
            </w:r>
          </w:p>
        </w:tc>
      </w:tr>
      <w:tr>
        <w:trPr/>
        <w:tc>
          <w:tcPr>
            <w:tcW w:w="1816" w:type="dxa"/>
            <w:tcBorders/>
            <w:vAlign w:val="center"/>
          </w:tcPr>
          <w:p>
            <w:pPr>
              <w:pStyle w:val="TableContents"/>
              <w:bidi w:val="0"/>
              <w:spacing w:before="0" w:after="283"/>
              <w:jc w:val="left"/>
              <w:rPr/>
            </w:pPr>
            <w:r>
              <w:rPr/>
              <w:t xml:space="preserve">Cercopithecus roloway </w:t>
            </w:r>
          </w:p>
        </w:tc>
        <w:tc>
          <w:tcPr>
            <w:tcW w:w="1561" w:type="dxa"/>
            <w:tcBorders/>
            <w:vAlign w:val="center"/>
          </w:tcPr>
          <w:p>
            <w:pPr>
              <w:pStyle w:val="TableContents"/>
              <w:bidi w:val="0"/>
              <w:spacing w:before="0" w:after="283"/>
              <w:jc w:val="left"/>
              <w:rPr/>
            </w:pPr>
            <w:r>
              <w:rPr/>
              <w:t xml:space="preserve">Roloway guenon </w:t>
            </w:r>
          </w:p>
        </w:tc>
        <w:tc>
          <w:tcPr>
            <w:tcW w:w="1171" w:type="dxa"/>
            <w:tcBorders/>
            <w:vAlign w:val="center"/>
          </w:tcPr>
          <w:p>
            <w:pPr>
              <w:pStyle w:val="TableContents"/>
              <w:bidi w:val="0"/>
              <w:spacing w:before="0" w:after="283"/>
              <w:jc w:val="left"/>
              <w:rPr/>
            </w:pPr>
            <w:r>
              <w:rPr/>
              <w:t xml:space="preserve">Nisäkäs (kädellinen) </w:t>
            </w:r>
          </w:p>
        </w:tc>
        <w:tc>
          <w:tcPr>
            <w:tcW w:w="73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Norsunluurannikko </w:t>
            </w:r>
          </w:p>
        </w:tc>
        <w:tc>
          <w:tcPr>
            <w:tcW w:w="1606" w:type="dxa"/>
            <w:tcBorders/>
            <w:vAlign w:val="center"/>
          </w:tcPr>
          <w:p>
            <w:pPr>
              <w:pStyle w:val="TableContents"/>
              <w:bidi w:val="0"/>
              <w:spacing w:before="0" w:after="283"/>
              <w:jc w:val="left"/>
              <w:rPr/>
            </w:pPr>
            <w:r>
              <w:rPr/>
              <w:t xml:space="preserve">Tuntematon </w:t>
            </w:r>
          </w:p>
        </w:tc>
        <w:tc>
          <w:tcPr>
            <w:tcW w:w="2523" w:type="dxa"/>
            <w:tcBorders/>
            <w:vAlign w:val="center"/>
          </w:tcPr>
          <w:p>
            <w:pPr>
              <w:pStyle w:val="TableContents"/>
              <w:numPr>
                <w:ilvl w:val="0"/>
                <w:numId w:val="102"/>
              </w:numPr>
              <w:tabs>
                <w:tab w:val="clear" w:pos="1134"/>
                <w:tab w:val="left" w:leader="none" w:pos="707"/>
              </w:tabs>
              <w:bidi w:val="0"/>
              <w:spacing w:before="0" w:after="0"/>
              <w:ind w:start="707" w:hanging="283"/>
              <w:jc w:val="left"/>
              <w:rPr/>
            </w:pPr>
            <w:r>
              <w:rPr/>
              <w:t xml:space="preserve">metsästys </w:t>
            </w:r>
          </w:p>
          <w:p>
            <w:pPr>
              <w:pStyle w:val="TableContents"/>
              <w:numPr>
                <w:ilvl w:val="0"/>
                <w:numId w:val="102"/>
              </w:numPr>
              <w:tabs>
                <w:tab w:val="clear" w:pos="1134"/>
                <w:tab w:val="left" w:leader="none" w:pos="707"/>
              </w:tabs>
              <w:bidi w:val="0"/>
              <w:spacing w:before="0" w:after="283"/>
              <w:ind w:start="707" w:hanging="283"/>
              <w:jc w:val="left"/>
              <w:rPr/>
            </w:pPr>
            <w:r>
              <w:rPr/>
              <w:t xml:space="preserve">elinympäristöjen häviäminen </w:t>
            </w:r>
          </w:p>
        </w:tc>
      </w:tr>
      <w:tr>
        <w:trPr/>
        <w:tc>
          <w:tcPr>
            <w:tcW w:w="1816" w:type="dxa"/>
            <w:tcBorders/>
            <w:vAlign w:val="center"/>
          </w:tcPr>
          <w:p>
            <w:pPr>
              <w:pStyle w:val="TableContents"/>
              <w:bidi w:val="0"/>
              <w:spacing w:before="0" w:after="283"/>
              <w:jc w:val="left"/>
              <w:rPr/>
            </w:pPr>
            <w:r>
              <w:rPr/>
              <w:t xml:space="preserve">Coleura seychellensis </w:t>
            </w:r>
          </w:p>
        </w:tc>
        <w:tc>
          <w:tcPr>
            <w:tcW w:w="1561" w:type="dxa"/>
            <w:tcBorders/>
            <w:vAlign w:val="center"/>
          </w:tcPr>
          <w:p>
            <w:pPr>
              <w:pStyle w:val="TableContents"/>
              <w:bidi w:val="0"/>
              <w:spacing w:before="0" w:after="283"/>
              <w:jc w:val="left"/>
              <w:rPr/>
            </w:pPr>
            <w:r>
              <w:rPr/>
              <w:t xml:space="preserve">Seychellien vaippahäntälepakko </w:t>
            </w:r>
          </w:p>
        </w:tc>
        <w:tc>
          <w:tcPr>
            <w:tcW w:w="1171" w:type="dxa"/>
            <w:tcBorders/>
            <w:vAlign w:val="center"/>
          </w:tcPr>
          <w:p>
            <w:pPr>
              <w:pStyle w:val="TableContents"/>
              <w:bidi w:val="0"/>
              <w:spacing w:before="0" w:after="283"/>
              <w:jc w:val="left"/>
              <w:rPr/>
            </w:pPr>
            <w:r>
              <w:rPr/>
              <w:t xml:space="preserve">Nisäkäs (lepakko) </w:t>
            </w:r>
          </w:p>
        </w:tc>
        <w:tc>
          <w:tcPr>
            <w:tcW w:w="73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Kaksi pientä luolaa Silhouettella ja Mahélla, Seychellit </w:t>
            </w:r>
          </w:p>
        </w:tc>
        <w:tc>
          <w:tcPr>
            <w:tcW w:w="1606" w:type="dxa"/>
            <w:tcBorders/>
            <w:vAlign w:val="center"/>
          </w:tcPr>
          <w:p>
            <w:pPr>
              <w:pStyle w:val="TableContents"/>
              <w:bidi w:val="0"/>
              <w:spacing w:before="0" w:after="283"/>
              <w:jc w:val="left"/>
              <w:rPr/>
            </w:pPr>
            <w:r>
              <w:rPr/>
              <w:t xml:space="preserve">&lt; 100 </w:t>
            </w:r>
          </w:p>
        </w:tc>
        <w:tc>
          <w:tcPr>
            <w:tcW w:w="2523" w:type="dxa"/>
            <w:tcBorders/>
            <w:vAlign w:val="center"/>
          </w:tcPr>
          <w:p>
            <w:pPr>
              <w:pStyle w:val="TableContents"/>
              <w:numPr>
                <w:ilvl w:val="0"/>
                <w:numId w:val="103"/>
              </w:numPr>
              <w:tabs>
                <w:tab w:val="clear" w:pos="1134"/>
                <w:tab w:val="left" w:leader="none" w:pos="707"/>
              </w:tabs>
              <w:bidi w:val="0"/>
              <w:spacing w:before="0" w:after="0"/>
              <w:ind w:start="707" w:hanging="283"/>
              <w:jc w:val="left"/>
              <w:rPr/>
            </w:pPr>
            <w:r>
              <w:rPr/>
              <w:t xml:space="preserve">elinympäristön heikkeneminen </w:t>
            </w:r>
          </w:p>
          <w:p>
            <w:pPr>
              <w:pStyle w:val="TableContents"/>
              <w:numPr>
                <w:ilvl w:val="0"/>
                <w:numId w:val="103"/>
              </w:numPr>
              <w:tabs>
                <w:tab w:val="clear" w:pos="1134"/>
                <w:tab w:val="left" w:leader="none" w:pos="707"/>
              </w:tabs>
              <w:bidi w:val="0"/>
              <w:spacing w:before="0" w:after="283"/>
              <w:ind w:start="707" w:hanging="283"/>
              <w:jc w:val="left"/>
              <w:rPr/>
            </w:pPr>
            <w:r>
              <w:rPr/>
              <w:t xml:space="preserve">haitallisten vieraslajien aiheuttama saalistus </w:t>
            </w:r>
          </w:p>
        </w:tc>
      </w:tr>
      <w:tr>
        <w:trPr/>
        <w:tc>
          <w:tcPr>
            <w:tcW w:w="1816" w:type="dxa"/>
            <w:tcBorders/>
            <w:vAlign w:val="center"/>
          </w:tcPr>
          <w:p>
            <w:pPr>
              <w:pStyle w:val="TableContents"/>
              <w:bidi w:val="0"/>
              <w:spacing w:before="0" w:after="283"/>
              <w:jc w:val="left"/>
              <w:rPr/>
            </w:pPr>
            <w:r>
              <w:rPr/>
              <w:t xml:space="preserve">Cryptomyces maximus </w:t>
            </w:r>
          </w:p>
        </w:tc>
        <w:tc>
          <w:tcPr>
            <w:tcW w:w="1561" w:type="dxa"/>
            <w:tcBorders/>
            <w:vAlign w:val="center"/>
          </w:tcPr>
          <w:p>
            <w:pPr>
              <w:pStyle w:val="TableContents"/>
              <w:bidi w:val="0"/>
              <w:spacing w:before="0" w:after="283"/>
              <w:jc w:val="left"/>
              <w:rPr/>
            </w:pPr>
            <w:r>
              <w:rPr/>
              <w:t xml:space="preserve">Paju rakkula </w:t>
            </w:r>
          </w:p>
        </w:tc>
        <w:tc>
          <w:tcPr>
            <w:tcW w:w="1171" w:type="dxa"/>
            <w:tcBorders/>
            <w:vAlign w:val="center"/>
          </w:tcPr>
          <w:p>
            <w:pPr>
              <w:pStyle w:val="TableContents"/>
              <w:bidi w:val="0"/>
              <w:spacing w:before="0" w:after="283"/>
              <w:jc w:val="left"/>
              <w:rPr/>
            </w:pPr>
            <w:r>
              <w:rPr/>
              <w:t xml:space="preserve">Sienet </w:t>
            </w:r>
          </w:p>
        </w:tc>
        <w:tc>
          <w:tcPr>
            <w:tcW w:w="73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Pembrokeshire, Yhdistynyt kuningaskunta </w:t>
            </w:r>
          </w:p>
        </w:tc>
        <w:tc>
          <w:tcPr>
            <w:tcW w:w="1606" w:type="dxa"/>
            <w:tcBorders/>
            <w:vAlign w:val="center"/>
          </w:tcPr>
          <w:p>
            <w:pPr>
              <w:pStyle w:val="TableContents"/>
              <w:bidi w:val="0"/>
              <w:spacing w:before="0" w:after="283"/>
              <w:jc w:val="left"/>
              <w:rPr/>
            </w:pPr>
            <w:r>
              <w:rPr/>
              <w:t xml:space="preserve">Tuntematon </w:t>
            </w:r>
          </w:p>
        </w:tc>
        <w:tc>
          <w:tcPr>
            <w:tcW w:w="2523" w:type="dxa"/>
            <w:tcBorders/>
            <w:vAlign w:val="center"/>
          </w:tcPr>
          <w:p>
            <w:pPr>
              <w:pStyle w:val="TableContents"/>
              <w:numPr>
                <w:ilvl w:val="0"/>
                <w:numId w:val="104"/>
              </w:numPr>
              <w:tabs>
                <w:tab w:val="clear" w:pos="1134"/>
                <w:tab w:val="left" w:leader="none" w:pos="707"/>
              </w:tabs>
              <w:bidi w:val="0"/>
              <w:spacing w:before="0" w:after="283"/>
              <w:ind w:start="707" w:hanging="283"/>
              <w:jc w:val="left"/>
              <w:rPr/>
            </w:pPr>
            <w:r>
              <w:rPr/>
              <w:t xml:space="preserve">rajallinen elinympäristö </w:t>
            </w:r>
          </w:p>
        </w:tc>
      </w:tr>
      <w:tr>
        <w:trPr/>
        <w:tc>
          <w:tcPr>
            <w:tcW w:w="1816" w:type="dxa"/>
            <w:tcBorders/>
            <w:vAlign w:val="center"/>
          </w:tcPr>
          <w:p>
            <w:pPr>
              <w:pStyle w:val="TableContents"/>
              <w:bidi w:val="0"/>
              <w:spacing w:before="0" w:after="283"/>
              <w:jc w:val="left"/>
              <w:rPr/>
            </w:pPr>
            <w:r>
              <w:rPr/>
              <w:t xml:space="preserve">Cryptotis nelsoni </w:t>
            </w:r>
          </w:p>
        </w:tc>
        <w:tc>
          <w:tcPr>
            <w:tcW w:w="1561" w:type="dxa"/>
            <w:tcBorders/>
            <w:vAlign w:val="center"/>
          </w:tcPr>
          <w:p>
            <w:pPr>
              <w:pStyle w:val="TableContents"/>
              <w:bidi w:val="0"/>
              <w:spacing w:before="0" w:after="283"/>
              <w:jc w:val="left"/>
              <w:rPr/>
            </w:pPr>
            <w:r>
              <w:rPr/>
              <w:t xml:space="preserve">Nelsonin pienikorvainen varpunen </w:t>
            </w:r>
          </w:p>
        </w:tc>
        <w:tc>
          <w:tcPr>
            <w:tcW w:w="1171" w:type="dxa"/>
            <w:tcBorders/>
            <w:vAlign w:val="center"/>
          </w:tcPr>
          <w:p>
            <w:pPr>
              <w:pStyle w:val="TableContents"/>
              <w:bidi w:val="0"/>
              <w:spacing w:before="0" w:after="283"/>
              <w:jc w:val="left"/>
              <w:rPr/>
            </w:pPr>
            <w:r>
              <w:rPr/>
              <w:t xml:space="preserve">Nisäkäs (nisäkäs) </w:t>
            </w:r>
          </w:p>
        </w:tc>
        <w:tc>
          <w:tcPr>
            <w:tcW w:w="73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Volcán San Martín Tuxtla, Veracruz, Meksiko </w:t>
            </w:r>
          </w:p>
        </w:tc>
        <w:tc>
          <w:tcPr>
            <w:tcW w:w="1606" w:type="dxa"/>
            <w:tcBorders/>
            <w:vAlign w:val="center"/>
          </w:tcPr>
          <w:p>
            <w:pPr>
              <w:pStyle w:val="TableContents"/>
              <w:bidi w:val="0"/>
              <w:spacing w:before="0" w:after="283"/>
              <w:jc w:val="left"/>
              <w:rPr/>
            </w:pPr>
            <w:r>
              <w:rPr/>
              <w:t xml:space="preserve">Tuntematon </w:t>
            </w:r>
          </w:p>
        </w:tc>
        <w:tc>
          <w:tcPr>
            <w:tcW w:w="2523" w:type="dxa"/>
            <w:tcBorders/>
            <w:vAlign w:val="center"/>
          </w:tcPr>
          <w:p>
            <w:pPr>
              <w:pStyle w:val="TableContents"/>
              <w:numPr>
                <w:ilvl w:val="0"/>
                <w:numId w:val="105"/>
              </w:numPr>
              <w:tabs>
                <w:tab w:val="clear" w:pos="1134"/>
                <w:tab w:val="left" w:leader="none" w:pos="707"/>
              </w:tabs>
              <w:bidi w:val="0"/>
              <w:spacing w:before="0" w:after="0"/>
              <w:ind w:start="707" w:hanging="283"/>
              <w:jc w:val="left"/>
              <w:rPr/>
            </w:pPr>
            <w:r>
              <w:rPr/>
              <w:t xml:space="preserve">kirjaaminen </w:t>
            </w:r>
          </w:p>
          <w:p>
            <w:pPr>
              <w:pStyle w:val="TableContents"/>
              <w:numPr>
                <w:ilvl w:val="0"/>
                <w:numId w:val="105"/>
              </w:numPr>
              <w:tabs>
                <w:tab w:val="clear" w:pos="1134"/>
                <w:tab w:val="left" w:leader="none" w:pos="707"/>
              </w:tabs>
              <w:bidi w:val="0"/>
              <w:spacing w:before="0" w:after="0"/>
              <w:ind w:start="707" w:hanging="283"/>
              <w:jc w:val="left"/>
              <w:rPr/>
            </w:pPr>
            <w:r>
              <w:rPr/>
              <w:t xml:space="preserve">karjan laiduntaminen </w:t>
            </w:r>
          </w:p>
          <w:p>
            <w:pPr>
              <w:pStyle w:val="TableContents"/>
              <w:numPr>
                <w:ilvl w:val="0"/>
                <w:numId w:val="105"/>
              </w:numPr>
              <w:tabs>
                <w:tab w:val="clear" w:pos="1134"/>
                <w:tab w:val="left" w:leader="none" w:pos="707"/>
              </w:tabs>
              <w:bidi w:val="0"/>
              <w:spacing w:before="0" w:after="0"/>
              <w:ind w:start="707" w:hanging="283"/>
              <w:jc w:val="left"/>
              <w:rPr/>
            </w:pPr>
            <w:r>
              <w:rPr/>
              <w:t xml:space="preserve">tulipalo </w:t>
            </w:r>
          </w:p>
          <w:p>
            <w:pPr>
              <w:pStyle w:val="TableContents"/>
              <w:numPr>
                <w:ilvl w:val="0"/>
                <w:numId w:val="105"/>
              </w:numPr>
              <w:tabs>
                <w:tab w:val="clear" w:pos="1134"/>
                <w:tab w:val="left" w:leader="none" w:pos="707"/>
              </w:tabs>
              <w:bidi w:val="0"/>
              <w:spacing w:before="0" w:after="283"/>
              <w:ind w:start="707" w:hanging="283"/>
              <w:jc w:val="left"/>
              <w:rPr/>
            </w:pPr>
            <w:r>
              <w:rPr/>
              <w:t xml:space="preserve">maatalous </w:t>
            </w:r>
          </w:p>
        </w:tc>
      </w:tr>
      <w:tr>
        <w:trPr/>
        <w:tc>
          <w:tcPr>
            <w:tcW w:w="1816" w:type="dxa"/>
            <w:tcBorders/>
            <w:vAlign w:val="center"/>
          </w:tcPr>
          <w:p>
            <w:pPr>
              <w:pStyle w:val="TableContents"/>
              <w:bidi w:val="0"/>
              <w:spacing w:before="0" w:after="283"/>
              <w:jc w:val="left"/>
              <w:rPr/>
            </w:pPr>
            <w:r>
              <w:rPr/>
              <w:t xml:space="preserve">Cyclura collei </w:t>
            </w:r>
          </w:p>
        </w:tc>
        <w:tc>
          <w:tcPr>
            <w:tcW w:w="1561" w:type="dxa"/>
            <w:tcBorders/>
            <w:vAlign w:val="center"/>
          </w:tcPr>
          <w:p>
            <w:pPr>
              <w:pStyle w:val="TableContents"/>
              <w:bidi w:val="0"/>
              <w:spacing w:before="0" w:after="283"/>
              <w:jc w:val="left"/>
              <w:rPr/>
            </w:pPr>
            <w:r>
              <w:rPr/>
              <w:t xml:space="preserve">Jamaikan iguaani Jamaikan kallioleguaani </w:t>
            </w:r>
          </w:p>
        </w:tc>
        <w:tc>
          <w:tcPr>
            <w:tcW w:w="1171" w:type="dxa"/>
            <w:tcBorders/>
            <w:vAlign w:val="center"/>
          </w:tcPr>
          <w:p>
            <w:pPr>
              <w:pStyle w:val="TableContents"/>
              <w:bidi w:val="0"/>
              <w:spacing w:before="0" w:after="283"/>
              <w:jc w:val="left"/>
              <w:rPr/>
            </w:pPr>
            <w:r>
              <w:rPr/>
              <w:t xml:space="preserve">Matelija </w:t>
            </w:r>
          </w:p>
        </w:tc>
        <w:tc>
          <w:tcPr>
            <w:tcW w:w="73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Hellshire Hills, Jamaika </w:t>
            </w:r>
          </w:p>
        </w:tc>
        <w:tc>
          <w:tcPr>
            <w:tcW w:w="1606" w:type="dxa"/>
            <w:tcBorders/>
            <w:vAlign w:val="center"/>
          </w:tcPr>
          <w:p>
            <w:pPr>
              <w:pStyle w:val="TableContents"/>
              <w:bidi w:val="0"/>
              <w:spacing w:before="0" w:after="283"/>
              <w:jc w:val="left"/>
              <w:rPr/>
            </w:pPr>
            <w:r>
              <w:rPr/>
              <w:t xml:space="preserve">Tuntematon </w:t>
            </w:r>
          </w:p>
        </w:tc>
        <w:tc>
          <w:tcPr>
            <w:tcW w:w="2523" w:type="dxa"/>
            <w:tcBorders/>
            <w:vAlign w:val="center"/>
          </w:tcPr>
          <w:p>
            <w:pPr>
              <w:pStyle w:val="TableContents"/>
              <w:numPr>
                <w:ilvl w:val="0"/>
                <w:numId w:val="106"/>
              </w:numPr>
              <w:tabs>
                <w:tab w:val="clear" w:pos="1134"/>
                <w:tab w:val="left" w:leader="none" w:pos="707"/>
              </w:tabs>
              <w:bidi w:val="0"/>
              <w:spacing w:before="0" w:after="0"/>
              <w:ind w:start="707" w:hanging="283"/>
              <w:jc w:val="left"/>
              <w:rPr/>
            </w:pPr>
            <w:r>
              <w:rPr/>
              <w:t xml:space="preserve">elinympäristöjen tuhoutuminen </w:t>
            </w:r>
          </w:p>
          <w:p>
            <w:pPr>
              <w:pStyle w:val="TableContents"/>
              <w:numPr>
                <w:ilvl w:val="0"/>
                <w:numId w:val="106"/>
              </w:numPr>
              <w:tabs>
                <w:tab w:val="clear" w:pos="1134"/>
                <w:tab w:val="left" w:leader="none" w:pos="707"/>
              </w:tabs>
              <w:bidi w:val="0"/>
              <w:spacing w:before="0" w:after="283"/>
              <w:ind w:start="707" w:hanging="283"/>
              <w:jc w:val="left"/>
              <w:rPr/>
            </w:pPr>
            <w:r>
              <w:rPr/>
              <w:t xml:space="preserve">tulokaslajien aiheuttama saalistus </w:t>
            </w:r>
          </w:p>
        </w:tc>
      </w:tr>
      <w:tr>
        <w:trPr/>
        <w:tc>
          <w:tcPr>
            <w:tcW w:w="1816" w:type="dxa"/>
            <w:tcBorders/>
            <w:vAlign w:val="center"/>
          </w:tcPr>
          <w:p>
            <w:pPr>
              <w:pStyle w:val="TableContents"/>
              <w:bidi w:val="0"/>
              <w:spacing w:before="0" w:after="283"/>
              <w:jc w:val="left"/>
              <w:rPr/>
            </w:pPr>
            <w:r>
              <w:rPr/>
              <w:t xml:space="preserve">Daubentonia Madagascariensis </w:t>
            </w:r>
          </w:p>
        </w:tc>
        <w:tc>
          <w:tcPr>
            <w:tcW w:w="1561" w:type="dxa"/>
            <w:tcBorders/>
            <w:vAlign w:val="center"/>
          </w:tcPr>
          <w:p>
            <w:pPr>
              <w:pStyle w:val="TableContents"/>
              <w:bidi w:val="0"/>
              <w:spacing w:before="0" w:after="283"/>
              <w:jc w:val="left"/>
              <w:rPr/>
            </w:pPr>
            <w:r>
              <w:rPr/>
              <w:t xml:space="preserve">Aye-aye </w:t>
            </w:r>
          </w:p>
        </w:tc>
        <w:tc>
          <w:tcPr>
            <w:tcW w:w="1171" w:type="dxa"/>
            <w:tcBorders/>
            <w:vAlign w:val="center"/>
          </w:tcPr>
          <w:p>
            <w:pPr>
              <w:pStyle w:val="TableContents"/>
              <w:bidi w:val="0"/>
              <w:spacing w:before="0" w:after="283"/>
              <w:jc w:val="left"/>
              <w:rPr/>
            </w:pPr>
            <w:r>
              <w:rPr/>
              <w:t xml:space="preserve">Nisäkäs (kädellinen) </w:t>
            </w:r>
          </w:p>
        </w:tc>
        <w:tc>
          <w:tcPr>
            <w:tcW w:w="73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Lehtipuuvaltainen metsä, Itä-Magadagaskar </w:t>
            </w:r>
          </w:p>
        </w:tc>
        <w:tc>
          <w:tcPr>
            <w:tcW w:w="1606" w:type="dxa"/>
            <w:tcBorders/>
            <w:vAlign w:val="center"/>
          </w:tcPr>
          <w:p>
            <w:pPr>
              <w:pStyle w:val="TableContents"/>
              <w:bidi w:val="0"/>
              <w:spacing w:before="0" w:after="283"/>
              <w:jc w:val="left"/>
              <w:rPr/>
            </w:pPr>
            <w:r>
              <w:rPr/>
              <w:t xml:space="preserve">Tuntematon </w:t>
            </w:r>
          </w:p>
        </w:tc>
        <w:tc>
          <w:tcPr>
            <w:tcW w:w="2523" w:type="dxa"/>
            <w:tcBorders/>
            <w:vAlign w:val="center"/>
          </w:tcPr>
          <w:p>
            <w:pPr>
              <w:pStyle w:val="TableContents"/>
              <w:numPr>
                <w:ilvl w:val="0"/>
                <w:numId w:val="107"/>
              </w:numPr>
              <w:tabs>
                <w:tab w:val="clear" w:pos="1134"/>
                <w:tab w:val="left" w:leader="none" w:pos="707"/>
              </w:tabs>
              <w:bidi w:val="0"/>
              <w:ind w:start="707" w:hanging="283"/>
              <w:jc w:val="left"/>
              <w:rPr/>
            </w:pPr>
            <w:r>
              <w:rPr/>
              <w:t xml:space="preserve">salametsästys </w:t>
            </w:r>
          </w:p>
          <w:p>
            <w:pPr>
              <w:pStyle w:val="TableContents"/>
              <w:numPr>
                <w:ilvl w:val="0"/>
                <w:numId w:val="108"/>
              </w:numPr>
              <w:tabs>
                <w:tab w:val="clear" w:pos="1134"/>
                <w:tab w:val="left" w:leader="none" w:pos="707"/>
              </w:tabs>
              <w:bidi w:val="0"/>
              <w:spacing w:before="0" w:after="283"/>
              <w:ind w:start="707" w:hanging="283"/>
              <w:jc w:val="left"/>
              <w:rPr/>
            </w:pPr>
            <w:r>
              <w:rPr/>
              <w:t xml:space="preserve">rajallinen elinympäristö </w:t>
            </w:r>
          </w:p>
        </w:tc>
      </w:tr>
      <w:tr>
        <w:trPr/>
        <w:tc>
          <w:tcPr>
            <w:tcW w:w="1816" w:type="dxa"/>
            <w:tcBorders/>
            <w:vAlign w:val="center"/>
          </w:tcPr>
          <w:p>
            <w:pPr>
              <w:pStyle w:val="TableContents"/>
              <w:bidi w:val="0"/>
              <w:spacing w:before="0" w:after="283"/>
              <w:jc w:val="left"/>
              <w:rPr/>
            </w:pPr>
            <w:r>
              <w:rPr/>
              <w:t xml:space="preserve">Dendrophylax fawcettii </w:t>
            </w:r>
          </w:p>
        </w:tc>
        <w:tc>
          <w:tcPr>
            <w:tcW w:w="1561" w:type="dxa"/>
            <w:tcBorders/>
            <w:vAlign w:val="center"/>
          </w:tcPr>
          <w:p>
            <w:pPr>
              <w:pStyle w:val="TableContents"/>
              <w:bidi w:val="0"/>
              <w:spacing w:before="0" w:after="283"/>
              <w:jc w:val="left"/>
              <w:rPr/>
            </w:pPr>
            <w:r>
              <w:rPr/>
              <w:t xml:space="preserve">Caymansaarten haamuorkidea </w:t>
            </w:r>
          </w:p>
        </w:tc>
        <w:tc>
          <w:tcPr>
            <w:tcW w:w="1171" w:type="dxa"/>
            <w:tcBorders/>
            <w:vAlign w:val="center"/>
          </w:tcPr>
          <w:p>
            <w:pPr>
              <w:pStyle w:val="TableContents"/>
              <w:bidi w:val="0"/>
              <w:spacing w:before="0" w:after="283"/>
              <w:jc w:val="left"/>
              <w:rPr/>
            </w:pPr>
            <w:r>
              <w:rPr/>
              <w:t xml:space="preserve">Kasvi (orkidea) </w:t>
            </w:r>
          </w:p>
        </w:tc>
        <w:tc>
          <w:tcPr>
            <w:tcW w:w="73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Ironwood Forest, George Town, Grand Cayman, Caymansaaret </w:t>
            </w:r>
          </w:p>
        </w:tc>
        <w:tc>
          <w:tcPr>
            <w:tcW w:w="1606" w:type="dxa"/>
            <w:tcBorders/>
            <w:vAlign w:val="center"/>
          </w:tcPr>
          <w:p>
            <w:pPr>
              <w:pStyle w:val="TableContents"/>
              <w:bidi w:val="0"/>
              <w:spacing w:before="0" w:after="283"/>
              <w:jc w:val="left"/>
              <w:rPr/>
            </w:pPr>
            <w:r>
              <w:rPr/>
              <w:t xml:space="preserve">Tuntematon </w:t>
            </w:r>
          </w:p>
        </w:tc>
        <w:tc>
          <w:tcPr>
            <w:tcW w:w="2523" w:type="dxa"/>
            <w:tcBorders/>
            <w:vAlign w:val="center"/>
          </w:tcPr>
          <w:p>
            <w:pPr>
              <w:pStyle w:val="TableContents"/>
              <w:numPr>
                <w:ilvl w:val="0"/>
                <w:numId w:val="109"/>
              </w:numPr>
              <w:tabs>
                <w:tab w:val="clear" w:pos="1134"/>
                <w:tab w:val="left" w:leader="none" w:pos="707"/>
              </w:tabs>
              <w:bidi w:val="0"/>
              <w:spacing w:before="0" w:after="283"/>
              <w:ind w:start="707" w:hanging="283"/>
              <w:jc w:val="left"/>
              <w:rPr/>
            </w:pPr>
            <w:r>
              <w:rPr/>
              <w:t xml:space="preserve">infrastruktuurin kehittäminen </w:t>
            </w:r>
          </w:p>
        </w:tc>
      </w:tr>
      <w:tr>
        <w:trPr/>
        <w:tc>
          <w:tcPr>
            <w:tcW w:w="1816" w:type="dxa"/>
            <w:tcBorders/>
            <w:vAlign w:val="center"/>
          </w:tcPr>
          <w:p>
            <w:pPr>
              <w:pStyle w:val="TableContents"/>
              <w:bidi w:val="0"/>
              <w:spacing w:before="0" w:after="283"/>
              <w:jc w:val="left"/>
              <w:rPr/>
            </w:pPr>
            <w:r>
              <w:rPr/>
              <w:t xml:space="preserve">Dicerorhinus sumatrensis </w:t>
            </w:r>
          </w:p>
        </w:tc>
        <w:tc>
          <w:tcPr>
            <w:tcW w:w="1561" w:type="dxa"/>
            <w:tcBorders/>
            <w:vAlign w:val="center"/>
          </w:tcPr>
          <w:p>
            <w:pPr>
              <w:pStyle w:val="TableContents"/>
              <w:bidi w:val="0"/>
              <w:spacing w:before="0" w:after="283"/>
              <w:jc w:val="left"/>
              <w:rPr/>
            </w:pPr>
            <w:r>
              <w:rPr/>
              <w:t xml:space="preserve">Sumatran sarvikuono </w:t>
            </w:r>
          </w:p>
        </w:tc>
        <w:tc>
          <w:tcPr>
            <w:tcW w:w="1171" w:type="dxa"/>
            <w:tcBorders/>
            <w:vAlign w:val="center"/>
          </w:tcPr>
          <w:p>
            <w:pPr>
              <w:pStyle w:val="TableContents"/>
              <w:bidi w:val="0"/>
              <w:spacing w:before="0" w:after="283"/>
              <w:jc w:val="left"/>
              <w:rPr/>
            </w:pPr>
            <w:r>
              <w:rPr/>
              <w:t xml:space="preserve">Nisäkäs (sarvikuono) </w:t>
            </w:r>
          </w:p>
        </w:tc>
        <w:tc>
          <w:tcPr>
            <w:tcW w:w="73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Sabah, Sarawak ja Malesian niemimaa, Kalimantan ja Sumatra, Indonesia. </w:t>
            </w:r>
          </w:p>
        </w:tc>
        <w:tc>
          <w:tcPr>
            <w:tcW w:w="1606" w:type="dxa"/>
            <w:tcBorders/>
            <w:vAlign w:val="center"/>
          </w:tcPr>
          <w:p>
            <w:pPr>
              <w:pStyle w:val="TableContents"/>
              <w:bidi w:val="0"/>
              <w:spacing w:before="0" w:after="283"/>
              <w:jc w:val="left"/>
              <w:rPr/>
            </w:pPr>
            <w:r>
              <w:rPr/>
              <w:t xml:space="preserve">&lt; 100 </w:t>
            </w:r>
          </w:p>
        </w:tc>
        <w:tc>
          <w:tcPr>
            <w:tcW w:w="2523" w:type="dxa"/>
            <w:tcBorders/>
            <w:vAlign w:val="center"/>
          </w:tcPr>
          <w:p>
            <w:pPr>
              <w:pStyle w:val="TableContents"/>
              <w:numPr>
                <w:ilvl w:val="0"/>
                <w:numId w:val="110"/>
              </w:numPr>
              <w:tabs>
                <w:tab w:val="clear" w:pos="1134"/>
                <w:tab w:val="left" w:leader="none" w:pos="707"/>
              </w:tabs>
              <w:bidi w:val="0"/>
              <w:spacing w:before="0" w:after="283"/>
              <w:ind w:start="707" w:hanging="283"/>
              <w:jc w:val="left"/>
              <w:rPr/>
            </w:pPr>
            <w:r>
              <w:rPr/>
              <w:t xml:space="preserve">metsästys (sarvea käytetään perinteisessä lääketieteessä). </w:t>
            </w:r>
          </w:p>
        </w:tc>
      </w:tr>
      <w:tr>
        <w:trPr/>
        <w:tc>
          <w:tcPr>
            <w:tcW w:w="1816" w:type="dxa"/>
            <w:tcBorders/>
            <w:vAlign w:val="center"/>
          </w:tcPr>
          <w:p>
            <w:pPr>
              <w:pStyle w:val="TableContents"/>
              <w:bidi w:val="0"/>
              <w:spacing w:before="0" w:after="283"/>
              <w:jc w:val="left"/>
              <w:rPr/>
            </w:pPr>
            <w:r>
              <w:rPr/>
              <w:t xml:space="preserve">Diomedea amsterdamensis </w:t>
            </w:r>
          </w:p>
        </w:tc>
        <w:tc>
          <w:tcPr>
            <w:tcW w:w="1561" w:type="dxa"/>
            <w:tcBorders/>
            <w:vAlign w:val="center"/>
          </w:tcPr>
          <w:p>
            <w:pPr>
              <w:pStyle w:val="TableContents"/>
              <w:bidi w:val="0"/>
              <w:spacing w:before="0" w:after="283"/>
              <w:jc w:val="left"/>
              <w:rPr/>
            </w:pPr>
            <w:r>
              <w:rPr/>
              <w:t xml:space="preserve">Amsterdamin albatrossi </w:t>
            </w:r>
          </w:p>
        </w:tc>
        <w:tc>
          <w:tcPr>
            <w:tcW w:w="1171" w:type="dxa"/>
            <w:tcBorders/>
            <w:vAlign w:val="center"/>
          </w:tcPr>
          <w:p>
            <w:pPr>
              <w:pStyle w:val="TableContents"/>
              <w:bidi w:val="0"/>
              <w:spacing w:before="0" w:after="283"/>
              <w:jc w:val="left"/>
              <w:rPr/>
            </w:pPr>
            <w:r>
              <w:rPr/>
              <w:t xml:space="preserve">Lintu </w:t>
            </w:r>
          </w:p>
        </w:tc>
        <w:tc>
          <w:tcPr>
            <w:tcW w:w="73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Kasvaa Plateuau des Tourbièresin saarella, Amsterdamin saarella, Intian valtameressä. </w:t>
            </w:r>
          </w:p>
        </w:tc>
        <w:tc>
          <w:tcPr>
            <w:tcW w:w="1606" w:type="dxa"/>
            <w:tcBorders/>
            <w:vAlign w:val="center"/>
          </w:tcPr>
          <w:p>
            <w:pPr>
              <w:pStyle w:val="TableContents"/>
              <w:bidi w:val="0"/>
              <w:spacing w:before="0" w:after="283"/>
              <w:jc w:val="left"/>
              <w:rPr/>
            </w:pPr>
            <w:r>
              <w:rPr/>
              <w:t xml:space="preserve">100 kypsää yksilöä </w:t>
            </w:r>
          </w:p>
        </w:tc>
        <w:tc>
          <w:tcPr>
            <w:tcW w:w="2523" w:type="dxa"/>
            <w:tcBorders/>
            <w:vAlign w:val="center"/>
          </w:tcPr>
          <w:p>
            <w:pPr>
              <w:pStyle w:val="TableContents"/>
              <w:numPr>
                <w:ilvl w:val="0"/>
                <w:numId w:val="111"/>
              </w:numPr>
              <w:tabs>
                <w:tab w:val="clear" w:pos="1134"/>
                <w:tab w:val="left" w:leader="none" w:pos="707"/>
              </w:tabs>
              <w:bidi w:val="0"/>
              <w:spacing w:before="0" w:after="0"/>
              <w:ind w:start="707" w:hanging="283"/>
              <w:jc w:val="left"/>
              <w:rPr/>
            </w:pPr>
            <w:r>
              <w:rPr/>
              <w:t xml:space="preserve">tauti </w:t>
            </w:r>
          </w:p>
          <w:p>
            <w:pPr>
              <w:pStyle w:val="TableContents"/>
              <w:numPr>
                <w:ilvl w:val="0"/>
                <w:numId w:val="111"/>
              </w:numPr>
              <w:tabs>
                <w:tab w:val="clear" w:pos="1134"/>
                <w:tab w:val="left" w:leader="none" w:pos="707"/>
              </w:tabs>
              <w:bidi w:val="0"/>
              <w:spacing w:before="0" w:after="283"/>
              <w:ind w:start="707" w:hanging="283"/>
              <w:jc w:val="left"/>
              <w:rPr/>
            </w:pPr>
            <w:r>
              <w:rPr/>
              <w:t xml:space="preserve">sivusaalis pitkäsiimakalastuksessa </w:t>
            </w:r>
          </w:p>
        </w:tc>
      </w:tr>
      <w:tr>
        <w:trPr/>
        <w:tc>
          <w:tcPr>
            <w:tcW w:w="1816" w:type="dxa"/>
            <w:tcBorders/>
            <w:vAlign w:val="center"/>
          </w:tcPr>
          <w:p>
            <w:pPr>
              <w:pStyle w:val="TableContents"/>
              <w:bidi w:val="0"/>
              <w:spacing w:before="0" w:after="283"/>
              <w:jc w:val="left"/>
              <w:rPr/>
            </w:pPr>
            <w:r>
              <w:rPr/>
              <w:t xml:space="preserve">Dioscorea strydomiana </w:t>
            </w:r>
          </w:p>
        </w:tc>
        <w:tc>
          <w:tcPr>
            <w:tcW w:w="1561" w:type="dxa"/>
            <w:tcBorders/>
            <w:vAlign w:val="center"/>
          </w:tcPr>
          <w:p>
            <w:pPr>
              <w:pStyle w:val="TableContents"/>
              <w:bidi w:val="0"/>
              <w:spacing w:before="0" w:after="283"/>
              <w:jc w:val="left"/>
              <w:rPr/>
            </w:pPr>
            <w:r>
              <w:rPr/>
              <w:t xml:space="preserve">Villijamssi </w:t>
            </w:r>
          </w:p>
        </w:tc>
        <w:tc>
          <w:tcPr>
            <w:tcW w:w="1171" w:type="dxa"/>
            <w:tcBorders/>
            <w:vAlign w:val="center"/>
          </w:tcPr>
          <w:p>
            <w:pPr>
              <w:pStyle w:val="TableContents"/>
              <w:bidi w:val="0"/>
              <w:spacing w:before="0" w:after="283"/>
              <w:jc w:val="left"/>
              <w:rPr/>
            </w:pPr>
            <w:r>
              <w:rPr/>
              <w:t xml:space="preserve">Kasvi </w:t>
            </w:r>
          </w:p>
        </w:tc>
        <w:tc>
          <w:tcPr>
            <w:tcW w:w="73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Oshoekin alue, Mpumalanga, Etelä-Afrikka </w:t>
            </w:r>
          </w:p>
        </w:tc>
        <w:tc>
          <w:tcPr>
            <w:tcW w:w="1606" w:type="dxa"/>
            <w:tcBorders/>
            <w:vAlign w:val="center"/>
          </w:tcPr>
          <w:p>
            <w:pPr>
              <w:pStyle w:val="TableContents"/>
              <w:bidi w:val="0"/>
              <w:spacing w:before="0" w:after="283"/>
              <w:jc w:val="left"/>
              <w:rPr/>
            </w:pPr>
            <w:r>
              <w:rPr/>
              <w:t xml:space="preserve">200 </w:t>
            </w:r>
          </w:p>
        </w:tc>
        <w:tc>
          <w:tcPr>
            <w:tcW w:w="2523" w:type="dxa"/>
            <w:tcBorders/>
            <w:vAlign w:val="center"/>
          </w:tcPr>
          <w:p>
            <w:pPr>
              <w:pStyle w:val="TableContents"/>
              <w:numPr>
                <w:ilvl w:val="0"/>
                <w:numId w:val="112"/>
              </w:numPr>
              <w:tabs>
                <w:tab w:val="clear" w:pos="1134"/>
                <w:tab w:val="left" w:leader="none" w:pos="707"/>
              </w:tabs>
              <w:bidi w:val="0"/>
              <w:spacing w:before="0" w:after="283"/>
              <w:ind w:start="707" w:hanging="283"/>
              <w:jc w:val="left"/>
              <w:rPr/>
            </w:pPr>
            <w:r>
              <w:rPr/>
              <w:t xml:space="preserve">keräys lääkekäyttöön </w:t>
            </w:r>
          </w:p>
        </w:tc>
      </w:tr>
      <w:tr>
        <w:trPr/>
        <w:tc>
          <w:tcPr>
            <w:tcW w:w="1816" w:type="dxa"/>
            <w:tcBorders/>
            <w:vAlign w:val="center"/>
          </w:tcPr>
          <w:p>
            <w:pPr>
              <w:pStyle w:val="TableContents"/>
              <w:bidi w:val="0"/>
              <w:spacing w:before="0" w:after="283"/>
              <w:jc w:val="left"/>
              <w:rPr/>
            </w:pPr>
            <w:r>
              <w:rPr/>
              <w:t xml:space="preserve">Diospyros katendei </w:t>
            </w:r>
          </w:p>
        </w:tc>
        <w:tc>
          <w:tcPr>
            <w:tcW w:w="156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Kasvi (puu) </w:t>
            </w:r>
          </w:p>
        </w:tc>
        <w:tc>
          <w:tcPr>
            <w:tcW w:w="73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Kasyoha-Kitomi Forest Reserve, Uganda </w:t>
            </w:r>
          </w:p>
        </w:tc>
        <w:tc>
          <w:tcPr>
            <w:tcW w:w="1606" w:type="dxa"/>
            <w:tcBorders/>
            <w:vAlign w:val="center"/>
          </w:tcPr>
          <w:p>
            <w:pPr>
              <w:pStyle w:val="TableContents"/>
              <w:bidi w:val="0"/>
              <w:spacing w:before="0" w:after="283"/>
              <w:jc w:val="left"/>
              <w:rPr/>
            </w:pPr>
            <w:r>
              <w:rPr/>
              <w:t xml:space="preserve">20 yksilöä yhdessä populaatiossa </w:t>
            </w:r>
          </w:p>
        </w:tc>
        <w:tc>
          <w:tcPr>
            <w:tcW w:w="2523" w:type="dxa"/>
            <w:tcBorders/>
            <w:vAlign w:val="center"/>
          </w:tcPr>
          <w:p>
            <w:pPr>
              <w:pStyle w:val="TableContents"/>
              <w:numPr>
                <w:ilvl w:val="0"/>
                <w:numId w:val="113"/>
              </w:numPr>
              <w:tabs>
                <w:tab w:val="clear" w:pos="1134"/>
                <w:tab w:val="left" w:leader="none" w:pos="707"/>
              </w:tabs>
              <w:bidi w:val="0"/>
              <w:spacing w:before="0" w:after="0"/>
              <w:ind w:start="707" w:hanging="283"/>
              <w:jc w:val="left"/>
              <w:rPr/>
            </w:pPr>
            <w:r>
              <w:rPr/>
              <w:t xml:space="preserve">maataloustoiminta </w:t>
            </w:r>
          </w:p>
          <w:p>
            <w:pPr>
              <w:pStyle w:val="TableContents"/>
              <w:numPr>
                <w:ilvl w:val="0"/>
                <w:numId w:val="113"/>
              </w:numPr>
              <w:tabs>
                <w:tab w:val="clear" w:pos="1134"/>
                <w:tab w:val="left" w:leader="none" w:pos="707"/>
              </w:tabs>
              <w:bidi w:val="0"/>
              <w:spacing w:before="0" w:after="0"/>
              <w:ind w:start="707" w:hanging="283"/>
              <w:jc w:val="left"/>
              <w:rPr/>
            </w:pPr>
            <w:r>
              <w:rPr/>
              <w:t xml:space="preserve">laiton puiden kaataminen </w:t>
            </w:r>
          </w:p>
          <w:p>
            <w:pPr>
              <w:pStyle w:val="TableContents"/>
              <w:numPr>
                <w:ilvl w:val="0"/>
                <w:numId w:val="113"/>
              </w:numPr>
              <w:tabs>
                <w:tab w:val="clear" w:pos="1134"/>
                <w:tab w:val="left" w:leader="none" w:pos="707"/>
              </w:tabs>
              <w:bidi w:val="0"/>
              <w:spacing w:before="0" w:after="0"/>
              <w:ind w:start="707" w:hanging="283"/>
              <w:jc w:val="left"/>
              <w:rPr/>
            </w:pPr>
            <w:r>
              <w:rPr/>
              <w:t xml:space="preserve">kullankaivuu </w:t>
            </w:r>
          </w:p>
          <w:p>
            <w:pPr>
              <w:pStyle w:val="TableContents"/>
              <w:numPr>
                <w:ilvl w:val="0"/>
                <w:numId w:val="113"/>
              </w:numPr>
              <w:tabs>
                <w:tab w:val="clear" w:pos="1134"/>
                <w:tab w:val="left" w:leader="none" w:pos="707"/>
              </w:tabs>
              <w:bidi w:val="0"/>
              <w:spacing w:before="0" w:after="283"/>
              <w:ind w:start="707" w:hanging="283"/>
              <w:jc w:val="left"/>
              <w:rPr/>
            </w:pPr>
            <w:r>
              <w:rPr/>
              <w:t xml:space="preserve">pieni väestö </w:t>
            </w:r>
          </w:p>
        </w:tc>
      </w:tr>
      <w:tr>
        <w:trPr/>
        <w:tc>
          <w:tcPr>
            <w:tcW w:w="1816" w:type="dxa"/>
            <w:tcBorders/>
            <w:vAlign w:val="center"/>
          </w:tcPr>
          <w:p>
            <w:pPr>
              <w:pStyle w:val="TableContents"/>
              <w:bidi w:val="0"/>
              <w:spacing w:before="0" w:after="283"/>
              <w:jc w:val="left"/>
              <w:rPr/>
            </w:pPr>
            <w:r>
              <w:rPr/>
              <w:t xml:space="preserve">Dipterocarpus lamellatus </w:t>
            </w:r>
          </w:p>
        </w:tc>
        <w:tc>
          <w:tcPr>
            <w:tcW w:w="156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Kasvi (puu) </w:t>
            </w:r>
          </w:p>
        </w:tc>
        <w:tc>
          <w:tcPr>
            <w:tcW w:w="73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Siangaun metsäpuisto, Sabah, Malesia </w:t>
            </w:r>
          </w:p>
        </w:tc>
        <w:tc>
          <w:tcPr>
            <w:tcW w:w="1606" w:type="dxa"/>
            <w:tcBorders/>
            <w:vAlign w:val="center"/>
          </w:tcPr>
          <w:p>
            <w:pPr>
              <w:pStyle w:val="TableContents"/>
              <w:bidi w:val="0"/>
              <w:spacing w:before="0" w:after="283"/>
              <w:jc w:val="left"/>
              <w:rPr/>
            </w:pPr>
            <w:r>
              <w:rPr/>
              <w:t xml:space="preserve">12 henkilöä </w:t>
            </w:r>
          </w:p>
        </w:tc>
        <w:tc>
          <w:tcPr>
            <w:tcW w:w="2523" w:type="dxa"/>
            <w:tcBorders/>
            <w:vAlign w:val="center"/>
          </w:tcPr>
          <w:p>
            <w:pPr>
              <w:pStyle w:val="TableContents"/>
              <w:numPr>
                <w:ilvl w:val="0"/>
                <w:numId w:val="114"/>
              </w:numPr>
              <w:tabs>
                <w:tab w:val="clear" w:pos="1134"/>
                <w:tab w:val="left" w:leader="none" w:pos="707"/>
              </w:tabs>
              <w:bidi w:val="0"/>
              <w:spacing w:before="0" w:after="0"/>
              <w:ind w:start="707" w:hanging="283"/>
              <w:jc w:val="left"/>
              <w:rPr/>
            </w:pPr>
            <w:r>
              <w:rPr/>
              <w:t xml:space="preserve">alavien metsien hakkuut </w:t>
            </w:r>
          </w:p>
          <w:p>
            <w:pPr>
              <w:pStyle w:val="TableContents"/>
              <w:numPr>
                <w:ilvl w:val="0"/>
                <w:numId w:val="114"/>
              </w:numPr>
              <w:tabs>
                <w:tab w:val="clear" w:pos="1134"/>
                <w:tab w:val="left" w:leader="none" w:pos="707"/>
              </w:tabs>
              <w:bidi w:val="0"/>
              <w:spacing w:before="0" w:after="283"/>
              <w:ind w:start="707" w:hanging="283"/>
              <w:jc w:val="left"/>
              <w:rPr/>
            </w:pPr>
            <w:r>
              <w:rPr/>
              <w:t xml:space="preserve">teollisuusistutusten perustaminen </w:t>
            </w:r>
          </w:p>
        </w:tc>
      </w:tr>
      <w:tr>
        <w:trPr/>
        <w:tc>
          <w:tcPr>
            <w:tcW w:w="1816" w:type="dxa"/>
            <w:tcBorders/>
            <w:vAlign w:val="center"/>
          </w:tcPr>
          <w:p>
            <w:pPr>
              <w:pStyle w:val="TableContents"/>
              <w:bidi w:val="0"/>
              <w:spacing w:before="0" w:after="283"/>
              <w:jc w:val="left"/>
              <w:rPr/>
            </w:pPr>
            <w:r>
              <w:rPr/>
              <w:t xml:space="preserve">Discoglossus nigriventer </w:t>
            </w:r>
          </w:p>
        </w:tc>
        <w:tc>
          <w:tcPr>
            <w:tcW w:w="1561" w:type="dxa"/>
            <w:tcBorders/>
            <w:vAlign w:val="center"/>
          </w:tcPr>
          <w:p>
            <w:pPr>
              <w:pStyle w:val="TableContents"/>
              <w:bidi w:val="0"/>
              <w:spacing w:before="0" w:after="283"/>
              <w:jc w:val="left"/>
              <w:rPr/>
            </w:pPr>
            <w:r>
              <w:rPr/>
              <w:t xml:space="preserve">Hula maalattu sammakko </w:t>
            </w:r>
          </w:p>
        </w:tc>
        <w:tc>
          <w:tcPr>
            <w:tcW w:w="1171" w:type="dxa"/>
            <w:tcBorders/>
            <w:vAlign w:val="center"/>
          </w:tcPr>
          <w:p>
            <w:pPr>
              <w:pStyle w:val="TableContents"/>
              <w:bidi w:val="0"/>
              <w:spacing w:before="0" w:after="283"/>
              <w:jc w:val="left"/>
              <w:rPr/>
            </w:pPr>
            <w:r>
              <w:rPr/>
              <w:t xml:space="preserve">Sammakkoeläimet </w:t>
            </w:r>
          </w:p>
        </w:tc>
        <w:tc>
          <w:tcPr>
            <w:tcW w:w="73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Hula Valley, Israel </w:t>
            </w:r>
          </w:p>
        </w:tc>
        <w:tc>
          <w:tcPr>
            <w:tcW w:w="1606" w:type="dxa"/>
            <w:tcBorders/>
            <w:vAlign w:val="center"/>
          </w:tcPr>
          <w:p>
            <w:pPr>
              <w:pStyle w:val="TableContents"/>
              <w:bidi w:val="0"/>
              <w:spacing w:before="0" w:after="283"/>
              <w:jc w:val="left"/>
              <w:rPr/>
            </w:pPr>
            <w:r>
              <w:rPr/>
              <w:t xml:space="preserve">Tuntematon </w:t>
            </w:r>
          </w:p>
        </w:tc>
        <w:tc>
          <w:tcPr>
            <w:tcW w:w="2523" w:type="dxa"/>
            <w:tcBorders/>
            <w:vAlign w:val="center"/>
          </w:tcPr>
          <w:p>
            <w:pPr>
              <w:pStyle w:val="TableContents"/>
              <w:numPr>
                <w:ilvl w:val="0"/>
                <w:numId w:val="115"/>
              </w:numPr>
              <w:tabs>
                <w:tab w:val="clear" w:pos="1134"/>
                <w:tab w:val="left" w:leader="none" w:pos="707"/>
              </w:tabs>
              <w:bidi w:val="0"/>
              <w:spacing w:before="0" w:after="0"/>
              <w:ind w:start="707" w:hanging="283"/>
              <w:jc w:val="left"/>
              <w:rPr/>
            </w:pPr>
            <w:r>
              <w:rPr/>
              <w:t xml:space="preserve">lintujen saalistaminen </w:t>
            </w:r>
          </w:p>
          <w:p>
            <w:pPr>
              <w:pStyle w:val="TableContents"/>
              <w:numPr>
                <w:ilvl w:val="0"/>
                <w:numId w:val="115"/>
              </w:numPr>
              <w:tabs>
                <w:tab w:val="clear" w:pos="1134"/>
                <w:tab w:val="left" w:leader="none" w:pos="707"/>
              </w:tabs>
              <w:bidi w:val="0"/>
              <w:spacing w:before="0" w:after="283"/>
              <w:ind w:start="707" w:hanging="283"/>
              <w:jc w:val="left"/>
              <w:rPr/>
            </w:pPr>
            <w:r>
              <w:rPr/>
              <w:t xml:space="preserve">elinympäristön tuhoutumisesta johtuva levinneisyysalueen rajoittuminen </w:t>
            </w:r>
          </w:p>
        </w:tc>
      </w:tr>
      <w:tr>
        <w:trPr/>
        <w:tc>
          <w:tcPr>
            <w:tcW w:w="1816" w:type="dxa"/>
            <w:tcBorders/>
            <w:vAlign w:val="center"/>
          </w:tcPr>
          <w:p>
            <w:pPr>
              <w:pStyle w:val="TableContents"/>
              <w:bidi w:val="0"/>
              <w:spacing w:before="0" w:after="283"/>
              <w:jc w:val="left"/>
              <w:rPr/>
            </w:pPr>
            <w:r>
              <w:rPr/>
              <w:t xml:space="preserve">Dombeya mauritiana </w:t>
            </w:r>
          </w:p>
        </w:tc>
        <w:tc>
          <w:tcPr>
            <w:tcW w:w="156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Kasvi </w:t>
            </w:r>
          </w:p>
        </w:tc>
        <w:tc>
          <w:tcPr>
            <w:tcW w:w="73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Mauritius </w:t>
            </w:r>
          </w:p>
        </w:tc>
        <w:tc>
          <w:tcPr>
            <w:tcW w:w="1606" w:type="dxa"/>
            <w:tcBorders/>
            <w:vAlign w:val="center"/>
          </w:tcPr>
          <w:p>
            <w:pPr>
              <w:pStyle w:val="TableContents"/>
              <w:bidi w:val="0"/>
              <w:spacing w:before="0" w:after="283"/>
              <w:jc w:val="left"/>
              <w:rPr/>
            </w:pPr>
            <w:r>
              <w:rPr/>
              <w:t xml:space="preserve">Tuntematon </w:t>
            </w:r>
          </w:p>
        </w:tc>
        <w:tc>
          <w:tcPr>
            <w:tcW w:w="2523" w:type="dxa"/>
            <w:tcBorders/>
            <w:vAlign w:val="center"/>
          </w:tcPr>
          <w:p>
            <w:pPr>
              <w:pStyle w:val="TableContents"/>
              <w:numPr>
                <w:ilvl w:val="0"/>
                <w:numId w:val="116"/>
              </w:numPr>
              <w:tabs>
                <w:tab w:val="clear" w:pos="1134"/>
                <w:tab w:val="left" w:leader="none" w:pos="707"/>
              </w:tabs>
              <w:bidi w:val="0"/>
              <w:spacing w:before="0" w:after="0"/>
              <w:ind w:start="707" w:hanging="283"/>
              <w:jc w:val="left"/>
              <w:rPr/>
            </w:pPr>
            <w:r>
              <w:rPr/>
              <w:t xml:space="preserve">haitallisten kasvilajien tunkeutuminen alueelle </w:t>
            </w:r>
          </w:p>
          <w:p>
            <w:pPr>
              <w:pStyle w:val="TableContents"/>
              <w:numPr>
                <w:ilvl w:val="0"/>
                <w:numId w:val="116"/>
              </w:numPr>
              <w:tabs>
                <w:tab w:val="clear" w:pos="1134"/>
                <w:tab w:val="left" w:leader="none" w:pos="707"/>
              </w:tabs>
              <w:bidi w:val="0"/>
              <w:spacing w:before="0" w:after="283"/>
              <w:ind w:start="707" w:hanging="283"/>
              <w:jc w:val="left"/>
              <w:rPr/>
            </w:pPr>
            <w:r>
              <w:rPr/>
              <w:t xml:space="preserve">kannabiksen viljelystä johtuva elinympäristön häviäminen </w:t>
            </w:r>
          </w:p>
        </w:tc>
      </w:tr>
      <w:tr>
        <w:trPr/>
        <w:tc>
          <w:tcPr>
            <w:tcW w:w="1816" w:type="dxa"/>
            <w:tcBorders/>
            <w:vAlign w:val="center"/>
          </w:tcPr>
          <w:p>
            <w:pPr>
              <w:pStyle w:val="TableContents"/>
              <w:bidi w:val="0"/>
              <w:spacing w:before="0" w:after="283"/>
              <w:jc w:val="left"/>
              <w:rPr/>
            </w:pPr>
            <w:r>
              <w:rPr/>
              <w:t xml:space="preserve">Elaeocarpus bojeri </w:t>
            </w:r>
          </w:p>
        </w:tc>
        <w:tc>
          <w:tcPr>
            <w:tcW w:w="1561" w:type="dxa"/>
            <w:tcBorders/>
            <w:vAlign w:val="center"/>
          </w:tcPr>
          <w:p>
            <w:pPr>
              <w:pStyle w:val="TableContents"/>
              <w:bidi w:val="0"/>
              <w:spacing w:before="0" w:after="283"/>
              <w:jc w:val="left"/>
              <w:rPr/>
            </w:pPr>
            <w:r>
              <w:rPr/>
              <w:t xml:space="preserve">Bois Dentelle </w:t>
            </w:r>
          </w:p>
        </w:tc>
        <w:tc>
          <w:tcPr>
            <w:tcW w:w="1171" w:type="dxa"/>
            <w:tcBorders/>
            <w:vAlign w:val="center"/>
          </w:tcPr>
          <w:p>
            <w:pPr>
              <w:pStyle w:val="TableContents"/>
              <w:bidi w:val="0"/>
              <w:spacing w:before="0" w:after="283"/>
              <w:jc w:val="left"/>
              <w:rPr/>
            </w:pPr>
            <w:r>
              <w:rPr/>
              <w:t xml:space="preserve">Kasvi (puu) </w:t>
            </w:r>
          </w:p>
        </w:tc>
        <w:tc>
          <w:tcPr>
            <w:tcW w:w="73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Grand Bassin, Mauritius </w:t>
            </w:r>
          </w:p>
        </w:tc>
        <w:tc>
          <w:tcPr>
            <w:tcW w:w="1606" w:type="dxa"/>
            <w:tcBorders/>
            <w:vAlign w:val="center"/>
          </w:tcPr>
          <w:p>
            <w:pPr>
              <w:pStyle w:val="TableContents"/>
              <w:bidi w:val="0"/>
              <w:spacing w:before="0" w:after="283"/>
              <w:jc w:val="left"/>
              <w:rPr/>
            </w:pPr>
            <w:r>
              <w:rPr/>
              <w:t xml:space="preserve">&lt; 10 henkilöä </w:t>
            </w:r>
          </w:p>
        </w:tc>
        <w:tc>
          <w:tcPr>
            <w:tcW w:w="2523" w:type="dxa"/>
            <w:tcBorders/>
            <w:vAlign w:val="center"/>
          </w:tcPr>
          <w:p>
            <w:pPr>
              <w:pStyle w:val="TableContents"/>
              <w:numPr>
                <w:ilvl w:val="0"/>
                <w:numId w:val="117"/>
              </w:numPr>
              <w:tabs>
                <w:tab w:val="clear" w:pos="1134"/>
                <w:tab w:val="left" w:leader="none" w:pos="707"/>
              </w:tabs>
              <w:bidi w:val="0"/>
              <w:spacing w:before="0" w:after="283"/>
              <w:ind w:start="707" w:hanging="283"/>
              <w:jc w:val="left"/>
              <w:rPr/>
            </w:pPr>
            <w:r>
              <w:rPr/>
              <w:t xml:space="preserve">elinympäristön heikkeneminen </w:t>
            </w:r>
          </w:p>
        </w:tc>
      </w:tr>
      <w:tr>
        <w:trPr/>
        <w:tc>
          <w:tcPr>
            <w:tcW w:w="1816" w:type="dxa"/>
            <w:tcBorders/>
            <w:vAlign w:val="center"/>
          </w:tcPr>
          <w:p>
            <w:pPr>
              <w:pStyle w:val="TableContents"/>
              <w:bidi w:val="0"/>
              <w:spacing w:before="0" w:after="283"/>
              <w:jc w:val="left"/>
              <w:rPr/>
            </w:pPr>
            <w:r>
              <w:rPr/>
              <w:t xml:space="preserve">Eleutherodactylus glandulifer </w:t>
            </w:r>
          </w:p>
        </w:tc>
        <w:tc>
          <w:tcPr>
            <w:tcW w:w="1561" w:type="dxa"/>
            <w:tcBorders/>
            <w:vAlign w:val="center"/>
          </w:tcPr>
          <w:p>
            <w:pPr>
              <w:pStyle w:val="TableContents"/>
              <w:bidi w:val="0"/>
              <w:spacing w:before="0" w:after="283"/>
              <w:jc w:val="left"/>
              <w:rPr/>
            </w:pPr>
            <w:r>
              <w:rPr/>
              <w:t xml:space="preserve">La Hotte rauhoitettu sammakko </w:t>
            </w:r>
          </w:p>
        </w:tc>
        <w:tc>
          <w:tcPr>
            <w:tcW w:w="1171" w:type="dxa"/>
            <w:tcBorders/>
            <w:vAlign w:val="center"/>
          </w:tcPr>
          <w:p>
            <w:pPr>
              <w:pStyle w:val="TableContents"/>
              <w:bidi w:val="0"/>
              <w:spacing w:before="0" w:after="283"/>
              <w:jc w:val="left"/>
              <w:rPr/>
            </w:pPr>
            <w:r>
              <w:rPr/>
              <w:t xml:space="preserve">Sammakkoeläimet </w:t>
            </w:r>
          </w:p>
        </w:tc>
        <w:tc>
          <w:tcPr>
            <w:tcW w:w="73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Massif de la Hotte, Haiti </w:t>
            </w:r>
          </w:p>
        </w:tc>
        <w:tc>
          <w:tcPr>
            <w:tcW w:w="1606" w:type="dxa"/>
            <w:tcBorders/>
            <w:vAlign w:val="center"/>
          </w:tcPr>
          <w:p>
            <w:pPr>
              <w:pStyle w:val="TableContents"/>
              <w:bidi w:val="0"/>
              <w:spacing w:before="0" w:after="283"/>
              <w:jc w:val="left"/>
              <w:rPr/>
            </w:pPr>
            <w:r>
              <w:rPr/>
              <w:t xml:space="preserve">Tuntematon </w:t>
            </w:r>
          </w:p>
        </w:tc>
        <w:tc>
          <w:tcPr>
            <w:tcW w:w="2523" w:type="dxa"/>
            <w:tcBorders/>
            <w:vAlign w:val="center"/>
          </w:tcPr>
          <w:p>
            <w:pPr>
              <w:pStyle w:val="TableContents"/>
              <w:numPr>
                <w:ilvl w:val="0"/>
                <w:numId w:val="118"/>
              </w:numPr>
              <w:tabs>
                <w:tab w:val="clear" w:pos="1134"/>
                <w:tab w:val="left" w:leader="none" w:pos="707"/>
              </w:tabs>
              <w:bidi w:val="0"/>
              <w:spacing w:before="0" w:after="0"/>
              <w:ind w:start="707" w:hanging="283"/>
              <w:jc w:val="left"/>
              <w:rPr/>
            </w:pPr>
            <w:r>
              <w:rPr/>
              <w:t xml:space="preserve">puuhiilen tuotanto </w:t>
            </w:r>
          </w:p>
          <w:p>
            <w:pPr>
              <w:pStyle w:val="TableContents"/>
              <w:numPr>
                <w:ilvl w:val="0"/>
                <w:numId w:val="118"/>
              </w:numPr>
              <w:tabs>
                <w:tab w:val="clear" w:pos="1134"/>
                <w:tab w:val="left" w:leader="none" w:pos="707"/>
              </w:tabs>
              <w:bidi w:val="0"/>
              <w:spacing w:before="0" w:after="283"/>
              <w:ind w:start="707" w:hanging="283"/>
              <w:jc w:val="left"/>
              <w:rPr/>
            </w:pPr>
            <w:r>
              <w:rPr/>
              <w:t xml:space="preserve">maanviljely </w:t>
            </w:r>
          </w:p>
        </w:tc>
      </w:tr>
      <w:tr>
        <w:trPr/>
        <w:tc>
          <w:tcPr>
            <w:tcW w:w="1816" w:type="dxa"/>
            <w:tcBorders/>
            <w:vAlign w:val="center"/>
          </w:tcPr>
          <w:p>
            <w:pPr>
              <w:pStyle w:val="TableContents"/>
              <w:bidi w:val="0"/>
              <w:spacing w:before="0" w:after="283"/>
              <w:jc w:val="left"/>
              <w:rPr/>
            </w:pPr>
            <w:r>
              <w:rPr/>
              <w:t xml:space="preserve">Eleutherodactylus thorcetes </w:t>
            </w:r>
          </w:p>
        </w:tc>
        <w:tc>
          <w:tcPr>
            <w:tcW w:w="1561" w:type="dxa"/>
            <w:tcBorders/>
            <w:vAlign w:val="center"/>
          </w:tcPr>
          <w:p>
            <w:pPr>
              <w:pStyle w:val="TableContents"/>
              <w:bidi w:val="0"/>
              <w:spacing w:before="0" w:after="283"/>
              <w:jc w:val="left"/>
              <w:rPr/>
            </w:pPr>
            <w:r>
              <w:rPr/>
              <w:t xml:space="preserve">Macayan rintatäpläsammakko </w:t>
            </w:r>
          </w:p>
        </w:tc>
        <w:tc>
          <w:tcPr>
            <w:tcW w:w="1171" w:type="dxa"/>
            <w:tcBorders/>
            <w:vAlign w:val="center"/>
          </w:tcPr>
          <w:p>
            <w:pPr>
              <w:pStyle w:val="TableContents"/>
              <w:bidi w:val="0"/>
              <w:spacing w:before="0" w:after="283"/>
              <w:jc w:val="left"/>
              <w:rPr/>
            </w:pPr>
            <w:r>
              <w:rPr/>
              <w:t xml:space="preserve">Sammakkoeläimet </w:t>
            </w:r>
          </w:p>
        </w:tc>
        <w:tc>
          <w:tcPr>
            <w:tcW w:w="73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Formonin ja Macayan huiput, Masif de la Hotte, Haiti </w:t>
            </w:r>
          </w:p>
        </w:tc>
        <w:tc>
          <w:tcPr>
            <w:tcW w:w="1606" w:type="dxa"/>
            <w:tcBorders/>
            <w:vAlign w:val="center"/>
          </w:tcPr>
          <w:p>
            <w:pPr>
              <w:pStyle w:val="TableContents"/>
              <w:bidi w:val="0"/>
              <w:spacing w:before="0" w:after="283"/>
              <w:jc w:val="left"/>
              <w:rPr/>
            </w:pPr>
            <w:r>
              <w:rPr/>
              <w:t xml:space="preserve">Tuntematon </w:t>
            </w:r>
          </w:p>
        </w:tc>
        <w:tc>
          <w:tcPr>
            <w:tcW w:w="2523" w:type="dxa"/>
            <w:tcBorders/>
            <w:vAlign w:val="center"/>
          </w:tcPr>
          <w:p>
            <w:pPr>
              <w:pStyle w:val="TableContents"/>
              <w:numPr>
                <w:ilvl w:val="0"/>
                <w:numId w:val="119"/>
              </w:numPr>
              <w:tabs>
                <w:tab w:val="clear" w:pos="1134"/>
                <w:tab w:val="left" w:leader="none" w:pos="707"/>
              </w:tabs>
              <w:bidi w:val="0"/>
              <w:spacing w:before="0" w:after="0"/>
              <w:ind w:start="707" w:hanging="283"/>
              <w:jc w:val="left"/>
              <w:rPr/>
            </w:pPr>
            <w:r>
              <w:rPr/>
              <w:t xml:space="preserve">puuhiilen tuotanto </w:t>
            </w:r>
          </w:p>
          <w:p>
            <w:pPr>
              <w:pStyle w:val="TableContents"/>
              <w:numPr>
                <w:ilvl w:val="0"/>
                <w:numId w:val="119"/>
              </w:numPr>
              <w:tabs>
                <w:tab w:val="clear" w:pos="1134"/>
                <w:tab w:val="left" w:leader="none" w:pos="707"/>
              </w:tabs>
              <w:bidi w:val="0"/>
              <w:spacing w:before="0" w:after="283"/>
              <w:ind w:start="707" w:hanging="283"/>
              <w:jc w:val="left"/>
              <w:rPr/>
            </w:pPr>
            <w:r>
              <w:rPr/>
              <w:t xml:space="preserve">maanviljely </w:t>
            </w:r>
          </w:p>
        </w:tc>
      </w:tr>
      <w:tr>
        <w:trPr/>
        <w:tc>
          <w:tcPr>
            <w:tcW w:w="1816" w:type="dxa"/>
            <w:tcBorders/>
            <w:vAlign w:val="center"/>
          </w:tcPr>
          <w:p>
            <w:pPr>
              <w:pStyle w:val="TableContents"/>
              <w:bidi w:val="0"/>
              <w:spacing w:before="0" w:after="283"/>
              <w:jc w:val="left"/>
              <w:rPr/>
            </w:pPr>
            <w:r>
              <w:rPr/>
              <w:t xml:space="preserve">Eriosyce chilensis </w:t>
            </w:r>
          </w:p>
        </w:tc>
        <w:tc>
          <w:tcPr>
            <w:tcW w:w="1561" w:type="dxa"/>
            <w:tcBorders/>
            <w:vAlign w:val="center"/>
          </w:tcPr>
          <w:p>
            <w:pPr>
              <w:pStyle w:val="TableContents"/>
              <w:bidi w:val="0"/>
              <w:spacing w:before="0" w:after="283"/>
              <w:jc w:val="left"/>
              <w:rPr/>
            </w:pPr>
            <w:r>
              <w:rPr/>
              <w:t xml:space="preserve">Chilenito (kaktus) </w:t>
            </w:r>
          </w:p>
        </w:tc>
        <w:tc>
          <w:tcPr>
            <w:tcW w:w="1171" w:type="dxa"/>
            <w:tcBorders/>
            <w:vAlign w:val="center"/>
          </w:tcPr>
          <w:p>
            <w:pPr>
              <w:pStyle w:val="TableContents"/>
              <w:bidi w:val="0"/>
              <w:spacing w:before="0" w:after="283"/>
              <w:jc w:val="left"/>
              <w:rPr/>
            </w:pPr>
            <w:r>
              <w:rPr/>
              <w:t xml:space="preserve">Kasvi </w:t>
            </w:r>
          </w:p>
        </w:tc>
        <w:tc>
          <w:tcPr>
            <w:tcW w:w="73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Pta Molles ja Pichidungui, Chile </w:t>
            </w:r>
          </w:p>
        </w:tc>
        <w:tc>
          <w:tcPr>
            <w:tcW w:w="1606" w:type="dxa"/>
            <w:tcBorders/>
            <w:vAlign w:val="center"/>
          </w:tcPr>
          <w:p>
            <w:pPr>
              <w:pStyle w:val="TableContents"/>
              <w:bidi w:val="0"/>
              <w:spacing w:before="0" w:after="283"/>
              <w:jc w:val="left"/>
              <w:rPr/>
            </w:pPr>
            <w:r>
              <w:rPr/>
              <w:t xml:space="preserve">&lt; 500 yksilöä </w:t>
            </w:r>
          </w:p>
        </w:tc>
        <w:tc>
          <w:tcPr>
            <w:tcW w:w="2523" w:type="dxa"/>
            <w:tcBorders/>
            <w:vAlign w:val="center"/>
          </w:tcPr>
          <w:p>
            <w:pPr>
              <w:pStyle w:val="TableContents"/>
              <w:numPr>
                <w:ilvl w:val="0"/>
                <w:numId w:val="120"/>
              </w:numPr>
              <w:tabs>
                <w:tab w:val="clear" w:pos="1134"/>
                <w:tab w:val="left" w:leader="none" w:pos="707"/>
              </w:tabs>
              <w:bidi w:val="0"/>
              <w:spacing w:before="0" w:after="283"/>
              <w:ind w:start="707" w:hanging="283"/>
              <w:jc w:val="left"/>
              <w:rPr/>
            </w:pPr>
            <w:r>
              <w:rPr/>
              <w:t xml:space="preserve">kukkivien kasvien kokoelma </w:t>
            </w:r>
          </w:p>
        </w:tc>
      </w:tr>
      <w:tr>
        <w:trPr/>
        <w:tc>
          <w:tcPr>
            <w:tcW w:w="1816" w:type="dxa"/>
            <w:tcBorders/>
            <w:vAlign w:val="center"/>
          </w:tcPr>
          <w:p>
            <w:pPr>
              <w:pStyle w:val="TableContents"/>
              <w:bidi w:val="0"/>
              <w:spacing w:before="0" w:after="283"/>
              <w:jc w:val="left"/>
              <w:rPr/>
            </w:pPr>
            <w:r>
              <w:rPr/>
              <w:t xml:space="preserve">Erythrina schliebenii </w:t>
            </w:r>
          </w:p>
        </w:tc>
        <w:tc>
          <w:tcPr>
            <w:tcW w:w="1561" w:type="dxa"/>
            <w:tcBorders/>
            <w:vAlign w:val="center"/>
          </w:tcPr>
          <w:p>
            <w:pPr>
              <w:pStyle w:val="TableContents"/>
              <w:bidi w:val="0"/>
              <w:spacing w:before="0" w:after="283"/>
              <w:jc w:val="left"/>
              <w:rPr/>
            </w:pPr>
            <w:r>
              <w:rPr/>
              <w:t xml:space="preserve">Korallipuu </w:t>
            </w:r>
          </w:p>
        </w:tc>
        <w:tc>
          <w:tcPr>
            <w:tcW w:w="1171" w:type="dxa"/>
            <w:tcBorders/>
            <w:vAlign w:val="center"/>
          </w:tcPr>
          <w:p>
            <w:pPr>
              <w:pStyle w:val="TableContents"/>
              <w:bidi w:val="0"/>
              <w:spacing w:before="0" w:after="283"/>
              <w:jc w:val="left"/>
              <w:rPr/>
            </w:pPr>
            <w:r>
              <w:rPr/>
              <w:t xml:space="preserve">Kasvi </w:t>
            </w:r>
          </w:p>
        </w:tc>
        <w:tc>
          <w:tcPr>
            <w:tcW w:w="73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Namatimbili-Ngarama Forest, Tansania </w:t>
            </w:r>
          </w:p>
        </w:tc>
        <w:tc>
          <w:tcPr>
            <w:tcW w:w="1606" w:type="dxa"/>
            <w:tcBorders/>
            <w:vAlign w:val="center"/>
          </w:tcPr>
          <w:p>
            <w:pPr>
              <w:pStyle w:val="TableContents"/>
              <w:bidi w:val="0"/>
              <w:spacing w:before="0" w:after="283"/>
              <w:jc w:val="left"/>
              <w:rPr/>
            </w:pPr>
            <w:r>
              <w:rPr/>
              <w:t xml:space="preserve">&lt; 50 henkilöä </w:t>
            </w:r>
          </w:p>
        </w:tc>
        <w:tc>
          <w:tcPr>
            <w:tcW w:w="2523" w:type="dxa"/>
            <w:tcBorders/>
            <w:vAlign w:val="center"/>
          </w:tcPr>
          <w:p>
            <w:pPr>
              <w:pStyle w:val="TableContents"/>
              <w:numPr>
                <w:ilvl w:val="0"/>
                <w:numId w:val="121"/>
              </w:numPr>
              <w:tabs>
                <w:tab w:val="clear" w:pos="1134"/>
                <w:tab w:val="left" w:leader="none" w:pos="707"/>
              </w:tabs>
              <w:bidi w:val="0"/>
              <w:spacing w:before="0" w:after="283"/>
              <w:ind w:start="707" w:hanging="283"/>
              <w:jc w:val="left"/>
              <w:rPr/>
            </w:pPr>
            <w:r>
              <w:rPr/>
              <w:t xml:space="preserve">rajallinen elinympäristö ja pieni populaatiokoko lisäävät haavoittuvuutta. </w:t>
            </w:r>
          </w:p>
        </w:tc>
      </w:tr>
      <w:tr>
        <w:trPr/>
        <w:tc>
          <w:tcPr>
            <w:tcW w:w="1816" w:type="dxa"/>
            <w:tcBorders/>
            <w:vAlign w:val="center"/>
          </w:tcPr>
          <w:p>
            <w:pPr>
              <w:pStyle w:val="TableContents"/>
              <w:bidi w:val="0"/>
              <w:spacing w:before="0" w:after="283"/>
              <w:jc w:val="left"/>
              <w:rPr/>
            </w:pPr>
            <w:r>
              <w:rPr/>
              <w:t xml:space="preserve">Euphorbia tanaensis </w:t>
            </w:r>
          </w:p>
        </w:tc>
        <w:tc>
          <w:tcPr>
            <w:tcW w:w="156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Kasvi (puu) </w:t>
            </w:r>
          </w:p>
        </w:tc>
        <w:tc>
          <w:tcPr>
            <w:tcW w:w="73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Witu Forest Reserve, Kenia </w:t>
            </w:r>
          </w:p>
        </w:tc>
        <w:tc>
          <w:tcPr>
            <w:tcW w:w="1606" w:type="dxa"/>
            <w:tcBorders/>
            <w:vAlign w:val="center"/>
          </w:tcPr>
          <w:p>
            <w:pPr>
              <w:pStyle w:val="TableContents"/>
              <w:bidi w:val="0"/>
              <w:spacing w:before="0" w:after="283"/>
              <w:jc w:val="left"/>
              <w:rPr/>
            </w:pPr>
            <w:r>
              <w:rPr/>
              <w:t xml:space="preserve">4 kypsää yksilöä </w:t>
            </w:r>
          </w:p>
        </w:tc>
        <w:tc>
          <w:tcPr>
            <w:tcW w:w="2523" w:type="dxa"/>
            <w:tcBorders/>
            <w:vAlign w:val="center"/>
          </w:tcPr>
          <w:p>
            <w:pPr>
              <w:pStyle w:val="TableContents"/>
              <w:numPr>
                <w:ilvl w:val="0"/>
                <w:numId w:val="122"/>
              </w:numPr>
              <w:tabs>
                <w:tab w:val="clear" w:pos="1134"/>
                <w:tab w:val="left" w:leader="none" w:pos="707"/>
              </w:tabs>
              <w:bidi w:val="0"/>
              <w:spacing w:before="0" w:after="0"/>
              <w:ind w:start="707" w:hanging="283"/>
              <w:jc w:val="left"/>
              <w:rPr/>
            </w:pPr>
            <w:r>
              <w:rPr/>
              <w:t xml:space="preserve">laittomat hakkuut </w:t>
            </w:r>
          </w:p>
          <w:p>
            <w:pPr>
              <w:pStyle w:val="TableContents"/>
              <w:numPr>
                <w:ilvl w:val="0"/>
                <w:numId w:val="122"/>
              </w:numPr>
              <w:tabs>
                <w:tab w:val="clear" w:pos="1134"/>
                <w:tab w:val="left" w:leader="none" w:pos="707"/>
              </w:tabs>
              <w:bidi w:val="0"/>
              <w:spacing w:before="0" w:after="0"/>
              <w:ind w:start="707" w:hanging="283"/>
              <w:jc w:val="left"/>
              <w:rPr/>
            </w:pPr>
            <w:r>
              <w:rPr/>
              <w:t xml:space="preserve">maatalouden laajeneminen </w:t>
            </w:r>
          </w:p>
          <w:p>
            <w:pPr>
              <w:pStyle w:val="TableContents"/>
              <w:numPr>
                <w:ilvl w:val="0"/>
                <w:numId w:val="122"/>
              </w:numPr>
              <w:tabs>
                <w:tab w:val="clear" w:pos="1134"/>
                <w:tab w:val="left" w:leader="none" w:pos="707"/>
              </w:tabs>
              <w:bidi w:val="0"/>
              <w:spacing w:before="0" w:after="283"/>
              <w:ind w:start="707" w:hanging="283"/>
              <w:jc w:val="left"/>
              <w:rPr/>
            </w:pPr>
            <w:r>
              <w:rPr/>
              <w:t xml:space="preserve">infrastruktuurin kehittäminen </w:t>
            </w:r>
          </w:p>
        </w:tc>
      </w:tr>
      <w:tr>
        <w:trPr/>
        <w:tc>
          <w:tcPr>
            <w:tcW w:w="1816" w:type="dxa"/>
            <w:tcBorders/>
            <w:vAlign w:val="center"/>
          </w:tcPr>
          <w:p>
            <w:pPr>
              <w:pStyle w:val="TableContents"/>
              <w:bidi w:val="0"/>
              <w:spacing w:before="0" w:after="283"/>
              <w:jc w:val="left"/>
              <w:rPr/>
            </w:pPr>
            <w:r>
              <w:rPr/>
              <w:t xml:space="preserve">Eurynorhyncus pygmeus </w:t>
            </w:r>
          </w:p>
        </w:tc>
        <w:tc>
          <w:tcPr>
            <w:tcW w:w="1561" w:type="dxa"/>
            <w:tcBorders/>
            <w:vAlign w:val="center"/>
          </w:tcPr>
          <w:p>
            <w:pPr>
              <w:pStyle w:val="TableContents"/>
              <w:bidi w:val="0"/>
              <w:spacing w:before="0" w:after="283"/>
              <w:jc w:val="left"/>
              <w:rPr/>
            </w:pPr>
            <w:r>
              <w:rPr/>
              <w:t xml:space="preserve">Lusikkasieppo (Spoon-billed sandpiper) </w:t>
            </w:r>
          </w:p>
        </w:tc>
        <w:tc>
          <w:tcPr>
            <w:tcW w:w="1171" w:type="dxa"/>
            <w:tcBorders/>
            <w:vAlign w:val="center"/>
          </w:tcPr>
          <w:p>
            <w:pPr>
              <w:pStyle w:val="TableContents"/>
              <w:bidi w:val="0"/>
              <w:spacing w:before="0" w:after="283"/>
              <w:jc w:val="left"/>
              <w:rPr/>
            </w:pPr>
            <w:r>
              <w:rPr/>
              <w:t xml:space="preserve">Lintu </w:t>
            </w:r>
          </w:p>
        </w:tc>
        <w:tc>
          <w:tcPr>
            <w:tcW w:w="73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Pesii Venäjällä, muuttaa Itä-Aasian ja Australian lentoreittiä pitkin talvehtimisalueille Intiaan, Bangladeshiin ja Myanmariin. </w:t>
            </w:r>
          </w:p>
        </w:tc>
        <w:tc>
          <w:tcPr>
            <w:tcW w:w="1606" w:type="dxa"/>
            <w:tcBorders/>
            <w:vAlign w:val="center"/>
          </w:tcPr>
          <w:p>
            <w:pPr>
              <w:pStyle w:val="TableContents"/>
              <w:bidi w:val="0"/>
              <w:spacing w:before="0" w:after="283"/>
              <w:jc w:val="left"/>
              <w:rPr/>
            </w:pPr>
            <w:r>
              <w:rPr/>
              <w:t xml:space="preserve">100 pesivää paria </w:t>
            </w:r>
          </w:p>
        </w:tc>
        <w:tc>
          <w:tcPr>
            <w:tcW w:w="2523" w:type="dxa"/>
            <w:tcBorders/>
            <w:vAlign w:val="center"/>
          </w:tcPr>
          <w:p>
            <w:pPr>
              <w:pStyle w:val="TableContents"/>
              <w:numPr>
                <w:ilvl w:val="0"/>
                <w:numId w:val="123"/>
              </w:numPr>
              <w:tabs>
                <w:tab w:val="clear" w:pos="1134"/>
                <w:tab w:val="left" w:leader="none" w:pos="707"/>
              </w:tabs>
              <w:bidi w:val="0"/>
              <w:spacing w:before="0" w:after="0"/>
              <w:ind w:start="707" w:hanging="283"/>
              <w:jc w:val="left"/>
              <w:rPr/>
            </w:pPr>
            <w:r>
              <w:rPr/>
              <w:t xml:space="preserve">ansastaminen </w:t>
            </w:r>
          </w:p>
          <w:p>
            <w:pPr>
              <w:pStyle w:val="TableContents"/>
              <w:numPr>
                <w:ilvl w:val="0"/>
                <w:numId w:val="123"/>
              </w:numPr>
              <w:tabs>
                <w:tab w:val="clear" w:pos="1134"/>
                <w:tab w:val="left" w:leader="none" w:pos="707"/>
              </w:tabs>
              <w:bidi w:val="0"/>
              <w:spacing w:before="0" w:after="283"/>
              <w:ind w:start="707" w:hanging="283"/>
              <w:jc w:val="left"/>
              <w:rPr/>
            </w:pPr>
            <w:r>
              <w:rPr/>
              <w:t xml:space="preserve">maankuivatus </w:t>
            </w:r>
          </w:p>
        </w:tc>
      </w:tr>
      <w:tr>
        <w:trPr/>
        <w:tc>
          <w:tcPr>
            <w:tcW w:w="1816" w:type="dxa"/>
            <w:tcBorders/>
            <w:vAlign w:val="center"/>
          </w:tcPr>
          <w:p>
            <w:pPr>
              <w:pStyle w:val="TableContents"/>
              <w:bidi w:val="0"/>
              <w:spacing w:before="0" w:after="283"/>
              <w:jc w:val="left"/>
              <w:rPr/>
            </w:pPr>
            <w:r>
              <w:rPr/>
              <w:t xml:space="preserve">Ficus katendei </w:t>
            </w:r>
          </w:p>
        </w:tc>
        <w:tc>
          <w:tcPr>
            <w:tcW w:w="156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Kasvi </w:t>
            </w:r>
          </w:p>
        </w:tc>
        <w:tc>
          <w:tcPr>
            <w:tcW w:w="73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Kasyoha-Kitomi Forest Reserve, Ishasha River, Uganda </w:t>
            </w:r>
          </w:p>
        </w:tc>
        <w:tc>
          <w:tcPr>
            <w:tcW w:w="1606" w:type="dxa"/>
            <w:tcBorders/>
            <w:vAlign w:val="center"/>
          </w:tcPr>
          <w:p>
            <w:pPr>
              <w:pStyle w:val="TableContents"/>
              <w:bidi w:val="0"/>
              <w:spacing w:before="0" w:after="283"/>
              <w:jc w:val="left"/>
              <w:rPr/>
            </w:pPr>
            <w:r>
              <w:rPr/>
              <w:t xml:space="preserve">&lt; 50 sukukypsää yksilöä </w:t>
            </w:r>
          </w:p>
        </w:tc>
        <w:tc>
          <w:tcPr>
            <w:tcW w:w="2523" w:type="dxa"/>
            <w:tcBorders/>
            <w:vAlign w:val="center"/>
          </w:tcPr>
          <w:p>
            <w:pPr>
              <w:pStyle w:val="TableContents"/>
              <w:numPr>
                <w:ilvl w:val="0"/>
                <w:numId w:val="124"/>
              </w:numPr>
              <w:tabs>
                <w:tab w:val="clear" w:pos="1134"/>
                <w:tab w:val="left" w:leader="none" w:pos="707"/>
              </w:tabs>
              <w:bidi w:val="0"/>
              <w:spacing w:before="0" w:after="0"/>
              <w:ind w:start="707" w:hanging="283"/>
              <w:jc w:val="left"/>
              <w:rPr/>
            </w:pPr>
            <w:r>
              <w:rPr/>
              <w:t xml:space="preserve">maatalous </w:t>
            </w:r>
          </w:p>
          <w:p>
            <w:pPr>
              <w:pStyle w:val="TableContents"/>
              <w:numPr>
                <w:ilvl w:val="0"/>
                <w:numId w:val="124"/>
              </w:numPr>
              <w:tabs>
                <w:tab w:val="clear" w:pos="1134"/>
                <w:tab w:val="left" w:leader="none" w:pos="707"/>
              </w:tabs>
              <w:bidi w:val="0"/>
              <w:spacing w:before="0" w:after="0"/>
              <w:ind w:start="707" w:hanging="283"/>
              <w:jc w:val="left"/>
              <w:rPr/>
            </w:pPr>
            <w:r>
              <w:rPr/>
              <w:t xml:space="preserve">laiton puiden kaataminen </w:t>
            </w:r>
          </w:p>
          <w:p>
            <w:pPr>
              <w:pStyle w:val="TableContents"/>
              <w:numPr>
                <w:ilvl w:val="0"/>
                <w:numId w:val="124"/>
              </w:numPr>
              <w:tabs>
                <w:tab w:val="clear" w:pos="1134"/>
                <w:tab w:val="left" w:leader="none" w:pos="707"/>
              </w:tabs>
              <w:bidi w:val="0"/>
              <w:spacing w:before="0" w:after="283"/>
              <w:ind w:start="707" w:hanging="283"/>
              <w:jc w:val="left"/>
              <w:rPr/>
            </w:pPr>
            <w:r>
              <w:rPr/>
              <w:t xml:space="preserve">kullankaivuu </w:t>
            </w:r>
          </w:p>
        </w:tc>
      </w:tr>
      <w:tr>
        <w:trPr/>
        <w:tc>
          <w:tcPr>
            <w:tcW w:w="1816" w:type="dxa"/>
            <w:tcBorders/>
            <w:vAlign w:val="center"/>
          </w:tcPr>
          <w:p>
            <w:pPr>
              <w:pStyle w:val="TableContents"/>
              <w:bidi w:val="0"/>
              <w:spacing w:before="0" w:after="283"/>
              <w:jc w:val="left"/>
              <w:rPr/>
            </w:pPr>
            <w:r>
              <w:rPr/>
              <w:t xml:space="preserve">Geronticus eremita </w:t>
            </w:r>
          </w:p>
        </w:tc>
        <w:tc>
          <w:tcPr>
            <w:tcW w:w="1561" w:type="dxa"/>
            <w:tcBorders/>
            <w:vAlign w:val="center"/>
          </w:tcPr>
          <w:p>
            <w:pPr>
              <w:pStyle w:val="TableContents"/>
              <w:bidi w:val="0"/>
              <w:spacing w:before="0" w:after="283"/>
              <w:jc w:val="left"/>
              <w:rPr/>
            </w:pPr>
            <w:r>
              <w:rPr/>
              <w:t xml:space="preserve">Pohjoinen kalju ibis </w:t>
            </w:r>
          </w:p>
        </w:tc>
        <w:tc>
          <w:tcPr>
            <w:tcW w:w="1171" w:type="dxa"/>
            <w:tcBorders/>
            <w:vAlign w:val="center"/>
          </w:tcPr>
          <w:p>
            <w:pPr>
              <w:pStyle w:val="TableContents"/>
              <w:bidi w:val="0"/>
              <w:spacing w:before="0" w:after="283"/>
              <w:jc w:val="left"/>
              <w:rPr/>
            </w:pPr>
            <w:r>
              <w:rPr/>
              <w:t xml:space="preserve">Lintu </w:t>
            </w:r>
          </w:p>
        </w:tc>
        <w:tc>
          <w:tcPr>
            <w:tcW w:w="73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jc w:val="left"/>
              <w:rPr/>
            </w:pPr>
            <w:r>
              <w:rPr/>
              <w:t xml:space="preserve">Kasvatetaan Marokossa, Turkissa ja Syyriassa. Syyrian populaatio talvehtii </w:t>
            </w:r>
          </w:p>
          <w:p>
            <w:pPr>
              <w:pStyle w:val="TableContents"/>
              <w:bidi w:val="0"/>
              <w:spacing w:before="0" w:after="283"/>
              <w:jc w:val="left"/>
              <w:rPr/>
            </w:pPr>
            <w:r>
              <w:rPr/>
              <w:t xml:space="preserve">Keski-Etiopia. </w:t>
            </w:r>
          </w:p>
        </w:tc>
        <w:tc>
          <w:tcPr>
            <w:tcW w:w="1606" w:type="dxa"/>
            <w:tcBorders/>
            <w:vAlign w:val="center"/>
          </w:tcPr>
          <w:p>
            <w:pPr>
              <w:pStyle w:val="TableContents"/>
              <w:bidi w:val="0"/>
              <w:spacing w:before="0" w:after="283"/>
              <w:jc w:val="left"/>
              <w:rPr/>
            </w:pPr>
            <w:r>
              <w:rPr/>
              <w:t xml:space="preserve">200 -- 249 sukukypsää yksilöä </w:t>
            </w:r>
          </w:p>
        </w:tc>
        <w:tc>
          <w:tcPr>
            <w:tcW w:w="2523" w:type="dxa"/>
            <w:tcBorders/>
            <w:vAlign w:val="center"/>
          </w:tcPr>
          <w:p>
            <w:pPr>
              <w:pStyle w:val="TableContents"/>
              <w:numPr>
                <w:ilvl w:val="0"/>
                <w:numId w:val="125"/>
              </w:numPr>
              <w:tabs>
                <w:tab w:val="clear" w:pos="1134"/>
                <w:tab w:val="left" w:leader="none" w:pos="707"/>
              </w:tabs>
              <w:bidi w:val="0"/>
              <w:spacing w:before="0" w:after="0"/>
              <w:ind w:start="707" w:hanging="283"/>
              <w:jc w:val="left"/>
              <w:rPr/>
            </w:pPr>
            <w:r>
              <w:rPr/>
              <w:t xml:space="preserve">luontotyyppien heikentyminen ja tuhoutuminen </w:t>
            </w:r>
          </w:p>
          <w:p>
            <w:pPr>
              <w:pStyle w:val="TableContents"/>
              <w:numPr>
                <w:ilvl w:val="0"/>
                <w:numId w:val="125"/>
              </w:numPr>
              <w:tabs>
                <w:tab w:val="clear" w:pos="1134"/>
                <w:tab w:val="left" w:leader="none" w:pos="707"/>
              </w:tabs>
              <w:bidi w:val="0"/>
              <w:spacing w:before="0" w:after="283"/>
              <w:ind w:start="707" w:hanging="283"/>
              <w:jc w:val="left"/>
              <w:rPr/>
            </w:pPr>
            <w:r>
              <w:rPr/>
              <w:t xml:space="preserve">metsästys </w:t>
            </w:r>
          </w:p>
        </w:tc>
      </w:tr>
      <w:tr>
        <w:trPr/>
        <w:tc>
          <w:tcPr>
            <w:tcW w:w="1816" w:type="dxa"/>
            <w:tcBorders/>
            <w:vAlign w:val="center"/>
          </w:tcPr>
          <w:p>
            <w:pPr>
              <w:pStyle w:val="TableContents"/>
              <w:bidi w:val="0"/>
              <w:spacing w:before="0" w:after="283"/>
              <w:jc w:val="left"/>
              <w:rPr/>
            </w:pPr>
            <w:r>
              <w:rPr/>
              <w:t xml:space="preserve">Gigasiphon macrosiphon </w:t>
            </w:r>
          </w:p>
        </w:tc>
        <w:tc>
          <w:tcPr>
            <w:tcW w:w="156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Kasvi (kukka) </w:t>
            </w:r>
          </w:p>
        </w:tc>
        <w:tc>
          <w:tcPr>
            <w:tcW w:w="73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Kaya Muhaka, Gongoni ja Mrima Forest Reserves, Kenia, Amanin luonnonsuojelualue, West Kilombero Scarp Forest Reserve ja Kihansi Gorge, Tansania. </w:t>
            </w:r>
          </w:p>
        </w:tc>
        <w:tc>
          <w:tcPr>
            <w:tcW w:w="1606" w:type="dxa"/>
            <w:tcBorders/>
            <w:vAlign w:val="center"/>
          </w:tcPr>
          <w:p>
            <w:pPr>
              <w:pStyle w:val="TableContents"/>
              <w:bidi w:val="0"/>
              <w:spacing w:before="0" w:after="283"/>
              <w:jc w:val="left"/>
              <w:rPr/>
            </w:pPr>
            <w:r>
              <w:rPr/>
              <w:t xml:space="preserve">33 </w:t>
            </w:r>
          </w:p>
        </w:tc>
        <w:tc>
          <w:tcPr>
            <w:tcW w:w="2523" w:type="dxa"/>
            <w:tcBorders/>
            <w:vAlign w:val="center"/>
          </w:tcPr>
          <w:p>
            <w:pPr>
              <w:pStyle w:val="TableContents"/>
              <w:numPr>
                <w:ilvl w:val="0"/>
                <w:numId w:val="126"/>
              </w:numPr>
              <w:tabs>
                <w:tab w:val="clear" w:pos="1134"/>
                <w:tab w:val="left" w:leader="none" w:pos="707"/>
              </w:tabs>
              <w:bidi w:val="0"/>
              <w:spacing w:before="0" w:after="0"/>
              <w:ind w:start="707" w:hanging="283"/>
              <w:jc w:val="left"/>
              <w:rPr/>
            </w:pPr>
            <w:r>
              <w:rPr/>
              <w:t xml:space="preserve">puunkorjuu </w:t>
            </w:r>
          </w:p>
          <w:p>
            <w:pPr>
              <w:pStyle w:val="TableContents"/>
              <w:numPr>
                <w:ilvl w:val="0"/>
                <w:numId w:val="126"/>
              </w:numPr>
              <w:tabs>
                <w:tab w:val="clear" w:pos="1134"/>
                <w:tab w:val="left" w:leader="none" w:pos="707"/>
              </w:tabs>
              <w:bidi w:val="0"/>
              <w:spacing w:before="0" w:after="0"/>
              <w:ind w:start="707" w:hanging="283"/>
              <w:jc w:val="left"/>
              <w:rPr/>
            </w:pPr>
            <w:r>
              <w:rPr/>
              <w:t xml:space="preserve">maatalouden valtaaminen ja kehittäminen </w:t>
            </w:r>
          </w:p>
          <w:p>
            <w:pPr>
              <w:pStyle w:val="TableContents"/>
              <w:numPr>
                <w:ilvl w:val="0"/>
                <w:numId w:val="126"/>
              </w:numPr>
              <w:tabs>
                <w:tab w:val="clear" w:pos="1134"/>
                <w:tab w:val="left" w:leader="none" w:pos="707"/>
              </w:tabs>
              <w:bidi w:val="0"/>
              <w:spacing w:before="0" w:after="283"/>
              <w:ind w:start="707" w:hanging="283"/>
              <w:jc w:val="left"/>
              <w:rPr/>
            </w:pPr>
            <w:r>
              <w:rPr/>
              <w:t xml:space="preserve">villisikojen saalistaminen </w:t>
            </w:r>
          </w:p>
        </w:tc>
      </w:tr>
      <w:tr>
        <w:trPr/>
        <w:tc>
          <w:tcPr>
            <w:tcW w:w="1816" w:type="dxa"/>
            <w:tcBorders/>
            <w:vAlign w:val="center"/>
          </w:tcPr>
          <w:p>
            <w:pPr>
              <w:pStyle w:val="TableContents"/>
              <w:bidi w:val="0"/>
              <w:spacing w:before="0" w:after="283"/>
              <w:jc w:val="left"/>
              <w:rPr/>
            </w:pPr>
            <w:r>
              <w:rPr/>
              <w:t xml:space="preserve">Gocea ohridana </w:t>
            </w:r>
          </w:p>
        </w:tc>
        <w:tc>
          <w:tcPr>
            <w:tcW w:w="156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Nilviäiset </w:t>
            </w:r>
          </w:p>
        </w:tc>
        <w:tc>
          <w:tcPr>
            <w:tcW w:w="73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Ohrid-järvi, Makedonia </w:t>
            </w:r>
          </w:p>
        </w:tc>
        <w:tc>
          <w:tcPr>
            <w:tcW w:w="1606" w:type="dxa"/>
            <w:tcBorders/>
            <w:vAlign w:val="center"/>
          </w:tcPr>
          <w:p>
            <w:pPr>
              <w:pStyle w:val="TableContents"/>
              <w:bidi w:val="0"/>
              <w:spacing w:before="0" w:after="283"/>
              <w:jc w:val="left"/>
              <w:rPr/>
            </w:pPr>
            <w:r>
              <w:rPr/>
              <w:t xml:space="preserve">Tuntematon </w:t>
            </w:r>
          </w:p>
        </w:tc>
        <w:tc>
          <w:tcPr>
            <w:tcW w:w="2523" w:type="dxa"/>
            <w:tcBorders/>
            <w:vAlign w:val="center"/>
          </w:tcPr>
          <w:p>
            <w:pPr>
              <w:pStyle w:val="TableContents"/>
              <w:numPr>
                <w:ilvl w:val="0"/>
                <w:numId w:val="127"/>
              </w:numPr>
              <w:tabs>
                <w:tab w:val="clear" w:pos="1134"/>
                <w:tab w:val="left" w:leader="none" w:pos="707"/>
              </w:tabs>
              <w:bidi w:val="0"/>
              <w:spacing w:before="0" w:after="0"/>
              <w:ind w:start="707" w:hanging="283"/>
              <w:jc w:val="left"/>
              <w:rPr/>
            </w:pPr>
            <w:r>
              <w:rPr/>
              <w:t xml:space="preserve">lisääntyvä saastuminen </w:t>
            </w:r>
          </w:p>
          <w:p>
            <w:pPr>
              <w:pStyle w:val="TableContents"/>
              <w:numPr>
                <w:ilvl w:val="0"/>
                <w:numId w:val="127"/>
              </w:numPr>
              <w:tabs>
                <w:tab w:val="clear" w:pos="1134"/>
                <w:tab w:val="left" w:leader="none" w:pos="707"/>
              </w:tabs>
              <w:bidi w:val="0"/>
              <w:spacing w:before="0" w:after="0"/>
              <w:ind w:start="707" w:hanging="283"/>
              <w:jc w:val="left"/>
              <w:rPr/>
            </w:pPr>
            <w:r>
              <w:rPr/>
              <w:t xml:space="preserve">vedenotto </w:t>
            </w:r>
          </w:p>
          <w:p>
            <w:pPr>
              <w:pStyle w:val="TableContents"/>
              <w:numPr>
                <w:ilvl w:val="0"/>
                <w:numId w:val="127"/>
              </w:numPr>
              <w:tabs>
                <w:tab w:val="clear" w:pos="1134"/>
                <w:tab w:val="left" w:leader="none" w:pos="707"/>
              </w:tabs>
              <w:bidi w:val="0"/>
              <w:spacing w:before="0" w:after="283"/>
              <w:ind w:start="707" w:hanging="283"/>
              <w:jc w:val="left"/>
              <w:rPr/>
            </w:pPr>
            <w:r>
              <w:rPr/>
              <w:t xml:space="preserve">sedimentaatiotapahtumat </w:t>
            </w:r>
          </w:p>
        </w:tc>
      </w:tr>
      <w:tr>
        <w:trPr/>
        <w:tc>
          <w:tcPr>
            <w:tcW w:w="1816" w:type="dxa"/>
            <w:tcBorders/>
            <w:vAlign w:val="center"/>
          </w:tcPr>
          <w:p>
            <w:pPr>
              <w:pStyle w:val="TableContents"/>
              <w:bidi w:val="0"/>
              <w:spacing w:before="0" w:after="283"/>
              <w:jc w:val="left"/>
              <w:rPr/>
            </w:pPr>
            <w:r>
              <w:rPr/>
              <w:t xml:space="preserve">Heleophryne rosei </w:t>
            </w:r>
          </w:p>
        </w:tc>
        <w:tc>
          <w:tcPr>
            <w:tcW w:w="1561" w:type="dxa"/>
            <w:tcBorders/>
            <w:vAlign w:val="center"/>
          </w:tcPr>
          <w:p>
            <w:pPr>
              <w:pStyle w:val="TableContents"/>
              <w:bidi w:val="0"/>
              <w:spacing w:before="0" w:after="283"/>
              <w:jc w:val="left"/>
              <w:rPr/>
            </w:pPr>
            <w:r>
              <w:rPr/>
              <w:t xml:space="preserve">Pöytävuoren haamusammakko </w:t>
            </w:r>
          </w:p>
        </w:tc>
        <w:tc>
          <w:tcPr>
            <w:tcW w:w="1171" w:type="dxa"/>
            <w:tcBorders/>
            <w:vAlign w:val="center"/>
          </w:tcPr>
          <w:p>
            <w:pPr>
              <w:pStyle w:val="TableContents"/>
              <w:bidi w:val="0"/>
              <w:spacing w:before="0" w:after="283"/>
              <w:jc w:val="left"/>
              <w:rPr/>
            </w:pPr>
            <w:r>
              <w:rPr/>
              <w:t xml:space="preserve">Sammakkoeläimet </w:t>
            </w:r>
          </w:p>
        </w:tc>
        <w:tc>
          <w:tcPr>
            <w:tcW w:w="73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Pöytävuori, Länsi-Kapin maakunta, Etelä-Afrikka </w:t>
            </w:r>
          </w:p>
        </w:tc>
        <w:tc>
          <w:tcPr>
            <w:tcW w:w="1606" w:type="dxa"/>
            <w:tcBorders/>
            <w:vAlign w:val="center"/>
          </w:tcPr>
          <w:p>
            <w:pPr>
              <w:pStyle w:val="TableContents"/>
              <w:bidi w:val="0"/>
              <w:spacing w:before="0" w:after="283"/>
              <w:jc w:val="left"/>
              <w:rPr/>
            </w:pPr>
            <w:r>
              <w:rPr/>
              <w:t xml:space="preserve">Tuntematon </w:t>
            </w:r>
          </w:p>
        </w:tc>
        <w:tc>
          <w:tcPr>
            <w:tcW w:w="2523" w:type="dxa"/>
            <w:tcBorders/>
            <w:vAlign w:val="center"/>
          </w:tcPr>
          <w:p>
            <w:pPr>
              <w:pStyle w:val="TableContents"/>
              <w:numPr>
                <w:ilvl w:val="0"/>
                <w:numId w:val="128"/>
              </w:numPr>
              <w:tabs>
                <w:tab w:val="clear" w:pos="1134"/>
                <w:tab w:val="left" w:leader="none" w:pos="707"/>
              </w:tabs>
              <w:bidi w:val="0"/>
              <w:spacing w:before="0" w:after="0"/>
              <w:ind w:start="707" w:hanging="283"/>
              <w:jc w:val="left"/>
              <w:rPr/>
            </w:pPr>
            <w:r>
              <w:rPr/>
              <w:t xml:space="preserve">vieraskasvit </w:t>
            </w:r>
          </w:p>
          <w:p>
            <w:pPr>
              <w:pStyle w:val="TableContents"/>
              <w:numPr>
                <w:ilvl w:val="0"/>
                <w:numId w:val="128"/>
              </w:numPr>
              <w:tabs>
                <w:tab w:val="clear" w:pos="1134"/>
                <w:tab w:val="left" w:leader="none" w:pos="707"/>
              </w:tabs>
              <w:bidi w:val="0"/>
              <w:spacing w:before="0" w:after="283"/>
              <w:ind w:start="707" w:hanging="283"/>
              <w:jc w:val="left"/>
              <w:rPr/>
            </w:pPr>
            <w:r>
              <w:rPr/>
              <w:t xml:space="preserve">vedenotto </w:t>
            </w:r>
          </w:p>
        </w:tc>
      </w:tr>
      <w:tr>
        <w:trPr/>
        <w:tc>
          <w:tcPr>
            <w:tcW w:w="1816" w:type="dxa"/>
            <w:tcBorders/>
            <w:vAlign w:val="center"/>
          </w:tcPr>
          <w:p>
            <w:pPr>
              <w:pStyle w:val="TableContents"/>
              <w:bidi w:val="0"/>
              <w:spacing w:before="0" w:after="283"/>
              <w:jc w:val="left"/>
              <w:rPr/>
            </w:pPr>
            <w:r>
              <w:rPr/>
              <w:t xml:space="preserve">Hemicycla paeteliana </w:t>
            </w:r>
          </w:p>
        </w:tc>
        <w:tc>
          <w:tcPr>
            <w:tcW w:w="156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nilviäinen (maaetana) </w:t>
            </w:r>
          </w:p>
        </w:tc>
        <w:tc>
          <w:tcPr>
            <w:tcW w:w="73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Jandian niemimaa, Fuerteventura, Kanariansaaret </w:t>
            </w:r>
          </w:p>
        </w:tc>
        <w:tc>
          <w:tcPr>
            <w:tcW w:w="1606" w:type="dxa"/>
            <w:tcBorders/>
            <w:vAlign w:val="center"/>
          </w:tcPr>
          <w:p>
            <w:pPr>
              <w:pStyle w:val="TableContents"/>
              <w:bidi w:val="0"/>
              <w:spacing w:before="0" w:after="283"/>
              <w:jc w:val="left"/>
              <w:rPr/>
            </w:pPr>
            <w:r>
              <w:rPr/>
              <w:t xml:space="preserve">Tuntematon </w:t>
            </w:r>
          </w:p>
        </w:tc>
        <w:tc>
          <w:tcPr>
            <w:tcW w:w="2523" w:type="dxa"/>
            <w:tcBorders/>
            <w:vAlign w:val="center"/>
          </w:tcPr>
          <w:p>
            <w:pPr>
              <w:pStyle w:val="TableContents"/>
              <w:numPr>
                <w:ilvl w:val="0"/>
                <w:numId w:val="129"/>
              </w:numPr>
              <w:tabs>
                <w:tab w:val="clear" w:pos="1134"/>
                <w:tab w:val="left" w:leader="none" w:pos="707"/>
              </w:tabs>
              <w:bidi w:val="0"/>
              <w:spacing w:before="0" w:after="0"/>
              <w:ind w:start="707" w:hanging="283"/>
              <w:jc w:val="left"/>
              <w:rPr/>
            </w:pPr>
            <w:r>
              <w:rPr/>
              <w:t xml:space="preserve">liikalaiduntaminen </w:t>
            </w:r>
          </w:p>
          <w:p>
            <w:pPr>
              <w:pStyle w:val="TableContents"/>
              <w:numPr>
                <w:ilvl w:val="0"/>
                <w:numId w:val="129"/>
              </w:numPr>
              <w:tabs>
                <w:tab w:val="clear" w:pos="1134"/>
                <w:tab w:val="left" w:leader="none" w:pos="707"/>
              </w:tabs>
              <w:bidi w:val="0"/>
              <w:spacing w:before="0" w:after="283"/>
              <w:ind w:start="707" w:hanging="283"/>
              <w:jc w:val="left"/>
              <w:rPr/>
            </w:pPr>
            <w:r>
              <w:rPr/>
              <w:t xml:space="preserve">vuohien ja turistien tallominen </w:t>
            </w:r>
          </w:p>
        </w:tc>
      </w:tr>
      <w:tr>
        <w:trPr/>
        <w:tc>
          <w:tcPr>
            <w:tcW w:w="1816" w:type="dxa"/>
            <w:tcBorders/>
            <w:vAlign w:val="center"/>
          </w:tcPr>
          <w:p>
            <w:pPr>
              <w:pStyle w:val="TableContents"/>
              <w:bidi w:val="0"/>
              <w:spacing w:before="0" w:after="283"/>
              <w:jc w:val="left"/>
              <w:rPr/>
            </w:pPr>
            <w:r>
              <w:rPr/>
              <w:t xml:space="preserve">Heteromirafa sidamoensis </w:t>
            </w:r>
          </w:p>
        </w:tc>
        <w:tc>
          <w:tcPr>
            <w:tcW w:w="1561" w:type="dxa"/>
            <w:tcBorders/>
            <w:vAlign w:val="center"/>
          </w:tcPr>
          <w:p>
            <w:pPr>
              <w:pStyle w:val="TableContents"/>
              <w:bidi w:val="0"/>
              <w:spacing w:before="0" w:after="283"/>
              <w:jc w:val="left"/>
              <w:rPr/>
            </w:pPr>
            <w:r>
              <w:rPr/>
              <w:t xml:space="preserve">Liben lark </w:t>
            </w:r>
          </w:p>
        </w:tc>
        <w:tc>
          <w:tcPr>
            <w:tcW w:w="1171" w:type="dxa"/>
            <w:tcBorders/>
            <w:vAlign w:val="center"/>
          </w:tcPr>
          <w:p>
            <w:pPr>
              <w:pStyle w:val="TableContents"/>
              <w:bidi w:val="0"/>
              <w:spacing w:before="0" w:after="283"/>
              <w:jc w:val="left"/>
              <w:rPr/>
            </w:pPr>
            <w:r>
              <w:rPr/>
              <w:t xml:space="preserve">Lintu </w:t>
            </w:r>
          </w:p>
        </w:tc>
        <w:tc>
          <w:tcPr>
            <w:tcW w:w="73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Libenin tasangot, Etelä-Etiopia </w:t>
            </w:r>
          </w:p>
        </w:tc>
        <w:tc>
          <w:tcPr>
            <w:tcW w:w="1606" w:type="dxa"/>
            <w:tcBorders/>
            <w:vAlign w:val="center"/>
          </w:tcPr>
          <w:p>
            <w:pPr>
              <w:pStyle w:val="TableContents"/>
              <w:bidi w:val="0"/>
              <w:spacing w:before="0" w:after="283"/>
              <w:jc w:val="left"/>
              <w:rPr/>
            </w:pPr>
            <w:r>
              <w:rPr/>
              <w:t xml:space="preserve">90 -- 256 </w:t>
            </w:r>
          </w:p>
        </w:tc>
        <w:tc>
          <w:tcPr>
            <w:tcW w:w="2523" w:type="dxa"/>
            <w:tcBorders/>
            <w:vAlign w:val="center"/>
          </w:tcPr>
          <w:p>
            <w:pPr>
              <w:pStyle w:val="TableContents"/>
              <w:numPr>
                <w:ilvl w:val="0"/>
                <w:numId w:val="130"/>
              </w:numPr>
              <w:tabs>
                <w:tab w:val="clear" w:pos="1134"/>
                <w:tab w:val="left" w:leader="none" w:pos="707"/>
              </w:tabs>
              <w:bidi w:val="0"/>
              <w:spacing w:before="0" w:after="0"/>
              <w:ind w:start="707" w:hanging="283"/>
              <w:jc w:val="left"/>
              <w:rPr/>
            </w:pPr>
            <w:r>
              <w:rPr/>
              <w:t xml:space="preserve">maatalouden laajeneminen </w:t>
            </w:r>
          </w:p>
          <w:p>
            <w:pPr>
              <w:pStyle w:val="TableContents"/>
              <w:numPr>
                <w:ilvl w:val="0"/>
                <w:numId w:val="130"/>
              </w:numPr>
              <w:tabs>
                <w:tab w:val="clear" w:pos="1134"/>
                <w:tab w:val="left" w:leader="none" w:pos="707"/>
              </w:tabs>
              <w:bidi w:val="0"/>
              <w:spacing w:before="0" w:after="0"/>
              <w:ind w:start="707" w:hanging="283"/>
              <w:jc w:val="left"/>
              <w:rPr/>
            </w:pPr>
            <w:r>
              <w:rPr/>
              <w:t xml:space="preserve">liikalaiduntaminen </w:t>
            </w:r>
          </w:p>
          <w:p>
            <w:pPr>
              <w:pStyle w:val="TableContents"/>
              <w:numPr>
                <w:ilvl w:val="0"/>
                <w:numId w:val="130"/>
              </w:numPr>
              <w:tabs>
                <w:tab w:val="clear" w:pos="1134"/>
                <w:tab w:val="left" w:leader="none" w:pos="707"/>
              </w:tabs>
              <w:bidi w:val="0"/>
              <w:spacing w:before="0" w:after="283"/>
              <w:ind w:start="707" w:hanging="283"/>
              <w:jc w:val="left"/>
              <w:rPr/>
            </w:pPr>
            <w:r>
              <w:rPr/>
              <w:t xml:space="preserve">palontorjunta </w:t>
            </w:r>
          </w:p>
        </w:tc>
      </w:tr>
      <w:tr>
        <w:trPr/>
        <w:tc>
          <w:tcPr>
            <w:tcW w:w="1816" w:type="dxa"/>
            <w:tcBorders/>
            <w:vAlign w:val="center"/>
          </w:tcPr>
          <w:p>
            <w:pPr>
              <w:pStyle w:val="TableContents"/>
              <w:bidi w:val="0"/>
              <w:spacing w:before="0" w:after="283"/>
              <w:jc w:val="left"/>
              <w:rPr/>
            </w:pPr>
            <w:r>
              <w:rPr/>
              <w:t xml:space="preserve">Hibiscadelphus woodii </w:t>
            </w:r>
          </w:p>
        </w:tc>
        <w:tc>
          <w:tcPr>
            <w:tcW w:w="156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Kasvi (puu) </w:t>
            </w:r>
          </w:p>
        </w:tc>
        <w:tc>
          <w:tcPr>
            <w:tcW w:w="73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Kalalau Valley, Havaiji </w:t>
            </w:r>
          </w:p>
        </w:tc>
        <w:tc>
          <w:tcPr>
            <w:tcW w:w="1606" w:type="dxa"/>
            <w:tcBorders/>
            <w:vAlign w:val="center"/>
          </w:tcPr>
          <w:p>
            <w:pPr>
              <w:pStyle w:val="TableContents"/>
              <w:bidi w:val="0"/>
              <w:spacing w:before="0" w:after="283"/>
              <w:jc w:val="left"/>
              <w:rPr/>
            </w:pPr>
            <w:r>
              <w:rPr/>
              <w:t xml:space="preserve">Tuntematon </w:t>
            </w:r>
          </w:p>
        </w:tc>
        <w:tc>
          <w:tcPr>
            <w:tcW w:w="2523" w:type="dxa"/>
            <w:tcBorders/>
            <w:vAlign w:val="center"/>
          </w:tcPr>
          <w:p>
            <w:pPr>
              <w:pStyle w:val="TableContents"/>
              <w:numPr>
                <w:ilvl w:val="0"/>
                <w:numId w:val="131"/>
              </w:numPr>
              <w:tabs>
                <w:tab w:val="clear" w:pos="1134"/>
                <w:tab w:val="left" w:leader="none" w:pos="707"/>
              </w:tabs>
              <w:bidi w:val="0"/>
              <w:spacing w:before="0" w:after="0"/>
              <w:ind w:start="707" w:hanging="283"/>
              <w:jc w:val="left"/>
              <w:rPr/>
            </w:pPr>
            <w:r>
              <w:rPr/>
              <w:t xml:space="preserve">elinympäristön heikentyminen luonnonvaraisten sorkka- ja kavioeläinten vuoksi. </w:t>
            </w:r>
          </w:p>
          <w:p>
            <w:pPr>
              <w:pStyle w:val="TableContents"/>
              <w:numPr>
                <w:ilvl w:val="0"/>
                <w:numId w:val="131"/>
              </w:numPr>
              <w:tabs>
                <w:tab w:val="clear" w:pos="1134"/>
                <w:tab w:val="left" w:leader="none" w:pos="707"/>
              </w:tabs>
              <w:bidi w:val="0"/>
              <w:spacing w:before="0" w:after="283"/>
              <w:ind w:start="707" w:hanging="283"/>
              <w:jc w:val="left"/>
              <w:rPr/>
            </w:pPr>
            <w:r>
              <w:rPr/>
              <w:t xml:space="preserve">kilpailu haitallisten kasvilajien kanssa </w:t>
            </w:r>
          </w:p>
        </w:tc>
      </w:tr>
      <w:tr>
        <w:trPr/>
        <w:tc>
          <w:tcPr>
            <w:tcW w:w="1816" w:type="dxa"/>
            <w:tcBorders/>
            <w:vAlign w:val="center"/>
          </w:tcPr>
          <w:p>
            <w:pPr>
              <w:pStyle w:val="TableContents"/>
              <w:bidi w:val="0"/>
              <w:spacing w:before="0" w:after="283"/>
              <w:jc w:val="left"/>
              <w:rPr/>
            </w:pPr>
            <w:r>
              <w:rPr/>
              <w:t xml:space="preserve">Hucho perryi </w:t>
            </w:r>
          </w:p>
        </w:tc>
        <w:tc>
          <w:tcPr>
            <w:tcW w:w="1561" w:type="dxa"/>
            <w:tcBorders/>
            <w:vAlign w:val="center"/>
          </w:tcPr>
          <w:p>
            <w:pPr>
              <w:pStyle w:val="TableContents"/>
              <w:bidi w:val="0"/>
              <w:spacing w:before="0" w:after="283"/>
              <w:jc w:val="left"/>
              <w:rPr/>
            </w:pPr>
            <w:r>
              <w:rPr/>
              <w:t xml:space="preserve">Sahalinin taimen </w:t>
            </w:r>
          </w:p>
        </w:tc>
        <w:tc>
          <w:tcPr>
            <w:tcW w:w="1171" w:type="dxa"/>
            <w:tcBorders/>
            <w:vAlign w:val="center"/>
          </w:tcPr>
          <w:p>
            <w:pPr>
              <w:pStyle w:val="TableContents"/>
              <w:bidi w:val="0"/>
              <w:spacing w:before="0" w:after="283"/>
              <w:jc w:val="left"/>
              <w:rPr/>
            </w:pPr>
            <w:r>
              <w:rPr/>
              <w:t xml:space="preserve">Kala </w:t>
            </w:r>
          </w:p>
        </w:tc>
        <w:tc>
          <w:tcPr>
            <w:tcW w:w="73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Venäjän ja Japanin joet, Venäjän ja Japanin välinen Tyynimeri </w:t>
            </w:r>
          </w:p>
        </w:tc>
        <w:tc>
          <w:tcPr>
            <w:tcW w:w="1606" w:type="dxa"/>
            <w:tcBorders/>
            <w:vAlign w:val="center"/>
          </w:tcPr>
          <w:p>
            <w:pPr>
              <w:pStyle w:val="TableContents"/>
              <w:bidi w:val="0"/>
              <w:spacing w:before="0" w:after="283"/>
              <w:jc w:val="left"/>
              <w:rPr/>
            </w:pPr>
            <w:r>
              <w:rPr/>
              <w:t xml:space="preserve">Tuntematon </w:t>
            </w:r>
          </w:p>
        </w:tc>
        <w:tc>
          <w:tcPr>
            <w:tcW w:w="2523" w:type="dxa"/>
            <w:tcBorders/>
            <w:vAlign w:val="center"/>
          </w:tcPr>
          <w:p>
            <w:pPr>
              <w:pStyle w:val="TableContents"/>
              <w:numPr>
                <w:ilvl w:val="0"/>
                <w:numId w:val="132"/>
              </w:numPr>
              <w:tabs>
                <w:tab w:val="clear" w:pos="1134"/>
                <w:tab w:val="left" w:leader="none" w:pos="707"/>
              </w:tabs>
              <w:bidi w:val="0"/>
              <w:spacing w:before="0" w:after="0"/>
              <w:ind w:start="707" w:hanging="283"/>
              <w:jc w:val="left"/>
              <w:rPr/>
            </w:pPr>
            <w:r>
              <w:rPr/>
              <w:t xml:space="preserve">liikakalastus </w:t>
            </w:r>
          </w:p>
          <w:p>
            <w:pPr>
              <w:pStyle w:val="TableContents"/>
              <w:numPr>
                <w:ilvl w:val="0"/>
                <w:numId w:val="132"/>
              </w:numPr>
              <w:tabs>
                <w:tab w:val="clear" w:pos="1134"/>
                <w:tab w:val="left" w:leader="none" w:pos="707"/>
              </w:tabs>
              <w:bidi w:val="0"/>
              <w:spacing w:before="0" w:after="0"/>
              <w:ind w:start="707" w:hanging="283"/>
              <w:jc w:val="left"/>
              <w:rPr/>
            </w:pPr>
            <w:r>
              <w:rPr/>
              <w:t xml:space="preserve">patoaminen </w:t>
            </w:r>
          </w:p>
          <w:p>
            <w:pPr>
              <w:pStyle w:val="TableContents"/>
              <w:numPr>
                <w:ilvl w:val="0"/>
                <w:numId w:val="132"/>
              </w:numPr>
              <w:tabs>
                <w:tab w:val="clear" w:pos="1134"/>
                <w:tab w:val="left" w:leader="none" w:pos="707"/>
              </w:tabs>
              <w:bidi w:val="0"/>
              <w:spacing w:before="0" w:after="0"/>
              <w:ind w:start="707" w:hanging="283"/>
              <w:jc w:val="left"/>
              <w:rPr/>
            </w:pPr>
            <w:r>
              <w:rPr/>
              <w:t xml:space="preserve">maatalous </w:t>
            </w:r>
          </w:p>
          <w:p>
            <w:pPr>
              <w:pStyle w:val="TableContents"/>
              <w:numPr>
                <w:ilvl w:val="0"/>
                <w:numId w:val="132"/>
              </w:numPr>
              <w:tabs>
                <w:tab w:val="clear" w:pos="1134"/>
                <w:tab w:val="left" w:leader="none" w:pos="707"/>
              </w:tabs>
              <w:bidi w:val="0"/>
              <w:spacing w:before="0" w:after="283"/>
              <w:ind w:start="707" w:hanging="283"/>
              <w:jc w:val="left"/>
              <w:rPr/>
            </w:pPr>
            <w:r>
              <w:rPr/>
              <w:t xml:space="preserve">muu maankäyttö </w:t>
            </w:r>
          </w:p>
        </w:tc>
      </w:tr>
      <w:tr>
        <w:trPr/>
        <w:tc>
          <w:tcPr>
            <w:tcW w:w="1816" w:type="dxa"/>
            <w:tcBorders/>
            <w:vAlign w:val="center"/>
          </w:tcPr>
          <w:p>
            <w:pPr>
              <w:pStyle w:val="TableContents"/>
              <w:bidi w:val="0"/>
              <w:spacing w:before="0" w:after="283"/>
              <w:jc w:val="left"/>
              <w:rPr/>
            </w:pPr>
            <w:r>
              <w:rPr/>
              <w:t xml:space="preserve">Johora singaporensis </w:t>
            </w:r>
          </w:p>
        </w:tc>
        <w:tc>
          <w:tcPr>
            <w:tcW w:w="1561" w:type="dxa"/>
            <w:tcBorders/>
            <w:vAlign w:val="center"/>
          </w:tcPr>
          <w:p>
            <w:pPr>
              <w:pStyle w:val="TableContents"/>
              <w:bidi w:val="0"/>
              <w:spacing w:before="0" w:after="283"/>
              <w:jc w:val="left"/>
              <w:rPr/>
            </w:pPr>
            <w:r>
              <w:rPr/>
              <w:t xml:space="preserve">Singaporen makean veden rapu </w:t>
            </w:r>
          </w:p>
        </w:tc>
        <w:tc>
          <w:tcPr>
            <w:tcW w:w="1171" w:type="dxa"/>
            <w:tcBorders/>
            <w:vAlign w:val="center"/>
          </w:tcPr>
          <w:p>
            <w:pPr>
              <w:pStyle w:val="TableContents"/>
              <w:bidi w:val="0"/>
              <w:spacing w:before="0" w:after="283"/>
              <w:jc w:val="left"/>
              <w:rPr/>
            </w:pPr>
            <w:r>
              <w:rPr/>
              <w:t xml:space="preserve">Äyriäiset </w:t>
            </w:r>
          </w:p>
        </w:tc>
        <w:tc>
          <w:tcPr>
            <w:tcW w:w="73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Bukit Timahin luonnonsuojelualue ja puro Bukit Batokin lähellä, Singapore </w:t>
            </w:r>
          </w:p>
        </w:tc>
        <w:tc>
          <w:tcPr>
            <w:tcW w:w="1606" w:type="dxa"/>
            <w:tcBorders/>
            <w:vAlign w:val="center"/>
          </w:tcPr>
          <w:p>
            <w:pPr>
              <w:pStyle w:val="TableContents"/>
              <w:bidi w:val="0"/>
              <w:spacing w:before="0" w:after="283"/>
              <w:jc w:val="left"/>
              <w:rPr/>
            </w:pPr>
            <w:r>
              <w:rPr/>
              <w:t xml:space="preserve">Tuntematon </w:t>
            </w:r>
          </w:p>
        </w:tc>
        <w:tc>
          <w:tcPr>
            <w:tcW w:w="2523" w:type="dxa"/>
            <w:tcBorders/>
            <w:vAlign w:val="center"/>
          </w:tcPr>
          <w:p>
            <w:pPr>
              <w:pStyle w:val="TableContents"/>
              <w:numPr>
                <w:ilvl w:val="0"/>
                <w:numId w:val="133"/>
              </w:numPr>
              <w:tabs>
                <w:tab w:val="clear" w:pos="1134"/>
                <w:tab w:val="left" w:leader="none" w:pos="707"/>
              </w:tabs>
              <w:bidi w:val="0"/>
              <w:spacing w:before="0" w:after="283"/>
              <w:ind w:start="707" w:hanging="283"/>
              <w:jc w:val="left"/>
              <w:rPr/>
            </w:pPr>
            <w:r>
              <w:rPr/>
              <w:t xml:space="preserve">veden laadun ja määrän heikkenemisestä johtuva elinympäristöjen heikentyminen. </w:t>
            </w:r>
          </w:p>
        </w:tc>
      </w:tr>
      <w:tr>
        <w:trPr/>
        <w:tc>
          <w:tcPr>
            <w:tcW w:w="1816" w:type="dxa"/>
            <w:tcBorders/>
            <w:vAlign w:val="center"/>
          </w:tcPr>
          <w:p>
            <w:pPr>
              <w:pStyle w:val="TableContents"/>
              <w:bidi w:val="0"/>
              <w:spacing w:before="0" w:after="283"/>
              <w:jc w:val="left"/>
              <w:rPr/>
            </w:pPr>
            <w:r>
              <w:rPr/>
              <w:t xml:space="preserve">Lathyrus belinensis </w:t>
            </w:r>
          </w:p>
        </w:tc>
        <w:tc>
          <w:tcPr>
            <w:tcW w:w="1561" w:type="dxa"/>
            <w:tcBorders/>
            <w:vAlign w:val="center"/>
          </w:tcPr>
          <w:p>
            <w:pPr>
              <w:pStyle w:val="TableContents"/>
              <w:bidi w:val="0"/>
              <w:spacing w:before="0" w:after="283"/>
              <w:jc w:val="left"/>
              <w:rPr/>
            </w:pPr>
            <w:r>
              <w:rPr/>
              <w:t xml:space="preserve">Belinin virnasirkku </w:t>
            </w:r>
          </w:p>
        </w:tc>
        <w:tc>
          <w:tcPr>
            <w:tcW w:w="1171" w:type="dxa"/>
            <w:tcBorders/>
            <w:vAlign w:val="center"/>
          </w:tcPr>
          <w:p>
            <w:pPr>
              <w:pStyle w:val="TableContents"/>
              <w:bidi w:val="0"/>
              <w:spacing w:before="0" w:after="283"/>
              <w:jc w:val="left"/>
              <w:rPr/>
            </w:pPr>
            <w:r>
              <w:rPr/>
              <w:t xml:space="preserve">Kasvi </w:t>
            </w:r>
          </w:p>
        </w:tc>
        <w:tc>
          <w:tcPr>
            <w:tcW w:w="73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Belinin kylän laitamilla, Antalya, Turkki </w:t>
            </w:r>
          </w:p>
        </w:tc>
        <w:tc>
          <w:tcPr>
            <w:tcW w:w="1606" w:type="dxa"/>
            <w:tcBorders/>
            <w:vAlign w:val="center"/>
          </w:tcPr>
          <w:p>
            <w:pPr>
              <w:pStyle w:val="TableContents"/>
              <w:bidi w:val="0"/>
              <w:spacing w:before="0" w:after="283"/>
              <w:jc w:val="left"/>
              <w:rPr/>
            </w:pPr>
            <w:r>
              <w:rPr/>
              <w:t xml:space="preserve">&lt; 1,000 </w:t>
            </w:r>
          </w:p>
        </w:tc>
        <w:tc>
          <w:tcPr>
            <w:tcW w:w="2523" w:type="dxa"/>
            <w:tcBorders/>
            <w:vAlign w:val="center"/>
          </w:tcPr>
          <w:p>
            <w:pPr>
              <w:pStyle w:val="TableContents"/>
              <w:numPr>
                <w:ilvl w:val="0"/>
                <w:numId w:val="134"/>
              </w:numPr>
              <w:tabs>
                <w:tab w:val="clear" w:pos="1134"/>
                <w:tab w:val="left" w:leader="none" w:pos="707"/>
              </w:tabs>
              <w:bidi w:val="0"/>
              <w:spacing w:before="0" w:after="0"/>
              <w:ind w:start="707" w:hanging="283"/>
              <w:jc w:val="left"/>
              <w:rPr/>
            </w:pPr>
            <w:r>
              <w:rPr/>
              <w:t xml:space="preserve">kaupungistuminen </w:t>
            </w:r>
          </w:p>
          <w:p>
            <w:pPr>
              <w:pStyle w:val="TableContents"/>
              <w:numPr>
                <w:ilvl w:val="0"/>
                <w:numId w:val="134"/>
              </w:numPr>
              <w:tabs>
                <w:tab w:val="clear" w:pos="1134"/>
                <w:tab w:val="left" w:leader="none" w:pos="707"/>
              </w:tabs>
              <w:bidi w:val="0"/>
              <w:spacing w:before="0" w:after="0"/>
              <w:ind w:start="707" w:hanging="283"/>
              <w:jc w:val="left"/>
              <w:rPr/>
            </w:pPr>
            <w:r>
              <w:rPr/>
              <w:t xml:space="preserve">liikalaiduntaminen </w:t>
            </w:r>
          </w:p>
          <w:p>
            <w:pPr>
              <w:pStyle w:val="TableContents"/>
              <w:numPr>
                <w:ilvl w:val="0"/>
                <w:numId w:val="134"/>
              </w:numPr>
              <w:tabs>
                <w:tab w:val="clear" w:pos="1134"/>
                <w:tab w:val="left" w:leader="none" w:pos="707"/>
              </w:tabs>
              <w:bidi w:val="0"/>
              <w:spacing w:before="0" w:after="0"/>
              <w:ind w:start="707" w:hanging="283"/>
              <w:jc w:val="left"/>
              <w:rPr/>
            </w:pPr>
            <w:r>
              <w:rPr/>
              <w:t xml:space="preserve">havupuiden istutus </w:t>
            </w:r>
          </w:p>
          <w:p>
            <w:pPr>
              <w:pStyle w:val="TableContents"/>
              <w:numPr>
                <w:ilvl w:val="0"/>
                <w:numId w:val="134"/>
              </w:numPr>
              <w:tabs>
                <w:tab w:val="clear" w:pos="1134"/>
                <w:tab w:val="left" w:leader="none" w:pos="707"/>
              </w:tabs>
              <w:bidi w:val="0"/>
              <w:spacing w:before="0" w:after="283"/>
              <w:ind w:start="707" w:hanging="283"/>
              <w:jc w:val="left"/>
              <w:rPr/>
            </w:pPr>
            <w:r>
              <w:rPr/>
              <w:t xml:space="preserve">tien leventäminen </w:t>
            </w:r>
          </w:p>
        </w:tc>
      </w:tr>
      <w:tr>
        <w:trPr/>
        <w:tc>
          <w:tcPr>
            <w:tcW w:w="1816" w:type="dxa"/>
            <w:tcBorders/>
            <w:vAlign w:val="center"/>
          </w:tcPr>
          <w:p>
            <w:pPr>
              <w:pStyle w:val="TableContents"/>
              <w:bidi w:val="0"/>
              <w:spacing w:before="0" w:after="283"/>
              <w:jc w:val="left"/>
              <w:rPr/>
            </w:pPr>
            <w:r>
              <w:rPr/>
              <w:t xml:space="preserve">Leiopelma archeyi </w:t>
            </w:r>
          </w:p>
        </w:tc>
        <w:tc>
          <w:tcPr>
            <w:tcW w:w="1561" w:type="dxa"/>
            <w:tcBorders/>
            <w:vAlign w:val="center"/>
          </w:tcPr>
          <w:p>
            <w:pPr>
              <w:pStyle w:val="TableContents"/>
              <w:bidi w:val="0"/>
              <w:spacing w:before="0" w:after="283"/>
              <w:jc w:val="left"/>
              <w:rPr/>
            </w:pPr>
            <w:r>
              <w:rPr/>
              <w:t xml:space="preserve">Archeyn sammakko </w:t>
            </w:r>
          </w:p>
        </w:tc>
        <w:tc>
          <w:tcPr>
            <w:tcW w:w="1171" w:type="dxa"/>
            <w:tcBorders/>
            <w:vAlign w:val="center"/>
          </w:tcPr>
          <w:p>
            <w:pPr>
              <w:pStyle w:val="TableContents"/>
              <w:bidi w:val="0"/>
              <w:spacing w:before="0" w:after="283"/>
              <w:jc w:val="left"/>
              <w:rPr/>
            </w:pPr>
            <w:r>
              <w:rPr/>
              <w:t xml:space="preserve">Sammakkoeläimet </w:t>
            </w:r>
          </w:p>
        </w:tc>
        <w:tc>
          <w:tcPr>
            <w:tcW w:w="73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Coromandelin niemimaa ja Whareorino Forest, Uusi-Seelanti </w:t>
            </w:r>
          </w:p>
        </w:tc>
        <w:tc>
          <w:tcPr>
            <w:tcW w:w="1606" w:type="dxa"/>
            <w:tcBorders/>
            <w:vAlign w:val="center"/>
          </w:tcPr>
          <w:p>
            <w:pPr>
              <w:pStyle w:val="TableContents"/>
              <w:bidi w:val="0"/>
              <w:spacing w:before="0" w:after="283"/>
              <w:jc w:val="left"/>
              <w:rPr/>
            </w:pPr>
            <w:r>
              <w:rPr/>
              <w:t xml:space="preserve">Tuntematon </w:t>
            </w:r>
          </w:p>
        </w:tc>
        <w:tc>
          <w:tcPr>
            <w:tcW w:w="2523" w:type="dxa"/>
            <w:tcBorders/>
            <w:vAlign w:val="center"/>
          </w:tcPr>
          <w:p>
            <w:pPr>
              <w:pStyle w:val="TableContents"/>
              <w:numPr>
                <w:ilvl w:val="0"/>
                <w:numId w:val="135"/>
              </w:numPr>
              <w:tabs>
                <w:tab w:val="clear" w:pos="1134"/>
                <w:tab w:val="left" w:leader="none" w:pos="707"/>
              </w:tabs>
              <w:bidi w:val="0"/>
              <w:spacing w:before="0" w:after="0"/>
              <w:ind w:start="707" w:hanging="283"/>
              <w:jc w:val="left"/>
              <w:rPr/>
            </w:pPr>
            <w:r>
              <w:rPr/>
              <w:t xml:space="preserve">Sytridiomykoosi </w:t>
            </w:r>
          </w:p>
          <w:p>
            <w:pPr>
              <w:pStyle w:val="TableContents"/>
              <w:numPr>
                <w:ilvl w:val="0"/>
                <w:numId w:val="135"/>
              </w:numPr>
              <w:tabs>
                <w:tab w:val="clear" w:pos="1134"/>
                <w:tab w:val="left" w:leader="none" w:pos="707"/>
              </w:tabs>
              <w:bidi w:val="0"/>
              <w:spacing w:before="0" w:after="283"/>
              <w:ind w:start="707" w:hanging="283"/>
              <w:jc w:val="left"/>
              <w:rPr/>
            </w:pPr>
            <w:r>
              <w:rPr/>
              <w:t xml:space="preserve">haitallisten vieraslajien aiheuttama saalistus </w:t>
            </w:r>
          </w:p>
        </w:tc>
      </w:tr>
      <w:tr>
        <w:trPr/>
        <w:tc>
          <w:tcPr>
            <w:tcW w:w="1816" w:type="dxa"/>
            <w:tcBorders/>
            <w:vAlign w:val="center"/>
          </w:tcPr>
          <w:p>
            <w:pPr>
              <w:pStyle w:val="TableContents"/>
              <w:bidi w:val="0"/>
              <w:spacing w:before="0" w:after="283"/>
              <w:jc w:val="left"/>
              <w:rPr/>
            </w:pPr>
            <w:r>
              <w:rPr/>
              <w:t xml:space="preserve">Lithobates sevosus </w:t>
            </w:r>
          </w:p>
        </w:tc>
        <w:tc>
          <w:tcPr>
            <w:tcW w:w="1561" w:type="dxa"/>
            <w:tcBorders/>
            <w:vAlign w:val="center"/>
          </w:tcPr>
          <w:p>
            <w:pPr>
              <w:pStyle w:val="TableContents"/>
              <w:bidi w:val="0"/>
              <w:spacing w:before="0" w:after="283"/>
              <w:jc w:val="left"/>
              <w:rPr/>
            </w:pPr>
            <w:r>
              <w:rPr/>
              <w:t xml:space="preserve">Hämärä viitasammakko </w:t>
            </w:r>
          </w:p>
        </w:tc>
        <w:tc>
          <w:tcPr>
            <w:tcW w:w="1171" w:type="dxa"/>
            <w:tcBorders/>
            <w:vAlign w:val="center"/>
          </w:tcPr>
          <w:p>
            <w:pPr>
              <w:pStyle w:val="TableContents"/>
              <w:bidi w:val="0"/>
              <w:spacing w:before="0" w:after="283"/>
              <w:jc w:val="left"/>
              <w:rPr/>
            </w:pPr>
            <w:r>
              <w:rPr/>
              <w:t xml:space="preserve">Sammakkoeläimet </w:t>
            </w:r>
          </w:p>
        </w:tc>
        <w:tc>
          <w:tcPr>
            <w:tcW w:w="73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Harrison County, Mississippi, Yhdysvallat </w:t>
            </w:r>
          </w:p>
        </w:tc>
        <w:tc>
          <w:tcPr>
            <w:tcW w:w="1606" w:type="dxa"/>
            <w:tcBorders/>
            <w:vAlign w:val="center"/>
          </w:tcPr>
          <w:p>
            <w:pPr>
              <w:pStyle w:val="TableContents"/>
              <w:bidi w:val="0"/>
              <w:spacing w:before="0" w:after="283"/>
              <w:jc w:val="left"/>
              <w:rPr/>
            </w:pPr>
            <w:r>
              <w:rPr/>
              <w:t xml:space="preserve">60 -- 100 </w:t>
            </w:r>
          </w:p>
        </w:tc>
        <w:tc>
          <w:tcPr>
            <w:tcW w:w="2523" w:type="dxa"/>
            <w:tcBorders/>
            <w:vAlign w:val="center"/>
          </w:tcPr>
          <w:p>
            <w:pPr>
              <w:pStyle w:val="TableContents"/>
              <w:numPr>
                <w:ilvl w:val="0"/>
                <w:numId w:val="136"/>
              </w:numPr>
              <w:tabs>
                <w:tab w:val="clear" w:pos="1134"/>
                <w:tab w:val="left" w:leader="none" w:pos="707"/>
              </w:tabs>
              <w:bidi w:val="0"/>
              <w:spacing w:before="0" w:after="0"/>
              <w:ind w:start="707" w:hanging="283"/>
              <w:jc w:val="left"/>
              <w:rPr/>
            </w:pPr>
            <w:r>
              <w:rPr/>
              <w:t xml:space="preserve">sienitauti </w:t>
            </w:r>
          </w:p>
          <w:p>
            <w:pPr>
              <w:pStyle w:val="TableContents"/>
              <w:numPr>
                <w:ilvl w:val="0"/>
                <w:numId w:val="136"/>
              </w:numPr>
              <w:tabs>
                <w:tab w:val="clear" w:pos="1134"/>
                <w:tab w:val="left" w:leader="none" w:pos="707"/>
              </w:tabs>
              <w:bidi w:val="0"/>
              <w:spacing w:before="0" w:after="0"/>
              <w:ind w:start="707" w:hanging="283"/>
              <w:jc w:val="left"/>
              <w:rPr/>
            </w:pPr>
            <w:r>
              <w:rPr/>
              <w:t xml:space="preserve">ilmastonmuutos </w:t>
            </w:r>
          </w:p>
          <w:p>
            <w:pPr>
              <w:pStyle w:val="TableContents"/>
              <w:numPr>
                <w:ilvl w:val="0"/>
                <w:numId w:val="136"/>
              </w:numPr>
              <w:tabs>
                <w:tab w:val="clear" w:pos="1134"/>
                <w:tab w:val="left" w:leader="none" w:pos="707"/>
              </w:tabs>
              <w:bidi w:val="0"/>
              <w:spacing w:before="0" w:after="283"/>
              <w:ind w:start="707" w:hanging="283"/>
              <w:jc w:val="left"/>
              <w:rPr/>
            </w:pPr>
            <w:r>
              <w:rPr/>
              <w:t xml:space="preserve">maankäytön muutokset </w:t>
            </w:r>
          </w:p>
        </w:tc>
      </w:tr>
      <w:tr>
        <w:trPr/>
        <w:tc>
          <w:tcPr>
            <w:tcW w:w="1816" w:type="dxa"/>
            <w:tcBorders/>
            <w:vAlign w:val="center"/>
          </w:tcPr>
          <w:p>
            <w:pPr>
              <w:pStyle w:val="TableContents"/>
              <w:bidi w:val="0"/>
              <w:spacing w:before="0" w:after="283"/>
              <w:jc w:val="left"/>
              <w:rPr/>
            </w:pPr>
            <w:r>
              <w:rPr/>
              <w:t xml:space="preserve">Lophura edwardsi </w:t>
            </w:r>
          </w:p>
        </w:tc>
        <w:tc>
          <w:tcPr>
            <w:tcW w:w="1561" w:type="dxa"/>
            <w:tcBorders/>
            <w:vAlign w:val="center"/>
          </w:tcPr>
          <w:p>
            <w:pPr>
              <w:pStyle w:val="TableContents"/>
              <w:bidi w:val="0"/>
              <w:spacing w:before="0" w:after="283"/>
              <w:jc w:val="left"/>
              <w:rPr/>
            </w:pPr>
            <w:r>
              <w:rPr/>
              <w:t xml:space="preserve">Edwardsin fasaani </w:t>
            </w:r>
          </w:p>
        </w:tc>
        <w:tc>
          <w:tcPr>
            <w:tcW w:w="1171" w:type="dxa"/>
            <w:tcBorders/>
            <w:vAlign w:val="center"/>
          </w:tcPr>
          <w:p>
            <w:pPr>
              <w:pStyle w:val="TableContents"/>
              <w:bidi w:val="0"/>
              <w:spacing w:before="0" w:after="283"/>
              <w:jc w:val="left"/>
              <w:rPr/>
            </w:pPr>
            <w:r>
              <w:rPr/>
              <w:t xml:space="preserve">Lintu </w:t>
            </w:r>
          </w:p>
        </w:tc>
        <w:tc>
          <w:tcPr>
            <w:tcW w:w="73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Quang Binh, Quang Tri ja Thua Thien-Hue, Vietnam. </w:t>
            </w:r>
          </w:p>
        </w:tc>
        <w:tc>
          <w:tcPr>
            <w:tcW w:w="1606" w:type="dxa"/>
            <w:tcBorders/>
            <w:vAlign w:val="center"/>
          </w:tcPr>
          <w:p>
            <w:pPr>
              <w:pStyle w:val="TableContents"/>
              <w:bidi w:val="0"/>
              <w:spacing w:before="0" w:after="283"/>
              <w:jc w:val="left"/>
              <w:rPr/>
            </w:pPr>
            <w:r>
              <w:rPr/>
              <w:t xml:space="preserve">Tuntematon </w:t>
            </w:r>
          </w:p>
        </w:tc>
        <w:tc>
          <w:tcPr>
            <w:tcW w:w="2523" w:type="dxa"/>
            <w:tcBorders/>
            <w:vAlign w:val="center"/>
          </w:tcPr>
          <w:p>
            <w:pPr>
              <w:pStyle w:val="TableContents"/>
              <w:numPr>
                <w:ilvl w:val="0"/>
                <w:numId w:val="137"/>
              </w:numPr>
              <w:tabs>
                <w:tab w:val="clear" w:pos="1134"/>
                <w:tab w:val="left" w:leader="none" w:pos="707"/>
              </w:tabs>
              <w:bidi w:val="0"/>
              <w:spacing w:before="0" w:after="0"/>
              <w:ind w:start="707" w:hanging="283"/>
              <w:jc w:val="left"/>
              <w:rPr/>
            </w:pPr>
            <w:r>
              <w:rPr/>
              <w:t xml:space="preserve">elinympäristön häviäminen </w:t>
            </w:r>
          </w:p>
          <w:p>
            <w:pPr>
              <w:pStyle w:val="TableContents"/>
              <w:numPr>
                <w:ilvl w:val="0"/>
                <w:numId w:val="137"/>
              </w:numPr>
              <w:tabs>
                <w:tab w:val="clear" w:pos="1134"/>
                <w:tab w:val="left" w:leader="none" w:pos="707"/>
              </w:tabs>
              <w:bidi w:val="0"/>
              <w:spacing w:before="0" w:after="283"/>
              <w:ind w:start="707" w:hanging="283"/>
              <w:jc w:val="left"/>
              <w:rPr/>
            </w:pPr>
            <w:r>
              <w:rPr/>
              <w:t xml:space="preserve">metsästys </w:t>
            </w:r>
          </w:p>
        </w:tc>
      </w:tr>
      <w:tr>
        <w:trPr/>
        <w:tc>
          <w:tcPr>
            <w:tcW w:w="1816" w:type="dxa"/>
            <w:tcBorders/>
            <w:vAlign w:val="center"/>
          </w:tcPr>
          <w:p>
            <w:pPr>
              <w:pStyle w:val="TableContents"/>
              <w:bidi w:val="0"/>
              <w:spacing w:before="0" w:after="283"/>
              <w:jc w:val="left"/>
              <w:rPr/>
            </w:pPr>
            <w:r>
              <w:rPr/>
              <w:t xml:space="preserve">Magnolia wolfii </w:t>
            </w:r>
          </w:p>
        </w:tc>
        <w:tc>
          <w:tcPr>
            <w:tcW w:w="156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Kasvi (puu) </w:t>
            </w:r>
          </w:p>
        </w:tc>
        <w:tc>
          <w:tcPr>
            <w:tcW w:w="73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Risaralda, Kolumbia </w:t>
            </w:r>
          </w:p>
        </w:tc>
        <w:tc>
          <w:tcPr>
            <w:tcW w:w="1606" w:type="dxa"/>
            <w:tcBorders/>
            <w:vAlign w:val="center"/>
          </w:tcPr>
          <w:p>
            <w:pPr>
              <w:pStyle w:val="TableContents"/>
              <w:bidi w:val="0"/>
              <w:spacing w:before="0" w:after="283"/>
              <w:jc w:val="left"/>
              <w:rPr>
                <w:sz w:val="4"/>
                <w:szCs w:val="4"/>
              </w:rPr>
            </w:pPr>
            <w:r>
              <w:rPr>
                <w:sz w:val="4"/>
                <w:szCs w:val="4"/>
              </w:rPr>
            </w:r>
          </w:p>
        </w:tc>
        <w:tc>
          <w:tcPr>
            <w:tcW w:w="2523" w:type="dxa"/>
            <w:tcBorders/>
            <w:vAlign w:val="center"/>
          </w:tcPr>
          <w:p>
            <w:pPr>
              <w:pStyle w:val="TableContents"/>
              <w:numPr>
                <w:ilvl w:val="0"/>
                <w:numId w:val="138"/>
              </w:numPr>
              <w:tabs>
                <w:tab w:val="clear" w:pos="1134"/>
                <w:tab w:val="left" w:leader="none" w:pos="707"/>
              </w:tabs>
              <w:bidi w:val="0"/>
              <w:spacing w:before="0" w:after="0"/>
              <w:ind w:start="707" w:hanging="283"/>
              <w:jc w:val="left"/>
              <w:rPr/>
            </w:pPr>
            <w:r>
              <w:rPr/>
              <w:t xml:space="preserve">lajien eristäminen </w:t>
            </w:r>
          </w:p>
          <w:p>
            <w:pPr>
              <w:pStyle w:val="TableContents"/>
              <w:numPr>
                <w:ilvl w:val="0"/>
                <w:numId w:val="138"/>
              </w:numPr>
              <w:tabs>
                <w:tab w:val="clear" w:pos="1134"/>
                <w:tab w:val="left" w:leader="none" w:pos="707"/>
              </w:tabs>
              <w:bidi w:val="0"/>
              <w:spacing w:before="0" w:after="283"/>
              <w:ind w:start="707" w:hanging="283"/>
              <w:jc w:val="left"/>
              <w:rPr/>
            </w:pPr>
            <w:r>
              <w:rPr/>
              <w:t xml:space="preserve">alhainen regeneroitumisaste </w:t>
            </w:r>
          </w:p>
        </w:tc>
      </w:tr>
      <w:tr>
        <w:trPr/>
        <w:tc>
          <w:tcPr>
            <w:tcW w:w="1816" w:type="dxa"/>
            <w:tcBorders/>
            <w:vAlign w:val="center"/>
          </w:tcPr>
          <w:p>
            <w:pPr>
              <w:pStyle w:val="TableContents"/>
              <w:bidi w:val="0"/>
              <w:spacing w:before="0" w:after="283"/>
              <w:jc w:val="left"/>
              <w:rPr/>
            </w:pPr>
            <w:r>
              <w:rPr/>
              <w:t xml:space="preserve">Margaritifera marocana </w:t>
            </w:r>
          </w:p>
        </w:tc>
        <w:tc>
          <w:tcPr>
            <w:tcW w:w="156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Nilviäiset </w:t>
            </w:r>
          </w:p>
        </w:tc>
        <w:tc>
          <w:tcPr>
            <w:tcW w:w="73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Oued Denna, Oued Abid ja Oued Beth, Marokko </w:t>
            </w:r>
          </w:p>
        </w:tc>
        <w:tc>
          <w:tcPr>
            <w:tcW w:w="1606" w:type="dxa"/>
            <w:tcBorders/>
            <w:vAlign w:val="center"/>
          </w:tcPr>
          <w:p>
            <w:pPr>
              <w:pStyle w:val="TableContents"/>
              <w:bidi w:val="0"/>
              <w:spacing w:before="0" w:after="283"/>
              <w:jc w:val="left"/>
              <w:rPr/>
            </w:pPr>
            <w:r>
              <w:rPr/>
              <w:t xml:space="preserve">&lt; 250 </w:t>
            </w:r>
          </w:p>
        </w:tc>
        <w:tc>
          <w:tcPr>
            <w:tcW w:w="2523" w:type="dxa"/>
            <w:tcBorders/>
            <w:vAlign w:val="center"/>
          </w:tcPr>
          <w:p>
            <w:pPr>
              <w:pStyle w:val="TableContents"/>
              <w:numPr>
                <w:ilvl w:val="0"/>
                <w:numId w:val="139"/>
              </w:numPr>
              <w:tabs>
                <w:tab w:val="clear" w:pos="1134"/>
                <w:tab w:val="left" w:leader="none" w:pos="707"/>
              </w:tabs>
              <w:bidi w:val="0"/>
              <w:spacing w:before="0" w:after="0"/>
              <w:ind w:start="707" w:hanging="283"/>
              <w:jc w:val="left"/>
              <w:rPr/>
            </w:pPr>
            <w:r>
              <w:rPr/>
              <w:t xml:space="preserve">saastuminen </w:t>
            </w:r>
          </w:p>
          <w:p>
            <w:pPr>
              <w:pStyle w:val="TableContents"/>
              <w:numPr>
                <w:ilvl w:val="0"/>
                <w:numId w:val="139"/>
              </w:numPr>
              <w:tabs>
                <w:tab w:val="clear" w:pos="1134"/>
                <w:tab w:val="left" w:leader="none" w:pos="707"/>
              </w:tabs>
              <w:bidi w:val="0"/>
              <w:spacing w:before="0" w:after="283"/>
              <w:ind w:start="707" w:hanging="283"/>
              <w:jc w:val="left"/>
              <w:rPr/>
            </w:pPr>
            <w:r>
              <w:rPr/>
              <w:t xml:space="preserve">kehitys </w:t>
            </w:r>
          </w:p>
        </w:tc>
      </w:tr>
      <w:tr>
        <w:trPr/>
        <w:tc>
          <w:tcPr>
            <w:tcW w:w="1816" w:type="dxa"/>
            <w:tcBorders/>
            <w:vAlign w:val="center"/>
          </w:tcPr>
          <w:p>
            <w:pPr>
              <w:pStyle w:val="TableContents"/>
              <w:bidi w:val="0"/>
              <w:spacing w:before="0" w:after="283"/>
              <w:jc w:val="left"/>
              <w:rPr/>
            </w:pPr>
            <w:r>
              <w:rPr/>
              <w:t xml:space="preserve">Moominia willii </w:t>
            </w:r>
          </w:p>
        </w:tc>
        <w:tc>
          <w:tcPr>
            <w:tcW w:w="156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Nilviäinen (etana) </w:t>
            </w:r>
          </w:p>
        </w:tc>
        <w:tc>
          <w:tcPr>
            <w:tcW w:w="73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Silhouetten saari, Seychellit </w:t>
            </w:r>
          </w:p>
        </w:tc>
        <w:tc>
          <w:tcPr>
            <w:tcW w:w="1606" w:type="dxa"/>
            <w:tcBorders/>
            <w:vAlign w:val="center"/>
          </w:tcPr>
          <w:p>
            <w:pPr>
              <w:pStyle w:val="TableContents"/>
              <w:bidi w:val="0"/>
              <w:spacing w:before="0" w:after="283"/>
              <w:jc w:val="left"/>
              <w:rPr/>
            </w:pPr>
            <w:r>
              <w:rPr/>
              <w:t xml:space="preserve">&lt; 500 </w:t>
            </w:r>
          </w:p>
        </w:tc>
        <w:tc>
          <w:tcPr>
            <w:tcW w:w="2523" w:type="dxa"/>
            <w:tcBorders/>
            <w:vAlign w:val="center"/>
          </w:tcPr>
          <w:p>
            <w:pPr>
              <w:pStyle w:val="TableContents"/>
              <w:numPr>
                <w:ilvl w:val="0"/>
                <w:numId w:val="140"/>
              </w:numPr>
              <w:tabs>
                <w:tab w:val="clear" w:pos="1134"/>
                <w:tab w:val="left" w:leader="none" w:pos="707"/>
              </w:tabs>
              <w:bidi w:val="0"/>
              <w:spacing w:before="0" w:after="0"/>
              <w:ind w:start="707" w:hanging="283"/>
              <w:jc w:val="left"/>
              <w:rPr/>
            </w:pPr>
            <w:r>
              <w:rPr/>
              <w:t xml:space="preserve">vieraslajit </w:t>
            </w:r>
          </w:p>
          <w:p>
            <w:pPr>
              <w:pStyle w:val="TableContents"/>
              <w:numPr>
                <w:ilvl w:val="0"/>
                <w:numId w:val="140"/>
              </w:numPr>
              <w:tabs>
                <w:tab w:val="clear" w:pos="1134"/>
                <w:tab w:val="left" w:leader="none" w:pos="707"/>
              </w:tabs>
              <w:bidi w:val="0"/>
              <w:spacing w:before="0" w:after="283"/>
              <w:ind w:start="707" w:hanging="283"/>
              <w:jc w:val="left"/>
              <w:rPr/>
            </w:pPr>
            <w:r>
              <w:rPr/>
              <w:t xml:space="preserve">ilmastonmuutos </w:t>
            </w:r>
          </w:p>
        </w:tc>
      </w:tr>
      <w:tr>
        <w:trPr/>
        <w:tc>
          <w:tcPr>
            <w:tcW w:w="1816" w:type="dxa"/>
            <w:tcBorders/>
            <w:vAlign w:val="center"/>
          </w:tcPr>
          <w:p>
            <w:pPr>
              <w:pStyle w:val="TableContents"/>
              <w:bidi w:val="0"/>
              <w:spacing w:before="0" w:after="283"/>
              <w:jc w:val="left"/>
              <w:rPr/>
            </w:pPr>
            <w:r>
              <w:rPr/>
              <w:t xml:space="preserve">Natalus primus </w:t>
            </w:r>
          </w:p>
        </w:tc>
        <w:tc>
          <w:tcPr>
            <w:tcW w:w="1561" w:type="dxa"/>
            <w:tcBorders/>
            <w:vAlign w:val="center"/>
          </w:tcPr>
          <w:p>
            <w:pPr>
              <w:pStyle w:val="TableContents"/>
              <w:bidi w:val="0"/>
              <w:spacing w:before="0" w:after="283"/>
              <w:jc w:val="left"/>
              <w:rPr/>
            </w:pPr>
            <w:r>
              <w:rPr/>
              <w:t xml:space="preserve">Kuubalainen isolepakko </w:t>
            </w:r>
          </w:p>
        </w:tc>
        <w:tc>
          <w:tcPr>
            <w:tcW w:w="1171" w:type="dxa"/>
            <w:tcBorders/>
            <w:vAlign w:val="center"/>
          </w:tcPr>
          <w:p>
            <w:pPr>
              <w:pStyle w:val="TableContents"/>
              <w:bidi w:val="0"/>
              <w:spacing w:before="0" w:after="283"/>
              <w:jc w:val="left"/>
              <w:rPr/>
            </w:pPr>
            <w:r>
              <w:rPr/>
              <w:t xml:space="preserve">Nisäkäs (lepakko) </w:t>
            </w:r>
          </w:p>
        </w:tc>
        <w:tc>
          <w:tcPr>
            <w:tcW w:w="73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Cueva La Barca, Isle of Pines, Kuuba </w:t>
            </w:r>
          </w:p>
        </w:tc>
        <w:tc>
          <w:tcPr>
            <w:tcW w:w="1606" w:type="dxa"/>
            <w:tcBorders/>
            <w:vAlign w:val="center"/>
          </w:tcPr>
          <w:p>
            <w:pPr>
              <w:pStyle w:val="TableContents"/>
              <w:bidi w:val="0"/>
              <w:spacing w:before="0" w:after="283"/>
              <w:jc w:val="left"/>
              <w:rPr/>
            </w:pPr>
            <w:r>
              <w:rPr/>
              <w:t xml:space="preserve">&lt; 100 </w:t>
            </w:r>
          </w:p>
        </w:tc>
        <w:tc>
          <w:tcPr>
            <w:tcW w:w="2523" w:type="dxa"/>
            <w:tcBorders/>
            <w:vAlign w:val="center"/>
          </w:tcPr>
          <w:p>
            <w:pPr>
              <w:pStyle w:val="TableContents"/>
              <w:numPr>
                <w:ilvl w:val="0"/>
                <w:numId w:val="141"/>
              </w:numPr>
              <w:tabs>
                <w:tab w:val="clear" w:pos="1134"/>
                <w:tab w:val="left" w:leader="none" w:pos="707"/>
              </w:tabs>
              <w:bidi w:val="0"/>
              <w:spacing w:before="0" w:after="0"/>
              <w:ind w:start="707" w:hanging="283"/>
              <w:jc w:val="left"/>
              <w:rPr/>
            </w:pPr>
            <w:r>
              <w:rPr/>
              <w:t xml:space="preserve">elinympäristöjen häviäminen </w:t>
            </w:r>
          </w:p>
          <w:p>
            <w:pPr>
              <w:pStyle w:val="TableContents"/>
              <w:numPr>
                <w:ilvl w:val="0"/>
                <w:numId w:val="141"/>
              </w:numPr>
              <w:tabs>
                <w:tab w:val="clear" w:pos="1134"/>
                <w:tab w:val="left" w:leader="none" w:pos="707"/>
              </w:tabs>
              <w:bidi w:val="0"/>
              <w:spacing w:before="0" w:after="283"/>
              <w:ind w:start="707" w:hanging="283"/>
              <w:jc w:val="left"/>
              <w:rPr/>
            </w:pPr>
            <w:r>
              <w:rPr/>
              <w:t xml:space="preserve">ihmisen aiheuttama häiriö </w:t>
            </w:r>
          </w:p>
        </w:tc>
      </w:tr>
      <w:tr>
        <w:trPr/>
        <w:tc>
          <w:tcPr>
            <w:tcW w:w="1816" w:type="dxa"/>
            <w:tcBorders/>
            <w:vAlign w:val="center"/>
          </w:tcPr>
          <w:p>
            <w:pPr>
              <w:pStyle w:val="TableContents"/>
              <w:bidi w:val="0"/>
              <w:spacing w:before="0" w:after="283"/>
              <w:jc w:val="left"/>
              <w:rPr/>
            </w:pPr>
            <w:r>
              <w:rPr/>
              <w:t xml:space="preserve">Nepenthes attenboroughii </w:t>
            </w:r>
          </w:p>
        </w:tc>
        <w:tc>
          <w:tcPr>
            <w:tcW w:w="1561" w:type="dxa"/>
            <w:tcBorders/>
            <w:vAlign w:val="center"/>
          </w:tcPr>
          <w:p>
            <w:pPr>
              <w:pStyle w:val="TableContents"/>
              <w:bidi w:val="0"/>
              <w:spacing w:before="0" w:after="283"/>
              <w:jc w:val="left"/>
              <w:rPr/>
            </w:pPr>
            <w:r>
              <w:rPr/>
              <w:t xml:space="preserve">Attenboroughin kannukasvi </w:t>
            </w:r>
          </w:p>
        </w:tc>
        <w:tc>
          <w:tcPr>
            <w:tcW w:w="1171" w:type="dxa"/>
            <w:tcBorders/>
            <w:vAlign w:val="center"/>
          </w:tcPr>
          <w:p>
            <w:pPr>
              <w:pStyle w:val="TableContents"/>
              <w:bidi w:val="0"/>
              <w:spacing w:before="0" w:after="283"/>
              <w:jc w:val="left"/>
              <w:rPr/>
            </w:pPr>
            <w:r>
              <w:rPr/>
              <w:t xml:space="preserve">Kasvi </w:t>
            </w:r>
          </w:p>
        </w:tc>
        <w:tc>
          <w:tcPr>
            <w:tcW w:w="73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Mount Victoria, Palawan, Filippiinit </w:t>
            </w:r>
          </w:p>
        </w:tc>
        <w:tc>
          <w:tcPr>
            <w:tcW w:w="1606" w:type="dxa"/>
            <w:tcBorders/>
            <w:vAlign w:val="center"/>
          </w:tcPr>
          <w:p>
            <w:pPr>
              <w:pStyle w:val="TableContents"/>
              <w:bidi w:val="0"/>
              <w:spacing w:before="0" w:after="283"/>
              <w:jc w:val="left"/>
              <w:rPr/>
            </w:pPr>
            <w:r>
              <w:rPr/>
              <w:t xml:space="preserve">Tuntematon </w:t>
            </w:r>
          </w:p>
        </w:tc>
        <w:tc>
          <w:tcPr>
            <w:tcW w:w="2523" w:type="dxa"/>
            <w:tcBorders/>
            <w:vAlign w:val="center"/>
          </w:tcPr>
          <w:p>
            <w:pPr>
              <w:pStyle w:val="TableContents"/>
              <w:numPr>
                <w:ilvl w:val="0"/>
                <w:numId w:val="142"/>
              </w:numPr>
              <w:tabs>
                <w:tab w:val="clear" w:pos="1134"/>
                <w:tab w:val="left" w:leader="none" w:pos="707"/>
              </w:tabs>
              <w:bidi w:val="0"/>
              <w:spacing w:before="0" w:after="283"/>
              <w:ind w:start="707" w:hanging="283"/>
              <w:jc w:val="left"/>
              <w:rPr/>
            </w:pPr>
            <w:r>
              <w:rPr/>
              <w:t xml:space="preserve">salametsästys </w:t>
            </w:r>
          </w:p>
        </w:tc>
      </w:tr>
      <w:tr>
        <w:trPr/>
        <w:tc>
          <w:tcPr>
            <w:tcW w:w="1816" w:type="dxa"/>
            <w:tcBorders/>
            <w:vAlign w:val="center"/>
          </w:tcPr>
          <w:p>
            <w:pPr>
              <w:pStyle w:val="TableContents"/>
              <w:bidi w:val="0"/>
              <w:spacing w:before="0" w:after="283"/>
              <w:jc w:val="left"/>
              <w:rPr/>
            </w:pPr>
            <w:r>
              <w:rPr/>
              <w:t xml:space="preserve">Nomascus hainanus </w:t>
            </w:r>
          </w:p>
        </w:tc>
        <w:tc>
          <w:tcPr>
            <w:tcW w:w="1561" w:type="dxa"/>
            <w:tcBorders/>
            <w:vAlign w:val="center"/>
          </w:tcPr>
          <w:p>
            <w:pPr>
              <w:pStyle w:val="TableContents"/>
              <w:bidi w:val="0"/>
              <w:spacing w:before="0" w:after="283"/>
              <w:jc w:val="left"/>
              <w:rPr/>
            </w:pPr>
            <w:r>
              <w:rPr/>
              <w:t xml:space="preserve">Hainanin mustahiippagibboni </w:t>
            </w:r>
          </w:p>
        </w:tc>
        <w:tc>
          <w:tcPr>
            <w:tcW w:w="1171" w:type="dxa"/>
            <w:tcBorders/>
            <w:vAlign w:val="center"/>
          </w:tcPr>
          <w:p>
            <w:pPr>
              <w:pStyle w:val="TableContents"/>
              <w:bidi w:val="0"/>
              <w:spacing w:before="0" w:after="283"/>
              <w:jc w:val="left"/>
              <w:rPr/>
            </w:pPr>
            <w:r>
              <w:rPr/>
              <w:t xml:space="preserve">Nisäkäs (kädellinen) </w:t>
            </w:r>
          </w:p>
        </w:tc>
        <w:tc>
          <w:tcPr>
            <w:tcW w:w="73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Hainanin saari, Kiina </w:t>
            </w:r>
          </w:p>
        </w:tc>
        <w:tc>
          <w:tcPr>
            <w:tcW w:w="1606" w:type="dxa"/>
            <w:tcBorders/>
            <w:vAlign w:val="center"/>
          </w:tcPr>
          <w:p>
            <w:pPr>
              <w:pStyle w:val="TableContents"/>
              <w:bidi w:val="0"/>
              <w:spacing w:before="0" w:after="283"/>
              <w:jc w:val="left"/>
              <w:rPr/>
            </w:pPr>
            <w:r>
              <w:rPr/>
              <w:t xml:space="preserve">20 </w:t>
            </w:r>
          </w:p>
        </w:tc>
        <w:tc>
          <w:tcPr>
            <w:tcW w:w="2523" w:type="dxa"/>
            <w:tcBorders/>
            <w:vAlign w:val="center"/>
          </w:tcPr>
          <w:p>
            <w:pPr>
              <w:pStyle w:val="TableContents"/>
              <w:numPr>
                <w:ilvl w:val="0"/>
                <w:numId w:val="143"/>
              </w:numPr>
              <w:tabs>
                <w:tab w:val="clear" w:pos="1134"/>
                <w:tab w:val="left" w:leader="none" w:pos="707"/>
              </w:tabs>
              <w:bidi w:val="0"/>
              <w:spacing w:before="0" w:after="283"/>
              <w:ind w:start="707" w:hanging="283"/>
              <w:jc w:val="left"/>
              <w:rPr/>
            </w:pPr>
            <w:r>
              <w:rPr/>
              <w:t xml:space="preserve">metsästys </w:t>
            </w:r>
          </w:p>
        </w:tc>
      </w:tr>
      <w:tr>
        <w:trPr/>
        <w:tc>
          <w:tcPr>
            <w:tcW w:w="1816" w:type="dxa"/>
            <w:tcBorders/>
            <w:vAlign w:val="center"/>
          </w:tcPr>
          <w:p>
            <w:pPr>
              <w:pStyle w:val="TableContents"/>
              <w:bidi w:val="0"/>
              <w:spacing w:before="0" w:after="283"/>
              <w:jc w:val="left"/>
              <w:rPr/>
            </w:pPr>
            <w:r>
              <w:rPr/>
              <w:t xml:space="preserve">Neurergus kaiseri </w:t>
            </w:r>
          </w:p>
        </w:tc>
        <w:tc>
          <w:tcPr>
            <w:tcW w:w="1561" w:type="dxa"/>
            <w:tcBorders/>
            <w:vAlign w:val="center"/>
          </w:tcPr>
          <w:p>
            <w:pPr>
              <w:pStyle w:val="TableContents"/>
              <w:bidi w:val="0"/>
              <w:spacing w:before="0" w:after="283"/>
              <w:jc w:val="left"/>
              <w:rPr/>
            </w:pPr>
            <w:r>
              <w:rPr/>
              <w:t xml:space="preserve">Luristanin jänislammas </w:t>
            </w:r>
          </w:p>
        </w:tc>
        <w:tc>
          <w:tcPr>
            <w:tcW w:w="1171" w:type="dxa"/>
            <w:tcBorders/>
            <w:vAlign w:val="center"/>
          </w:tcPr>
          <w:p>
            <w:pPr>
              <w:pStyle w:val="TableContents"/>
              <w:bidi w:val="0"/>
              <w:spacing w:before="0" w:after="283"/>
              <w:jc w:val="left"/>
              <w:rPr/>
            </w:pPr>
            <w:r>
              <w:rPr/>
              <w:t xml:space="preserve">Sammakkoeläimet </w:t>
            </w:r>
          </w:p>
        </w:tc>
        <w:tc>
          <w:tcPr>
            <w:tcW w:w="73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Zagros-vuoristo, Lorestan, Iran </w:t>
            </w:r>
          </w:p>
        </w:tc>
        <w:tc>
          <w:tcPr>
            <w:tcW w:w="1606" w:type="dxa"/>
            <w:tcBorders/>
            <w:vAlign w:val="center"/>
          </w:tcPr>
          <w:p>
            <w:pPr>
              <w:pStyle w:val="TableContents"/>
              <w:bidi w:val="0"/>
              <w:spacing w:before="0" w:after="283"/>
              <w:jc w:val="left"/>
              <w:rPr/>
            </w:pPr>
            <w:r>
              <w:rPr/>
              <w:t xml:space="preserve">&lt; 1,000 </w:t>
            </w:r>
          </w:p>
        </w:tc>
        <w:tc>
          <w:tcPr>
            <w:tcW w:w="2523" w:type="dxa"/>
            <w:tcBorders/>
            <w:vAlign w:val="center"/>
          </w:tcPr>
          <w:p>
            <w:pPr>
              <w:pStyle w:val="TableContents"/>
              <w:numPr>
                <w:ilvl w:val="0"/>
                <w:numId w:val="144"/>
              </w:numPr>
              <w:tabs>
                <w:tab w:val="clear" w:pos="1134"/>
                <w:tab w:val="left" w:leader="none" w:pos="707"/>
              </w:tabs>
              <w:bidi w:val="0"/>
              <w:spacing w:before="0" w:after="283"/>
              <w:ind w:start="707" w:hanging="283"/>
              <w:jc w:val="left"/>
              <w:rPr/>
            </w:pPr>
            <w:r>
              <w:rPr/>
              <w:t xml:space="preserve">laiton keräys lemmikkieläinkauppaa varten </w:t>
            </w:r>
          </w:p>
        </w:tc>
      </w:tr>
      <w:tr>
        <w:trPr/>
        <w:tc>
          <w:tcPr>
            <w:tcW w:w="1816" w:type="dxa"/>
            <w:tcBorders/>
            <w:vAlign w:val="center"/>
          </w:tcPr>
          <w:p>
            <w:pPr>
              <w:pStyle w:val="TableContents"/>
              <w:bidi w:val="0"/>
              <w:spacing w:before="0" w:after="283"/>
              <w:jc w:val="left"/>
              <w:rPr/>
            </w:pPr>
            <w:r>
              <w:rPr/>
              <w:t xml:space="preserve">Oreocnemis phoenix </w:t>
            </w:r>
          </w:p>
        </w:tc>
        <w:tc>
          <w:tcPr>
            <w:tcW w:w="1561" w:type="dxa"/>
            <w:tcBorders/>
            <w:vAlign w:val="center"/>
          </w:tcPr>
          <w:p>
            <w:pPr>
              <w:pStyle w:val="TableContents"/>
              <w:bidi w:val="0"/>
              <w:spacing w:before="0" w:after="283"/>
              <w:jc w:val="left"/>
              <w:rPr/>
            </w:pPr>
            <w:r>
              <w:rPr/>
              <w:t xml:space="preserve">Mulanjen punainen neitokaisla </w:t>
            </w:r>
          </w:p>
        </w:tc>
        <w:tc>
          <w:tcPr>
            <w:tcW w:w="1171" w:type="dxa"/>
            <w:tcBorders/>
            <w:vAlign w:val="center"/>
          </w:tcPr>
          <w:p>
            <w:pPr>
              <w:pStyle w:val="TableContents"/>
              <w:bidi w:val="0"/>
              <w:spacing w:before="0" w:after="283"/>
              <w:jc w:val="left"/>
              <w:rPr/>
            </w:pPr>
            <w:r>
              <w:rPr/>
              <w:t xml:space="preserve">Hyönteinen (damselfly) </w:t>
            </w:r>
          </w:p>
        </w:tc>
        <w:tc>
          <w:tcPr>
            <w:tcW w:w="73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Mulanje Plateau, Malawi </w:t>
            </w:r>
          </w:p>
        </w:tc>
        <w:tc>
          <w:tcPr>
            <w:tcW w:w="1606" w:type="dxa"/>
            <w:tcBorders/>
            <w:vAlign w:val="center"/>
          </w:tcPr>
          <w:p>
            <w:pPr>
              <w:pStyle w:val="TableContents"/>
              <w:bidi w:val="0"/>
              <w:spacing w:before="0" w:after="283"/>
              <w:jc w:val="left"/>
              <w:rPr/>
            </w:pPr>
            <w:r>
              <w:rPr/>
              <w:t xml:space="preserve">Tuntematon </w:t>
            </w:r>
          </w:p>
        </w:tc>
        <w:tc>
          <w:tcPr>
            <w:tcW w:w="2523" w:type="dxa"/>
            <w:tcBorders/>
            <w:vAlign w:val="center"/>
          </w:tcPr>
          <w:p>
            <w:pPr>
              <w:pStyle w:val="TableContents"/>
              <w:numPr>
                <w:ilvl w:val="0"/>
                <w:numId w:val="145"/>
              </w:numPr>
              <w:tabs>
                <w:tab w:val="clear" w:pos="1134"/>
                <w:tab w:val="left" w:leader="none" w:pos="707"/>
              </w:tabs>
              <w:bidi w:val="0"/>
              <w:spacing w:before="0" w:after="0"/>
              <w:ind w:start="707" w:hanging="283"/>
              <w:jc w:val="left"/>
              <w:rPr/>
            </w:pPr>
            <w:r>
              <w:rPr/>
              <w:t xml:space="preserve">elinympäristöjen tuhoutuminen ja heikentyminen ojituksen vuoksi </w:t>
            </w:r>
          </w:p>
          <w:p>
            <w:pPr>
              <w:pStyle w:val="TableContents"/>
              <w:numPr>
                <w:ilvl w:val="0"/>
                <w:numId w:val="145"/>
              </w:numPr>
              <w:tabs>
                <w:tab w:val="clear" w:pos="1134"/>
                <w:tab w:val="left" w:leader="none" w:pos="707"/>
              </w:tabs>
              <w:bidi w:val="0"/>
              <w:spacing w:before="0" w:after="0"/>
              <w:ind w:start="707" w:hanging="283"/>
              <w:jc w:val="left"/>
              <w:rPr/>
            </w:pPr>
            <w:r>
              <w:rPr/>
              <w:t xml:space="preserve">maatalouden laajeneminen </w:t>
            </w:r>
          </w:p>
          <w:p>
            <w:pPr>
              <w:pStyle w:val="TableContents"/>
              <w:numPr>
                <w:ilvl w:val="0"/>
                <w:numId w:val="145"/>
              </w:numPr>
              <w:tabs>
                <w:tab w:val="clear" w:pos="1134"/>
                <w:tab w:val="left" w:leader="none" w:pos="707"/>
              </w:tabs>
              <w:bidi w:val="0"/>
              <w:spacing w:before="0" w:after="283"/>
              <w:ind w:start="707" w:hanging="283"/>
              <w:jc w:val="left"/>
              <w:rPr/>
            </w:pPr>
            <w:r>
              <w:rPr/>
              <w:t xml:space="preserve">metsän hyödyntäminen </w:t>
            </w:r>
          </w:p>
        </w:tc>
      </w:tr>
      <w:tr>
        <w:trPr/>
        <w:tc>
          <w:tcPr>
            <w:tcW w:w="1816" w:type="dxa"/>
            <w:tcBorders/>
            <w:vAlign w:val="center"/>
          </w:tcPr>
          <w:p>
            <w:pPr>
              <w:pStyle w:val="TableContents"/>
              <w:bidi w:val="0"/>
              <w:spacing w:before="0" w:after="283"/>
              <w:jc w:val="left"/>
              <w:rPr/>
            </w:pPr>
            <w:r>
              <w:rPr/>
              <w:t xml:space="preserve">Pangasius sanitwongsei </w:t>
            </w:r>
          </w:p>
        </w:tc>
        <w:tc>
          <w:tcPr>
            <w:tcW w:w="1561" w:type="dxa"/>
            <w:tcBorders/>
            <w:vAlign w:val="center"/>
          </w:tcPr>
          <w:p>
            <w:pPr>
              <w:pStyle w:val="TableContents"/>
              <w:bidi w:val="0"/>
              <w:spacing w:before="0" w:after="283"/>
              <w:jc w:val="left"/>
              <w:rPr/>
            </w:pPr>
            <w:r>
              <w:rPr/>
              <w:t xml:space="preserve">Pangasidin monni </w:t>
            </w:r>
          </w:p>
        </w:tc>
        <w:tc>
          <w:tcPr>
            <w:tcW w:w="1171" w:type="dxa"/>
            <w:tcBorders/>
            <w:vAlign w:val="center"/>
          </w:tcPr>
          <w:p>
            <w:pPr>
              <w:pStyle w:val="TableContents"/>
              <w:bidi w:val="0"/>
              <w:spacing w:before="0" w:after="283"/>
              <w:jc w:val="left"/>
              <w:rPr/>
            </w:pPr>
            <w:r>
              <w:rPr/>
              <w:t xml:space="preserve">Kala </w:t>
            </w:r>
          </w:p>
        </w:tc>
        <w:tc>
          <w:tcPr>
            <w:tcW w:w="73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Chao Phrayan ja Mekongin altaat Kambodžassa, Kiinassa, Laosin demokraattisessa kansantasavallassa, Thaimaassa ja Vietnamissa. </w:t>
            </w:r>
          </w:p>
        </w:tc>
        <w:tc>
          <w:tcPr>
            <w:tcW w:w="1606" w:type="dxa"/>
            <w:tcBorders/>
            <w:vAlign w:val="center"/>
          </w:tcPr>
          <w:p>
            <w:pPr>
              <w:pStyle w:val="TableContents"/>
              <w:bidi w:val="0"/>
              <w:spacing w:before="0" w:after="283"/>
              <w:jc w:val="left"/>
              <w:rPr/>
            </w:pPr>
            <w:r>
              <w:rPr/>
              <w:t xml:space="preserve">Tuntematon </w:t>
            </w:r>
          </w:p>
        </w:tc>
        <w:tc>
          <w:tcPr>
            <w:tcW w:w="2523" w:type="dxa"/>
            <w:tcBorders/>
            <w:vAlign w:val="center"/>
          </w:tcPr>
          <w:p>
            <w:pPr>
              <w:pStyle w:val="TableContents"/>
              <w:numPr>
                <w:ilvl w:val="0"/>
                <w:numId w:val="146"/>
              </w:numPr>
              <w:tabs>
                <w:tab w:val="clear" w:pos="1134"/>
                <w:tab w:val="left" w:leader="none" w:pos="707"/>
              </w:tabs>
              <w:bidi w:val="0"/>
              <w:spacing w:before="0" w:after="0"/>
              <w:ind w:start="707" w:hanging="283"/>
              <w:jc w:val="left"/>
              <w:rPr/>
            </w:pPr>
            <w:r>
              <w:rPr/>
              <w:t xml:space="preserve">liikakalastus </w:t>
            </w:r>
          </w:p>
          <w:p>
            <w:pPr>
              <w:pStyle w:val="TableContents"/>
              <w:numPr>
                <w:ilvl w:val="0"/>
                <w:numId w:val="146"/>
              </w:numPr>
              <w:tabs>
                <w:tab w:val="clear" w:pos="1134"/>
                <w:tab w:val="left" w:leader="none" w:pos="707"/>
              </w:tabs>
              <w:bidi w:val="0"/>
              <w:spacing w:before="0" w:after="283"/>
              <w:ind w:start="707" w:hanging="283"/>
              <w:jc w:val="left"/>
              <w:rPr/>
            </w:pPr>
            <w:r>
              <w:rPr/>
              <w:t xml:space="preserve">kokoelma akvaariokaupan tarpeisiin </w:t>
            </w:r>
          </w:p>
        </w:tc>
      </w:tr>
      <w:tr>
        <w:trPr/>
        <w:tc>
          <w:tcPr>
            <w:tcW w:w="1816" w:type="dxa"/>
            <w:tcBorders/>
            <w:vAlign w:val="center"/>
          </w:tcPr>
          <w:p>
            <w:pPr>
              <w:pStyle w:val="TableContents"/>
              <w:bidi w:val="0"/>
              <w:spacing w:before="0" w:after="283"/>
              <w:jc w:val="left"/>
              <w:rPr/>
            </w:pPr>
            <w:r>
              <w:rPr/>
              <w:t xml:space="preserve">Parides burchellanus </w:t>
            </w:r>
          </w:p>
        </w:tc>
        <w:tc>
          <w:tcPr>
            <w:tcW w:w="156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Hyönteinen (perhonen) </w:t>
            </w:r>
          </w:p>
        </w:tc>
        <w:tc>
          <w:tcPr>
            <w:tcW w:w="73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Cerrado, Brasilia </w:t>
            </w:r>
          </w:p>
        </w:tc>
        <w:tc>
          <w:tcPr>
            <w:tcW w:w="1606" w:type="dxa"/>
            <w:tcBorders/>
            <w:vAlign w:val="center"/>
          </w:tcPr>
          <w:p>
            <w:pPr>
              <w:pStyle w:val="TableContents"/>
              <w:bidi w:val="0"/>
              <w:spacing w:before="0" w:after="283"/>
              <w:jc w:val="left"/>
              <w:rPr/>
            </w:pPr>
            <w:r>
              <w:rPr/>
              <w:t xml:space="preserve">&lt; 100 </w:t>
            </w:r>
          </w:p>
        </w:tc>
        <w:tc>
          <w:tcPr>
            <w:tcW w:w="2523" w:type="dxa"/>
            <w:tcBorders/>
            <w:vAlign w:val="center"/>
          </w:tcPr>
          <w:p>
            <w:pPr>
              <w:pStyle w:val="TableContents"/>
              <w:numPr>
                <w:ilvl w:val="0"/>
                <w:numId w:val="147"/>
              </w:numPr>
              <w:tabs>
                <w:tab w:val="clear" w:pos="1134"/>
                <w:tab w:val="left" w:leader="none" w:pos="707"/>
              </w:tabs>
              <w:bidi w:val="0"/>
              <w:spacing w:before="0" w:after="0"/>
              <w:ind w:start="707" w:hanging="283"/>
              <w:jc w:val="left"/>
              <w:rPr/>
            </w:pPr>
            <w:r>
              <w:rPr/>
              <w:t xml:space="preserve">ihmisen laajeneminen </w:t>
            </w:r>
          </w:p>
          <w:p>
            <w:pPr>
              <w:pStyle w:val="TableContents"/>
              <w:numPr>
                <w:ilvl w:val="0"/>
                <w:numId w:val="147"/>
              </w:numPr>
              <w:tabs>
                <w:tab w:val="clear" w:pos="1134"/>
                <w:tab w:val="left" w:leader="none" w:pos="707"/>
              </w:tabs>
              <w:bidi w:val="0"/>
              <w:spacing w:before="0" w:after="283"/>
              <w:ind w:start="707" w:hanging="283"/>
              <w:jc w:val="left"/>
              <w:rPr/>
            </w:pPr>
            <w:r>
              <w:rPr/>
              <w:t xml:space="preserve">rajoitettu valikoima </w:t>
            </w:r>
          </w:p>
        </w:tc>
      </w:tr>
      <w:tr>
        <w:trPr/>
        <w:tc>
          <w:tcPr>
            <w:tcW w:w="1816" w:type="dxa"/>
            <w:tcBorders/>
            <w:vAlign w:val="center"/>
          </w:tcPr>
          <w:p>
            <w:pPr>
              <w:pStyle w:val="TableContents"/>
              <w:bidi w:val="0"/>
              <w:spacing w:before="0" w:after="283"/>
              <w:jc w:val="left"/>
              <w:rPr/>
            </w:pPr>
            <w:r>
              <w:rPr/>
              <w:t xml:space="preserve">Phocoena sinus </w:t>
            </w:r>
          </w:p>
        </w:tc>
        <w:tc>
          <w:tcPr>
            <w:tcW w:w="1561" w:type="dxa"/>
            <w:tcBorders/>
            <w:vAlign w:val="center"/>
          </w:tcPr>
          <w:p>
            <w:pPr>
              <w:pStyle w:val="TableContents"/>
              <w:bidi w:val="0"/>
              <w:spacing w:before="0" w:after="283"/>
              <w:jc w:val="left"/>
              <w:rPr/>
            </w:pPr>
            <w:r>
              <w:rPr/>
              <w:t xml:space="preserve">Vaquita </w:t>
            </w:r>
          </w:p>
        </w:tc>
        <w:tc>
          <w:tcPr>
            <w:tcW w:w="1171" w:type="dxa"/>
            <w:tcBorders/>
            <w:vAlign w:val="center"/>
          </w:tcPr>
          <w:p>
            <w:pPr>
              <w:pStyle w:val="TableContents"/>
              <w:bidi w:val="0"/>
              <w:spacing w:before="0" w:after="283"/>
              <w:jc w:val="left"/>
              <w:rPr/>
            </w:pPr>
            <w:r>
              <w:rPr/>
              <w:t xml:space="preserve">Nisäkäs (pyöriäinen) </w:t>
            </w:r>
          </w:p>
        </w:tc>
        <w:tc>
          <w:tcPr>
            <w:tcW w:w="73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Kalifornianlahden pohjoisosa, Meksiko </w:t>
            </w:r>
          </w:p>
        </w:tc>
        <w:tc>
          <w:tcPr>
            <w:tcW w:w="1606" w:type="dxa"/>
            <w:tcBorders/>
            <w:vAlign w:val="center"/>
          </w:tcPr>
          <w:p>
            <w:pPr>
              <w:pStyle w:val="TableContents"/>
              <w:bidi w:val="0"/>
              <w:spacing w:before="0" w:after="283"/>
              <w:jc w:val="left"/>
              <w:rPr/>
            </w:pPr>
            <w:r>
              <w:rPr/>
              <w:t xml:space="preserve">&lt; 200 </w:t>
            </w:r>
          </w:p>
        </w:tc>
        <w:tc>
          <w:tcPr>
            <w:tcW w:w="2523" w:type="dxa"/>
            <w:tcBorders/>
            <w:vAlign w:val="center"/>
          </w:tcPr>
          <w:p>
            <w:pPr>
              <w:pStyle w:val="TableContents"/>
              <w:numPr>
                <w:ilvl w:val="0"/>
                <w:numId w:val="148"/>
              </w:numPr>
              <w:tabs>
                <w:tab w:val="clear" w:pos="1134"/>
                <w:tab w:val="left" w:leader="none" w:pos="707"/>
              </w:tabs>
              <w:bidi w:val="0"/>
              <w:spacing w:before="0" w:after="283"/>
              <w:ind w:start="707" w:hanging="283"/>
              <w:jc w:val="left"/>
              <w:rPr/>
            </w:pPr>
            <w:r>
              <w:rPr/>
              <w:t xml:space="preserve">kalastajien verkkoihin joutuminen </w:t>
            </w:r>
          </w:p>
        </w:tc>
      </w:tr>
      <w:tr>
        <w:trPr/>
        <w:tc>
          <w:tcPr>
            <w:tcW w:w="1816" w:type="dxa"/>
            <w:tcBorders/>
            <w:vAlign w:val="center"/>
          </w:tcPr>
          <w:p>
            <w:pPr>
              <w:pStyle w:val="TableContents"/>
              <w:bidi w:val="0"/>
              <w:spacing w:before="0" w:after="283"/>
              <w:jc w:val="left"/>
              <w:rPr/>
            </w:pPr>
            <w:r>
              <w:rPr/>
              <w:t xml:space="preserve">Picea neoveitchii </w:t>
            </w:r>
          </w:p>
        </w:tc>
        <w:tc>
          <w:tcPr>
            <w:tcW w:w="1561" w:type="dxa"/>
            <w:tcBorders/>
            <w:vAlign w:val="center"/>
          </w:tcPr>
          <w:p>
            <w:pPr>
              <w:pStyle w:val="TableContents"/>
              <w:bidi w:val="0"/>
              <w:spacing w:before="0" w:after="283"/>
              <w:jc w:val="left"/>
              <w:rPr/>
            </w:pPr>
            <w:r>
              <w:rPr/>
              <w:t xml:space="preserve">Kuusityyppi </w:t>
            </w:r>
          </w:p>
        </w:tc>
        <w:tc>
          <w:tcPr>
            <w:tcW w:w="1171" w:type="dxa"/>
            <w:tcBorders/>
            <w:vAlign w:val="center"/>
          </w:tcPr>
          <w:p>
            <w:pPr>
              <w:pStyle w:val="TableContents"/>
              <w:bidi w:val="0"/>
              <w:spacing w:before="0" w:after="283"/>
              <w:jc w:val="left"/>
              <w:rPr/>
            </w:pPr>
            <w:r>
              <w:rPr/>
              <w:t xml:space="preserve">Kasvi (puu) </w:t>
            </w:r>
          </w:p>
        </w:tc>
        <w:tc>
          <w:tcPr>
            <w:tcW w:w="73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Qinling Range, Kiina </w:t>
            </w:r>
          </w:p>
        </w:tc>
        <w:tc>
          <w:tcPr>
            <w:tcW w:w="1606" w:type="dxa"/>
            <w:tcBorders/>
            <w:vAlign w:val="center"/>
          </w:tcPr>
          <w:p>
            <w:pPr>
              <w:pStyle w:val="TableContents"/>
              <w:bidi w:val="0"/>
              <w:spacing w:before="0" w:after="283"/>
              <w:jc w:val="left"/>
              <w:rPr/>
            </w:pPr>
            <w:r>
              <w:rPr/>
              <w:t xml:space="preserve">Tuntematon </w:t>
            </w:r>
          </w:p>
        </w:tc>
        <w:tc>
          <w:tcPr>
            <w:tcW w:w="2523" w:type="dxa"/>
            <w:tcBorders/>
            <w:vAlign w:val="center"/>
          </w:tcPr>
          <w:p>
            <w:pPr>
              <w:pStyle w:val="TableContents"/>
              <w:numPr>
                <w:ilvl w:val="0"/>
                <w:numId w:val="149"/>
              </w:numPr>
              <w:tabs>
                <w:tab w:val="clear" w:pos="1134"/>
                <w:tab w:val="left" w:leader="none" w:pos="707"/>
              </w:tabs>
              <w:bidi w:val="0"/>
              <w:spacing w:before="0" w:after="283"/>
              <w:ind w:start="707" w:hanging="283"/>
              <w:jc w:val="left"/>
              <w:rPr/>
            </w:pPr>
            <w:r>
              <w:rPr/>
              <w:t xml:space="preserve">metsien tuhoaminen </w:t>
            </w:r>
          </w:p>
        </w:tc>
      </w:tr>
      <w:tr>
        <w:trPr/>
        <w:tc>
          <w:tcPr>
            <w:tcW w:w="1816" w:type="dxa"/>
            <w:tcBorders/>
            <w:vAlign w:val="center"/>
          </w:tcPr>
          <w:p>
            <w:pPr>
              <w:pStyle w:val="TableContents"/>
              <w:bidi w:val="0"/>
              <w:spacing w:before="0" w:after="283"/>
              <w:jc w:val="left"/>
              <w:rPr/>
            </w:pPr>
            <w:r>
              <w:rPr/>
              <w:t xml:space="preserve">Pinus squamata </w:t>
            </w:r>
          </w:p>
        </w:tc>
        <w:tc>
          <w:tcPr>
            <w:tcW w:w="1561" w:type="dxa"/>
            <w:tcBorders/>
            <w:vAlign w:val="center"/>
          </w:tcPr>
          <w:p>
            <w:pPr>
              <w:pStyle w:val="TableContents"/>
              <w:bidi w:val="0"/>
              <w:spacing w:before="0" w:after="283"/>
              <w:jc w:val="left"/>
              <w:rPr/>
            </w:pPr>
            <w:r>
              <w:rPr/>
              <w:t xml:space="preserve">Qiaojia mänty </w:t>
            </w:r>
          </w:p>
        </w:tc>
        <w:tc>
          <w:tcPr>
            <w:tcW w:w="1171" w:type="dxa"/>
            <w:tcBorders/>
            <w:vAlign w:val="center"/>
          </w:tcPr>
          <w:p>
            <w:pPr>
              <w:pStyle w:val="TableContents"/>
              <w:bidi w:val="0"/>
              <w:spacing w:before="0" w:after="283"/>
              <w:jc w:val="left"/>
              <w:rPr/>
            </w:pPr>
            <w:r>
              <w:rPr/>
              <w:t xml:space="preserve">Kasvi (puu) </w:t>
            </w:r>
          </w:p>
        </w:tc>
        <w:tc>
          <w:tcPr>
            <w:tcW w:w="73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Qiaojia, Yunnan, Kiina </w:t>
            </w:r>
          </w:p>
        </w:tc>
        <w:tc>
          <w:tcPr>
            <w:tcW w:w="1606" w:type="dxa"/>
            <w:tcBorders/>
            <w:vAlign w:val="center"/>
          </w:tcPr>
          <w:p>
            <w:pPr>
              <w:pStyle w:val="TableContents"/>
              <w:bidi w:val="0"/>
              <w:spacing w:before="0" w:after="283"/>
              <w:jc w:val="left"/>
              <w:rPr/>
            </w:pPr>
            <w:r>
              <w:rPr/>
              <w:t xml:space="preserve">&lt; 25 </w:t>
            </w:r>
          </w:p>
        </w:tc>
        <w:tc>
          <w:tcPr>
            <w:tcW w:w="2523" w:type="dxa"/>
            <w:tcBorders/>
            <w:vAlign w:val="center"/>
          </w:tcPr>
          <w:p>
            <w:pPr>
              <w:pStyle w:val="TableContents"/>
              <w:numPr>
                <w:ilvl w:val="0"/>
                <w:numId w:val="150"/>
              </w:numPr>
              <w:tabs>
                <w:tab w:val="clear" w:pos="1134"/>
                <w:tab w:val="left" w:leader="none" w:pos="707"/>
              </w:tabs>
              <w:bidi w:val="0"/>
              <w:spacing w:before="0" w:after="0"/>
              <w:ind w:start="707" w:hanging="283"/>
              <w:jc w:val="left"/>
              <w:rPr/>
            </w:pPr>
            <w:r>
              <w:rPr/>
              <w:t xml:space="preserve">rajoitettu jakelu </w:t>
            </w:r>
          </w:p>
          <w:p>
            <w:pPr>
              <w:pStyle w:val="TableContents"/>
              <w:numPr>
                <w:ilvl w:val="0"/>
                <w:numId w:val="150"/>
              </w:numPr>
              <w:tabs>
                <w:tab w:val="clear" w:pos="1134"/>
                <w:tab w:val="left" w:leader="none" w:pos="707"/>
              </w:tabs>
              <w:bidi w:val="0"/>
              <w:spacing w:before="0" w:after="283"/>
              <w:ind w:start="707" w:hanging="283"/>
              <w:jc w:val="left"/>
              <w:rPr/>
            </w:pPr>
            <w:r>
              <w:rPr/>
              <w:t xml:space="preserve">pieni populaatiokoko </w:t>
            </w:r>
          </w:p>
        </w:tc>
      </w:tr>
      <w:tr>
        <w:trPr/>
        <w:tc>
          <w:tcPr>
            <w:tcW w:w="1816" w:type="dxa"/>
            <w:tcBorders/>
            <w:vAlign w:val="center"/>
          </w:tcPr>
          <w:p>
            <w:pPr>
              <w:pStyle w:val="TableContents"/>
              <w:bidi w:val="0"/>
              <w:spacing w:before="0" w:after="283"/>
              <w:jc w:val="left"/>
              <w:rPr/>
            </w:pPr>
            <w:r>
              <w:rPr/>
              <w:t xml:space="preserve">Poecilotheria metallica </w:t>
            </w:r>
          </w:p>
        </w:tc>
        <w:tc>
          <w:tcPr>
            <w:tcW w:w="1561" w:type="dxa"/>
            <w:tcBorders/>
            <w:vAlign w:val="center"/>
          </w:tcPr>
          <w:p>
            <w:pPr>
              <w:pStyle w:val="TableContents"/>
              <w:bidi w:val="0"/>
              <w:spacing w:before="0" w:after="283"/>
              <w:jc w:val="left"/>
              <w:rPr/>
            </w:pPr>
            <w:r>
              <w:rPr/>
              <w:t xml:space="preserve">Gooty tarantula Metallinen tarantula Peacock tarantula Salepurgu Salepurgu </w:t>
            </w:r>
          </w:p>
        </w:tc>
        <w:tc>
          <w:tcPr>
            <w:tcW w:w="1171" w:type="dxa"/>
            <w:tcBorders/>
            <w:vAlign w:val="center"/>
          </w:tcPr>
          <w:p>
            <w:pPr>
              <w:pStyle w:val="TableContents"/>
              <w:bidi w:val="0"/>
              <w:spacing w:before="0" w:after="283"/>
              <w:jc w:val="left"/>
              <w:rPr/>
            </w:pPr>
            <w:r>
              <w:rPr/>
              <w:t xml:space="preserve">Hämähäkki </w:t>
            </w:r>
          </w:p>
        </w:tc>
        <w:tc>
          <w:tcPr>
            <w:tcW w:w="73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Nandyal ja Giddalur, Andhra Pradesh, Intia. </w:t>
            </w:r>
          </w:p>
        </w:tc>
        <w:tc>
          <w:tcPr>
            <w:tcW w:w="1606" w:type="dxa"/>
            <w:tcBorders/>
            <w:vAlign w:val="center"/>
          </w:tcPr>
          <w:p>
            <w:pPr>
              <w:pStyle w:val="TableContents"/>
              <w:bidi w:val="0"/>
              <w:spacing w:before="0" w:after="283"/>
              <w:jc w:val="left"/>
              <w:rPr/>
            </w:pPr>
            <w:r>
              <w:rPr/>
              <w:t xml:space="preserve">Tuntematon </w:t>
            </w:r>
          </w:p>
        </w:tc>
        <w:tc>
          <w:tcPr>
            <w:tcW w:w="2523" w:type="dxa"/>
            <w:tcBorders/>
            <w:vAlign w:val="center"/>
          </w:tcPr>
          <w:p>
            <w:pPr>
              <w:pStyle w:val="TableContents"/>
              <w:numPr>
                <w:ilvl w:val="0"/>
                <w:numId w:val="151"/>
              </w:numPr>
              <w:tabs>
                <w:tab w:val="clear" w:pos="1134"/>
                <w:tab w:val="left" w:leader="none" w:pos="707"/>
              </w:tabs>
              <w:bidi w:val="0"/>
              <w:spacing w:before="0" w:after="0"/>
              <w:ind w:start="707" w:hanging="283"/>
              <w:jc w:val="left"/>
              <w:rPr/>
            </w:pPr>
            <w:r>
              <w:rPr/>
              <w:t xml:space="preserve">metsäkato </w:t>
            </w:r>
          </w:p>
          <w:p>
            <w:pPr>
              <w:pStyle w:val="TableContents"/>
              <w:numPr>
                <w:ilvl w:val="0"/>
                <w:numId w:val="151"/>
              </w:numPr>
              <w:tabs>
                <w:tab w:val="clear" w:pos="1134"/>
                <w:tab w:val="left" w:leader="none" w:pos="707"/>
              </w:tabs>
              <w:bidi w:val="0"/>
              <w:spacing w:before="0" w:after="0"/>
              <w:ind w:start="707" w:hanging="283"/>
              <w:jc w:val="left"/>
              <w:rPr/>
            </w:pPr>
            <w:r>
              <w:rPr/>
              <w:t xml:space="preserve">polttopuiden keruu </w:t>
            </w:r>
          </w:p>
          <w:p>
            <w:pPr>
              <w:pStyle w:val="TableContents"/>
              <w:numPr>
                <w:ilvl w:val="0"/>
                <w:numId w:val="151"/>
              </w:numPr>
              <w:tabs>
                <w:tab w:val="clear" w:pos="1134"/>
                <w:tab w:val="left" w:leader="none" w:pos="707"/>
              </w:tabs>
              <w:bidi w:val="0"/>
              <w:spacing w:before="0" w:after="283"/>
              <w:ind w:start="707" w:hanging="283"/>
              <w:jc w:val="left"/>
              <w:rPr/>
            </w:pPr>
            <w:r>
              <w:rPr/>
              <w:t xml:space="preserve">kansalaislevottomuudet </w:t>
            </w:r>
          </w:p>
        </w:tc>
      </w:tr>
      <w:tr>
        <w:trPr/>
        <w:tc>
          <w:tcPr>
            <w:tcW w:w="1816" w:type="dxa"/>
            <w:tcBorders/>
            <w:vAlign w:val="center"/>
          </w:tcPr>
          <w:p>
            <w:pPr>
              <w:pStyle w:val="TableContents"/>
              <w:bidi w:val="0"/>
              <w:spacing w:before="0" w:after="283"/>
              <w:jc w:val="left"/>
              <w:rPr/>
            </w:pPr>
            <w:r>
              <w:rPr/>
              <w:t xml:space="preserve">Pomarea whitneyi </w:t>
            </w:r>
          </w:p>
        </w:tc>
        <w:tc>
          <w:tcPr>
            <w:tcW w:w="1561" w:type="dxa"/>
            <w:tcBorders/>
            <w:vAlign w:val="center"/>
          </w:tcPr>
          <w:p>
            <w:pPr>
              <w:pStyle w:val="TableContents"/>
              <w:bidi w:val="0"/>
              <w:spacing w:before="0" w:after="283"/>
              <w:jc w:val="left"/>
              <w:rPr/>
            </w:pPr>
            <w:r>
              <w:rPr/>
              <w:t xml:space="preserve">Fatuhiva monarkki </w:t>
            </w:r>
          </w:p>
        </w:tc>
        <w:tc>
          <w:tcPr>
            <w:tcW w:w="1171" w:type="dxa"/>
            <w:tcBorders/>
            <w:vAlign w:val="center"/>
          </w:tcPr>
          <w:p>
            <w:pPr>
              <w:pStyle w:val="TableContents"/>
              <w:bidi w:val="0"/>
              <w:spacing w:before="0" w:after="283"/>
              <w:jc w:val="left"/>
              <w:rPr/>
            </w:pPr>
            <w:r>
              <w:rPr/>
              <w:t xml:space="preserve">Lintu </w:t>
            </w:r>
          </w:p>
        </w:tc>
        <w:tc>
          <w:tcPr>
            <w:tcW w:w="73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Fatu Hiva, Marquesas-saaret, Ranskan Polynesia </w:t>
            </w:r>
          </w:p>
        </w:tc>
        <w:tc>
          <w:tcPr>
            <w:tcW w:w="1606" w:type="dxa"/>
            <w:tcBorders/>
            <w:vAlign w:val="center"/>
          </w:tcPr>
          <w:p>
            <w:pPr>
              <w:pStyle w:val="TableContents"/>
              <w:bidi w:val="0"/>
              <w:spacing w:before="0" w:after="283"/>
              <w:jc w:val="left"/>
              <w:rPr/>
            </w:pPr>
            <w:r>
              <w:rPr/>
              <w:t xml:space="preserve">50 </w:t>
            </w:r>
          </w:p>
        </w:tc>
        <w:tc>
          <w:tcPr>
            <w:tcW w:w="2523" w:type="dxa"/>
            <w:tcBorders/>
            <w:vAlign w:val="center"/>
          </w:tcPr>
          <w:p>
            <w:pPr>
              <w:pStyle w:val="TableContents"/>
              <w:numPr>
                <w:ilvl w:val="0"/>
                <w:numId w:val="152"/>
              </w:numPr>
              <w:tabs>
                <w:tab w:val="clear" w:pos="1134"/>
                <w:tab w:val="left" w:leader="none" w:pos="707"/>
              </w:tabs>
              <w:bidi w:val="0"/>
              <w:spacing w:before="0" w:after="283"/>
              <w:ind w:start="707" w:hanging="283"/>
              <w:jc w:val="left"/>
              <w:rPr/>
            </w:pPr>
            <w:r>
              <w:rPr/>
              <w:t xml:space="preserve">alueelle tuotujen lajien - Rattus rattus ja luonnonvaraiset kissat - aiheuttama saalistus. </w:t>
            </w:r>
          </w:p>
        </w:tc>
      </w:tr>
      <w:tr>
        <w:trPr/>
        <w:tc>
          <w:tcPr>
            <w:tcW w:w="1816" w:type="dxa"/>
            <w:tcBorders/>
            <w:vAlign w:val="center"/>
          </w:tcPr>
          <w:p>
            <w:pPr>
              <w:pStyle w:val="TableContents"/>
              <w:bidi w:val="0"/>
              <w:spacing w:before="0" w:after="283"/>
              <w:jc w:val="left"/>
              <w:rPr/>
            </w:pPr>
            <w:r>
              <w:rPr/>
              <w:t xml:space="preserve">Pristis pristis </w:t>
            </w:r>
          </w:p>
        </w:tc>
        <w:tc>
          <w:tcPr>
            <w:tcW w:w="1561" w:type="dxa"/>
            <w:tcBorders/>
            <w:vAlign w:val="center"/>
          </w:tcPr>
          <w:p>
            <w:pPr>
              <w:pStyle w:val="TableContents"/>
              <w:bidi w:val="0"/>
              <w:spacing w:before="0" w:after="283"/>
              <w:jc w:val="left"/>
              <w:rPr/>
            </w:pPr>
            <w:r>
              <w:rPr/>
              <w:t xml:space="preserve">Yleinen sahakala </w:t>
            </w:r>
          </w:p>
        </w:tc>
        <w:tc>
          <w:tcPr>
            <w:tcW w:w="1171" w:type="dxa"/>
            <w:tcBorders/>
            <w:vAlign w:val="center"/>
          </w:tcPr>
          <w:p>
            <w:pPr>
              <w:pStyle w:val="TableContents"/>
              <w:bidi w:val="0"/>
              <w:spacing w:before="0" w:after="283"/>
              <w:jc w:val="left"/>
              <w:rPr/>
            </w:pPr>
            <w:r>
              <w:rPr/>
              <w:t xml:space="preserve">Kala </w:t>
            </w:r>
          </w:p>
        </w:tc>
        <w:tc>
          <w:tcPr>
            <w:tcW w:w="73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Trooppiset ja subtrooppiset rannikkovedet Intian ja Atlantin valtamerillä. Nykyisin suurelta osin rajoittunut Pohjois-Australiaan. </w:t>
            </w:r>
          </w:p>
        </w:tc>
        <w:tc>
          <w:tcPr>
            <w:tcW w:w="1606" w:type="dxa"/>
            <w:tcBorders/>
            <w:vAlign w:val="center"/>
          </w:tcPr>
          <w:p>
            <w:pPr>
              <w:pStyle w:val="TableContents"/>
              <w:bidi w:val="0"/>
              <w:spacing w:before="0" w:after="283"/>
              <w:jc w:val="left"/>
              <w:rPr/>
            </w:pPr>
            <w:r>
              <w:rPr/>
              <w:t xml:space="preserve">Tuntematon </w:t>
            </w:r>
          </w:p>
        </w:tc>
        <w:tc>
          <w:tcPr>
            <w:tcW w:w="2523" w:type="dxa"/>
            <w:tcBorders/>
            <w:vAlign w:val="center"/>
          </w:tcPr>
          <w:p>
            <w:pPr>
              <w:pStyle w:val="TableContents"/>
              <w:numPr>
                <w:ilvl w:val="0"/>
                <w:numId w:val="153"/>
              </w:numPr>
              <w:tabs>
                <w:tab w:val="clear" w:pos="1134"/>
                <w:tab w:val="left" w:leader="none" w:pos="707"/>
              </w:tabs>
              <w:bidi w:val="0"/>
              <w:spacing w:before="0" w:after="283"/>
              <w:ind w:start="707" w:hanging="283"/>
              <w:jc w:val="left"/>
              <w:rPr/>
            </w:pPr>
            <w:r>
              <w:rPr/>
              <w:t xml:space="preserve">hyödyntäminen on poistanut lajin 95 prosentilta sen historiallisesta levinneisyysalueesta. </w:t>
            </w:r>
          </w:p>
        </w:tc>
      </w:tr>
      <w:tr>
        <w:trPr/>
        <w:tc>
          <w:tcPr>
            <w:tcW w:w="1816" w:type="dxa"/>
            <w:tcBorders/>
            <w:vAlign w:val="center"/>
          </w:tcPr>
          <w:p>
            <w:pPr>
              <w:pStyle w:val="TableContents"/>
              <w:bidi w:val="0"/>
              <w:spacing w:before="0" w:after="283"/>
              <w:jc w:val="left"/>
              <w:rPr/>
            </w:pPr>
            <w:r>
              <w:rPr/>
              <w:t xml:space="preserve">Prolemur simus </w:t>
            </w:r>
          </w:p>
        </w:tc>
        <w:tc>
          <w:tcPr>
            <w:tcW w:w="1561" w:type="dxa"/>
            <w:tcBorders/>
            <w:vAlign w:val="center"/>
          </w:tcPr>
          <w:p>
            <w:pPr>
              <w:pStyle w:val="TableContents"/>
              <w:bidi w:val="0"/>
              <w:spacing w:before="0" w:after="283"/>
              <w:jc w:val="left"/>
              <w:rPr/>
            </w:pPr>
            <w:r>
              <w:rPr/>
              <w:t xml:space="preserve">Bambumakru </w:t>
            </w:r>
          </w:p>
        </w:tc>
        <w:tc>
          <w:tcPr>
            <w:tcW w:w="1171" w:type="dxa"/>
            <w:tcBorders/>
            <w:vAlign w:val="center"/>
          </w:tcPr>
          <w:p>
            <w:pPr>
              <w:pStyle w:val="TableContents"/>
              <w:bidi w:val="0"/>
              <w:spacing w:before="0" w:after="283"/>
              <w:jc w:val="left"/>
              <w:rPr/>
            </w:pPr>
            <w:r>
              <w:rPr/>
              <w:t xml:space="preserve">Nisäkäs (kädellinen) </w:t>
            </w:r>
          </w:p>
        </w:tc>
        <w:tc>
          <w:tcPr>
            <w:tcW w:w="73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Madagaskarin kaakkoiset ja eteläiset sademetsät. </w:t>
            </w:r>
          </w:p>
        </w:tc>
        <w:tc>
          <w:tcPr>
            <w:tcW w:w="1606" w:type="dxa"/>
            <w:tcBorders/>
            <w:vAlign w:val="center"/>
          </w:tcPr>
          <w:p>
            <w:pPr>
              <w:pStyle w:val="TableContents"/>
              <w:bidi w:val="0"/>
              <w:spacing w:before="0" w:after="283"/>
              <w:jc w:val="left"/>
              <w:rPr/>
            </w:pPr>
            <w:r>
              <w:rPr/>
              <w:t xml:space="preserve">500 </w:t>
            </w:r>
          </w:p>
        </w:tc>
        <w:tc>
          <w:tcPr>
            <w:tcW w:w="2523" w:type="dxa"/>
            <w:tcBorders/>
            <w:vAlign w:val="center"/>
          </w:tcPr>
          <w:p>
            <w:pPr>
              <w:pStyle w:val="TableContents"/>
              <w:numPr>
                <w:ilvl w:val="0"/>
                <w:numId w:val="154"/>
              </w:numPr>
              <w:tabs>
                <w:tab w:val="clear" w:pos="1134"/>
                <w:tab w:val="left" w:leader="none" w:pos="707"/>
              </w:tabs>
              <w:bidi w:val="0"/>
              <w:spacing w:before="0" w:after="0"/>
              <w:ind w:start="707" w:hanging="283"/>
              <w:jc w:val="left"/>
              <w:rPr/>
            </w:pPr>
            <w:r>
              <w:rPr/>
              <w:t xml:space="preserve">maatalous </w:t>
            </w:r>
          </w:p>
          <w:p>
            <w:pPr>
              <w:pStyle w:val="TableContents"/>
              <w:numPr>
                <w:ilvl w:val="0"/>
                <w:numId w:val="154"/>
              </w:numPr>
              <w:tabs>
                <w:tab w:val="clear" w:pos="1134"/>
                <w:tab w:val="left" w:leader="none" w:pos="707"/>
              </w:tabs>
              <w:bidi w:val="0"/>
              <w:spacing w:before="0" w:after="0"/>
              <w:ind w:start="707" w:hanging="283"/>
              <w:jc w:val="left"/>
              <w:rPr/>
            </w:pPr>
            <w:r>
              <w:rPr/>
              <w:t xml:space="preserve">kaivostoiminta </w:t>
            </w:r>
          </w:p>
          <w:p>
            <w:pPr>
              <w:pStyle w:val="TableContents"/>
              <w:numPr>
                <w:ilvl w:val="0"/>
                <w:numId w:val="154"/>
              </w:numPr>
              <w:tabs>
                <w:tab w:val="clear" w:pos="1134"/>
                <w:tab w:val="left" w:leader="none" w:pos="707"/>
              </w:tabs>
              <w:bidi w:val="0"/>
              <w:spacing w:before="0" w:after="283"/>
              <w:ind w:start="707" w:hanging="283"/>
              <w:jc w:val="left"/>
              <w:rPr/>
            </w:pPr>
            <w:r>
              <w:rPr/>
              <w:t xml:space="preserve">laittomat hakkuut </w:t>
            </w:r>
          </w:p>
        </w:tc>
      </w:tr>
      <w:tr>
        <w:trPr/>
        <w:tc>
          <w:tcPr>
            <w:tcW w:w="1816" w:type="dxa"/>
            <w:tcBorders/>
            <w:vAlign w:val="center"/>
          </w:tcPr>
          <w:p>
            <w:pPr>
              <w:pStyle w:val="TableContents"/>
              <w:bidi w:val="0"/>
              <w:spacing w:before="0" w:after="283"/>
              <w:jc w:val="left"/>
              <w:rPr/>
            </w:pPr>
            <w:r>
              <w:rPr/>
              <w:t xml:space="preserve">Propithecus candidus </w:t>
            </w:r>
          </w:p>
        </w:tc>
        <w:tc>
          <w:tcPr>
            <w:tcW w:w="1561" w:type="dxa"/>
            <w:tcBorders/>
            <w:vAlign w:val="center"/>
          </w:tcPr>
          <w:p>
            <w:pPr>
              <w:pStyle w:val="TableContents"/>
              <w:bidi w:val="0"/>
              <w:spacing w:before="0" w:after="283"/>
              <w:jc w:val="left"/>
              <w:rPr/>
            </w:pPr>
            <w:r>
              <w:rPr/>
              <w:t xml:space="preserve">Silkkinen sifaka </w:t>
            </w:r>
          </w:p>
        </w:tc>
        <w:tc>
          <w:tcPr>
            <w:tcW w:w="1171" w:type="dxa"/>
            <w:tcBorders/>
            <w:vAlign w:val="center"/>
          </w:tcPr>
          <w:p>
            <w:pPr>
              <w:pStyle w:val="TableContents"/>
              <w:bidi w:val="0"/>
              <w:spacing w:before="0" w:after="283"/>
              <w:jc w:val="left"/>
              <w:rPr/>
            </w:pPr>
            <w:r>
              <w:rPr/>
              <w:t xml:space="preserve">Nisäkäs (kädellinen) </w:t>
            </w:r>
          </w:p>
        </w:tc>
        <w:tc>
          <w:tcPr>
            <w:tcW w:w="73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Maroantsetrasta Andapan altaaseen ja Marojeju Massif, Madagaskar </w:t>
            </w:r>
          </w:p>
        </w:tc>
        <w:tc>
          <w:tcPr>
            <w:tcW w:w="1606" w:type="dxa"/>
            <w:tcBorders/>
            <w:vAlign w:val="center"/>
          </w:tcPr>
          <w:p>
            <w:pPr>
              <w:pStyle w:val="TableContents"/>
              <w:bidi w:val="0"/>
              <w:spacing w:before="0" w:after="283"/>
              <w:jc w:val="left"/>
              <w:rPr/>
            </w:pPr>
            <w:r>
              <w:rPr/>
              <w:t xml:space="preserve">100 -- 1,000 </w:t>
            </w:r>
          </w:p>
        </w:tc>
        <w:tc>
          <w:tcPr>
            <w:tcW w:w="2523" w:type="dxa"/>
            <w:tcBorders/>
            <w:vAlign w:val="center"/>
          </w:tcPr>
          <w:p>
            <w:pPr>
              <w:pStyle w:val="TableContents"/>
              <w:numPr>
                <w:ilvl w:val="0"/>
                <w:numId w:val="155"/>
              </w:numPr>
              <w:tabs>
                <w:tab w:val="clear" w:pos="1134"/>
                <w:tab w:val="left" w:leader="none" w:pos="707"/>
              </w:tabs>
              <w:bidi w:val="0"/>
              <w:spacing w:before="0" w:after="0"/>
              <w:ind w:start="707" w:hanging="283"/>
              <w:jc w:val="left"/>
              <w:rPr/>
            </w:pPr>
            <w:r>
              <w:rPr/>
              <w:t xml:space="preserve">metsästys </w:t>
            </w:r>
          </w:p>
          <w:p>
            <w:pPr>
              <w:pStyle w:val="TableContents"/>
              <w:numPr>
                <w:ilvl w:val="0"/>
                <w:numId w:val="155"/>
              </w:numPr>
              <w:tabs>
                <w:tab w:val="clear" w:pos="1134"/>
                <w:tab w:val="left" w:leader="none" w:pos="707"/>
              </w:tabs>
              <w:bidi w:val="0"/>
              <w:spacing w:before="0" w:after="283"/>
              <w:ind w:start="707" w:hanging="283"/>
              <w:jc w:val="left"/>
              <w:rPr/>
            </w:pPr>
            <w:r>
              <w:rPr/>
              <w:t xml:space="preserve">elinympäristön häiriöt </w:t>
            </w:r>
          </w:p>
        </w:tc>
      </w:tr>
      <w:tr>
        <w:trPr/>
        <w:tc>
          <w:tcPr>
            <w:tcW w:w="1816" w:type="dxa"/>
            <w:tcBorders/>
            <w:vAlign w:val="center"/>
          </w:tcPr>
          <w:p>
            <w:pPr>
              <w:pStyle w:val="TableContents"/>
              <w:bidi w:val="0"/>
              <w:spacing w:before="0" w:after="283"/>
              <w:jc w:val="left"/>
              <w:rPr/>
            </w:pPr>
            <w:r>
              <w:rPr/>
              <w:t xml:space="preserve">Psammobates geometricus </w:t>
            </w:r>
          </w:p>
        </w:tc>
        <w:tc>
          <w:tcPr>
            <w:tcW w:w="1561" w:type="dxa"/>
            <w:tcBorders/>
            <w:vAlign w:val="center"/>
          </w:tcPr>
          <w:p>
            <w:pPr>
              <w:pStyle w:val="TableContents"/>
              <w:bidi w:val="0"/>
              <w:spacing w:before="0" w:after="283"/>
              <w:jc w:val="left"/>
              <w:rPr/>
            </w:pPr>
            <w:r>
              <w:rPr/>
              <w:t xml:space="preserve">Geometrinen kilpikonna </w:t>
            </w:r>
          </w:p>
        </w:tc>
        <w:tc>
          <w:tcPr>
            <w:tcW w:w="1171" w:type="dxa"/>
            <w:tcBorders/>
            <w:vAlign w:val="center"/>
          </w:tcPr>
          <w:p>
            <w:pPr>
              <w:pStyle w:val="TableContents"/>
              <w:bidi w:val="0"/>
              <w:spacing w:before="0" w:after="283"/>
              <w:jc w:val="left"/>
              <w:rPr/>
            </w:pPr>
            <w:r>
              <w:rPr/>
              <w:t xml:space="preserve">Matelija </w:t>
            </w:r>
          </w:p>
        </w:tc>
        <w:tc>
          <w:tcPr>
            <w:tcW w:w="73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Länsi-Kapin maakunta, Etelä-Afrikka </w:t>
            </w:r>
          </w:p>
        </w:tc>
        <w:tc>
          <w:tcPr>
            <w:tcW w:w="1606" w:type="dxa"/>
            <w:tcBorders/>
            <w:vAlign w:val="center"/>
          </w:tcPr>
          <w:p>
            <w:pPr>
              <w:pStyle w:val="TableContents"/>
              <w:bidi w:val="0"/>
              <w:spacing w:before="0" w:after="283"/>
              <w:jc w:val="left"/>
              <w:rPr/>
            </w:pPr>
            <w:r>
              <w:rPr/>
              <w:t xml:space="preserve">Tuntematon </w:t>
            </w:r>
          </w:p>
        </w:tc>
        <w:tc>
          <w:tcPr>
            <w:tcW w:w="2523" w:type="dxa"/>
            <w:tcBorders/>
            <w:vAlign w:val="center"/>
          </w:tcPr>
          <w:p>
            <w:pPr>
              <w:pStyle w:val="TableContents"/>
              <w:numPr>
                <w:ilvl w:val="0"/>
                <w:numId w:val="156"/>
              </w:numPr>
              <w:tabs>
                <w:tab w:val="clear" w:pos="1134"/>
                <w:tab w:val="left" w:leader="none" w:pos="707"/>
              </w:tabs>
              <w:bidi w:val="0"/>
              <w:spacing w:before="0" w:after="0"/>
              <w:ind w:start="707" w:hanging="283"/>
              <w:jc w:val="left"/>
              <w:rPr/>
            </w:pPr>
            <w:r>
              <w:rPr/>
              <w:t xml:space="preserve">elinympäristön häviäminen elinympäristön tuhoutuminen </w:t>
            </w:r>
          </w:p>
          <w:p>
            <w:pPr>
              <w:pStyle w:val="TableContents"/>
              <w:numPr>
                <w:ilvl w:val="0"/>
                <w:numId w:val="156"/>
              </w:numPr>
              <w:tabs>
                <w:tab w:val="clear" w:pos="1134"/>
                <w:tab w:val="left" w:leader="none" w:pos="707"/>
              </w:tabs>
              <w:bidi w:val="0"/>
              <w:spacing w:before="0" w:after="283"/>
              <w:ind w:start="707" w:hanging="283"/>
              <w:jc w:val="left"/>
              <w:rPr/>
            </w:pPr>
            <w:r>
              <w:rPr/>
              <w:t xml:space="preserve">saalistus </w:t>
            </w:r>
          </w:p>
        </w:tc>
      </w:tr>
      <w:tr>
        <w:trPr/>
        <w:tc>
          <w:tcPr>
            <w:tcW w:w="1816" w:type="dxa"/>
            <w:tcBorders/>
            <w:vAlign w:val="center"/>
          </w:tcPr>
          <w:p>
            <w:pPr>
              <w:pStyle w:val="TableContents"/>
              <w:bidi w:val="0"/>
              <w:spacing w:before="0" w:after="283"/>
              <w:jc w:val="left"/>
              <w:rPr/>
            </w:pPr>
            <w:r>
              <w:rPr/>
              <w:t xml:space="preserve">Pseudoryx nghetinhensis </w:t>
            </w:r>
          </w:p>
        </w:tc>
        <w:tc>
          <w:tcPr>
            <w:tcW w:w="1561" w:type="dxa"/>
            <w:tcBorders/>
            <w:vAlign w:val="center"/>
          </w:tcPr>
          <w:p>
            <w:pPr>
              <w:pStyle w:val="TableContents"/>
              <w:bidi w:val="0"/>
              <w:spacing w:before="0" w:after="283"/>
              <w:jc w:val="left"/>
              <w:rPr/>
            </w:pPr>
            <w:r>
              <w:rPr/>
              <w:t xml:space="preserve">Saola </w:t>
            </w:r>
          </w:p>
        </w:tc>
        <w:tc>
          <w:tcPr>
            <w:tcW w:w="1171" w:type="dxa"/>
            <w:tcBorders/>
            <w:vAlign w:val="center"/>
          </w:tcPr>
          <w:p>
            <w:pPr>
              <w:pStyle w:val="TableContents"/>
              <w:bidi w:val="0"/>
              <w:spacing w:before="0" w:after="283"/>
              <w:jc w:val="left"/>
              <w:rPr/>
            </w:pPr>
            <w:r>
              <w:rPr/>
              <w:t xml:space="preserve">Nisäkäs </w:t>
            </w:r>
          </w:p>
        </w:tc>
        <w:tc>
          <w:tcPr>
            <w:tcW w:w="73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Annamite-vuoristo, Vietnamin ja Laosin rajalla Vietnamin ja DDR:n välillä </w:t>
            </w:r>
          </w:p>
        </w:tc>
        <w:tc>
          <w:tcPr>
            <w:tcW w:w="1606" w:type="dxa"/>
            <w:tcBorders/>
            <w:vAlign w:val="center"/>
          </w:tcPr>
          <w:p>
            <w:pPr>
              <w:pStyle w:val="TableContents"/>
              <w:bidi w:val="0"/>
              <w:spacing w:before="0" w:after="283"/>
              <w:jc w:val="left"/>
              <w:rPr/>
            </w:pPr>
            <w:r>
              <w:rPr/>
              <w:t xml:space="preserve">Tuntematon </w:t>
            </w:r>
          </w:p>
        </w:tc>
        <w:tc>
          <w:tcPr>
            <w:tcW w:w="2523" w:type="dxa"/>
            <w:tcBorders/>
            <w:vAlign w:val="center"/>
          </w:tcPr>
          <w:p>
            <w:pPr>
              <w:pStyle w:val="TableContents"/>
              <w:numPr>
                <w:ilvl w:val="0"/>
                <w:numId w:val="157"/>
              </w:numPr>
              <w:tabs>
                <w:tab w:val="clear" w:pos="1134"/>
                <w:tab w:val="left" w:leader="none" w:pos="707"/>
              </w:tabs>
              <w:bidi w:val="0"/>
              <w:spacing w:before="0" w:after="0"/>
              <w:ind w:start="707" w:hanging="283"/>
              <w:jc w:val="left"/>
              <w:rPr/>
            </w:pPr>
            <w:r>
              <w:rPr/>
              <w:t xml:space="preserve">elinympäristöjen tuhoutuminen </w:t>
            </w:r>
          </w:p>
          <w:p>
            <w:pPr>
              <w:pStyle w:val="TableContents"/>
              <w:numPr>
                <w:ilvl w:val="0"/>
                <w:numId w:val="157"/>
              </w:numPr>
              <w:tabs>
                <w:tab w:val="clear" w:pos="1134"/>
                <w:tab w:val="left" w:leader="none" w:pos="707"/>
              </w:tabs>
              <w:bidi w:val="0"/>
              <w:spacing w:before="0" w:after="283"/>
              <w:ind w:start="707" w:hanging="283"/>
              <w:jc w:val="left"/>
              <w:rPr/>
            </w:pPr>
            <w:r>
              <w:rPr/>
              <w:t xml:space="preserve">metsästys </w:t>
            </w:r>
          </w:p>
        </w:tc>
      </w:tr>
      <w:tr>
        <w:trPr/>
        <w:tc>
          <w:tcPr>
            <w:tcW w:w="1816" w:type="dxa"/>
            <w:tcBorders/>
            <w:vAlign w:val="center"/>
          </w:tcPr>
          <w:p>
            <w:pPr>
              <w:pStyle w:val="TableContents"/>
              <w:bidi w:val="0"/>
              <w:spacing w:before="0" w:after="283"/>
              <w:jc w:val="left"/>
              <w:rPr/>
            </w:pPr>
            <w:r>
              <w:rPr/>
              <w:t xml:space="preserve">Psiadia cataractae </w:t>
            </w:r>
          </w:p>
        </w:tc>
        <w:tc>
          <w:tcPr>
            <w:tcW w:w="156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Kasvi </w:t>
            </w:r>
          </w:p>
        </w:tc>
        <w:tc>
          <w:tcPr>
            <w:tcW w:w="73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Mauritius </w:t>
            </w:r>
          </w:p>
        </w:tc>
        <w:tc>
          <w:tcPr>
            <w:tcW w:w="1606" w:type="dxa"/>
            <w:tcBorders/>
            <w:vAlign w:val="center"/>
          </w:tcPr>
          <w:p>
            <w:pPr>
              <w:pStyle w:val="TableContents"/>
              <w:bidi w:val="0"/>
              <w:spacing w:before="0" w:after="283"/>
              <w:jc w:val="left"/>
              <w:rPr/>
            </w:pPr>
            <w:r>
              <w:rPr/>
              <w:t xml:space="preserve">Tuntematon </w:t>
            </w:r>
          </w:p>
        </w:tc>
        <w:tc>
          <w:tcPr>
            <w:tcW w:w="2523" w:type="dxa"/>
            <w:tcBorders/>
            <w:vAlign w:val="center"/>
          </w:tcPr>
          <w:p>
            <w:pPr>
              <w:pStyle w:val="TableContents"/>
              <w:numPr>
                <w:ilvl w:val="0"/>
                <w:numId w:val="158"/>
              </w:numPr>
              <w:tabs>
                <w:tab w:val="clear" w:pos="1134"/>
                <w:tab w:val="left" w:leader="none" w:pos="707"/>
              </w:tabs>
              <w:bidi w:val="0"/>
              <w:spacing w:before="0" w:after="0"/>
              <w:ind w:start="707" w:hanging="283"/>
              <w:jc w:val="left"/>
              <w:rPr/>
            </w:pPr>
            <w:r>
              <w:rPr/>
              <w:t xml:space="preserve">kehityshanke </w:t>
            </w:r>
          </w:p>
          <w:p>
            <w:pPr>
              <w:pStyle w:val="TableContents"/>
              <w:numPr>
                <w:ilvl w:val="0"/>
                <w:numId w:val="158"/>
              </w:numPr>
              <w:tabs>
                <w:tab w:val="clear" w:pos="1134"/>
                <w:tab w:val="left" w:leader="none" w:pos="707"/>
              </w:tabs>
              <w:bidi w:val="0"/>
              <w:spacing w:before="0" w:after="283"/>
              <w:ind w:start="707" w:hanging="283"/>
              <w:jc w:val="left"/>
              <w:rPr/>
            </w:pPr>
            <w:r>
              <w:rPr/>
              <w:t xml:space="preserve">haitallisten kasvilajien aiheuttama kilpailu </w:t>
            </w:r>
          </w:p>
        </w:tc>
      </w:tr>
      <w:tr>
        <w:trPr/>
        <w:tc>
          <w:tcPr>
            <w:tcW w:w="1816" w:type="dxa"/>
            <w:tcBorders/>
            <w:vAlign w:val="center"/>
          </w:tcPr>
          <w:p>
            <w:pPr>
              <w:pStyle w:val="TableContents"/>
              <w:bidi w:val="0"/>
              <w:spacing w:before="0" w:after="283"/>
              <w:jc w:val="left"/>
              <w:rPr/>
            </w:pPr>
            <w:r>
              <w:rPr/>
              <w:t xml:space="preserve">Psorodonotus ebneri </w:t>
            </w:r>
          </w:p>
        </w:tc>
        <w:tc>
          <w:tcPr>
            <w:tcW w:w="1561" w:type="dxa"/>
            <w:tcBorders/>
            <w:vAlign w:val="center"/>
          </w:tcPr>
          <w:p>
            <w:pPr>
              <w:pStyle w:val="TableContents"/>
              <w:bidi w:val="0"/>
              <w:spacing w:before="0" w:after="283"/>
              <w:jc w:val="left"/>
              <w:rPr/>
            </w:pPr>
            <w:r>
              <w:rPr/>
              <w:t xml:space="preserve">Beydaglari bush-cricket </w:t>
            </w:r>
          </w:p>
        </w:tc>
        <w:tc>
          <w:tcPr>
            <w:tcW w:w="1171" w:type="dxa"/>
            <w:tcBorders/>
            <w:vAlign w:val="center"/>
          </w:tcPr>
          <w:p>
            <w:pPr>
              <w:pStyle w:val="TableContents"/>
              <w:bidi w:val="0"/>
              <w:spacing w:before="0" w:after="283"/>
              <w:jc w:val="left"/>
              <w:rPr/>
            </w:pPr>
            <w:r>
              <w:rPr/>
              <w:t xml:space="preserve">Hyönteiset </w:t>
            </w:r>
          </w:p>
        </w:tc>
        <w:tc>
          <w:tcPr>
            <w:tcW w:w="73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Beydaglari range, Antalaya, Turkki </w:t>
            </w:r>
          </w:p>
        </w:tc>
        <w:tc>
          <w:tcPr>
            <w:tcW w:w="1606" w:type="dxa"/>
            <w:tcBorders/>
            <w:vAlign w:val="center"/>
          </w:tcPr>
          <w:p>
            <w:pPr>
              <w:pStyle w:val="TableContents"/>
              <w:bidi w:val="0"/>
              <w:spacing w:before="0" w:after="283"/>
              <w:jc w:val="left"/>
              <w:rPr/>
            </w:pPr>
            <w:r>
              <w:rPr/>
              <w:t xml:space="preserve">Tuntematon </w:t>
            </w:r>
          </w:p>
        </w:tc>
        <w:tc>
          <w:tcPr>
            <w:tcW w:w="2523" w:type="dxa"/>
            <w:tcBorders/>
            <w:vAlign w:val="center"/>
          </w:tcPr>
          <w:p>
            <w:pPr>
              <w:pStyle w:val="TableContents"/>
              <w:numPr>
                <w:ilvl w:val="0"/>
                <w:numId w:val="159"/>
              </w:numPr>
              <w:tabs>
                <w:tab w:val="clear" w:pos="1134"/>
                <w:tab w:val="left" w:leader="none" w:pos="707"/>
              </w:tabs>
              <w:bidi w:val="0"/>
              <w:spacing w:before="0" w:after="0"/>
              <w:ind w:start="707" w:hanging="283"/>
              <w:jc w:val="left"/>
              <w:rPr/>
            </w:pPr>
            <w:r>
              <w:rPr/>
              <w:t xml:space="preserve">ilmastonmuutos </w:t>
            </w:r>
          </w:p>
          <w:p>
            <w:pPr>
              <w:pStyle w:val="TableContents"/>
              <w:numPr>
                <w:ilvl w:val="0"/>
                <w:numId w:val="159"/>
              </w:numPr>
              <w:tabs>
                <w:tab w:val="clear" w:pos="1134"/>
                <w:tab w:val="left" w:leader="none" w:pos="707"/>
              </w:tabs>
              <w:bidi w:val="0"/>
              <w:spacing w:before="0" w:after="283"/>
              <w:ind w:start="707" w:hanging="283"/>
              <w:jc w:val="left"/>
              <w:rPr/>
            </w:pPr>
            <w:r>
              <w:rPr/>
              <w:t xml:space="preserve">elinympäristöjen häviäminen </w:t>
            </w:r>
          </w:p>
        </w:tc>
      </w:tr>
      <w:tr>
        <w:trPr/>
        <w:tc>
          <w:tcPr>
            <w:tcW w:w="1816" w:type="dxa"/>
            <w:tcBorders/>
            <w:vAlign w:val="center"/>
          </w:tcPr>
          <w:p>
            <w:pPr>
              <w:pStyle w:val="TableContents"/>
              <w:bidi w:val="0"/>
              <w:spacing w:before="0" w:after="283"/>
              <w:jc w:val="left"/>
              <w:rPr/>
            </w:pPr>
            <w:r>
              <w:rPr/>
              <w:t xml:space="preserve">Rafetus swinhoei </w:t>
            </w:r>
          </w:p>
        </w:tc>
        <w:tc>
          <w:tcPr>
            <w:tcW w:w="1561" w:type="dxa"/>
            <w:tcBorders/>
            <w:vAlign w:val="center"/>
          </w:tcPr>
          <w:p>
            <w:pPr>
              <w:pStyle w:val="TableContents"/>
              <w:bidi w:val="0"/>
              <w:spacing w:before="0" w:after="283"/>
              <w:jc w:val="left"/>
              <w:rPr/>
            </w:pPr>
            <w:r>
              <w:rPr/>
              <w:t xml:space="preserve">Red Riverin jättiläiskilpikonna </w:t>
            </w:r>
          </w:p>
        </w:tc>
        <w:tc>
          <w:tcPr>
            <w:tcW w:w="1171" w:type="dxa"/>
            <w:tcBorders/>
            <w:vAlign w:val="center"/>
          </w:tcPr>
          <w:p>
            <w:pPr>
              <w:pStyle w:val="TableContents"/>
              <w:bidi w:val="0"/>
              <w:spacing w:before="0" w:after="283"/>
              <w:jc w:val="left"/>
              <w:rPr/>
            </w:pPr>
            <w:r>
              <w:rPr/>
              <w:t xml:space="preserve">Matelija </w:t>
            </w:r>
          </w:p>
        </w:tc>
        <w:tc>
          <w:tcPr>
            <w:tcW w:w="73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Hoan Kiem -järvi ja Dong Mo -järvi, Vietnam, ja Suzhoun eläintarha, Kiina. </w:t>
            </w:r>
          </w:p>
        </w:tc>
        <w:tc>
          <w:tcPr>
            <w:tcW w:w="1606" w:type="dxa"/>
            <w:tcBorders/>
            <w:vAlign w:val="center"/>
          </w:tcPr>
          <w:p>
            <w:pPr>
              <w:pStyle w:val="TableContents"/>
              <w:bidi w:val="0"/>
              <w:spacing w:before="0" w:after="283"/>
              <w:jc w:val="left"/>
              <w:rPr>
                <w:sz w:val="4"/>
                <w:szCs w:val="4"/>
              </w:rPr>
            </w:pPr>
            <w:r>
              <w:rPr>
                <w:sz w:val="4"/>
                <w:szCs w:val="4"/>
              </w:rPr>
            </w:r>
          </w:p>
        </w:tc>
        <w:tc>
          <w:tcPr>
            <w:tcW w:w="2523" w:type="dxa"/>
            <w:tcBorders/>
            <w:vAlign w:val="center"/>
          </w:tcPr>
          <w:p>
            <w:pPr>
              <w:pStyle w:val="TableContents"/>
              <w:numPr>
                <w:ilvl w:val="0"/>
                <w:numId w:val="160"/>
              </w:numPr>
              <w:tabs>
                <w:tab w:val="clear" w:pos="1134"/>
                <w:tab w:val="left" w:leader="none" w:pos="707"/>
              </w:tabs>
              <w:bidi w:val="0"/>
              <w:spacing w:before="0" w:after="0"/>
              <w:ind w:start="707" w:hanging="283"/>
              <w:jc w:val="left"/>
              <w:rPr/>
            </w:pPr>
            <w:r>
              <w:rPr/>
              <w:t xml:space="preserve">metsästys kulutusta varten </w:t>
            </w:r>
          </w:p>
          <w:p>
            <w:pPr>
              <w:pStyle w:val="TableContents"/>
              <w:numPr>
                <w:ilvl w:val="0"/>
                <w:numId w:val="160"/>
              </w:numPr>
              <w:tabs>
                <w:tab w:val="clear" w:pos="1134"/>
                <w:tab w:val="left" w:leader="none" w:pos="707"/>
              </w:tabs>
              <w:bidi w:val="0"/>
              <w:spacing w:before="0" w:after="0"/>
              <w:ind w:start="707" w:hanging="283"/>
              <w:jc w:val="left"/>
              <w:rPr/>
            </w:pPr>
            <w:r>
              <w:rPr/>
              <w:t xml:space="preserve">kosteikkojen tuhoaminen </w:t>
            </w:r>
          </w:p>
          <w:p>
            <w:pPr>
              <w:pStyle w:val="TableContents"/>
              <w:numPr>
                <w:ilvl w:val="0"/>
                <w:numId w:val="160"/>
              </w:numPr>
              <w:tabs>
                <w:tab w:val="clear" w:pos="1134"/>
                <w:tab w:val="left" w:leader="none" w:pos="707"/>
              </w:tabs>
              <w:bidi w:val="0"/>
              <w:spacing w:before="0" w:after="283"/>
              <w:ind w:start="707" w:hanging="283"/>
              <w:jc w:val="left"/>
              <w:rPr/>
            </w:pPr>
            <w:r>
              <w:rPr/>
              <w:t xml:space="preserve">saastuminen </w:t>
            </w:r>
          </w:p>
        </w:tc>
      </w:tr>
      <w:tr>
        <w:trPr/>
        <w:tc>
          <w:tcPr>
            <w:tcW w:w="1816" w:type="dxa"/>
            <w:tcBorders/>
            <w:vAlign w:val="center"/>
          </w:tcPr>
          <w:p>
            <w:pPr>
              <w:pStyle w:val="TableContents"/>
              <w:bidi w:val="0"/>
              <w:spacing w:before="0" w:after="283"/>
              <w:jc w:val="left"/>
              <w:rPr/>
            </w:pPr>
            <w:r>
              <w:rPr/>
              <w:t xml:space="preserve">Rhinoceros sondaicus </w:t>
            </w:r>
          </w:p>
        </w:tc>
        <w:tc>
          <w:tcPr>
            <w:tcW w:w="1561" w:type="dxa"/>
            <w:tcBorders/>
            <w:vAlign w:val="center"/>
          </w:tcPr>
          <w:p>
            <w:pPr>
              <w:pStyle w:val="TableContents"/>
              <w:bidi w:val="0"/>
              <w:spacing w:before="0" w:after="283"/>
              <w:jc w:val="left"/>
              <w:rPr/>
            </w:pPr>
            <w:r>
              <w:rPr/>
              <w:t xml:space="preserve">Javan-sarvikuono </w:t>
            </w:r>
          </w:p>
        </w:tc>
        <w:tc>
          <w:tcPr>
            <w:tcW w:w="1171" w:type="dxa"/>
            <w:tcBorders/>
            <w:vAlign w:val="center"/>
          </w:tcPr>
          <w:p>
            <w:pPr>
              <w:pStyle w:val="TableContents"/>
              <w:bidi w:val="0"/>
              <w:spacing w:before="0" w:after="283"/>
              <w:jc w:val="left"/>
              <w:rPr/>
            </w:pPr>
            <w:r>
              <w:rPr/>
              <w:t xml:space="preserve">Nisäkäs (sarvikuono) </w:t>
            </w:r>
          </w:p>
        </w:tc>
        <w:tc>
          <w:tcPr>
            <w:tcW w:w="73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Ujung Kulonin kansallispuisto, Java, Indonesia </w:t>
            </w:r>
          </w:p>
        </w:tc>
        <w:tc>
          <w:tcPr>
            <w:tcW w:w="1606" w:type="dxa"/>
            <w:tcBorders/>
            <w:vAlign w:val="center"/>
          </w:tcPr>
          <w:p>
            <w:pPr>
              <w:pStyle w:val="TableContents"/>
              <w:bidi w:val="0"/>
              <w:spacing w:before="0" w:after="283"/>
              <w:jc w:val="left"/>
              <w:rPr/>
            </w:pPr>
            <w:r>
              <w:rPr/>
              <w:t xml:space="preserve">&lt; 100 </w:t>
            </w:r>
          </w:p>
        </w:tc>
        <w:tc>
          <w:tcPr>
            <w:tcW w:w="2523" w:type="dxa"/>
            <w:tcBorders/>
            <w:vAlign w:val="center"/>
          </w:tcPr>
          <w:p>
            <w:pPr>
              <w:pStyle w:val="TableContents"/>
              <w:numPr>
                <w:ilvl w:val="0"/>
                <w:numId w:val="161"/>
              </w:numPr>
              <w:tabs>
                <w:tab w:val="clear" w:pos="1134"/>
                <w:tab w:val="left" w:leader="none" w:pos="707"/>
              </w:tabs>
              <w:bidi w:val="0"/>
              <w:spacing w:before="0" w:after="0"/>
              <w:ind w:start="707" w:hanging="283"/>
              <w:jc w:val="left"/>
              <w:rPr/>
            </w:pPr>
            <w:r>
              <w:rPr/>
              <w:t xml:space="preserve">perinteisen lääketieteen metsästys </w:t>
            </w:r>
          </w:p>
          <w:p>
            <w:pPr>
              <w:pStyle w:val="TableContents"/>
              <w:numPr>
                <w:ilvl w:val="0"/>
                <w:numId w:val="161"/>
              </w:numPr>
              <w:tabs>
                <w:tab w:val="clear" w:pos="1134"/>
                <w:tab w:val="left" w:leader="none" w:pos="707"/>
              </w:tabs>
              <w:bidi w:val="0"/>
              <w:spacing w:before="0" w:after="283"/>
              <w:ind w:start="707" w:hanging="283"/>
              <w:jc w:val="left"/>
              <w:rPr/>
            </w:pPr>
            <w:r>
              <w:rPr/>
              <w:t xml:space="preserve">pieni populaatiokoko </w:t>
            </w:r>
          </w:p>
        </w:tc>
      </w:tr>
      <w:tr>
        <w:trPr/>
        <w:tc>
          <w:tcPr>
            <w:tcW w:w="1816" w:type="dxa"/>
            <w:tcBorders/>
            <w:vAlign w:val="center"/>
          </w:tcPr>
          <w:p>
            <w:pPr>
              <w:pStyle w:val="TableContents"/>
              <w:bidi w:val="0"/>
              <w:spacing w:before="0" w:after="283"/>
              <w:jc w:val="left"/>
              <w:rPr/>
            </w:pPr>
            <w:r>
              <w:rPr/>
              <w:t xml:space="preserve">Rhinopithecus avunculus </w:t>
            </w:r>
          </w:p>
        </w:tc>
        <w:tc>
          <w:tcPr>
            <w:tcW w:w="1561" w:type="dxa"/>
            <w:tcBorders/>
            <w:vAlign w:val="center"/>
          </w:tcPr>
          <w:p>
            <w:pPr>
              <w:pStyle w:val="TableContents"/>
              <w:bidi w:val="0"/>
              <w:spacing w:before="0" w:after="283"/>
              <w:jc w:val="left"/>
              <w:rPr/>
            </w:pPr>
            <w:r>
              <w:rPr/>
              <w:t xml:space="preserve">Tonkin-apina </w:t>
            </w:r>
          </w:p>
        </w:tc>
        <w:tc>
          <w:tcPr>
            <w:tcW w:w="1171" w:type="dxa"/>
            <w:tcBorders/>
            <w:vAlign w:val="center"/>
          </w:tcPr>
          <w:p>
            <w:pPr>
              <w:pStyle w:val="TableContents"/>
              <w:bidi w:val="0"/>
              <w:spacing w:before="0" w:after="283"/>
              <w:jc w:val="left"/>
              <w:rPr/>
            </w:pPr>
            <w:r>
              <w:rPr/>
              <w:t xml:space="preserve">Nisäkäs (kädellinen) </w:t>
            </w:r>
          </w:p>
        </w:tc>
        <w:tc>
          <w:tcPr>
            <w:tcW w:w="73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Koillis-Vietnam </w:t>
            </w:r>
          </w:p>
        </w:tc>
        <w:tc>
          <w:tcPr>
            <w:tcW w:w="1606" w:type="dxa"/>
            <w:tcBorders/>
            <w:vAlign w:val="center"/>
          </w:tcPr>
          <w:p>
            <w:pPr>
              <w:pStyle w:val="TableContents"/>
              <w:bidi w:val="0"/>
              <w:spacing w:before="0" w:after="283"/>
              <w:jc w:val="left"/>
              <w:rPr/>
            </w:pPr>
            <w:r>
              <w:rPr/>
              <w:t xml:space="preserve">&lt; 200 </w:t>
            </w:r>
          </w:p>
        </w:tc>
        <w:tc>
          <w:tcPr>
            <w:tcW w:w="2523" w:type="dxa"/>
            <w:tcBorders/>
            <w:vAlign w:val="center"/>
          </w:tcPr>
          <w:p>
            <w:pPr>
              <w:pStyle w:val="TableContents"/>
              <w:numPr>
                <w:ilvl w:val="0"/>
                <w:numId w:val="162"/>
              </w:numPr>
              <w:tabs>
                <w:tab w:val="clear" w:pos="1134"/>
                <w:tab w:val="left" w:leader="none" w:pos="707"/>
              </w:tabs>
              <w:bidi w:val="0"/>
              <w:spacing w:before="0" w:after="0"/>
              <w:ind w:start="707" w:hanging="283"/>
              <w:jc w:val="left"/>
              <w:rPr/>
            </w:pPr>
            <w:r>
              <w:rPr/>
              <w:t xml:space="preserve">elinympäristöjen häviäminen </w:t>
            </w:r>
          </w:p>
          <w:p>
            <w:pPr>
              <w:pStyle w:val="TableContents"/>
              <w:numPr>
                <w:ilvl w:val="0"/>
                <w:numId w:val="162"/>
              </w:numPr>
              <w:tabs>
                <w:tab w:val="clear" w:pos="1134"/>
                <w:tab w:val="left" w:leader="none" w:pos="707"/>
              </w:tabs>
              <w:bidi w:val="0"/>
              <w:spacing w:before="0" w:after="283"/>
              <w:ind w:start="707" w:hanging="283"/>
              <w:jc w:val="left"/>
              <w:rPr/>
            </w:pPr>
            <w:r>
              <w:rPr/>
              <w:t xml:space="preserve">metsästys </w:t>
            </w:r>
          </w:p>
        </w:tc>
      </w:tr>
      <w:tr>
        <w:trPr/>
        <w:tc>
          <w:tcPr>
            <w:tcW w:w="1816" w:type="dxa"/>
            <w:tcBorders/>
            <w:vAlign w:val="center"/>
          </w:tcPr>
          <w:p>
            <w:pPr>
              <w:pStyle w:val="TableContents"/>
              <w:bidi w:val="0"/>
              <w:spacing w:before="0" w:after="283"/>
              <w:jc w:val="left"/>
              <w:rPr/>
            </w:pPr>
            <w:r>
              <w:rPr/>
              <w:t xml:space="preserve">Rhizanthella gardneri </w:t>
            </w:r>
          </w:p>
        </w:tc>
        <w:tc>
          <w:tcPr>
            <w:tcW w:w="1561" w:type="dxa"/>
            <w:tcBorders/>
            <w:vAlign w:val="center"/>
          </w:tcPr>
          <w:p>
            <w:pPr>
              <w:pStyle w:val="TableContents"/>
              <w:bidi w:val="0"/>
              <w:spacing w:before="0" w:after="283"/>
              <w:jc w:val="left"/>
              <w:rPr/>
            </w:pPr>
            <w:r>
              <w:rPr/>
              <w:t xml:space="preserve">Länsi-Australian maanalainen orkidea </w:t>
            </w:r>
          </w:p>
        </w:tc>
        <w:tc>
          <w:tcPr>
            <w:tcW w:w="1171" w:type="dxa"/>
            <w:tcBorders/>
            <w:vAlign w:val="center"/>
          </w:tcPr>
          <w:p>
            <w:pPr>
              <w:pStyle w:val="TableContents"/>
              <w:bidi w:val="0"/>
              <w:spacing w:before="0" w:after="283"/>
              <w:jc w:val="left"/>
              <w:rPr/>
            </w:pPr>
            <w:r>
              <w:rPr/>
              <w:t xml:space="preserve">Kasvi (orkidea) </w:t>
            </w:r>
          </w:p>
        </w:tc>
        <w:tc>
          <w:tcPr>
            <w:tcW w:w="73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Länsi-Australia, Australia </w:t>
            </w:r>
          </w:p>
        </w:tc>
        <w:tc>
          <w:tcPr>
            <w:tcW w:w="1606" w:type="dxa"/>
            <w:tcBorders/>
            <w:vAlign w:val="center"/>
          </w:tcPr>
          <w:p>
            <w:pPr>
              <w:pStyle w:val="TableContents"/>
              <w:bidi w:val="0"/>
              <w:spacing w:before="0" w:after="283"/>
              <w:jc w:val="left"/>
              <w:rPr/>
            </w:pPr>
            <w:r>
              <w:rPr/>
              <w:t xml:space="preserve">&lt; 100 </w:t>
            </w:r>
          </w:p>
        </w:tc>
        <w:tc>
          <w:tcPr>
            <w:tcW w:w="2523" w:type="dxa"/>
            <w:tcBorders/>
            <w:vAlign w:val="center"/>
          </w:tcPr>
          <w:p>
            <w:pPr>
              <w:pStyle w:val="TableContents"/>
              <w:numPr>
                <w:ilvl w:val="0"/>
                <w:numId w:val="163"/>
              </w:numPr>
              <w:tabs>
                <w:tab w:val="clear" w:pos="1134"/>
                <w:tab w:val="left" w:leader="none" w:pos="707"/>
              </w:tabs>
              <w:bidi w:val="0"/>
              <w:spacing w:before="0" w:after="0"/>
              <w:ind w:start="707" w:hanging="283"/>
              <w:jc w:val="left"/>
              <w:rPr/>
            </w:pPr>
            <w:r>
              <w:rPr/>
              <w:t xml:space="preserve">maan raivaaminen maataloutta varten </w:t>
            </w:r>
          </w:p>
          <w:p>
            <w:pPr>
              <w:pStyle w:val="TableContents"/>
              <w:numPr>
                <w:ilvl w:val="0"/>
                <w:numId w:val="163"/>
              </w:numPr>
              <w:tabs>
                <w:tab w:val="clear" w:pos="1134"/>
                <w:tab w:val="left" w:leader="none" w:pos="707"/>
              </w:tabs>
              <w:bidi w:val="0"/>
              <w:spacing w:before="0" w:after="0"/>
              <w:ind w:start="707" w:hanging="283"/>
              <w:jc w:val="left"/>
              <w:rPr/>
            </w:pPr>
            <w:r>
              <w:rPr/>
              <w:t xml:space="preserve">ilmastonmuutos </w:t>
            </w:r>
          </w:p>
          <w:p>
            <w:pPr>
              <w:pStyle w:val="TableContents"/>
              <w:numPr>
                <w:ilvl w:val="0"/>
                <w:numId w:val="163"/>
              </w:numPr>
              <w:tabs>
                <w:tab w:val="clear" w:pos="1134"/>
                <w:tab w:val="left" w:leader="none" w:pos="707"/>
              </w:tabs>
              <w:bidi w:val="0"/>
              <w:spacing w:before="0" w:after="283"/>
              <w:ind w:start="707" w:hanging="283"/>
              <w:jc w:val="left"/>
              <w:rPr/>
            </w:pPr>
            <w:r>
              <w:rPr/>
              <w:t xml:space="preserve">suolaaminen </w:t>
            </w:r>
          </w:p>
        </w:tc>
      </w:tr>
      <w:tr>
        <w:trPr/>
        <w:tc>
          <w:tcPr>
            <w:tcW w:w="1816" w:type="dxa"/>
            <w:tcBorders/>
            <w:vAlign w:val="center"/>
          </w:tcPr>
          <w:p>
            <w:pPr>
              <w:pStyle w:val="TableContents"/>
              <w:bidi w:val="0"/>
              <w:spacing w:before="0" w:after="283"/>
              <w:jc w:val="left"/>
              <w:rPr/>
            </w:pPr>
            <w:r>
              <w:rPr/>
              <w:t xml:space="preserve">Rhynchocyon spp. </w:t>
            </w:r>
          </w:p>
        </w:tc>
        <w:tc>
          <w:tcPr>
            <w:tcW w:w="1561" w:type="dxa"/>
            <w:tcBorders/>
            <w:vAlign w:val="center"/>
          </w:tcPr>
          <w:p>
            <w:pPr>
              <w:pStyle w:val="TableContents"/>
              <w:bidi w:val="0"/>
              <w:spacing w:before="0" w:after="283"/>
              <w:jc w:val="left"/>
              <w:rPr/>
            </w:pPr>
            <w:r>
              <w:rPr/>
              <w:t xml:space="preserve">Boni giant sengi </w:t>
            </w:r>
          </w:p>
        </w:tc>
        <w:tc>
          <w:tcPr>
            <w:tcW w:w="1171" w:type="dxa"/>
            <w:tcBorders/>
            <w:vAlign w:val="center"/>
          </w:tcPr>
          <w:p>
            <w:pPr>
              <w:pStyle w:val="TableContents"/>
              <w:bidi w:val="0"/>
              <w:spacing w:before="0" w:after="283"/>
              <w:jc w:val="left"/>
              <w:rPr/>
            </w:pPr>
            <w:r>
              <w:rPr/>
              <w:t xml:space="preserve">Nisäkäs (nisäkäs) </w:t>
            </w:r>
          </w:p>
        </w:tc>
        <w:tc>
          <w:tcPr>
            <w:tcW w:w="73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Boni-Dodorin metsä, Lamun alue, Kenia </w:t>
            </w:r>
          </w:p>
        </w:tc>
        <w:tc>
          <w:tcPr>
            <w:tcW w:w="1606" w:type="dxa"/>
            <w:tcBorders/>
            <w:vAlign w:val="center"/>
          </w:tcPr>
          <w:p>
            <w:pPr>
              <w:pStyle w:val="TableContents"/>
              <w:bidi w:val="0"/>
              <w:spacing w:before="0" w:after="283"/>
              <w:jc w:val="left"/>
              <w:rPr/>
            </w:pPr>
            <w:r>
              <w:rPr/>
              <w:t xml:space="preserve">Tuntematon </w:t>
            </w:r>
          </w:p>
        </w:tc>
        <w:tc>
          <w:tcPr>
            <w:tcW w:w="2523" w:type="dxa"/>
            <w:tcBorders/>
            <w:vAlign w:val="center"/>
          </w:tcPr>
          <w:p>
            <w:pPr>
              <w:pStyle w:val="TableContents"/>
              <w:numPr>
                <w:ilvl w:val="0"/>
                <w:numId w:val="164"/>
              </w:numPr>
              <w:tabs>
                <w:tab w:val="clear" w:pos="1134"/>
                <w:tab w:val="left" w:leader="none" w:pos="707"/>
              </w:tabs>
              <w:bidi w:val="0"/>
              <w:spacing w:before="0" w:after="283"/>
              <w:ind w:start="707" w:hanging="283"/>
              <w:jc w:val="left"/>
              <w:rPr/>
            </w:pPr>
            <w:r>
              <w:rPr/>
              <w:t xml:space="preserve">elinympäristön häviämistä aiheuttava kehitys </w:t>
            </w:r>
          </w:p>
        </w:tc>
      </w:tr>
      <w:tr>
        <w:trPr/>
        <w:tc>
          <w:tcPr>
            <w:tcW w:w="1816" w:type="dxa"/>
            <w:tcBorders/>
            <w:vAlign w:val="center"/>
          </w:tcPr>
          <w:p>
            <w:pPr>
              <w:pStyle w:val="TableContents"/>
              <w:bidi w:val="0"/>
              <w:spacing w:before="0" w:after="283"/>
              <w:jc w:val="left"/>
              <w:rPr/>
            </w:pPr>
            <w:r>
              <w:rPr/>
              <w:t xml:space="preserve">Risiocnemis seidenschwarzi </w:t>
            </w:r>
          </w:p>
        </w:tc>
        <w:tc>
          <w:tcPr>
            <w:tcW w:w="1561" w:type="dxa"/>
            <w:tcBorders/>
            <w:vAlign w:val="center"/>
          </w:tcPr>
          <w:p>
            <w:pPr>
              <w:pStyle w:val="TableContents"/>
              <w:bidi w:val="0"/>
              <w:spacing w:before="0" w:after="283"/>
              <w:jc w:val="left"/>
              <w:rPr/>
            </w:pPr>
            <w:r>
              <w:rPr/>
              <w:t xml:space="preserve">Cebun hapsusiipi </w:t>
            </w:r>
          </w:p>
        </w:tc>
        <w:tc>
          <w:tcPr>
            <w:tcW w:w="1171" w:type="dxa"/>
            <w:tcBorders/>
            <w:vAlign w:val="center"/>
          </w:tcPr>
          <w:p>
            <w:pPr>
              <w:pStyle w:val="TableContents"/>
              <w:bidi w:val="0"/>
              <w:spacing w:before="0" w:after="283"/>
              <w:jc w:val="left"/>
              <w:rPr/>
            </w:pPr>
            <w:r>
              <w:rPr/>
              <w:t xml:space="preserve">Hyönteinen (damselfly) </w:t>
            </w:r>
          </w:p>
        </w:tc>
        <w:tc>
          <w:tcPr>
            <w:tcW w:w="73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Rivulet Kawasan-joen varrella, Cebu, Filippiinit </w:t>
            </w:r>
          </w:p>
        </w:tc>
        <w:tc>
          <w:tcPr>
            <w:tcW w:w="1606" w:type="dxa"/>
            <w:tcBorders/>
            <w:vAlign w:val="center"/>
          </w:tcPr>
          <w:p>
            <w:pPr>
              <w:pStyle w:val="TableContents"/>
              <w:bidi w:val="0"/>
              <w:spacing w:before="0" w:after="283"/>
              <w:jc w:val="left"/>
              <w:rPr/>
            </w:pPr>
            <w:r>
              <w:rPr/>
              <w:t xml:space="preserve">Tuntematon </w:t>
            </w:r>
          </w:p>
        </w:tc>
        <w:tc>
          <w:tcPr>
            <w:tcW w:w="2523" w:type="dxa"/>
            <w:tcBorders/>
            <w:vAlign w:val="center"/>
          </w:tcPr>
          <w:p>
            <w:pPr>
              <w:pStyle w:val="TableContents"/>
              <w:numPr>
                <w:ilvl w:val="0"/>
                <w:numId w:val="165"/>
              </w:numPr>
              <w:tabs>
                <w:tab w:val="clear" w:pos="1134"/>
                <w:tab w:val="left" w:leader="none" w:pos="707"/>
              </w:tabs>
              <w:bidi w:val="0"/>
              <w:spacing w:before="0" w:after="283"/>
              <w:ind w:start="707" w:hanging="283"/>
              <w:jc w:val="left"/>
              <w:rPr/>
            </w:pPr>
            <w:r>
              <w:rPr/>
              <w:t xml:space="preserve">luontotyyppien heikentyminen ja tuhoutuminen </w:t>
            </w:r>
          </w:p>
        </w:tc>
      </w:tr>
      <w:tr>
        <w:trPr/>
        <w:tc>
          <w:tcPr>
            <w:tcW w:w="1816" w:type="dxa"/>
            <w:tcBorders/>
            <w:vAlign w:val="center"/>
          </w:tcPr>
          <w:p>
            <w:pPr>
              <w:pStyle w:val="TableContents"/>
              <w:bidi w:val="0"/>
              <w:spacing w:before="0" w:after="283"/>
              <w:jc w:val="left"/>
              <w:rPr/>
            </w:pPr>
            <w:r>
              <w:rPr/>
              <w:t xml:space="preserve">Rosa arabica </w:t>
            </w:r>
          </w:p>
        </w:tc>
        <w:tc>
          <w:tcPr>
            <w:tcW w:w="156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Kasvi </w:t>
            </w:r>
          </w:p>
        </w:tc>
        <w:tc>
          <w:tcPr>
            <w:tcW w:w="73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Pyhän Katariinan vuoret, Egypti </w:t>
            </w:r>
          </w:p>
        </w:tc>
        <w:tc>
          <w:tcPr>
            <w:tcW w:w="1606" w:type="dxa"/>
            <w:tcBorders/>
            <w:vAlign w:val="center"/>
          </w:tcPr>
          <w:p>
            <w:pPr>
              <w:pStyle w:val="TableContents"/>
              <w:bidi w:val="0"/>
              <w:spacing w:before="0" w:after="283"/>
              <w:jc w:val="left"/>
              <w:rPr/>
            </w:pPr>
            <w:r>
              <w:rPr/>
              <w:t xml:space="preserve">Tuntematon, 10 osapopulaatiota </w:t>
            </w:r>
          </w:p>
        </w:tc>
        <w:tc>
          <w:tcPr>
            <w:tcW w:w="2523" w:type="dxa"/>
            <w:tcBorders/>
            <w:vAlign w:val="center"/>
          </w:tcPr>
          <w:p>
            <w:pPr>
              <w:pStyle w:val="TableContents"/>
              <w:numPr>
                <w:ilvl w:val="0"/>
                <w:numId w:val="166"/>
              </w:numPr>
              <w:tabs>
                <w:tab w:val="clear" w:pos="1134"/>
                <w:tab w:val="left" w:leader="none" w:pos="707"/>
              </w:tabs>
              <w:bidi w:val="0"/>
              <w:spacing w:before="0" w:after="0"/>
              <w:ind w:start="707" w:hanging="283"/>
              <w:jc w:val="left"/>
              <w:rPr/>
            </w:pPr>
            <w:r>
              <w:rPr/>
              <w:t xml:space="preserve">kotieläinten laiduntaminen </w:t>
            </w:r>
          </w:p>
          <w:p>
            <w:pPr>
              <w:pStyle w:val="TableContents"/>
              <w:numPr>
                <w:ilvl w:val="0"/>
                <w:numId w:val="166"/>
              </w:numPr>
              <w:tabs>
                <w:tab w:val="clear" w:pos="1134"/>
                <w:tab w:val="left" w:leader="none" w:pos="707"/>
              </w:tabs>
              <w:bidi w:val="0"/>
              <w:spacing w:before="0" w:after="0"/>
              <w:ind w:start="707" w:hanging="283"/>
              <w:jc w:val="left"/>
              <w:rPr/>
            </w:pPr>
            <w:r>
              <w:rPr/>
              <w:t xml:space="preserve">ilmastonmuutos ja kuivuus </w:t>
            </w:r>
          </w:p>
          <w:p>
            <w:pPr>
              <w:pStyle w:val="TableContents"/>
              <w:numPr>
                <w:ilvl w:val="0"/>
                <w:numId w:val="166"/>
              </w:numPr>
              <w:tabs>
                <w:tab w:val="clear" w:pos="1134"/>
                <w:tab w:val="left" w:leader="none" w:pos="707"/>
              </w:tabs>
              <w:bidi w:val="0"/>
              <w:spacing w:before="0" w:after="0"/>
              <w:ind w:start="707" w:hanging="283"/>
              <w:jc w:val="left"/>
              <w:rPr/>
            </w:pPr>
            <w:r>
              <w:rPr/>
              <w:t xml:space="preserve">lääkekasvien kerääminen </w:t>
            </w:r>
          </w:p>
          <w:p>
            <w:pPr>
              <w:pStyle w:val="TableContents"/>
              <w:numPr>
                <w:ilvl w:val="0"/>
                <w:numId w:val="166"/>
              </w:numPr>
              <w:tabs>
                <w:tab w:val="clear" w:pos="1134"/>
                <w:tab w:val="left" w:leader="none" w:pos="707"/>
              </w:tabs>
              <w:bidi w:val="0"/>
              <w:spacing w:before="0" w:after="283"/>
              <w:ind w:start="707" w:hanging="283"/>
              <w:jc w:val="left"/>
              <w:rPr/>
            </w:pPr>
            <w:r>
              <w:rPr/>
              <w:t xml:space="preserve">rajoitettu valikoima </w:t>
            </w:r>
          </w:p>
        </w:tc>
      </w:tr>
      <w:tr>
        <w:trPr/>
        <w:tc>
          <w:tcPr>
            <w:tcW w:w="1816" w:type="dxa"/>
            <w:tcBorders/>
            <w:vAlign w:val="center"/>
          </w:tcPr>
          <w:p>
            <w:pPr>
              <w:pStyle w:val="TableContents"/>
              <w:bidi w:val="0"/>
              <w:spacing w:before="0" w:after="283"/>
              <w:jc w:val="left"/>
              <w:rPr/>
            </w:pPr>
            <w:r>
              <w:rPr/>
              <w:t xml:space="preserve">Salanoia durrelli </w:t>
            </w:r>
          </w:p>
        </w:tc>
        <w:tc>
          <w:tcPr>
            <w:tcW w:w="1561" w:type="dxa"/>
            <w:tcBorders/>
            <w:vAlign w:val="center"/>
          </w:tcPr>
          <w:p>
            <w:pPr>
              <w:pStyle w:val="TableContents"/>
              <w:bidi w:val="0"/>
              <w:spacing w:before="0" w:after="283"/>
              <w:jc w:val="left"/>
              <w:rPr/>
            </w:pPr>
            <w:r>
              <w:rPr/>
              <w:t xml:space="preserve">Durrellin vontsira </w:t>
            </w:r>
          </w:p>
        </w:tc>
        <w:tc>
          <w:tcPr>
            <w:tcW w:w="1171" w:type="dxa"/>
            <w:tcBorders/>
            <w:vAlign w:val="center"/>
          </w:tcPr>
          <w:p>
            <w:pPr>
              <w:pStyle w:val="TableContents"/>
              <w:bidi w:val="0"/>
              <w:spacing w:before="0" w:after="283"/>
              <w:jc w:val="left"/>
              <w:rPr/>
            </w:pPr>
            <w:r>
              <w:rPr/>
              <w:t xml:space="preserve">Nisäkäs (mangusti) </w:t>
            </w:r>
          </w:p>
        </w:tc>
        <w:tc>
          <w:tcPr>
            <w:tcW w:w="73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Alaotrajärven suot, Madagaskar </w:t>
            </w:r>
          </w:p>
        </w:tc>
        <w:tc>
          <w:tcPr>
            <w:tcW w:w="1606" w:type="dxa"/>
            <w:tcBorders/>
            <w:vAlign w:val="center"/>
          </w:tcPr>
          <w:p>
            <w:pPr>
              <w:pStyle w:val="TableContents"/>
              <w:bidi w:val="0"/>
              <w:spacing w:before="0" w:after="283"/>
              <w:jc w:val="left"/>
              <w:rPr/>
            </w:pPr>
            <w:r>
              <w:rPr/>
              <w:t xml:space="preserve">Tuntematon </w:t>
            </w:r>
          </w:p>
        </w:tc>
        <w:tc>
          <w:tcPr>
            <w:tcW w:w="2523" w:type="dxa"/>
            <w:tcBorders/>
            <w:vAlign w:val="center"/>
          </w:tcPr>
          <w:p>
            <w:pPr>
              <w:pStyle w:val="TableContents"/>
              <w:numPr>
                <w:ilvl w:val="0"/>
                <w:numId w:val="167"/>
              </w:numPr>
              <w:tabs>
                <w:tab w:val="clear" w:pos="1134"/>
                <w:tab w:val="left" w:leader="none" w:pos="707"/>
              </w:tabs>
              <w:bidi w:val="0"/>
              <w:spacing w:before="0" w:after="283"/>
              <w:ind w:start="707" w:hanging="283"/>
              <w:jc w:val="left"/>
              <w:rPr/>
            </w:pPr>
            <w:r>
              <w:rPr/>
              <w:t xml:space="preserve">elinympäristön menetys </w:t>
            </w:r>
          </w:p>
        </w:tc>
      </w:tr>
      <w:tr>
        <w:trPr/>
        <w:tc>
          <w:tcPr>
            <w:tcW w:w="1816" w:type="dxa"/>
            <w:tcBorders/>
            <w:vAlign w:val="center"/>
          </w:tcPr>
          <w:p>
            <w:pPr>
              <w:pStyle w:val="TableContents"/>
              <w:bidi w:val="0"/>
              <w:spacing w:before="0" w:after="283"/>
              <w:jc w:val="left"/>
              <w:rPr/>
            </w:pPr>
            <w:r>
              <w:rPr/>
              <w:t xml:space="preserve">Santamartamys rufodorsalis </w:t>
            </w:r>
          </w:p>
        </w:tc>
        <w:tc>
          <w:tcPr>
            <w:tcW w:w="1561" w:type="dxa"/>
            <w:tcBorders/>
            <w:vAlign w:val="center"/>
          </w:tcPr>
          <w:p>
            <w:pPr>
              <w:pStyle w:val="TableContents"/>
              <w:bidi w:val="0"/>
              <w:spacing w:before="0" w:after="283"/>
              <w:jc w:val="left"/>
              <w:rPr/>
            </w:pPr>
            <w:r>
              <w:rPr/>
              <w:t xml:space="preserve">Punahapsuinen puurotta </w:t>
            </w:r>
          </w:p>
        </w:tc>
        <w:tc>
          <w:tcPr>
            <w:tcW w:w="1171" w:type="dxa"/>
            <w:tcBorders/>
            <w:vAlign w:val="center"/>
          </w:tcPr>
          <w:p>
            <w:pPr>
              <w:pStyle w:val="TableContents"/>
              <w:bidi w:val="0"/>
              <w:spacing w:before="0" w:after="283"/>
              <w:jc w:val="left"/>
              <w:rPr/>
            </w:pPr>
            <w:r>
              <w:rPr/>
              <w:t xml:space="preserve">Nisäkäs (jyrsijä) </w:t>
            </w:r>
          </w:p>
        </w:tc>
        <w:tc>
          <w:tcPr>
            <w:tcW w:w="73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Sierra Nevada de Santa Marta, Kolumbia </w:t>
            </w:r>
          </w:p>
        </w:tc>
        <w:tc>
          <w:tcPr>
            <w:tcW w:w="1606" w:type="dxa"/>
            <w:tcBorders/>
            <w:vAlign w:val="center"/>
          </w:tcPr>
          <w:p>
            <w:pPr>
              <w:pStyle w:val="TableContents"/>
              <w:bidi w:val="0"/>
              <w:spacing w:before="0" w:after="283"/>
              <w:jc w:val="left"/>
              <w:rPr/>
            </w:pPr>
            <w:r>
              <w:rPr/>
              <w:t xml:space="preserve">Tuntematon </w:t>
            </w:r>
          </w:p>
        </w:tc>
        <w:tc>
          <w:tcPr>
            <w:tcW w:w="2523" w:type="dxa"/>
            <w:tcBorders/>
            <w:vAlign w:val="center"/>
          </w:tcPr>
          <w:p>
            <w:pPr>
              <w:pStyle w:val="TableContents"/>
              <w:numPr>
                <w:ilvl w:val="0"/>
                <w:numId w:val="168"/>
              </w:numPr>
              <w:tabs>
                <w:tab w:val="clear" w:pos="1134"/>
                <w:tab w:val="left" w:leader="none" w:pos="707"/>
              </w:tabs>
              <w:bidi w:val="0"/>
              <w:spacing w:before="0" w:after="0"/>
              <w:ind w:start="707" w:hanging="283"/>
              <w:jc w:val="left"/>
              <w:rPr/>
            </w:pPr>
            <w:r>
              <w:rPr/>
              <w:t xml:space="preserve">kaupunkikehitys </w:t>
            </w:r>
          </w:p>
          <w:p>
            <w:pPr>
              <w:pStyle w:val="TableContents"/>
              <w:numPr>
                <w:ilvl w:val="0"/>
                <w:numId w:val="168"/>
              </w:numPr>
              <w:tabs>
                <w:tab w:val="clear" w:pos="1134"/>
                <w:tab w:val="left" w:leader="none" w:pos="707"/>
              </w:tabs>
              <w:bidi w:val="0"/>
              <w:spacing w:before="0" w:after="283"/>
              <w:ind w:start="707" w:hanging="283"/>
              <w:jc w:val="left"/>
              <w:rPr/>
            </w:pPr>
            <w:r>
              <w:rPr/>
              <w:t xml:space="preserve">kahvin viljely </w:t>
            </w:r>
          </w:p>
        </w:tc>
      </w:tr>
      <w:tr>
        <w:trPr/>
        <w:tc>
          <w:tcPr>
            <w:tcW w:w="1816" w:type="dxa"/>
            <w:tcBorders/>
            <w:vAlign w:val="center"/>
          </w:tcPr>
          <w:p>
            <w:pPr>
              <w:pStyle w:val="TableContents"/>
              <w:bidi w:val="0"/>
              <w:spacing w:before="0" w:after="283"/>
              <w:jc w:val="left"/>
              <w:rPr/>
            </w:pPr>
            <w:r>
              <w:rPr/>
              <w:t xml:space="preserve">Scaturiginichthys vermeilipinnis </w:t>
            </w:r>
          </w:p>
        </w:tc>
        <w:tc>
          <w:tcPr>
            <w:tcW w:w="1561" w:type="dxa"/>
            <w:tcBorders/>
            <w:vAlign w:val="center"/>
          </w:tcPr>
          <w:p>
            <w:pPr>
              <w:pStyle w:val="TableContents"/>
              <w:bidi w:val="0"/>
              <w:spacing w:before="0" w:after="283"/>
              <w:jc w:val="left"/>
              <w:rPr/>
            </w:pPr>
            <w:r>
              <w:rPr/>
              <w:t xml:space="preserve">Punasilmä </w:t>
            </w:r>
          </w:p>
        </w:tc>
        <w:tc>
          <w:tcPr>
            <w:tcW w:w="1171" w:type="dxa"/>
            <w:tcBorders/>
            <w:vAlign w:val="center"/>
          </w:tcPr>
          <w:p>
            <w:pPr>
              <w:pStyle w:val="TableContents"/>
              <w:bidi w:val="0"/>
              <w:spacing w:before="0" w:after="283"/>
              <w:jc w:val="left"/>
              <w:rPr/>
            </w:pPr>
            <w:r>
              <w:rPr/>
              <w:t xml:space="preserve">Kala </w:t>
            </w:r>
          </w:p>
        </w:tc>
        <w:tc>
          <w:tcPr>
            <w:tcW w:w="73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Edgbastonin asema, Queenslandin läntinen keskiosassa, Australiaa </w:t>
            </w:r>
          </w:p>
        </w:tc>
        <w:tc>
          <w:tcPr>
            <w:tcW w:w="1606" w:type="dxa"/>
            <w:tcBorders/>
            <w:vAlign w:val="center"/>
          </w:tcPr>
          <w:p>
            <w:pPr>
              <w:pStyle w:val="TableContents"/>
              <w:bidi w:val="0"/>
              <w:spacing w:before="0" w:after="283"/>
              <w:jc w:val="left"/>
              <w:rPr/>
            </w:pPr>
            <w:r>
              <w:rPr/>
              <w:t xml:space="preserve">2,000 -- 4,000 </w:t>
            </w:r>
          </w:p>
        </w:tc>
        <w:tc>
          <w:tcPr>
            <w:tcW w:w="2523" w:type="dxa"/>
            <w:tcBorders/>
            <w:vAlign w:val="center"/>
          </w:tcPr>
          <w:p>
            <w:pPr>
              <w:pStyle w:val="TableContents"/>
              <w:numPr>
                <w:ilvl w:val="0"/>
                <w:numId w:val="169"/>
              </w:numPr>
              <w:tabs>
                <w:tab w:val="clear" w:pos="1134"/>
                <w:tab w:val="left" w:leader="none" w:pos="707"/>
              </w:tabs>
              <w:bidi w:val="0"/>
              <w:spacing w:before="0" w:after="283"/>
              <w:ind w:start="707" w:hanging="283"/>
              <w:jc w:val="left"/>
              <w:rPr/>
            </w:pPr>
            <w:r>
              <w:rPr/>
              <w:t xml:space="preserve">tulokaslajien aiheuttama saalistus </w:t>
            </w:r>
          </w:p>
        </w:tc>
      </w:tr>
      <w:tr>
        <w:trPr/>
        <w:tc>
          <w:tcPr>
            <w:tcW w:w="1816" w:type="dxa"/>
            <w:tcBorders/>
            <w:vAlign w:val="center"/>
          </w:tcPr>
          <w:p>
            <w:pPr>
              <w:pStyle w:val="TableContents"/>
              <w:bidi w:val="0"/>
              <w:spacing w:before="0" w:after="283"/>
              <w:jc w:val="left"/>
              <w:rPr/>
            </w:pPr>
            <w:r>
              <w:rPr/>
              <w:t xml:space="preserve">Squatina squatina </w:t>
            </w:r>
          </w:p>
        </w:tc>
        <w:tc>
          <w:tcPr>
            <w:tcW w:w="1561" w:type="dxa"/>
            <w:tcBorders/>
            <w:vAlign w:val="center"/>
          </w:tcPr>
          <w:p>
            <w:pPr>
              <w:pStyle w:val="TableContents"/>
              <w:bidi w:val="0"/>
              <w:spacing w:before="0" w:after="283"/>
              <w:jc w:val="left"/>
              <w:rPr/>
            </w:pPr>
            <w:r>
              <w:rPr/>
              <w:t xml:space="preserve">Enkelihai </w:t>
            </w:r>
          </w:p>
        </w:tc>
        <w:tc>
          <w:tcPr>
            <w:tcW w:w="1171" w:type="dxa"/>
            <w:tcBorders/>
            <w:vAlign w:val="center"/>
          </w:tcPr>
          <w:p>
            <w:pPr>
              <w:pStyle w:val="TableContents"/>
              <w:bidi w:val="0"/>
              <w:spacing w:before="0" w:after="283"/>
              <w:jc w:val="left"/>
              <w:rPr/>
            </w:pPr>
            <w:r>
              <w:rPr/>
              <w:t xml:space="preserve">Kala </w:t>
            </w:r>
          </w:p>
        </w:tc>
        <w:tc>
          <w:tcPr>
            <w:tcW w:w="73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Kanariansaaret </w:t>
            </w:r>
          </w:p>
        </w:tc>
        <w:tc>
          <w:tcPr>
            <w:tcW w:w="1606" w:type="dxa"/>
            <w:tcBorders/>
            <w:vAlign w:val="center"/>
          </w:tcPr>
          <w:p>
            <w:pPr>
              <w:pStyle w:val="TableContents"/>
              <w:bidi w:val="0"/>
              <w:spacing w:before="0" w:after="283"/>
              <w:jc w:val="left"/>
              <w:rPr/>
            </w:pPr>
            <w:r>
              <w:rPr/>
              <w:t xml:space="preserve">Tuntematon </w:t>
            </w:r>
          </w:p>
        </w:tc>
        <w:tc>
          <w:tcPr>
            <w:tcW w:w="2523" w:type="dxa"/>
            <w:tcBorders/>
            <w:vAlign w:val="center"/>
          </w:tcPr>
          <w:p>
            <w:pPr>
              <w:pStyle w:val="TableContents"/>
              <w:numPr>
                <w:ilvl w:val="0"/>
                <w:numId w:val="170"/>
              </w:numPr>
              <w:tabs>
                <w:tab w:val="clear" w:pos="1134"/>
                <w:tab w:val="left" w:leader="none" w:pos="707"/>
              </w:tabs>
              <w:bidi w:val="0"/>
              <w:spacing w:before="0" w:after="283"/>
              <w:ind w:start="707" w:hanging="283"/>
              <w:jc w:val="left"/>
              <w:rPr/>
            </w:pPr>
            <w:r>
              <w:rPr/>
              <w:t xml:space="preserve">pohjatroolaus </w:t>
            </w:r>
          </w:p>
        </w:tc>
      </w:tr>
      <w:tr>
        <w:trPr/>
        <w:tc>
          <w:tcPr>
            <w:tcW w:w="1816" w:type="dxa"/>
            <w:tcBorders/>
            <w:vAlign w:val="center"/>
          </w:tcPr>
          <w:p>
            <w:pPr>
              <w:pStyle w:val="TableContents"/>
              <w:bidi w:val="0"/>
              <w:spacing w:before="0" w:after="283"/>
              <w:jc w:val="left"/>
              <w:rPr/>
            </w:pPr>
            <w:r>
              <w:rPr/>
              <w:t xml:space="preserve">Sterna bernsteini </w:t>
            </w:r>
          </w:p>
        </w:tc>
        <w:tc>
          <w:tcPr>
            <w:tcW w:w="1561" w:type="dxa"/>
            <w:tcBorders/>
            <w:vAlign w:val="center"/>
          </w:tcPr>
          <w:p>
            <w:pPr>
              <w:pStyle w:val="TableContents"/>
              <w:bidi w:val="0"/>
              <w:spacing w:before="0" w:after="283"/>
              <w:jc w:val="left"/>
              <w:rPr/>
            </w:pPr>
            <w:r>
              <w:rPr/>
              <w:t xml:space="preserve">Kiinanharjakuiri </w:t>
            </w:r>
          </w:p>
        </w:tc>
        <w:tc>
          <w:tcPr>
            <w:tcW w:w="1171" w:type="dxa"/>
            <w:tcBorders/>
            <w:vAlign w:val="center"/>
          </w:tcPr>
          <w:p>
            <w:pPr>
              <w:pStyle w:val="TableContents"/>
              <w:bidi w:val="0"/>
              <w:spacing w:before="0" w:after="283"/>
              <w:jc w:val="left"/>
              <w:rPr/>
            </w:pPr>
            <w:r>
              <w:rPr/>
              <w:t xml:space="preserve">Lintu </w:t>
            </w:r>
          </w:p>
        </w:tc>
        <w:tc>
          <w:tcPr>
            <w:tcW w:w="73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Jalostus Zhejiangissa ja Fujianissa, Kiinassa. Lisääntymiskauden ulkopuolella Indonesiassa, Malesiassa, Filippiineillä, Taiwanissa ja Thaimaassa. </w:t>
            </w:r>
          </w:p>
        </w:tc>
        <w:tc>
          <w:tcPr>
            <w:tcW w:w="1606" w:type="dxa"/>
            <w:tcBorders/>
            <w:vAlign w:val="center"/>
          </w:tcPr>
          <w:p>
            <w:pPr>
              <w:pStyle w:val="TableContents"/>
              <w:bidi w:val="0"/>
              <w:spacing w:before="0" w:after="283"/>
              <w:jc w:val="left"/>
              <w:rPr/>
            </w:pPr>
            <w:r>
              <w:rPr/>
              <w:t xml:space="preserve">&lt; 50 </w:t>
            </w:r>
          </w:p>
        </w:tc>
        <w:tc>
          <w:tcPr>
            <w:tcW w:w="2523" w:type="dxa"/>
            <w:tcBorders/>
            <w:vAlign w:val="center"/>
          </w:tcPr>
          <w:p>
            <w:pPr>
              <w:pStyle w:val="TableContents"/>
              <w:numPr>
                <w:ilvl w:val="0"/>
                <w:numId w:val="171"/>
              </w:numPr>
              <w:tabs>
                <w:tab w:val="clear" w:pos="1134"/>
                <w:tab w:val="left" w:leader="none" w:pos="707"/>
              </w:tabs>
              <w:bidi w:val="0"/>
              <w:spacing w:before="0" w:after="0"/>
              <w:ind w:start="707" w:hanging="283"/>
              <w:jc w:val="left"/>
              <w:rPr/>
            </w:pPr>
            <w:r>
              <w:rPr/>
              <w:t xml:space="preserve">elinympäristöjen tuhoutuminen </w:t>
            </w:r>
          </w:p>
          <w:p>
            <w:pPr>
              <w:pStyle w:val="TableContents"/>
              <w:numPr>
                <w:ilvl w:val="0"/>
                <w:numId w:val="171"/>
              </w:numPr>
              <w:tabs>
                <w:tab w:val="clear" w:pos="1134"/>
                <w:tab w:val="left" w:leader="none" w:pos="707"/>
              </w:tabs>
              <w:bidi w:val="0"/>
              <w:spacing w:before="0" w:after="283"/>
              <w:ind w:start="707" w:hanging="283"/>
              <w:jc w:val="left"/>
              <w:rPr/>
            </w:pPr>
            <w:r>
              <w:rPr/>
              <w:t xml:space="preserve">munien keruu </w:t>
            </w:r>
          </w:p>
        </w:tc>
      </w:tr>
      <w:tr>
        <w:trPr/>
        <w:tc>
          <w:tcPr>
            <w:tcW w:w="1816" w:type="dxa"/>
            <w:tcBorders/>
            <w:vAlign w:val="center"/>
          </w:tcPr>
          <w:p>
            <w:pPr>
              <w:pStyle w:val="TableContents"/>
              <w:bidi w:val="0"/>
              <w:spacing w:before="0" w:after="283"/>
              <w:jc w:val="left"/>
              <w:rPr/>
            </w:pPr>
            <w:r>
              <w:rPr/>
              <w:t xml:space="preserve">Syngnathus watermeyeri </w:t>
            </w:r>
          </w:p>
        </w:tc>
        <w:tc>
          <w:tcPr>
            <w:tcW w:w="1561" w:type="dxa"/>
            <w:tcBorders/>
            <w:vAlign w:val="center"/>
          </w:tcPr>
          <w:p>
            <w:pPr>
              <w:pStyle w:val="TableContents"/>
              <w:bidi w:val="0"/>
              <w:spacing w:before="0" w:after="283"/>
              <w:jc w:val="left"/>
              <w:rPr/>
            </w:pPr>
            <w:r>
              <w:rPr/>
              <w:t xml:space="preserve">Suistoalueen piippukala </w:t>
            </w:r>
          </w:p>
        </w:tc>
        <w:tc>
          <w:tcPr>
            <w:tcW w:w="1171" w:type="dxa"/>
            <w:tcBorders/>
            <w:vAlign w:val="center"/>
          </w:tcPr>
          <w:p>
            <w:pPr>
              <w:pStyle w:val="TableContents"/>
              <w:bidi w:val="0"/>
              <w:spacing w:before="0" w:after="283"/>
              <w:jc w:val="left"/>
              <w:rPr/>
            </w:pPr>
            <w:r>
              <w:rPr/>
              <w:t xml:space="preserve">Kala </w:t>
            </w:r>
          </w:p>
        </w:tc>
        <w:tc>
          <w:tcPr>
            <w:tcW w:w="73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Kariega-joen suistoalueesta Itä-Kleinemonde-joen suistoalueeseen, Itä-Kapin maakunta, Etelä-Afrikka </w:t>
            </w:r>
          </w:p>
        </w:tc>
        <w:tc>
          <w:tcPr>
            <w:tcW w:w="1606" w:type="dxa"/>
            <w:tcBorders/>
            <w:vAlign w:val="center"/>
          </w:tcPr>
          <w:p>
            <w:pPr>
              <w:pStyle w:val="TableContents"/>
              <w:bidi w:val="0"/>
              <w:spacing w:before="0" w:after="283"/>
              <w:jc w:val="left"/>
              <w:rPr/>
            </w:pPr>
            <w:r>
              <w:rPr/>
              <w:t xml:space="preserve">Tuntematon </w:t>
            </w:r>
          </w:p>
        </w:tc>
        <w:tc>
          <w:tcPr>
            <w:tcW w:w="2523" w:type="dxa"/>
            <w:tcBorders/>
            <w:vAlign w:val="center"/>
          </w:tcPr>
          <w:p>
            <w:pPr>
              <w:pStyle w:val="TableContents"/>
              <w:numPr>
                <w:ilvl w:val="0"/>
                <w:numId w:val="172"/>
              </w:numPr>
              <w:tabs>
                <w:tab w:val="clear" w:pos="1134"/>
                <w:tab w:val="left" w:leader="none" w:pos="707"/>
              </w:tabs>
              <w:bidi w:val="0"/>
              <w:spacing w:before="0" w:after="0"/>
              <w:ind w:start="707" w:hanging="283"/>
              <w:jc w:val="left"/>
              <w:rPr/>
            </w:pPr>
            <w:r>
              <w:rPr/>
              <w:t xml:space="preserve">patojen rakentaminen muuttaa jokien virtaamia </w:t>
            </w:r>
          </w:p>
          <w:p>
            <w:pPr>
              <w:pStyle w:val="TableContents"/>
              <w:numPr>
                <w:ilvl w:val="0"/>
                <w:numId w:val="172"/>
              </w:numPr>
              <w:tabs>
                <w:tab w:val="clear" w:pos="1134"/>
                <w:tab w:val="left" w:leader="none" w:pos="707"/>
              </w:tabs>
              <w:bidi w:val="0"/>
              <w:spacing w:before="0" w:after="283"/>
              <w:ind w:start="707" w:hanging="283"/>
              <w:jc w:val="left"/>
              <w:rPr/>
            </w:pPr>
            <w:r>
              <w:rPr/>
              <w:t xml:space="preserve">tulvatapahtumat suistoihin </w:t>
            </w:r>
          </w:p>
        </w:tc>
      </w:tr>
      <w:tr>
        <w:trPr/>
        <w:tc>
          <w:tcPr>
            <w:tcW w:w="1816" w:type="dxa"/>
            <w:tcBorders/>
            <w:vAlign w:val="center"/>
          </w:tcPr>
          <w:p>
            <w:pPr>
              <w:pStyle w:val="TableContents"/>
              <w:bidi w:val="0"/>
              <w:spacing w:before="0" w:after="283"/>
              <w:jc w:val="left"/>
              <w:rPr/>
            </w:pPr>
            <w:r>
              <w:rPr/>
              <w:t xml:space="preserve">Tahina spectabilis </w:t>
            </w:r>
          </w:p>
        </w:tc>
        <w:tc>
          <w:tcPr>
            <w:tcW w:w="1561" w:type="dxa"/>
            <w:tcBorders/>
            <w:vAlign w:val="center"/>
          </w:tcPr>
          <w:p>
            <w:pPr>
              <w:pStyle w:val="TableContents"/>
              <w:bidi w:val="0"/>
              <w:spacing w:before="0" w:after="283"/>
              <w:jc w:val="left"/>
              <w:rPr/>
            </w:pPr>
            <w:r>
              <w:rPr/>
              <w:t xml:space="preserve">Itsemurhapalmu Dimaka </w:t>
            </w:r>
          </w:p>
        </w:tc>
        <w:tc>
          <w:tcPr>
            <w:tcW w:w="1171" w:type="dxa"/>
            <w:tcBorders/>
            <w:vAlign w:val="center"/>
          </w:tcPr>
          <w:p>
            <w:pPr>
              <w:pStyle w:val="TableContents"/>
              <w:bidi w:val="0"/>
              <w:spacing w:before="0" w:after="283"/>
              <w:jc w:val="left"/>
              <w:rPr/>
            </w:pPr>
            <w:r>
              <w:rPr/>
              <w:t xml:space="preserve">Kasvi </w:t>
            </w:r>
          </w:p>
        </w:tc>
        <w:tc>
          <w:tcPr>
            <w:tcW w:w="73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Analalavan alue, Luoteis-Magadagaskarissa. </w:t>
            </w:r>
          </w:p>
        </w:tc>
        <w:tc>
          <w:tcPr>
            <w:tcW w:w="1606" w:type="dxa"/>
            <w:tcBorders/>
            <w:vAlign w:val="center"/>
          </w:tcPr>
          <w:p>
            <w:pPr>
              <w:pStyle w:val="TableContents"/>
              <w:bidi w:val="0"/>
              <w:spacing w:before="0" w:after="283"/>
              <w:jc w:val="left"/>
              <w:rPr/>
            </w:pPr>
            <w:r>
              <w:rPr/>
              <w:t xml:space="preserve">90 </w:t>
            </w:r>
          </w:p>
        </w:tc>
        <w:tc>
          <w:tcPr>
            <w:tcW w:w="2523" w:type="dxa"/>
            <w:tcBorders/>
            <w:vAlign w:val="center"/>
          </w:tcPr>
          <w:p>
            <w:pPr>
              <w:pStyle w:val="TableContents"/>
              <w:numPr>
                <w:ilvl w:val="0"/>
                <w:numId w:val="173"/>
              </w:numPr>
              <w:tabs>
                <w:tab w:val="clear" w:pos="1134"/>
                <w:tab w:val="left" w:leader="none" w:pos="707"/>
              </w:tabs>
              <w:bidi w:val="0"/>
              <w:spacing w:before="0" w:after="0"/>
              <w:ind w:start="707" w:hanging="283"/>
              <w:jc w:val="left"/>
              <w:rPr/>
            </w:pPr>
            <w:r>
              <w:rPr/>
              <w:t xml:space="preserve">tulipalot </w:t>
            </w:r>
          </w:p>
          <w:p>
            <w:pPr>
              <w:pStyle w:val="TableContents"/>
              <w:numPr>
                <w:ilvl w:val="0"/>
                <w:numId w:val="173"/>
              </w:numPr>
              <w:tabs>
                <w:tab w:val="clear" w:pos="1134"/>
                <w:tab w:val="left" w:leader="none" w:pos="707"/>
              </w:tabs>
              <w:bidi w:val="0"/>
              <w:spacing w:before="0" w:after="0"/>
              <w:ind w:start="707" w:hanging="283"/>
              <w:jc w:val="left"/>
              <w:rPr/>
            </w:pPr>
            <w:r>
              <w:rPr/>
              <w:t xml:space="preserve">kirjaaminen </w:t>
            </w:r>
          </w:p>
          <w:p>
            <w:pPr>
              <w:pStyle w:val="TableContents"/>
              <w:numPr>
                <w:ilvl w:val="0"/>
                <w:numId w:val="173"/>
              </w:numPr>
              <w:tabs>
                <w:tab w:val="clear" w:pos="1134"/>
                <w:tab w:val="left" w:leader="none" w:pos="707"/>
              </w:tabs>
              <w:bidi w:val="0"/>
              <w:spacing w:before="0" w:after="283"/>
              <w:ind w:start="707" w:hanging="283"/>
              <w:jc w:val="left"/>
              <w:rPr/>
            </w:pPr>
            <w:r>
              <w:rPr/>
              <w:t xml:space="preserve">maatalouden kehitys </w:t>
            </w:r>
          </w:p>
        </w:tc>
      </w:tr>
      <w:tr>
        <w:trPr/>
        <w:tc>
          <w:tcPr>
            <w:tcW w:w="1816" w:type="dxa"/>
            <w:tcBorders/>
            <w:vAlign w:val="center"/>
          </w:tcPr>
          <w:p>
            <w:pPr>
              <w:pStyle w:val="TableContents"/>
              <w:bidi w:val="0"/>
              <w:spacing w:before="0" w:after="283"/>
              <w:jc w:val="left"/>
              <w:rPr/>
            </w:pPr>
            <w:r>
              <w:rPr/>
              <w:t xml:space="preserve">Telmatobufo bullocki </w:t>
            </w:r>
          </w:p>
        </w:tc>
        <w:tc>
          <w:tcPr>
            <w:tcW w:w="1561" w:type="dxa"/>
            <w:tcBorders/>
            <w:vAlign w:val="center"/>
          </w:tcPr>
          <w:p>
            <w:pPr>
              <w:pStyle w:val="TableContents"/>
              <w:bidi w:val="0"/>
              <w:spacing w:before="0" w:after="283"/>
              <w:jc w:val="left"/>
              <w:rPr/>
            </w:pPr>
            <w:r>
              <w:rPr/>
              <w:t xml:space="preserve">Bullockin väärä rupikonna </w:t>
            </w:r>
          </w:p>
        </w:tc>
        <w:tc>
          <w:tcPr>
            <w:tcW w:w="1171" w:type="dxa"/>
            <w:tcBorders/>
            <w:vAlign w:val="center"/>
          </w:tcPr>
          <w:p>
            <w:pPr>
              <w:pStyle w:val="TableContents"/>
              <w:bidi w:val="0"/>
              <w:spacing w:before="0" w:after="283"/>
              <w:jc w:val="left"/>
              <w:rPr/>
            </w:pPr>
            <w:r>
              <w:rPr/>
              <w:t xml:space="preserve">Sammakkoeläin (sammakko) </w:t>
            </w:r>
          </w:p>
        </w:tc>
        <w:tc>
          <w:tcPr>
            <w:tcW w:w="73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Nahuelbuta, Araucon maakunta, Chile </w:t>
            </w:r>
          </w:p>
        </w:tc>
        <w:tc>
          <w:tcPr>
            <w:tcW w:w="1606" w:type="dxa"/>
            <w:tcBorders/>
            <w:vAlign w:val="center"/>
          </w:tcPr>
          <w:p>
            <w:pPr>
              <w:pStyle w:val="TableContents"/>
              <w:bidi w:val="0"/>
              <w:spacing w:before="0" w:after="283"/>
              <w:jc w:val="left"/>
              <w:rPr/>
            </w:pPr>
            <w:r>
              <w:rPr/>
              <w:t xml:space="preserve">Tuntematon </w:t>
            </w:r>
          </w:p>
        </w:tc>
        <w:tc>
          <w:tcPr>
            <w:tcW w:w="2523" w:type="dxa"/>
            <w:tcBorders/>
            <w:vAlign w:val="center"/>
          </w:tcPr>
          <w:p>
            <w:pPr>
              <w:pStyle w:val="TableContents"/>
              <w:numPr>
                <w:ilvl w:val="0"/>
                <w:numId w:val="174"/>
              </w:numPr>
              <w:tabs>
                <w:tab w:val="clear" w:pos="1134"/>
                <w:tab w:val="left" w:leader="none" w:pos="707"/>
              </w:tabs>
              <w:bidi w:val="0"/>
              <w:spacing w:before="0" w:after="283"/>
              <w:ind w:start="707" w:hanging="283"/>
              <w:jc w:val="left"/>
              <w:rPr/>
            </w:pPr>
            <w:r>
              <w:rPr/>
              <w:t xml:space="preserve">vesivoiman rakentaminen </w:t>
            </w:r>
          </w:p>
        </w:tc>
      </w:tr>
      <w:tr>
        <w:trPr/>
        <w:tc>
          <w:tcPr>
            <w:tcW w:w="1816" w:type="dxa"/>
            <w:tcBorders/>
            <w:vAlign w:val="center"/>
          </w:tcPr>
          <w:p>
            <w:pPr>
              <w:pStyle w:val="TableContents"/>
              <w:bidi w:val="0"/>
              <w:spacing w:before="0" w:after="283"/>
              <w:jc w:val="left"/>
              <w:rPr/>
            </w:pPr>
            <w:r>
              <w:rPr/>
              <w:t xml:space="preserve">Tokudaia muenninki </w:t>
            </w:r>
          </w:p>
        </w:tc>
        <w:tc>
          <w:tcPr>
            <w:tcW w:w="1561" w:type="dxa"/>
            <w:tcBorders/>
            <w:vAlign w:val="center"/>
          </w:tcPr>
          <w:p>
            <w:pPr>
              <w:pStyle w:val="TableContents"/>
              <w:bidi w:val="0"/>
              <w:spacing w:before="0" w:after="283"/>
              <w:jc w:val="left"/>
              <w:rPr/>
            </w:pPr>
            <w:r>
              <w:rPr/>
              <w:t xml:space="preserve">Okinawan piikkinen rotta </w:t>
            </w:r>
          </w:p>
        </w:tc>
        <w:tc>
          <w:tcPr>
            <w:tcW w:w="1171" w:type="dxa"/>
            <w:tcBorders/>
            <w:vAlign w:val="center"/>
          </w:tcPr>
          <w:p>
            <w:pPr>
              <w:pStyle w:val="TableContents"/>
              <w:bidi w:val="0"/>
              <w:spacing w:before="0" w:after="283"/>
              <w:jc w:val="left"/>
              <w:rPr/>
            </w:pPr>
            <w:r>
              <w:rPr/>
              <w:t xml:space="preserve">Nisäkäs (jyrsijä) </w:t>
            </w:r>
          </w:p>
        </w:tc>
        <w:tc>
          <w:tcPr>
            <w:tcW w:w="73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Okinawan saari, Japani </w:t>
            </w:r>
          </w:p>
        </w:tc>
        <w:tc>
          <w:tcPr>
            <w:tcW w:w="1606" w:type="dxa"/>
            <w:tcBorders/>
            <w:vAlign w:val="center"/>
          </w:tcPr>
          <w:p>
            <w:pPr>
              <w:pStyle w:val="TableContents"/>
              <w:bidi w:val="0"/>
              <w:spacing w:before="0" w:after="283"/>
              <w:jc w:val="left"/>
              <w:rPr/>
            </w:pPr>
            <w:r>
              <w:rPr/>
              <w:t xml:space="preserve">Tuntematon </w:t>
            </w:r>
          </w:p>
        </w:tc>
        <w:tc>
          <w:tcPr>
            <w:tcW w:w="2523" w:type="dxa"/>
            <w:tcBorders/>
            <w:vAlign w:val="center"/>
          </w:tcPr>
          <w:p>
            <w:pPr>
              <w:pStyle w:val="TableContents"/>
              <w:numPr>
                <w:ilvl w:val="0"/>
                <w:numId w:val="175"/>
              </w:numPr>
              <w:tabs>
                <w:tab w:val="clear" w:pos="1134"/>
                <w:tab w:val="left" w:leader="none" w:pos="707"/>
              </w:tabs>
              <w:bidi w:val="0"/>
              <w:spacing w:before="0" w:after="0"/>
              <w:ind w:start="707" w:hanging="283"/>
              <w:jc w:val="left"/>
              <w:rPr/>
            </w:pPr>
            <w:r>
              <w:rPr/>
              <w:t xml:space="preserve">elinympäristön häviäminen </w:t>
            </w:r>
          </w:p>
          <w:p>
            <w:pPr>
              <w:pStyle w:val="TableContents"/>
              <w:numPr>
                <w:ilvl w:val="0"/>
                <w:numId w:val="175"/>
              </w:numPr>
              <w:tabs>
                <w:tab w:val="clear" w:pos="1134"/>
                <w:tab w:val="left" w:leader="none" w:pos="707"/>
              </w:tabs>
              <w:bidi w:val="0"/>
              <w:spacing w:before="0" w:after="283"/>
              <w:ind w:start="707" w:hanging="283"/>
              <w:jc w:val="left"/>
              <w:rPr/>
            </w:pPr>
            <w:r>
              <w:rPr/>
              <w:t xml:space="preserve">luonnonvaraisten kissojen saalistaminen </w:t>
            </w:r>
          </w:p>
        </w:tc>
      </w:tr>
      <w:tr>
        <w:trPr/>
        <w:tc>
          <w:tcPr>
            <w:tcW w:w="1816" w:type="dxa"/>
            <w:tcBorders/>
            <w:vAlign w:val="center"/>
          </w:tcPr>
          <w:p>
            <w:pPr>
              <w:pStyle w:val="TableContents"/>
              <w:bidi w:val="0"/>
              <w:spacing w:before="0" w:after="283"/>
              <w:jc w:val="left"/>
              <w:rPr/>
            </w:pPr>
            <w:r>
              <w:rPr/>
              <w:t xml:space="preserve">Trigonostigma somphongsi </w:t>
            </w:r>
          </w:p>
        </w:tc>
        <w:tc>
          <w:tcPr>
            <w:tcW w:w="1561" w:type="dxa"/>
            <w:tcBorders/>
            <w:vAlign w:val="center"/>
          </w:tcPr>
          <w:p>
            <w:pPr>
              <w:pStyle w:val="TableContents"/>
              <w:bidi w:val="0"/>
              <w:spacing w:before="0" w:after="283"/>
              <w:jc w:val="left"/>
              <w:rPr/>
            </w:pPr>
            <w:r>
              <w:rPr/>
              <w:t xml:space="preserve">Somphongsin rasbora </w:t>
            </w:r>
          </w:p>
        </w:tc>
        <w:tc>
          <w:tcPr>
            <w:tcW w:w="1171" w:type="dxa"/>
            <w:tcBorders/>
            <w:vAlign w:val="center"/>
          </w:tcPr>
          <w:p>
            <w:pPr>
              <w:pStyle w:val="TableContents"/>
              <w:bidi w:val="0"/>
              <w:spacing w:before="0" w:after="283"/>
              <w:jc w:val="left"/>
              <w:rPr/>
            </w:pPr>
            <w:r>
              <w:rPr/>
              <w:t xml:space="preserve">Kala </w:t>
            </w:r>
          </w:p>
        </w:tc>
        <w:tc>
          <w:tcPr>
            <w:tcW w:w="73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Mae Khlongin allas, Thaimaa </w:t>
            </w:r>
          </w:p>
        </w:tc>
        <w:tc>
          <w:tcPr>
            <w:tcW w:w="1606" w:type="dxa"/>
            <w:tcBorders/>
            <w:vAlign w:val="center"/>
          </w:tcPr>
          <w:p>
            <w:pPr>
              <w:pStyle w:val="TableContents"/>
              <w:bidi w:val="0"/>
              <w:spacing w:before="0" w:after="283"/>
              <w:jc w:val="left"/>
              <w:rPr/>
            </w:pPr>
            <w:r>
              <w:rPr/>
              <w:t xml:space="preserve">Tuntematon </w:t>
            </w:r>
          </w:p>
        </w:tc>
        <w:tc>
          <w:tcPr>
            <w:tcW w:w="2523" w:type="dxa"/>
            <w:tcBorders/>
            <w:vAlign w:val="center"/>
          </w:tcPr>
          <w:p>
            <w:pPr>
              <w:pStyle w:val="TableContents"/>
              <w:numPr>
                <w:ilvl w:val="0"/>
                <w:numId w:val="176"/>
              </w:numPr>
              <w:tabs>
                <w:tab w:val="clear" w:pos="1134"/>
                <w:tab w:val="left" w:leader="none" w:pos="707"/>
              </w:tabs>
              <w:bidi w:val="0"/>
              <w:spacing w:before="0" w:after="283"/>
              <w:ind w:start="707" w:hanging="283"/>
              <w:jc w:val="left"/>
              <w:rPr/>
            </w:pPr>
            <w:r>
              <w:rPr/>
              <w:t xml:space="preserve">maatalousmaan muuttaminen ja kaupungistuminen </w:t>
            </w:r>
          </w:p>
        </w:tc>
      </w:tr>
      <w:tr>
        <w:trPr/>
        <w:tc>
          <w:tcPr>
            <w:tcW w:w="1816" w:type="dxa"/>
            <w:tcBorders/>
            <w:vAlign w:val="center"/>
          </w:tcPr>
          <w:p>
            <w:pPr>
              <w:pStyle w:val="TableContents"/>
              <w:bidi w:val="0"/>
              <w:spacing w:before="0" w:after="283"/>
              <w:jc w:val="left"/>
              <w:rPr/>
            </w:pPr>
            <w:r>
              <w:rPr/>
              <w:t xml:space="preserve">Valencia letourneuxi </w:t>
            </w:r>
          </w:p>
        </w:tc>
        <w:tc>
          <w:tcPr>
            <w:tcW w:w="156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Kala </w:t>
            </w:r>
          </w:p>
        </w:tc>
        <w:tc>
          <w:tcPr>
            <w:tcW w:w="73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Etelä-Albania ja Länsi-Kreikka </w:t>
            </w:r>
          </w:p>
        </w:tc>
        <w:tc>
          <w:tcPr>
            <w:tcW w:w="1606" w:type="dxa"/>
            <w:tcBorders/>
            <w:vAlign w:val="center"/>
          </w:tcPr>
          <w:p>
            <w:pPr>
              <w:pStyle w:val="TableContents"/>
              <w:bidi w:val="0"/>
              <w:spacing w:before="0" w:after="283"/>
              <w:jc w:val="left"/>
              <w:rPr/>
            </w:pPr>
            <w:r>
              <w:rPr/>
              <w:t xml:space="preserve">Tuntematon </w:t>
            </w:r>
          </w:p>
        </w:tc>
        <w:tc>
          <w:tcPr>
            <w:tcW w:w="2523" w:type="dxa"/>
            <w:tcBorders/>
            <w:vAlign w:val="center"/>
          </w:tcPr>
          <w:p>
            <w:pPr>
              <w:pStyle w:val="TableContents"/>
              <w:numPr>
                <w:ilvl w:val="0"/>
                <w:numId w:val="177"/>
              </w:numPr>
              <w:tabs>
                <w:tab w:val="clear" w:pos="1134"/>
                <w:tab w:val="left" w:leader="none" w:pos="707"/>
              </w:tabs>
              <w:bidi w:val="0"/>
              <w:spacing w:before="0" w:after="0"/>
              <w:ind w:start="707" w:hanging="283"/>
              <w:jc w:val="left"/>
              <w:rPr/>
            </w:pPr>
            <w:r>
              <w:rPr/>
              <w:t xml:space="preserve">elinympäristöjen tuhoutuminen </w:t>
            </w:r>
          </w:p>
          <w:p>
            <w:pPr>
              <w:pStyle w:val="TableContents"/>
              <w:numPr>
                <w:ilvl w:val="0"/>
                <w:numId w:val="177"/>
              </w:numPr>
              <w:tabs>
                <w:tab w:val="clear" w:pos="1134"/>
                <w:tab w:val="left" w:leader="none" w:pos="707"/>
              </w:tabs>
              <w:bidi w:val="0"/>
              <w:spacing w:before="0" w:after="0"/>
              <w:ind w:start="707" w:hanging="283"/>
              <w:jc w:val="left"/>
              <w:rPr/>
            </w:pPr>
            <w:r>
              <w:rPr/>
              <w:t xml:space="preserve">vedenotto </w:t>
            </w:r>
          </w:p>
          <w:p>
            <w:pPr>
              <w:pStyle w:val="TableContents"/>
              <w:numPr>
                <w:ilvl w:val="0"/>
                <w:numId w:val="177"/>
              </w:numPr>
              <w:tabs>
                <w:tab w:val="clear" w:pos="1134"/>
                <w:tab w:val="left" w:leader="none" w:pos="707"/>
              </w:tabs>
              <w:bidi w:val="0"/>
              <w:spacing w:before="0" w:after="283"/>
              <w:ind w:start="707" w:hanging="283"/>
              <w:jc w:val="left"/>
              <w:rPr/>
            </w:pPr>
            <w:r>
              <w:rPr/>
              <w:t xml:space="preserve">aggressiivinen vuorovaikutus Gambusian kanssa </w:t>
            </w:r>
          </w:p>
        </w:tc>
      </w:tr>
      <w:tr>
        <w:trPr/>
        <w:tc>
          <w:tcPr>
            <w:tcW w:w="1816" w:type="dxa"/>
            <w:tcBorders/>
            <w:vAlign w:val="center"/>
          </w:tcPr>
          <w:p>
            <w:pPr>
              <w:pStyle w:val="TableContents"/>
              <w:bidi w:val="0"/>
              <w:spacing w:before="0" w:after="283"/>
              <w:jc w:val="left"/>
              <w:rPr/>
            </w:pPr>
            <w:r>
              <w:rPr/>
              <w:t xml:space="preserve">Voanioala gerardii </w:t>
            </w:r>
          </w:p>
        </w:tc>
        <w:tc>
          <w:tcPr>
            <w:tcW w:w="1561" w:type="dxa"/>
            <w:tcBorders/>
            <w:vAlign w:val="center"/>
          </w:tcPr>
          <w:p>
            <w:pPr>
              <w:pStyle w:val="TableContents"/>
              <w:bidi w:val="0"/>
              <w:spacing w:before="0" w:after="283"/>
              <w:jc w:val="left"/>
              <w:rPr/>
            </w:pPr>
            <w:r>
              <w:rPr/>
              <w:t xml:space="preserve">Metsäkookos </w:t>
            </w:r>
          </w:p>
        </w:tc>
        <w:tc>
          <w:tcPr>
            <w:tcW w:w="1171" w:type="dxa"/>
            <w:tcBorders/>
            <w:vAlign w:val="center"/>
          </w:tcPr>
          <w:p>
            <w:pPr>
              <w:pStyle w:val="TableContents"/>
              <w:bidi w:val="0"/>
              <w:spacing w:before="0" w:after="283"/>
              <w:jc w:val="left"/>
              <w:rPr/>
            </w:pPr>
            <w:r>
              <w:rPr/>
              <w:t xml:space="preserve">Kasvi </w:t>
            </w:r>
          </w:p>
        </w:tc>
        <w:tc>
          <w:tcPr>
            <w:tcW w:w="73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Masoalan niemimaa, Madagaskar </w:t>
            </w:r>
          </w:p>
        </w:tc>
        <w:tc>
          <w:tcPr>
            <w:tcW w:w="1606" w:type="dxa"/>
            <w:tcBorders/>
            <w:vAlign w:val="center"/>
          </w:tcPr>
          <w:p>
            <w:pPr>
              <w:pStyle w:val="TableContents"/>
              <w:bidi w:val="0"/>
              <w:spacing w:before="0" w:after="283"/>
              <w:jc w:val="left"/>
              <w:rPr/>
            </w:pPr>
            <w:r>
              <w:rPr/>
              <w:t xml:space="preserve">&lt; 10 </w:t>
            </w:r>
          </w:p>
        </w:tc>
        <w:tc>
          <w:tcPr>
            <w:tcW w:w="2523" w:type="dxa"/>
            <w:tcBorders/>
            <w:vAlign w:val="center"/>
          </w:tcPr>
          <w:p>
            <w:pPr>
              <w:pStyle w:val="TableContents"/>
              <w:numPr>
                <w:ilvl w:val="0"/>
                <w:numId w:val="178"/>
              </w:numPr>
              <w:tabs>
                <w:tab w:val="clear" w:pos="1134"/>
                <w:tab w:val="left" w:leader="none" w:pos="707"/>
              </w:tabs>
              <w:bidi w:val="0"/>
              <w:spacing w:before="0" w:after="0"/>
              <w:ind w:start="707" w:hanging="283"/>
              <w:jc w:val="left"/>
              <w:rPr/>
            </w:pPr>
            <w:r>
              <w:rPr/>
              <w:t xml:space="preserve">metsäkato </w:t>
            </w:r>
          </w:p>
          <w:p>
            <w:pPr>
              <w:pStyle w:val="TableContents"/>
              <w:numPr>
                <w:ilvl w:val="0"/>
                <w:numId w:val="178"/>
              </w:numPr>
              <w:tabs>
                <w:tab w:val="clear" w:pos="1134"/>
                <w:tab w:val="left" w:leader="none" w:pos="707"/>
              </w:tabs>
              <w:bidi w:val="0"/>
              <w:spacing w:before="0" w:after="283"/>
              <w:ind w:start="707" w:hanging="283"/>
              <w:jc w:val="left"/>
              <w:rPr/>
            </w:pPr>
            <w:r>
              <w:rPr/>
              <w:t xml:space="preserve">palmunsydämen kerääminen kulutusta varten </w:t>
            </w:r>
          </w:p>
        </w:tc>
      </w:tr>
      <w:tr>
        <w:trPr/>
        <w:tc>
          <w:tcPr>
            <w:tcW w:w="1816" w:type="dxa"/>
            <w:tcBorders/>
            <w:vAlign w:val="center"/>
          </w:tcPr>
          <w:p>
            <w:pPr>
              <w:pStyle w:val="TableContents"/>
              <w:bidi w:val="0"/>
              <w:spacing w:before="0" w:after="283"/>
              <w:jc w:val="left"/>
              <w:rPr/>
            </w:pPr>
            <w:r>
              <w:rPr/>
              <w:t xml:space="preserve">Zaglossus attenboroughi </w:t>
            </w:r>
          </w:p>
        </w:tc>
        <w:tc>
          <w:tcPr>
            <w:tcW w:w="1561" w:type="dxa"/>
            <w:tcBorders/>
            <w:vAlign w:val="center"/>
          </w:tcPr>
          <w:p>
            <w:pPr>
              <w:pStyle w:val="TableContents"/>
              <w:bidi w:val="0"/>
              <w:spacing w:before="0" w:after="283"/>
              <w:jc w:val="left"/>
              <w:rPr/>
            </w:pPr>
            <w:r>
              <w:rPr/>
              <w:t xml:space="preserve">Attenborough's echidna </w:t>
            </w:r>
          </w:p>
        </w:tc>
        <w:tc>
          <w:tcPr>
            <w:tcW w:w="1171" w:type="dxa"/>
            <w:tcBorders/>
            <w:vAlign w:val="center"/>
          </w:tcPr>
          <w:p>
            <w:pPr>
              <w:pStyle w:val="TableContents"/>
              <w:bidi w:val="0"/>
              <w:spacing w:before="0" w:after="283"/>
              <w:jc w:val="left"/>
              <w:rPr/>
            </w:pPr>
            <w:r>
              <w:rPr/>
              <w:t xml:space="preserve">Nisäkäs </w:t>
            </w:r>
          </w:p>
        </w:tc>
        <w:tc>
          <w:tcPr>
            <w:tcW w:w="73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Kyklooppivuoret, Papuan maakunta, Indonesia </w:t>
            </w:r>
          </w:p>
        </w:tc>
        <w:tc>
          <w:tcPr>
            <w:tcW w:w="1606" w:type="dxa"/>
            <w:tcBorders/>
            <w:vAlign w:val="center"/>
          </w:tcPr>
          <w:p>
            <w:pPr>
              <w:pStyle w:val="TableContents"/>
              <w:bidi w:val="0"/>
              <w:spacing w:before="0" w:after="283"/>
              <w:jc w:val="left"/>
              <w:rPr/>
            </w:pPr>
            <w:r>
              <w:rPr/>
              <w:t xml:space="preserve">Tuntematon </w:t>
            </w:r>
          </w:p>
        </w:tc>
        <w:tc>
          <w:tcPr>
            <w:tcW w:w="2523" w:type="dxa"/>
            <w:tcBorders/>
            <w:vAlign w:val="center"/>
          </w:tcPr>
          <w:p>
            <w:pPr>
              <w:pStyle w:val="TableContents"/>
              <w:numPr>
                <w:ilvl w:val="0"/>
                <w:numId w:val="179"/>
              </w:numPr>
              <w:tabs>
                <w:tab w:val="clear" w:pos="1134"/>
                <w:tab w:val="left" w:leader="none" w:pos="707"/>
              </w:tabs>
              <w:bidi w:val="0"/>
              <w:spacing w:before="0" w:after="0"/>
              <w:ind w:start="707" w:hanging="283"/>
              <w:jc w:val="left"/>
              <w:rPr/>
            </w:pPr>
            <w:r>
              <w:rPr/>
              <w:t xml:space="preserve">elinympäristön muuttaminen ja heikentäminen </w:t>
            </w:r>
          </w:p>
          <w:p>
            <w:pPr>
              <w:pStyle w:val="TableContents"/>
              <w:numPr>
                <w:ilvl w:val="0"/>
                <w:numId w:val="179"/>
              </w:numPr>
              <w:tabs>
                <w:tab w:val="clear" w:pos="1134"/>
                <w:tab w:val="left" w:leader="none" w:pos="707"/>
              </w:tabs>
              <w:bidi w:val="0"/>
              <w:spacing w:before="0" w:after="0"/>
              <w:ind w:start="707" w:hanging="283"/>
              <w:jc w:val="left"/>
              <w:rPr/>
            </w:pPr>
            <w:r>
              <w:rPr/>
              <w:t xml:space="preserve">kirjaaminen </w:t>
            </w:r>
          </w:p>
          <w:p>
            <w:pPr>
              <w:pStyle w:val="TableContents"/>
              <w:numPr>
                <w:ilvl w:val="0"/>
                <w:numId w:val="179"/>
              </w:numPr>
              <w:tabs>
                <w:tab w:val="clear" w:pos="1134"/>
                <w:tab w:val="left" w:leader="none" w:pos="707"/>
              </w:tabs>
              <w:bidi w:val="0"/>
              <w:spacing w:before="0" w:after="283"/>
              <w:ind w:start="707" w:hanging="283"/>
              <w:jc w:val="left"/>
              <w:rPr/>
            </w:pPr>
            <w:r>
              <w:rPr/>
              <w:t xml:space="preserve">maatalousalueiden valtaaminen, vuoroviljely ja paikallisen väestön harjoittama metsästys.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maailman uhanalaisin eläin?</w:t>
      </w:r>
    </w:p>
    <w:p>
      <w:pPr>
        <w:pStyle w:val="TextBody"/>
        <w:bidi w:val="0"/>
        <w:jc w:val="left"/>
        <w:rPr>
          <w:b/>
          <w:u w:val="single"/>
          <w:shd w:val="clear" w:fill="FFFF00"/>
        </w:rPr>
      </w:pPr>
      <w:r>
        <w:rPr>
          <w:b/>
          <w:u w:val="single"/>
          <w:shd w:val="clear" w:fill="FFFF00"/>
        </w:rPr>
        <w:t xml:space="preserve">Asiakirjan numero 291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Pabst Blue Ribbon Americalla on lisenssisopimus ja yhteisyritysjärjestely C&amp;C Group Plc:n kanssa, ja sitä jakelee Irlannin tasavallassa C&amp;C Gleeson ja Pohjois-Irlannissa Tennents Northern Ireland. Sitä myydään 355 ml:n tölkeissä ja pulloissa sekä 30 litran tynnyrissä. ABV on </w:t>
      </w:r>
      <w:r>
        <w:rPr>
          <w:color w:val="A9A9A9"/>
        </w:rPr>
        <w:t xml:space="preserve">4,6 prosenttia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Pabst Blue Ribbon -juoman abv-arvo?</w:t>
      </w:r>
    </w:p>
    <w:p>
      <w:pPr>
        <w:pStyle w:val="TextBody"/>
        <w:bidi w:val="0"/>
        <w:jc w:val="left"/>
        <w:rPr>
          <w:b/>
          <w:u w:val="single"/>
          <w:shd w:val="clear" w:fill="FFFF00"/>
        </w:rPr>
      </w:pPr>
      <w:r>
        <w:rPr>
          <w:b/>
          <w:u w:val="single"/>
          <w:shd w:val="clear" w:fill="FFFF00"/>
        </w:rPr>
        <w:t xml:space="preserve">Asiakirjan numero 292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6. heinäkuuta 2016 TBS jatkoi sarjaa toisella kaudella, joka kuvattiin Fidžillä. Toinen kausi sai ensi-iltansa 20. kesäkuuta 2017. Syyskuun 13. päivänä 2017 TBS uudisti sarjan kolmannelle kaudelle, joka sai ensi-iltansa </w:t>
      </w:r>
      <w:r>
        <w:rPr>
          <w:color w:val="A9A9A9"/>
        </w:rPr>
        <w:t xml:space="preserve">7. elokuuta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kausi Wrecked tulee ulos?</w:t>
      </w:r>
    </w:p>
    <w:p>
      <w:pPr>
        <w:pStyle w:val="TextBody"/>
        <w:bidi w:val="0"/>
        <w:jc w:val="left"/>
        <w:rPr>
          <w:b/>
          <w:shd w:val="clear" w:fill="FFFF00"/>
        </w:rPr>
      </w:pPr>
      <w:r>
        <w:rPr>
          <w:b/>
          <w:shd w:val="clear" w:fill="FFFF00"/>
        </w:rPr>
        <w:t xml:space="preserve">Teksti numero 1</w:t>
      </w:r>
    </w:p>
    <w:p>
      <w:pPr>
        <w:pStyle w:val="TextBody"/>
        <w:numPr>
          <w:ilvl w:val="0"/>
          <w:numId w:val="180"/>
        </w:numPr>
        <w:tabs>
          <w:tab w:val="clear" w:pos="1134"/>
          <w:tab w:val="left" w:leader="none" w:pos="720"/>
        </w:tabs>
        <w:bidi w:val="0"/>
        <w:ind w:start="720" w:hanging="283"/>
        <w:jc w:val="left"/>
        <w:rPr/>
      </w:pPr>
      <w:r>
        <w:rPr>
          <w:color w:val="A9A9A9"/>
        </w:rPr>
        <w:t xml:space="preserve">Erinn Hayes </w:t>
      </w:r>
      <w:r>
        <w:rPr/>
        <w:t xml:space="preserve">Rosa, Owenin työtoveri (Kausi 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Rosaa Wreckedin 2. kaudella...</w:t>
      </w:r>
    </w:p>
    <w:p>
      <w:pPr>
        <w:pStyle w:val="TextBody"/>
        <w:bidi w:val="0"/>
        <w:jc w:val="left"/>
        <w:rPr>
          <w:b/>
          <w:u w:val="single"/>
          <w:shd w:val="clear" w:fill="FFFF00"/>
        </w:rPr>
      </w:pPr>
      <w:r>
        <w:rPr>
          <w:b/>
          <w:u w:val="single"/>
          <w:shd w:val="clear" w:fill="FFFF00"/>
        </w:rPr>
        <w:t xml:space="preserve">Asiakirjan numero 293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Ehdokkaat Yleiset vaalit-marraskuu 7.11. </w:t>
      </w:r>
    </w:p>
    <w:tbl>
      <w:tblPr>
        <w:tblW w:w="4519" w:type="dxa"/>
        <w:jc w:val="left"/>
        <w:tblInd w:w="0" w:type="dxa"/>
        <w:tblLayout w:type="fixed"/>
        <w:tblCellMar>
          <w:top w:w="28" w:type="dxa"/>
          <w:left w:w="28" w:type="dxa"/>
          <w:bottom w:w="28" w:type="dxa"/>
          <w:right w:w="28" w:type="dxa"/>
        </w:tblCellMar>
      </w:tblPr>
      <w:tblGrid>
        <w:gridCol w:w="1441"/>
        <w:gridCol w:w="1261"/>
        <w:gridCol w:w="826"/>
        <w:gridCol w:w="991"/>
      </w:tblGrid>
      <w:tr>
        <w:trPr/>
        <w:tc>
          <w:tcPr>
            <w:tcW w:w="1441" w:type="dxa"/>
            <w:tcBorders/>
            <w:vAlign w:val="center"/>
          </w:tcPr>
          <w:p>
            <w:pPr>
              <w:pStyle w:val="TableHeading"/>
              <w:suppressLineNumbers/>
              <w:bidi w:val="0"/>
              <w:spacing w:before="0" w:after="283"/>
              <w:jc w:val="center"/>
              <w:rPr/>
            </w:pPr>
            <w:r>
              <w:rPr/>
              <w:t xml:space="preserve">Ehdokas </w:t>
            </w:r>
          </w:p>
        </w:tc>
        <w:tc>
          <w:tcPr>
            <w:tcW w:w="1261" w:type="dxa"/>
            <w:tcBorders/>
            <w:vAlign w:val="center"/>
          </w:tcPr>
          <w:p>
            <w:pPr>
              <w:pStyle w:val="TableHeading"/>
              <w:suppressLineNumbers/>
              <w:bidi w:val="0"/>
              <w:spacing w:before="0" w:after="283"/>
              <w:jc w:val="center"/>
              <w:rPr/>
            </w:pPr>
            <w:r>
              <w:rPr/>
              <w:t xml:space="preserve">Puolue </w:t>
            </w:r>
          </w:p>
        </w:tc>
        <w:tc>
          <w:tcPr>
            <w:tcW w:w="826" w:type="dxa"/>
            <w:tcBorders/>
            <w:vAlign w:val="center"/>
          </w:tcPr>
          <w:p>
            <w:pPr>
              <w:pStyle w:val="TableHeading"/>
              <w:suppressLineNumbers/>
              <w:bidi w:val="0"/>
              <w:spacing w:before="0" w:after="283"/>
              <w:jc w:val="center"/>
              <w:rPr/>
            </w:pPr>
            <w:r>
              <w:rPr/>
              <w:t xml:space="preserve">Äänet </w:t>
            </w:r>
          </w:p>
        </w:tc>
        <w:tc>
          <w:tcPr>
            <w:tcW w:w="991" w:type="dxa"/>
            <w:tcBorders/>
            <w:vAlign w:val="center"/>
          </w:tcPr>
          <w:p>
            <w:pPr>
              <w:pStyle w:val="TableHeading"/>
              <w:suppressLineNumbers/>
              <w:bidi w:val="0"/>
              <w:spacing w:before="0" w:after="283"/>
              <w:jc w:val="center"/>
              <w:rPr/>
            </w:pPr>
            <w:r>
              <w:rPr/>
              <w:t xml:space="preserve">Prosenttia </w:t>
            </w:r>
          </w:p>
        </w:tc>
      </w:tr>
      <w:tr>
        <w:trPr/>
        <w:tc>
          <w:tcPr>
            <w:tcW w:w="1441" w:type="dxa"/>
            <w:tcBorders/>
            <w:vAlign w:val="center"/>
          </w:tcPr>
          <w:p>
            <w:pPr>
              <w:pStyle w:val="TableContents"/>
              <w:bidi w:val="0"/>
              <w:spacing w:before="0" w:after="283"/>
              <w:jc w:val="left"/>
              <w:rPr/>
            </w:pPr>
            <w:r>
              <w:rPr>
                <w:color w:val="A9A9A9"/>
              </w:rPr>
              <w:t xml:space="preserve">Vi Lyles </w:t>
            </w:r>
          </w:p>
        </w:tc>
        <w:tc>
          <w:tcPr>
            <w:tcW w:w="1261" w:type="dxa"/>
            <w:tcBorders/>
            <w:vAlign w:val="center"/>
          </w:tcPr>
          <w:p>
            <w:pPr>
              <w:pStyle w:val="TableContents"/>
              <w:bidi w:val="0"/>
              <w:spacing w:before="0" w:after="283"/>
              <w:jc w:val="left"/>
              <w:rPr/>
            </w:pPr>
            <w:r>
              <w:rPr/>
              <w:t xml:space="preserve">Demokraattinen </w:t>
            </w:r>
          </w:p>
        </w:tc>
        <w:tc>
          <w:tcPr>
            <w:tcW w:w="826" w:type="dxa"/>
            <w:tcBorders/>
            <w:vAlign w:val="center"/>
          </w:tcPr>
          <w:p>
            <w:pPr>
              <w:pStyle w:val="TableContents"/>
              <w:bidi w:val="0"/>
              <w:spacing w:before="0" w:after="283"/>
              <w:jc w:val="left"/>
              <w:rPr/>
            </w:pPr>
            <w:r>
              <w:rPr/>
              <w:t xml:space="preserve">71,876 </w:t>
            </w:r>
          </w:p>
        </w:tc>
        <w:tc>
          <w:tcPr>
            <w:tcW w:w="991" w:type="dxa"/>
            <w:tcBorders/>
            <w:vAlign w:val="center"/>
          </w:tcPr>
          <w:p>
            <w:pPr>
              <w:pStyle w:val="TableContents"/>
              <w:bidi w:val="0"/>
              <w:spacing w:before="0" w:after="283"/>
              <w:jc w:val="left"/>
              <w:rPr/>
            </w:pPr>
            <w:r>
              <w:rPr/>
              <w:t xml:space="preserve">59.13% </w:t>
            </w:r>
          </w:p>
        </w:tc>
      </w:tr>
      <w:tr>
        <w:trPr/>
        <w:tc>
          <w:tcPr>
            <w:tcW w:w="1441" w:type="dxa"/>
            <w:tcBorders/>
            <w:vAlign w:val="center"/>
          </w:tcPr>
          <w:p>
            <w:pPr>
              <w:pStyle w:val="TableContents"/>
              <w:bidi w:val="0"/>
              <w:spacing w:before="0" w:after="283"/>
              <w:jc w:val="left"/>
              <w:rPr/>
            </w:pPr>
            <w:r>
              <w:rPr>
                <w:color w:val="DCDCDC"/>
              </w:rPr>
              <w:t xml:space="preserve">Kenny </w:t>
            </w:r>
            <w:r>
              <w:rPr/>
              <w:t xml:space="preserve">Smith </w:t>
            </w:r>
          </w:p>
        </w:tc>
        <w:tc>
          <w:tcPr>
            <w:tcW w:w="1261" w:type="dxa"/>
            <w:tcBorders/>
            <w:vAlign w:val="center"/>
          </w:tcPr>
          <w:p>
            <w:pPr>
              <w:pStyle w:val="TableContents"/>
              <w:bidi w:val="0"/>
              <w:spacing w:before="0" w:after="283"/>
              <w:jc w:val="left"/>
              <w:rPr/>
            </w:pPr>
            <w:r>
              <w:rPr/>
              <w:t xml:space="preserve">Tasavaltalainen </w:t>
            </w:r>
          </w:p>
        </w:tc>
        <w:tc>
          <w:tcPr>
            <w:tcW w:w="826" w:type="dxa"/>
            <w:tcBorders/>
            <w:vAlign w:val="center"/>
          </w:tcPr>
          <w:p>
            <w:pPr>
              <w:pStyle w:val="TableContents"/>
              <w:bidi w:val="0"/>
              <w:spacing w:before="0" w:after="283"/>
              <w:jc w:val="left"/>
              <w:rPr/>
            </w:pPr>
            <w:r>
              <w:rPr/>
              <w:t xml:space="preserve">49,555 </w:t>
            </w:r>
          </w:p>
        </w:tc>
        <w:tc>
          <w:tcPr>
            <w:tcW w:w="991" w:type="dxa"/>
            <w:tcBorders/>
            <w:vAlign w:val="center"/>
          </w:tcPr>
          <w:p>
            <w:pPr>
              <w:pStyle w:val="TableContents"/>
              <w:bidi w:val="0"/>
              <w:spacing w:before="0" w:after="283"/>
              <w:jc w:val="left"/>
              <w:rPr/>
            </w:pPr>
            <w:r>
              <w:rPr/>
              <w:t xml:space="preserve">40.77%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ehdolla pormestariksi Charlotte Nc:ssä.</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Charlotten pormestarinvaalit, 2017 </w:t>
      </w:r>
    </w:p>
    <w:tbl>
      <w:tblPr>
        <w:tblW w:w="3903" w:type="dxa"/>
        <w:jc w:val="left"/>
        <w:tblInd w:w="0" w:type="dxa"/>
        <w:tblLayout w:type="fixed"/>
        <w:tblCellMar>
          <w:top w:w="28" w:type="dxa"/>
          <w:left w:w="28" w:type="dxa"/>
          <w:bottom w:w="28" w:type="dxa"/>
          <w:right w:w="28" w:type="dxa"/>
        </w:tblCellMar>
      </w:tblPr>
      <w:tblGrid>
        <w:gridCol w:w="961"/>
        <w:gridCol w:w="1951"/>
        <w:gridCol w:w="991"/>
      </w:tblGrid>
      <w:tr>
        <w:trPr/>
        <w:tc>
          <w:tcPr>
            <w:tcW w:w="961" w:type="dxa"/>
            <w:tcBorders/>
            <w:vAlign w:val="center"/>
          </w:tcPr>
          <w:p>
            <w:pPr>
              <w:pStyle w:val="TableContents"/>
              <w:bidi w:val="0"/>
              <w:spacing w:before="0" w:after="283"/>
              <w:jc w:val="left"/>
              <w:rPr/>
            </w:pPr>
            <w:r>
              <w:rPr/>
              <w:t xml:space="preserve">← </w:t>
            </w:r>
            <w:r>
              <w:rPr/>
              <w:t xml:space="preserve">2015 </w:t>
            </w:r>
          </w:p>
        </w:tc>
        <w:tc>
          <w:tcPr>
            <w:tcW w:w="1951" w:type="dxa"/>
            <w:tcBorders/>
            <w:vAlign w:val="center"/>
          </w:tcPr>
          <w:p>
            <w:pPr>
              <w:pStyle w:val="TableContents"/>
              <w:bidi w:val="0"/>
              <w:spacing w:before="0" w:after="283"/>
              <w:jc w:val="left"/>
              <w:rPr/>
            </w:pPr>
            <w:r>
              <w:rPr/>
              <w:t xml:space="preserve">marraskuu 7, 2017 </w:t>
            </w:r>
          </w:p>
        </w:tc>
        <w:tc>
          <w:tcPr>
            <w:tcW w:w="991" w:type="dxa"/>
            <w:tcBorders/>
            <w:vAlign w:val="center"/>
          </w:tcPr>
          <w:p>
            <w:pPr>
              <w:pStyle w:val="TableContents"/>
              <w:bidi w:val="0"/>
              <w:spacing w:before="0" w:after="283"/>
              <w:jc w:val="left"/>
              <w:rPr/>
            </w:pPr>
            <w:r>
              <w:rPr/>
              <w:t xml:space="preserve">2019 → </w:t>
            </w:r>
          </w:p>
        </w:tc>
      </w:tr>
    </w:tbl>
    <w:tbl>
      <w:tblPr>
        <w:tblW w:w="4327" w:type="dxa"/>
        <w:jc w:val="left"/>
        <w:tblInd w:w="0" w:type="dxa"/>
        <w:tblLayout w:type="fixed"/>
        <w:tblCellMar>
          <w:top w:w="28" w:type="dxa"/>
          <w:left w:w="28" w:type="dxa"/>
          <w:bottom w:w="28" w:type="dxa"/>
          <w:right w:w="28" w:type="dxa"/>
        </w:tblCellMar>
      </w:tblPr>
      <w:tblGrid>
        <w:gridCol w:w="1486"/>
        <w:gridCol w:w="1261"/>
        <w:gridCol w:w="1426"/>
        <w:gridCol w:w="154"/>
      </w:tblGrid>
      <w:tr>
        <w:trPr/>
        <w:tc>
          <w:tcPr>
            <w:tcW w:w="148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Ehdokas </w:t>
            </w:r>
          </w:p>
        </w:tc>
        <w:tc>
          <w:tcPr>
            <w:tcW w:w="1261" w:type="dxa"/>
            <w:tcBorders/>
            <w:vAlign w:val="center"/>
          </w:tcPr>
          <w:p>
            <w:pPr>
              <w:pStyle w:val="TableContents"/>
              <w:bidi w:val="0"/>
              <w:spacing w:before="0" w:after="283"/>
              <w:jc w:val="left"/>
              <w:rPr/>
            </w:pPr>
            <w:r>
              <w:rPr>
                <w:color w:val="A9A9A9"/>
              </w:rPr>
              <w:t xml:space="preserve">Vi Lyles </w:t>
            </w:r>
          </w:p>
        </w:tc>
        <w:tc>
          <w:tcPr>
            <w:tcW w:w="1426" w:type="dxa"/>
            <w:tcBorders/>
            <w:vAlign w:val="center"/>
          </w:tcPr>
          <w:p>
            <w:pPr>
              <w:pStyle w:val="TableContents"/>
              <w:bidi w:val="0"/>
              <w:spacing w:before="0" w:after="283"/>
              <w:jc w:val="left"/>
              <w:rPr/>
            </w:pPr>
            <w:r>
              <w:rPr>
                <w:color w:val="DCDCDC"/>
              </w:rPr>
              <w:t xml:space="preserve">Kenny </w:t>
            </w:r>
            <w:r>
              <w:rPr/>
              <w:t xml:space="preserve">Smith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Puolue </w:t>
            </w:r>
          </w:p>
        </w:tc>
        <w:tc>
          <w:tcPr>
            <w:tcW w:w="1261" w:type="dxa"/>
            <w:tcBorders/>
            <w:vAlign w:val="center"/>
          </w:tcPr>
          <w:p>
            <w:pPr>
              <w:pStyle w:val="TableContents"/>
              <w:bidi w:val="0"/>
              <w:spacing w:before="0" w:after="283"/>
              <w:jc w:val="left"/>
              <w:rPr/>
            </w:pPr>
            <w:r>
              <w:rPr/>
              <w:t xml:space="preserve">Demokraattinen </w:t>
            </w:r>
          </w:p>
        </w:tc>
        <w:tc>
          <w:tcPr>
            <w:tcW w:w="1426" w:type="dxa"/>
            <w:tcBorders/>
            <w:vAlign w:val="center"/>
          </w:tcPr>
          <w:p>
            <w:pPr>
              <w:pStyle w:val="TableContents"/>
              <w:bidi w:val="0"/>
              <w:spacing w:before="0" w:after="283"/>
              <w:jc w:val="left"/>
              <w:rPr/>
            </w:pPr>
            <w:r>
              <w:rPr/>
              <w:t xml:space="preserve">Tasavaltalainen </w:t>
            </w:r>
          </w:p>
        </w:tc>
        <w:tc>
          <w:tcPr>
            <w:tcW w:w="154"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Kansanäänestys </w:t>
            </w:r>
          </w:p>
        </w:tc>
        <w:tc>
          <w:tcPr>
            <w:tcW w:w="1261" w:type="dxa"/>
            <w:tcBorders/>
            <w:vAlign w:val="center"/>
          </w:tcPr>
          <w:p>
            <w:pPr>
              <w:pStyle w:val="TableContents"/>
              <w:bidi w:val="0"/>
              <w:spacing w:before="0" w:after="283"/>
              <w:jc w:val="left"/>
              <w:rPr/>
            </w:pPr>
            <w:r>
              <w:rPr/>
              <w:t xml:space="preserve">71,876 </w:t>
            </w:r>
          </w:p>
        </w:tc>
        <w:tc>
          <w:tcPr>
            <w:tcW w:w="1426" w:type="dxa"/>
            <w:tcBorders/>
            <w:vAlign w:val="center"/>
          </w:tcPr>
          <w:p>
            <w:pPr>
              <w:pStyle w:val="TableContents"/>
              <w:bidi w:val="0"/>
              <w:spacing w:before="0" w:after="283"/>
              <w:jc w:val="left"/>
              <w:rPr/>
            </w:pPr>
            <w:r>
              <w:rPr/>
              <w:t xml:space="preserve">49,555 </w:t>
            </w:r>
          </w:p>
        </w:tc>
        <w:tc>
          <w:tcPr>
            <w:tcW w:w="154"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Prosenttiosuus </w:t>
            </w:r>
          </w:p>
        </w:tc>
        <w:tc>
          <w:tcPr>
            <w:tcW w:w="1261" w:type="dxa"/>
            <w:tcBorders/>
            <w:vAlign w:val="center"/>
          </w:tcPr>
          <w:p>
            <w:pPr>
              <w:pStyle w:val="TableContents"/>
              <w:bidi w:val="0"/>
              <w:spacing w:before="0" w:after="283"/>
              <w:jc w:val="left"/>
              <w:rPr/>
            </w:pPr>
            <w:r>
              <w:rPr/>
              <w:t xml:space="preserve">59.13% </w:t>
            </w:r>
          </w:p>
        </w:tc>
        <w:tc>
          <w:tcPr>
            <w:tcW w:w="1426" w:type="dxa"/>
            <w:tcBorders/>
            <w:vAlign w:val="center"/>
          </w:tcPr>
          <w:p>
            <w:pPr>
              <w:pStyle w:val="TableContents"/>
              <w:bidi w:val="0"/>
              <w:spacing w:before="0" w:after="283"/>
              <w:jc w:val="left"/>
              <w:rPr/>
            </w:pPr>
            <w:r>
              <w:rPr/>
              <w:t xml:space="preserve">40.77% </w:t>
            </w:r>
          </w:p>
        </w:tc>
        <w:tc>
          <w:tcPr>
            <w:tcW w:w="154" w:type="dxa"/>
            <w:tcBorders/>
          </w:tcPr>
          <w:p>
            <w:pPr>
              <w:pStyle w:val="TableContents"/>
              <w:bidi w:val="0"/>
              <w:spacing w:before="0" w:after="283"/>
              <w:jc w:val="left"/>
              <w:rPr>
                <w:sz w:val="4"/>
                <w:szCs w:val="4"/>
              </w:rPr>
            </w:pPr>
            <w:r>
              <w:rPr>
                <w:sz w:val="4"/>
                <w:szCs w:val="4"/>
              </w:rPr>
            </w:r>
          </w:p>
        </w:tc>
      </w:tr>
    </w:tbl>
    <w:tbl>
      <w:tblPr>
        <w:tblW w:w="5072" w:type="dxa"/>
        <w:jc w:val="left"/>
        <w:tblInd w:w="0" w:type="dxa"/>
        <w:tblLayout w:type="fixed"/>
        <w:tblCellMar>
          <w:top w:w="28" w:type="dxa"/>
          <w:left w:w="28" w:type="dxa"/>
          <w:bottom w:w="28" w:type="dxa"/>
          <w:right w:w="28" w:type="dxa"/>
        </w:tblCellMar>
      </w:tblPr>
      <w:tblGrid>
        <w:gridCol w:w="2881"/>
        <w:gridCol w:w="2191"/>
      </w:tblGrid>
      <w:tr>
        <w:trPr/>
        <w:tc>
          <w:tcPr>
            <w:tcW w:w="2881" w:type="dxa"/>
            <w:tcBorders/>
            <w:vAlign w:val="center"/>
          </w:tcPr>
          <w:p>
            <w:pPr>
              <w:pStyle w:val="TableContents"/>
              <w:bidi w:val="0"/>
              <w:jc w:val="left"/>
              <w:rPr/>
            </w:pPr>
            <w:r>
              <w:rPr/>
              <w:t xml:space="preserve">Pormestari ennen vaaleja </w:t>
            </w:r>
          </w:p>
          <w:p>
            <w:pPr>
              <w:pStyle w:val="TableContents"/>
              <w:bidi w:val="0"/>
              <w:spacing w:before="0" w:after="283"/>
              <w:jc w:val="left"/>
              <w:rPr/>
            </w:pPr>
            <w:r>
              <w:rPr/>
              <w:t xml:space="preserve">Jennifer Roberts Demokraattinen </w:t>
            </w:r>
          </w:p>
        </w:tc>
        <w:tc>
          <w:tcPr>
            <w:tcW w:w="2191" w:type="dxa"/>
            <w:tcBorders/>
            <w:vAlign w:val="center"/>
          </w:tcPr>
          <w:p>
            <w:pPr>
              <w:pStyle w:val="TableContents"/>
              <w:bidi w:val="0"/>
              <w:jc w:val="left"/>
              <w:rPr/>
            </w:pPr>
            <w:r>
              <w:rPr/>
              <w:t xml:space="preserve">Valittu pormestari </w:t>
            </w:r>
          </w:p>
          <w:p>
            <w:pPr>
              <w:pStyle w:val="TableContents"/>
              <w:bidi w:val="0"/>
              <w:spacing w:before="0" w:after="283"/>
              <w:jc w:val="left"/>
              <w:rPr/>
            </w:pPr>
            <w:r>
              <w:rPr/>
              <w:t xml:space="preserve">Vi Lyles Demokraattinen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pyrkii pormestariksi Charlotten Pohjois-Carolinassa?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Charlotten vuoden 2017 pormestarivaalit pidettiin tiistaina 7. marraskuuta 2017. Puolueiden esivaalit pidettiin tiistaina 12. syyskuuta 2017. Toisen kierroksen esivaalit olisi järjestetty tiistaina 10. lokakuuta 2017, jos ne olisivat olleet tarpeen, mutta molemmat esivaalien voittajat saivat yli 40 prosentin vähimmäismäärän äänistä, joka tarvitaan, jotta vältyttäisiin vaalikierrokselta. Viranhaltija, demokraatti Jennifer Roberts, oli oikeutettu asettumaan ehdolle toiselle kaksivuotiskaudelle. Hän asettui ehdolle, mutta hävisi esivaaleissa demokraattien ehdokkuuden. Kaksi kaupunginvaltuuston jäsentä, demokraatti Vi Lyles ja republikaani Kenny Smith, voittivat esivaalit ja pääsivät vastakkain yleisissä vaaleissa. </w:t>
      </w:r>
      <w:r>
        <w:rPr>
          <w:color w:val="A9A9A9"/>
        </w:rPr>
        <w:t xml:space="preserve">Vi Lyles </w:t>
      </w:r>
      <w:r>
        <w:rPr/>
        <w:t xml:space="preserve">voitti Kenny Smithin vaaleissa, ja hänestä tuli Pohjois-Carolinan Charlotten 59. pormestari.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voittaa pormestarikilpailun Charlotte Nc:ssä?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Charlotten Pohjois-Carolinan pormestarikilpailun?</w:t>
      </w:r>
    </w:p>
    <w:p>
      <w:pPr>
        <w:pStyle w:val="TextBody"/>
        <w:bidi w:val="0"/>
        <w:jc w:val="left"/>
        <w:rPr>
          <w:b/>
          <w:u w:val="single"/>
          <w:shd w:val="clear" w:fill="FFFF00"/>
        </w:rPr>
      </w:pPr>
      <w:r>
        <w:rPr>
          <w:b/>
          <w:u w:val="single"/>
          <w:shd w:val="clear" w:fill="FFFF00"/>
        </w:rPr>
        <w:t xml:space="preserve">Asiakirjan numero 294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Ensimmäisen kerran siihen viitataan Hammurabin lakikirjassa (joka edeltää </w:t>
      </w:r>
      <w:r>
        <w:rPr>
          <w:color w:val="A9A9A9"/>
        </w:rPr>
        <w:t xml:space="preserve">heprealaista Raamattua). </w:t>
      </w:r>
      <w:r>
        <w:rPr/>
        <w:t xml:space="preserve">Heprealaisessa laissa "silmä silmästä" rajoitti korvauksen menetyksen arvoon. Näin ollen se olisi ehkä parempi lukea "vain yksi silmä yhdestä silmästä". Raamatun sanonta ``silmä silmästä'' 2. Mooseksen kirjassa ja 3. Mooseksen kirjassa </w:t>
      </w:r>
      <w:r>
        <w:rPr>
          <w:rtl w:val="true"/>
        </w:rPr>
        <w:t xml:space="preserve">(עין תחת עין </w:t>
      </w:r>
      <w:r>
        <w:rPr/>
        <w:t xml:space="preserve">, </w:t>
      </w:r>
      <w:r>
        <w:rPr/>
        <w:t xml:space="preserve">ayin tachat ayin) tarkoittaa kirjaimellisesti 'silmä silmän sijasta', kun taas hieman erilainen lause </w:t>
      </w:r>
      <w:r>
        <w:rPr>
          <w:rtl w:val="true"/>
        </w:rPr>
        <w:t xml:space="preserve">(עַיִן בְּעַיִן שֵׁן </w:t>
      </w:r>
      <w:r>
        <w:rPr/>
        <w:t xml:space="preserve">בְּשֵׁן, kirjaimellisesti ``silmä silmästä; hammas hampaasta") käytetään toisessa kohdassa (Mooseksen kirjassa) heprealaisessa Raamatussa, tarkemmin sanottuna ensimmäisessä sen kolmesta osa-alueesta, Toorassa. Esimerkiksi 3. Mooseksen kirjeen kohdassa sanotaan: ``Ja mies, joka vahingoittaa maanmiestään - niin kuin hän on tehnyt, niin hänelle on tehtävä (nimittäin) murtuma murtumasta, silmä silmästä, hammas hampaasta." (3. Mooseksen kirja). Niin kuin hän on vahingoittanut ihmistä, niin hänelle on tehtävä.' (3. Moos. 24: 19 -- 21)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silmä silmästä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Periaatteeseen viitattiin ensimmäisen kerran </w:t>
      </w:r>
      <w:r>
        <w:rPr>
          <w:color w:val="A9A9A9"/>
        </w:rPr>
        <w:t xml:space="preserve">Hammurabin säännöstössä, </w:t>
      </w:r>
      <w:r>
        <w:rPr/>
        <w:t xml:space="preserve">joka on vanhempi kuin </w:t>
      </w:r>
      <w:r>
        <w:rPr>
          <w:color w:val="DCDCDC"/>
        </w:rPr>
        <w:t xml:space="preserve">heprealainen Raamattu</w:t>
      </w:r>
      <w:r>
        <w:rPr/>
        <w:t xml:space="preserve">. Heprealaisessa laissa ``silmä silmästä'' rajoitti korvauksen menetyksen arvoon. Näin ollen se olisi ehkä parempi lukea "vain yksi silmä yhdestä silmästä". Raamatun idiomaattinen sanonta ``silmä silmästä'' </w:t>
      </w:r>
      <w:r>
        <w:rPr>
          <w:color w:val="2F4F4F"/>
        </w:rPr>
        <w:t xml:space="preserve">2. Mooseksen </w:t>
      </w:r>
      <w:r>
        <w:rPr/>
        <w:t xml:space="preserve">kirjassa </w:t>
      </w:r>
      <w:r>
        <w:rPr/>
        <w:t xml:space="preserve">ja </w:t>
      </w:r>
      <w:r>
        <w:rPr>
          <w:color w:val="556B2F"/>
        </w:rPr>
        <w:t xml:space="preserve">3. Mooseksen </w:t>
      </w:r>
      <w:r>
        <w:rPr/>
        <w:t xml:space="preserve">kirjassa </w:t>
      </w:r>
      <w:r>
        <w:rPr>
          <w:rtl w:val="true"/>
        </w:rPr>
        <w:t xml:space="preserve">(עין תחת עין </w:t>
      </w:r>
      <w:r>
        <w:rPr/>
        <w:t xml:space="preserve">, </w:t>
      </w:r>
      <w:r>
        <w:rPr/>
        <w:t xml:space="preserve">ayin tachat ayin) tarkoittaa kirjaimellisesti 'silmä silmän alla / (silmän tilalla)', kun taas hieman erilainen lause </w:t>
      </w:r>
      <w:r>
        <w:rPr>
          <w:rtl w:val="true"/>
        </w:rPr>
        <w:t xml:space="preserve">(עַיִן בְּעַיִן שֵׁן </w:t>
      </w:r>
      <w:r>
        <w:rPr/>
        <w:t xml:space="preserve">בְּשֵׁן, kirjaimellisesti ``silmä silmästä; hammas hampaasta'') käytetään toisessa kohdassa (</w:t>
      </w:r>
      <w:r>
        <w:rPr>
          <w:color w:val="6B8E23"/>
        </w:rPr>
        <w:t xml:space="preserve">5. Mooseksen kirja) </w:t>
      </w:r>
      <w:r>
        <w:rPr/>
        <w:t xml:space="preserve">mahdollisten vastavuoroisten tuomioistuinten tuomioiden yhteydessä epäonnistuneille väärille todistajille. Kohdassa 3. Mooseksen kirjassa sanotaan: ``Ja mies, joka vahingoittaa maanmiestään - niin kuin hän on tehnyt, niin hänelle on tehtävä (nimittäin) murtuma murtuman alla / murtumasta, silmä silmän alla / silmästä, hammas hampaan alla / hampaasta. Aivan kuten toinen on saanut häneltä vamman, niin se annetaan hänelle.''. (3. Moos. 24: 19 -- 21). Esimerkkinä </w:t>
      </w:r>
      <w:r>
        <w:rPr/>
        <w:t xml:space="preserve">תחת:n </w:t>
      </w:r>
      <w:r>
        <w:rPr/>
        <w:t xml:space="preserve">käytöstä sen tavallisessa merkityksessä alla, ks. 3. Moos. 22: 27 ``Sonni, lammas tai vuohi, kun se syntyy, pysyköön äitinsä alla, ja kahdeksannesta päivästä alkaen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Raamatussa sanotaan silmä silmästä?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sanotaan, että silmä silmästä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on peräisin termi "silmä silmästä"?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Periaate löytyy </w:t>
      </w:r>
      <w:r>
        <w:rPr>
          <w:color w:val="A9A9A9"/>
        </w:rPr>
        <w:t xml:space="preserve">Babylonian laista</w:t>
      </w:r>
      <w:r>
        <w:rPr/>
        <w:t xml:space="preserve">. Jos oletetaan, että yhteiskunnissa, joita oikeusvaltio ei sido, jos henkilöä loukataan, loukkaantunut henkilö (tai hänen sukulaisensa) kostaa vahingon aiheuttaneelle henkilölle. Kosto saattaisi olla rikosta pahempi, ehkä jopa kuolema. Babylonian laki asetti tällaisille toimille rajoituksen, jonka mukaan kosto ei saanut olla rikosta pahempi, kunhan uhri ja rikoksentekijä olivat yhteiskunnassa samassa asemassa. Kuten jumalanpilkasta tai lèse-majestésta (rikokset jumalaa tai hallitsijaa vastaan), myös rikoksista yhteiskunnan parempia henkilöitä vastaan rangaistiin ankarammin.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silmä silmästä</w:t>
      </w:r>
    </w:p>
    <w:p>
      <w:pPr>
        <w:pStyle w:val="TextBody"/>
        <w:bidi w:val="0"/>
        <w:jc w:val="left"/>
        <w:rPr>
          <w:b/>
          <w:u w:val="single"/>
          <w:shd w:val="clear" w:fill="FFFF00"/>
        </w:rPr>
      </w:pPr>
      <w:r>
        <w:rPr>
          <w:b/>
          <w:u w:val="single"/>
          <w:shd w:val="clear" w:fill="FFFF00"/>
        </w:rPr>
        <w:t xml:space="preserve">Asiakirjan numero 295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Winston Churchill oli </w:t>
      </w:r>
      <w:r>
        <w:rPr/>
        <w:t xml:space="preserve">Yhdistyneen kuningaskunnan pääministeri, kun Elisabetista tuli kuningatar.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pääministerinä, kun kuningatar kruunattiin,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Kuningatar on </w:t>
      </w:r>
      <w:r>
        <w:rPr/>
        <w:t xml:space="preserve">valtakautensa aikana </w:t>
      </w:r>
      <w:r>
        <w:rPr/>
        <w:t xml:space="preserve">nimittänyt yli </w:t>
      </w:r>
      <w:r>
        <w:rPr>
          <w:color w:val="A9A9A9"/>
        </w:rPr>
        <w:t xml:space="preserve">160 </w:t>
      </w:r>
      <w:r>
        <w:rPr/>
        <w:t xml:space="preserve">henkilöä valtakuntansa pääministereiksi, joista ensimmäinen uusi nimitys oli Dudley Senanayake Ceylonin pääministeriksi ja viimeisin Scott Morrison Australian pääministeriksi. Useat kuningattaren eri valtakuntien pääministerit on nimitetty elinikäisiksi jäseniksi Yhdistyneen kuningaskunnan valtakunnanneuvostoon.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pääministeriä kuningattaren valtakaudella oli?</w:t>
      </w:r>
    </w:p>
    <w:p>
      <w:pPr>
        <w:pStyle w:val="TextBody"/>
        <w:bidi w:val="0"/>
        <w:jc w:val="left"/>
        <w:rPr>
          <w:b/>
          <w:u w:val="single"/>
          <w:shd w:val="clear" w:fill="FFFF00"/>
        </w:rPr>
      </w:pPr>
      <w:r>
        <w:rPr>
          <w:b/>
          <w:u w:val="single"/>
          <w:shd w:val="clear" w:fill="FFFF00"/>
        </w:rPr>
        <w:t xml:space="preserve">Asiakirjan numero 296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Toimikausirajoitukset, joihin viitataan myös virkakierrolla, rajoittavat viranhaltijan toimikausien määrää. Esimerkiksi 22. lisäyksen mukaan Yhdysvaltain presidentti voi toimia </w:t>
      </w:r>
      <w:r>
        <w:rPr>
          <w:color w:val="A9A9A9"/>
        </w:rPr>
        <w:t xml:space="preserve">kaksi nelivuotiskautta </w:t>
      </w:r>
      <w:r>
        <w:rPr/>
        <w:t xml:space="preserve">ja enintään 10 vuotta.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Yhdysvaltain presidentin enimmäiskausi, jonka hän voi toimia?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termiä voi presidentti palvella yhdysvalloissa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753"/>
        <w:gridCol w:w="8452"/>
      </w:tblGrid>
      <w:tr>
        <w:trPr/>
        <w:tc>
          <w:tcPr>
            <w:tcW w:w="1753" w:type="dxa"/>
            <w:tcBorders/>
            <w:vAlign w:val="center"/>
          </w:tcPr>
          <w:p>
            <w:pPr>
              <w:pStyle w:val="TableHeading"/>
              <w:suppressLineNumbers/>
              <w:bidi w:val="0"/>
              <w:spacing w:before="0" w:after="283"/>
              <w:jc w:val="center"/>
              <w:rPr/>
            </w:pPr>
            <w:r>
              <w:rPr/>
              <w:t xml:space="preserve">Toimisto </w:t>
            </w:r>
          </w:p>
        </w:tc>
        <w:tc>
          <w:tcPr>
            <w:tcW w:w="8452" w:type="dxa"/>
            <w:tcBorders/>
            <w:vAlign w:val="center"/>
          </w:tcPr>
          <w:p>
            <w:pPr>
              <w:pStyle w:val="TableHeading"/>
              <w:suppressLineNumbers/>
              <w:bidi w:val="0"/>
              <w:spacing w:before="0" w:after="283"/>
              <w:jc w:val="center"/>
              <w:rPr/>
            </w:pPr>
            <w:r>
              <w:rPr/>
              <w:t xml:space="preserve">Toimikausirajat </w:t>
            </w:r>
          </w:p>
        </w:tc>
      </w:tr>
      <w:tr>
        <w:trPr/>
        <w:tc>
          <w:tcPr>
            <w:tcW w:w="1753" w:type="dxa"/>
            <w:tcBorders/>
            <w:vAlign w:val="center"/>
          </w:tcPr>
          <w:p>
            <w:pPr>
              <w:pStyle w:val="TableContents"/>
              <w:bidi w:val="0"/>
              <w:spacing w:before="0" w:after="283"/>
              <w:jc w:val="left"/>
              <w:rPr/>
            </w:pPr>
            <w:r>
              <w:rPr/>
              <w:t xml:space="preserve">Presidentti </w:t>
            </w:r>
          </w:p>
        </w:tc>
        <w:tc>
          <w:tcPr>
            <w:tcW w:w="8452" w:type="dxa"/>
            <w:tcBorders/>
            <w:vAlign w:val="center"/>
          </w:tcPr>
          <w:p>
            <w:pPr>
              <w:pStyle w:val="TableContents"/>
              <w:bidi w:val="0"/>
              <w:spacing w:before="0" w:after="283"/>
              <w:jc w:val="left"/>
              <w:rPr/>
            </w:pPr>
            <w:r>
              <w:rPr/>
              <w:t xml:space="preserve">Voidaan valita yhteensä kahdeksi nelivuotiskaudeksi. Presidentti, joka suorittaa yli kaksi vuotta entisen presidentin kesken jääneestä toimikaudesta, voidaan valita omana itsenään vain kerran, ja hänellä saa olla vielä kaksi nelivuotiskautta, jos hän suorittaa enintään kaksi vuotta. Perintöpresidentiksi voi tulla rajattoman monta kertaa, esimerkiksi jos hän on varapresidentti ja presidentti kuolee, eroaa tai hänet erotetaan virastaan syytteeseenpanotuomion vuoksi. </w:t>
            </w:r>
          </w:p>
        </w:tc>
      </w:tr>
      <w:tr>
        <w:trPr/>
        <w:tc>
          <w:tcPr>
            <w:tcW w:w="1753" w:type="dxa"/>
            <w:tcBorders/>
            <w:vAlign w:val="center"/>
          </w:tcPr>
          <w:p>
            <w:pPr>
              <w:pStyle w:val="TableContents"/>
              <w:bidi w:val="0"/>
              <w:spacing w:before="0" w:after="283"/>
              <w:jc w:val="left"/>
              <w:rPr/>
            </w:pPr>
            <w:r>
              <w:rPr/>
              <w:t xml:space="preserve">Varapuheenjohtaja </w:t>
            </w:r>
          </w:p>
        </w:tc>
        <w:tc>
          <w:tcPr>
            <w:tcW w:w="8452" w:type="dxa"/>
            <w:tcBorders/>
            <w:vAlign w:val="center"/>
          </w:tcPr>
          <w:p>
            <w:pPr>
              <w:pStyle w:val="TableContents"/>
              <w:bidi w:val="0"/>
              <w:spacing w:before="0" w:after="283"/>
              <w:jc w:val="left"/>
              <w:rPr/>
            </w:pPr>
            <w:r>
              <w:rPr>
                <w:color w:val="A9A9A9"/>
              </w:rPr>
              <w:t xml:space="preserve">Rajoittamattomat </w:t>
            </w:r>
            <w:r>
              <w:rPr/>
              <w:t xml:space="preserve">nelivuotiskaudet </w:t>
            </w:r>
          </w:p>
        </w:tc>
      </w:tr>
      <w:tr>
        <w:trPr/>
        <w:tc>
          <w:tcPr>
            <w:tcW w:w="1753" w:type="dxa"/>
            <w:tcBorders/>
            <w:vAlign w:val="center"/>
          </w:tcPr>
          <w:p>
            <w:pPr>
              <w:pStyle w:val="TableContents"/>
              <w:bidi w:val="0"/>
              <w:spacing w:before="0" w:after="283"/>
              <w:jc w:val="left"/>
              <w:rPr/>
            </w:pPr>
            <w:r>
              <w:rPr>
                <w:color w:val="DCDCDC"/>
              </w:rPr>
              <w:t xml:space="preserve">Edustajainhuone </w:t>
            </w:r>
          </w:p>
        </w:tc>
        <w:tc>
          <w:tcPr>
            <w:tcW w:w="8452" w:type="dxa"/>
            <w:tcBorders/>
            <w:vAlign w:val="center"/>
          </w:tcPr>
          <w:p>
            <w:pPr>
              <w:pStyle w:val="TableContents"/>
              <w:bidi w:val="0"/>
              <w:spacing w:before="0" w:after="283"/>
              <w:jc w:val="left"/>
              <w:rPr/>
            </w:pPr>
            <w:r>
              <w:rPr>
                <w:color w:val="2F4F4F"/>
              </w:rPr>
              <w:t xml:space="preserve">Rajoittamattomat </w:t>
            </w:r>
            <w:r>
              <w:rPr/>
              <w:t xml:space="preserve">kaksivuotiskaudet </w:t>
            </w:r>
          </w:p>
        </w:tc>
      </w:tr>
      <w:tr>
        <w:trPr/>
        <w:tc>
          <w:tcPr>
            <w:tcW w:w="1753" w:type="dxa"/>
            <w:tcBorders/>
            <w:vAlign w:val="center"/>
          </w:tcPr>
          <w:p>
            <w:pPr>
              <w:pStyle w:val="TableContents"/>
              <w:bidi w:val="0"/>
              <w:spacing w:before="0" w:after="283"/>
              <w:jc w:val="left"/>
              <w:rPr/>
            </w:pPr>
            <w:r>
              <w:rPr>
                <w:color w:val="6B8E23"/>
              </w:rPr>
              <w:t xml:space="preserve">Senaatt</w:t>
            </w:r>
            <w:r>
              <w:rPr/>
              <w:t xml:space="preserve">i </w:t>
            </w:r>
          </w:p>
        </w:tc>
        <w:tc>
          <w:tcPr>
            <w:tcW w:w="8452" w:type="dxa"/>
            <w:tcBorders/>
            <w:vAlign w:val="center"/>
          </w:tcPr>
          <w:p>
            <w:pPr>
              <w:pStyle w:val="TableContents"/>
              <w:bidi w:val="0"/>
              <w:spacing w:before="0" w:after="283"/>
              <w:jc w:val="left"/>
              <w:rPr/>
            </w:pPr>
            <w:r>
              <w:rPr/>
              <w:t xml:space="preserve">Rajoittamattomat </w:t>
            </w:r>
            <w:r>
              <w:rPr/>
              <w:t xml:space="preserve">kuusivuotiskaudet </w:t>
            </w:r>
          </w:p>
        </w:tc>
      </w:tr>
      <w:tr>
        <w:trPr/>
        <w:tc>
          <w:tcPr>
            <w:tcW w:w="1753" w:type="dxa"/>
            <w:tcBorders/>
            <w:vAlign w:val="center"/>
          </w:tcPr>
          <w:p>
            <w:pPr>
              <w:pStyle w:val="TableContents"/>
              <w:bidi w:val="0"/>
              <w:spacing w:before="0" w:after="283"/>
              <w:jc w:val="left"/>
              <w:rPr/>
            </w:pPr>
            <w:r>
              <w:rPr/>
              <w:t xml:space="preserve">Korkein oikeus </w:t>
            </w:r>
          </w:p>
        </w:tc>
        <w:tc>
          <w:tcPr>
            <w:tcW w:w="8452" w:type="dxa"/>
            <w:tcBorders/>
            <w:vAlign w:val="center"/>
          </w:tcPr>
          <w:p>
            <w:pPr>
              <w:pStyle w:val="TableContents"/>
              <w:bidi w:val="0"/>
              <w:spacing w:before="0" w:after="283"/>
              <w:jc w:val="left"/>
              <w:rPr/>
            </w:pPr>
            <w:r>
              <w:rPr/>
              <w:t xml:space="preserve">Ei toimikausirajoituksia, nimitetään toimikaudeksi "hyvän käytöksen ajaksi" (mutta voidaan asettaa syytteeseen ja erottaa virasta "korkeiden rikosten ja rikkomusten" vuoksi); käytännössä tuomari on virassa kuolemaan tai eroamiseen (eläkkeelle jäämiseen tai eronpyyntöön) asti.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voit palvella talossa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edustajainhuoneen toimikausiraja?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kauan varapresidentti voi olla virassaan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kongressin huoneessa ei ole toimikausirajoituksia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valitaan kuuden vuoden toimikaudeksi</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kuinka pitkä on osavaltion senaattorin toimikausi</w:t>
      </w:r>
    </w:p>
    <w:p>
      <w:pPr>
        <w:pStyle w:val="TextBody"/>
        <w:bidi w:val="0"/>
        <w:jc w:val="left"/>
        <w:rPr>
          <w:b/>
          <w:u w:val="single"/>
          <w:shd w:val="clear" w:fill="FFFF00"/>
        </w:rPr>
      </w:pPr>
      <w:r>
        <w:rPr>
          <w:b/>
          <w:u w:val="single"/>
          <w:shd w:val="clear" w:fill="FFFF00"/>
        </w:rPr>
        <w:t xml:space="preserve">Asiakirjan numero 297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Yhden lapsen politiikka, joka oli </w:t>
      </w:r>
      <w:r>
        <w:rPr/>
        <w:t xml:space="preserve">osa perhesuunnittelupolitiikkaa, oli Kiinan väestösuunnittelupolitiikkaa. Se otettiin käyttöön vuonna </w:t>
      </w:r>
      <w:r>
        <w:rPr>
          <w:color w:val="DCDCDC"/>
        </w:rPr>
        <w:t xml:space="preserve">1979</w:t>
      </w:r>
      <w:r>
        <w:rPr/>
        <w:t xml:space="preserve">, ja siitä alettiin luopua virallisesti </w:t>
      </w:r>
      <w:r>
        <w:rPr>
          <w:color w:val="2F4F4F"/>
        </w:rPr>
        <w:t xml:space="preserve">vuoden 2015 lopulla ja vuoden 2016 alussa</w:t>
      </w:r>
      <w:r>
        <w:rPr/>
        <w:t xml:space="preserve">. Politiikkaa sovellettiin vain han-kiinalaisiin, ja se salli poikkeuksia monille ryhmille, myös etnisille vähemmistöille. Vuonna 2007 36 prosenttia Kiinan väestöstä oli tiukan yhden lapsen rajoituksen piirissä, ja lisäksi 53 prosentille sallittiin toinen lapsi, jos ensimmäinen lapsi oli tyttö. Lääninhallitukset määräsivät sakkoja rikkomuksista, ja paikalliset ja kansalliset hallitukset perustivat toimikuntia, joiden tehtävänä oli lisätä tietoisuutta ja tehdä rekisteröinti- ja tarkastustöitä.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Kiinan yhden lapsen politiikka päättyi?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Kiinan yhden lapsen politiikka alkoi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yhden lapsen politiikka päättyi Kiinassa?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Kiina otti käyttöön yhden lapsen politiikan?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Kiinan yhden lapsen politiikka alkoi?</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yhden lapsen laki alkoi Kiinassa?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Mitä Kiina teki hallitakseen väestöään?</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Kiinassa otettiin käyttöön yhden lapsen politiikka?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Yhden lapsen politiikka, joka oli osa perhesuunnittelupolitiikkaa, oli Kiinan väestösuunnittelupolitiikkaa. Se otettiin käyttöön vuonna </w:t>
      </w:r>
      <w:r>
        <w:rPr>
          <w:color w:val="A9A9A9"/>
        </w:rPr>
        <w:t xml:space="preserve">1979</w:t>
      </w:r>
      <w:r>
        <w:rPr/>
        <w:t xml:space="preserve">, ja siitä alettiin luopua virallisesti vuonna 2015. Politiikka salli poikkeuksia monille ryhmille, myös etnisille vähemmistöille. Vuonna 2007 36 prosenttia Kiinan väestöstä oli tiukan yhden lapsen rajoituksen piirissä, ja lisäksi 53 prosentille sallittiin toinen lapsi, jos ensimmäinen lapsi oli tyttö. </w:t>
      </w:r>
      <w:r>
        <w:rPr>
          <w:color w:val="DCDCDC"/>
        </w:rPr>
        <w:t xml:space="preserve">Lääninhallitukset määräsivät sakkoja rikkomuksista, ja paikalliset ja kansalliset hallitukset perustivat toimikuntia, joiden tehtävänä oli lisätä tietoisuutta ja tehdä rekisteröinti- ja tarkastustöitä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Kiina otti käyttöön yhden lapsen politiikan?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yhden lapsen politiikka alkoi Kiinassa?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Kiina otti käyttöön yhden lapsen politiikan?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yhden lapsen politiikka alkoi Kiinassa?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Kiina aloitti yhden lapsen politiikan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kiinan yhden lapsen politiikka mikä on rangaistus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Lokakuun 29. päivänä 2015 kerrottiin </w:t>
      </w:r>
      <w:r>
        <w:rPr/>
        <w:t xml:space="preserve">Kiinan kommunistisen puolueen lausuntoon viitaten, </w:t>
      </w:r>
      <w:r>
        <w:rPr/>
        <w:t xml:space="preserve">että nykyinen laki muutettaisiin </w:t>
      </w:r>
      <w:r>
        <w:rPr>
          <w:color w:val="A9A9A9"/>
        </w:rPr>
        <w:t xml:space="preserve">kahden lapsen </w:t>
      </w:r>
      <w:r>
        <w:rPr/>
        <w:t xml:space="preserve">politiikaksi. Uusi laki tuli voimaan 1. tammikuuta 2016 sen jälkeen, kun se oli hyväksytty Kansan kansankongressin pysyvässä komiteassa 27. joulukuuta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lasta voi olla Kiinassa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vauvaa voi saada Kiinassa?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Lokakuussa </w:t>
      </w:r>
      <w:r>
        <w:rPr/>
        <w:t xml:space="preserve">2015 </w:t>
      </w:r>
      <w:r>
        <w:rPr/>
        <w:t xml:space="preserve">Kiinan hallitus ilmoitti, että yhden lapsen määrää ei enää rajoiteta yhdellekään perheelle, vaikka kahden lapsen politiikka on edelleen voimassa.</w:t>
      </w:r>
      <w:r>
        <w:rPr/>
        <w:t xml:space="preserve"> Uusi laki tuli voimaan 1. tammikuuta 2016 sen jälkeen, kun kansankongressin pysyvä komitea oli hyväksynyt sen 27. joulukuuta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Kiina poisti yhden lapsen politiikan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Vaikka hedelmällisyysluku alkoi laskea, Kiinan hallitus seurasi maailmanlaajuista keskustelua mahdollisesta ylikansoituskatastrofista, jota Rooman klubin ja Sierra Clubin kaltaiset järjestöt ehdottivat. Vieraillessaan Euroopassa vuonna 1979 yksi Kiinan korkeimmista virkamiehistä, </w:t>
      </w:r>
      <w:r>
        <w:rPr>
          <w:color w:val="A9A9A9"/>
        </w:rPr>
        <w:t xml:space="preserve">Song Jian, </w:t>
      </w:r>
      <w:r>
        <w:rPr/>
        <w:t xml:space="preserve">luki kaksi vaikutusvaltaista liikkeen kirjaa, The Limits to Growth ja A Blueprint for Survival. Matemaatikkojen ryhmän kanssa Song määritteli Kiinan oikeaksi väestömääräksi 700 miljoonaa. Laadittiin suunnitelma Kiinan väestön vähentämiseksi halutulle tasolle vuoteen 2080 mennessä, ja yhden lapsen politiikka oli yksi tärkeimmistä sosiaalisen suunnittelun välineistä. Puolueen sisäisestä kritiikistä huolimatta suunnitelma (jota kutsutaan myös perhesuunnittelupolitiikaksi) hyväksyttiin virallisesti vuonna 1979. Suunnitelmassa kehotettiin perheitä hankkimaan kukin yksi lapsi, jotta tuolloin voimakkaasti kasvavaa väestöä voitaisiin hillitä ja rajoittaa veden ja muiden resurssien tarvetta sekä lievittää Kiinan sosiaalisia, taloudellisia ja ympäristöongelmia. Politiikka otettiin virallisesti käyttöön väliaikaisena toimenpiteenä </w:t>
      </w:r>
      <w:r>
        <w:rPr>
          <w:color w:val="DCDCDC"/>
        </w:rPr>
        <w:t xml:space="preserve">18. syyskuuta 1980</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otti käyttöön yhden lapsen politiikan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Kiinassa otettiin käyttöön yhden lapsen politiikka?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Yhden lapsen politiikka oli Kiinan väestövalvontaan liittyvä syntyvyyden suunnittelupolitiikka. Se erosi useimpien muiden maiden perhesuunnittelupolitiikasta (jossa keskitytään tarjoamaan ehkäisyvaihtoehtoja, jotta naiset saisivat haluamansa määrän lapsia), sillä siinä asetettiin rajoitus vanhempien lapsimäärälle, mikä oli maailman äärimmäisin esimerkki väestösuunnittelusta. Se otettiin käyttöön vuonna 1979 (vuosikymmenen kestäneen kahden lapsen politiikan jälkeen), sitä muutettiin 1980-luvun puolivälissä siten, että maaseudulla asuville vanhemmille sallittiin toinen lapsi, jos ensimmäinen lapsi oli tytär, ja se kesti vielä kolme vuosikymmentä ennen kuin se poistettiin vuoden </w:t>
      </w:r>
      <w:r>
        <w:rPr>
          <w:color w:val="A9A9A9"/>
        </w:rPr>
        <w:t xml:space="preserve">2015 lopussa</w:t>
      </w:r>
      <w:r>
        <w:rPr/>
        <w:t xml:space="preserve">. Politiikassa sallittiin myös poikkeuksia joillekin muille ryhmille, kuten etnisille vähemmistöille. Maakuntahallitukset saattoivat vaatia (ja vaativatkin) ehkäisyn, sterilisaatioiden ja aborttien käyttöä, jotta varmistettaisiin niiden noudattaminen, ja määräsivät sakkoja rikkomuksista. Paikalliset ja kansalliset hallitukset perustivat toimikuntia lisäämään tietoisuutta ja suorittamaan rekisteröinti- ja tarkastustyötä.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kiinan yhden lapsen politiikka milloin se päättyi</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Yhden lapsen politiikka, joka oli osa perhesuunnittelupolitiikkaa, oli Kiinan väestösuunnittelupolitiikkaa. Se </w:t>
      </w:r>
      <w:r>
        <w:rPr/>
        <w:t xml:space="preserve">otettiin käyttöön vuonna </w:t>
      </w:r>
      <w:r>
        <w:rPr>
          <w:color w:val="A9A9A9"/>
        </w:rPr>
        <w:t xml:space="preserve">1979 </w:t>
      </w:r>
      <w:r>
        <w:rPr/>
        <w:t xml:space="preserve">(vuosikymmenen kestäneen kahden lapsen politiikan jälkeen), sitä muutettiin 1980-luvun puolivälissä siten, että maaseudulla asuvat vanhemmat saivat hankkia toisen lapsen, jos ensimmäinen lapsi oli tytär, ja se kesti vielä kolme vuosikymmentä ennen kuin se poistettiin vuoden </w:t>
      </w:r>
      <w:r>
        <w:rPr>
          <w:color w:val="DCDCDC"/>
        </w:rPr>
        <w:t xml:space="preserve">2015 lopulla</w:t>
      </w:r>
      <w:r>
        <w:rPr/>
        <w:t xml:space="preserve">. Politiikka salli poikkeuksia monille ryhmille, myös etnisille vähemmistöille. Lääninhallitukset määräsivät rikkomuksista sakkoja, ja paikalliset ja kansalliset hallitukset perustivat toimikuntia, joiden tehtävänä oli lisätä tietoisuutta ja tehdä rekisteröinti- ja tarkastustöitä.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Kiinassa otettiin käyttöön yhden lapsen politiikka?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Kiinan yhden lapsen politiikka päättyi?</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Yhden lapsen politiikka, joka oli osa perhesuunnittelupolitiikkaa, oli Kiinan väestösuunnittelupolitiikkaa. Se otettiin käyttöön vuonna </w:t>
      </w:r>
      <w:r>
        <w:rPr>
          <w:color w:val="A9A9A9"/>
        </w:rPr>
        <w:t xml:space="preserve">1979</w:t>
      </w:r>
      <w:r>
        <w:rPr/>
        <w:t xml:space="preserve">, ja siitä alettiin luopua virallisesti vuonna 2015. Politiikka salli poikkeuksia monille ryhmille, myös etnisille vähemmistöille. Vuonna 2007 Kiinan väestöstä 36 prosenttia oli tiukan yhden lapsen rajoituksen piirissä, ja 56 prosenttia sai hankkia toisen lapsen, jos ensimmäinen lapsi oli tyttö. Lääninhallitukset määräsivät sakkoja rikkomuksista, ja paikalliset ja kansalliset hallitukset perustivat toimikuntia, joiden tehtävänä oli lisätä tietoisuutta ja tehdä rekisteröinti- ja tarkastustöitä.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yhden lapsen politiikka otettiin käyttöön?</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Yhden lapsen politiikka, joka oli osa perhesuunnittelupolitiikkaa, oli Kiinan väestösuunnittelupolitiikkaa. Se otettiin käyttöön vuonna </w:t>
      </w:r>
      <w:r>
        <w:rPr>
          <w:color w:val="A9A9A9"/>
        </w:rPr>
        <w:t xml:space="preserve">1979</w:t>
      </w:r>
      <w:r>
        <w:rPr/>
        <w:t xml:space="preserve">, ja siitä alettiin luopua virallisesti vuoden 2015 lopulla ja vuoden 2016 alussa.</w:t>
      </w:r>
      <w:r>
        <w:rPr/>
        <w:t xml:space="preserve"> Politiikkaa sovellettiin vain han-kiinalaisiin, ja se salli poikkeuksia monille ryhmille, myös etnisille vähemmistöille. Vuonna 2007 Kiinan väestöstä 36 prosenttia oli tiukan yhden lapsen rajoituksen piirissä. Jos he saivat tytön, he yleensä pahoinpitelivät tai murhasivat lääninhallitukset määräsivät rikkomuksista sakkoja, ja paikalliset ja kansalliset hallitukset perustivat toimikuntia, jotka valistivat ja tekivät rekisteröinti- ja tarkastustyötä.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Kiinan yhden lapsen politiikka alkoi?</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Vaikka viimeaikaisen ja usein toistetun tulkinnan mukaan Song Jian oli yhden lapsen politiikan keskeinen arkkitehti ja että hän "kaappasi" poliittisen päätöksentekoprosessin, keskushallinnon </w:t>
      </w:r>
      <w:r>
        <w:rPr>
          <w:color w:val="A9A9A9"/>
        </w:rPr>
        <w:t xml:space="preserve">virkamiehet </w:t>
      </w:r>
      <w:r>
        <w:rPr/>
        <w:t xml:space="preserve">olivat jo vuonna 1979 päättäneet puolustaa yhden lapsen rajoituksia ennen kuin he tiesivät Songin työstä, ja kun he saivat tietää hänen työstään vuonna 1980, he vaikuttivat myötämielisiltä. Lisäksi vaikka Songin työ sai heidät vakuuttuneiksi siitä, että yhden lapsen rajoitukset olivat yleisiä vuonna 1980, politiikkaa löysättiin 1,5 lapsen politiikaksi vain viisi vuotta myöhemmin, ja juuri tätä politiikkaa on sittemmin kutsuttu väärin nimellä "yhden lapsen politiikka". Näin ollen on harhaanjohtavaa väittää, että Song Jian olisi ollut Kiinan vuosina 1985-2015 noudattaman politiikan keksijä tai suunnittelija.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toteutti yhden lapsen politiikan Kiinassa</w:t>
      </w:r>
    </w:p>
    <w:p>
      <w:pPr>
        <w:pStyle w:val="TextBody"/>
        <w:bidi w:val="0"/>
        <w:jc w:val="left"/>
        <w:rPr>
          <w:b/>
          <w:shd w:val="clear" w:fill="FFFF00"/>
        </w:rPr>
      </w:pPr>
      <w:r>
        <w:rPr>
          <w:b/>
          <w:shd w:val="clear" w:fill="FFFF00"/>
        </w:rPr>
        <w:t xml:space="preserve">Teksti numero 10</w:t>
      </w:r>
    </w:p>
    <w:p>
      <w:pPr>
        <w:pStyle w:val="TextBody"/>
        <w:bidi w:val="0"/>
        <w:spacing w:before="0" w:after="0"/>
        <w:jc w:val="left"/>
        <w:rPr/>
      </w:pPr>
      <w:r>
        <w:rPr/>
        <w:t xml:space="preserve">Yhden lapsen politiikka Kiinalainen äiti ja poika torilla Jiayuguanissa, Kiinassa. </w:t>
      </w:r>
    </w:p>
    <w:tbl>
      <w:tblPr>
        <w:tblW w:w="7367" w:type="dxa"/>
        <w:jc w:val="left"/>
        <w:tblInd w:w="0" w:type="dxa"/>
        <w:tblLayout w:type="fixed"/>
        <w:tblCellMar>
          <w:top w:w="28" w:type="dxa"/>
          <w:left w:w="28" w:type="dxa"/>
          <w:bottom w:w="28" w:type="dxa"/>
          <w:right w:w="28" w:type="dxa"/>
        </w:tblCellMar>
      </w:tblPr>
      <w:tblGrid>
        <w:gridCol w:w="1591"/>
        <w:gridCol w:w="5776"/>
      </w:tblGrid>
      <w:tr>
        <w:trPr/>
        <w:tc>
          <w:tcPr>
            <w:tcW w:w="1591" w:type="dxa"/>
            <w:tcBorders/>
            <w:vAlign w:val="center"/>
          </w:tcPr>
          <w:p>
            <w:pPr>
              <w:pStyle w:val="TableHeading"/>
              <w:suppressLineNumbers/>
              <w:bidi w:val="0"/>
              <w:spacing w:before="0" w:after="283"/>
              <w:jc w:val="center"/>
              <w:rPr/>
            </w:pPr>
            <w:r>
              <w:rPr/>
              <w:t xml:space="preserve">Kiinalainen </w:t>
            </w:r>
          </w:p>
        </w:tc>
        <w:tc>
          <w:tcPr>
            <w:tcW w:w="5776" w:type="dxa"/>
            <w:tcBorders/>
            <w:vAlign w:val="center"/>
          </w:tcPr>
          <w:p>
            <w:pPr>
              <w:pStyle w:val="TableContents"/>
              <w:bidi w:val="0"/>
              <w:spacing w:before="0" w:after="283"/>
              <w:jc w:val="left"/>
              <w:rPr/>
            </w:pPr>
            <w:r>
              <w:rPr>
                <w:color w:val="A9A9A9"/>
              </w:rPr>
              <w:t xml:space="preserve">独生子 女 政策 </w:t>
            </w:r>
            <w:r>
              <w:rPr/>
              <w:t xml:space="preserve">(show) Transkriptiot Standard Mandarin </w:t>
            </w:r>
          </w:p>
        </w:tc>
      </w:tr>
      <w:tr>
        <w:trPr/>
        <w:tc>
          <w:tcPr>
            <w:tcW w:w="1591" w:type="dxa"/>
            <w:tcBorders/>
            <w:vAlign w:val="center"/>
          </w:tcPr>
          <w:p>
            <w:pPr>
              <w:pStyle w:val="TableHeading"/>
              <w:suppressLineNumbers/>
              <w:bidi w:val="0"/>
              <w:spacing w:before="0" w:after="283"/>
              <w:jc w:val="center"/>
              <w:rPr/>
            </w:pPr>
            <w:r>
              <w:rPr/>
              <w:t xml:space="preserve">Hanyu Pinyin </w:t>
            </w:r>
          </w:p>
        </w:tc>
        <w:tc>
          <w:tcPr>
            <w:tcW w:w="5776" w:type="dxa"/>
            <w:tcBorders/>
            <w:vAlign w:val="center"/>
          </w:tcPr>
          <w:p>
            <w:pPr>
              <w:pStyle w:val="TableContents"/>
              <w:bidi w:val="0"/>
              <w:spacing w:before="0" w:after="283"/>
              <w:jc w:val="left"/>
              <w:rPr/>
            </w:pPr>
            <w:r>
              <w:rPr/>
              <w:t xml:space="preserve">Dúshēng zǐnǚ zhèngcè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yhden lapsen politiikan nimi Kiinassa?</w:t>
      </w:r>
    </w:p>
    <w:p>
      <w:pPr>
        <w:pStyle w:val="TextBody"/>
        <w:bidi w:val="0"/>
        <w:jc w:val="left"/>
        <w:rPr>
          <w:b/>
          <w:u w:val="single"/>
          <w:shd w:val="clear" w:fill="FFFF00"/>
        </w:rPr>
      </w:pPr>
      <w:r>
        <w:rPr>
          <w:b/>
          <w:u w:val="single"/>
          <w:shd w:val="clear" w:fill="FFFF00"/>
        </w:rPr>
        <w:t xml:space="preserve">Asiakirjan numero 298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Saga </w:t>
      </w:r>
    </w:p>
    <w:tbl>
      <w:tblPr>
        <w:tblW w:w="10205" w:type="dxa"/>
        <w:jc w:val="left"/>
        <w:tblInd w:w="0" w:type="dxa"/>
        <w:tblLayout w:type="fixed"/>
        <w:tblCellMar>
          <w:top w:w="28" w:type="dxa"/>
          <w:left w:w="28" w:type="dxa"/>
          <w:bottom w:w="28" w:type="dxa"/>
          <w:right w:w="28" w:type="dxa"/>
        </w:tblCellMar>
      </w:tblPr>
      <w:tblGrid>
        <w:gridCol w:w="1050"/>
        <w:gridCol w:w="1518"/>
        <w:gridCol w:w="1939"/>
        <w:gridCol w:w="1009"/>
        <w:gridCol w:w="2375"/>
        <w:gridCol w:w="2314"/>
      </w:tblGrid>
      <w:tr>
        <w:trPr/>
        <w:tc>
          <w:tcPr>
            <w:tcW w:w="1050" w:type="dxa"/>
            <w:tcBorders/>
            <w:vAlign w:val="center"/>
          </w:tcPr>
          <w:p>
            <w:pPr>
              <w:pStyle w:val="TableHeading"/>
              <w:suppressLineNumbers/>
              <w:bidi w:val="0"/>
              <w:spacing w:before="0" w:after="283"/>
              <w:jc w:val="center"/>
              <w:rPr/>
            </w:pPr>
            <w:r>
              <w:rPr/>
              <w:t xml:space="preserve">Jaksot </w:t>
            </w:r>
          </w:p>
        </w:tc>
        <w:tc>
          <w:tcPr>
            <w:tcW w:w="1518" w:type="dxa"/>
            <w:tcBorders/>
            <w:vAlign w:val="center"/>
          </w:tcPr>
          <w:p>
            <w:pPr>
              <w:pStyle w:val="TableHeading"/>
              <w:suppressLineNumbers/>
              <w:bidi w:val="0"/>
              <w:spacing w:before="0" w:after="283"/>
              <w:jc w:val="center"/>
              <w:rPr/>
            </w:pPr>
            <w:r>
              <w:rPr/>
              <w:t xml:space="preserve">Japanilainen Airdates </w:t>
            </w:r>
          </w:p>
        </w:tc>
        <w:tc>
          <w:tcPr>
            <w:tcW w:w="1939" w:type="dxa"/>
            <w:tcBorders/>
            <w:vAlign w:val="center"/>
          </w:tcPr>
          <w:p>
            <w:pPr>
              <w:pStyle w:val="TableHeading"/>
              <w:suppressLineNumbers/>
              <w:bidi w:val="0"/>
              <w:spacing w:before="0" w:after="283"/>
              <w:jc w:val="center"/>
              <w:rPr/>
            </w:pPr>
            <w:r>
              <w:rPr/>
              <w:t xml:space="preserve">Englanti Airdates </w:t>
            </w:r>
          </w:p>
        </w:tc>
        <w:tc>
          <w:tcPr>
            <w:tcW w:w="1009" w:type="dxa"/>
            <w:tcBorders/>
          </w:tcPr>
          <w:p>
            <w:pPr>
              <w:pStyle w:val="TableContents"/>
              <w:bidi w:val="0"/>
              <w:spacing w:before="0" w:after="283"/>
              <w:jc w:val="left"/>
              <w:rPr>
                <w:sz w:val="4"/>
                <w:szCs w:val="4"/>
              </w:rPr>
            </w:pPr>
            <w:r>
              <w:rPr>
                <w:sz w:val="4"/>
                <w:szCs w:val="4"/>
              </w:rPr>
            </w:r>
          </w:p>
        </w:tc>
        <w:tc>
          <w:tcPr>
            <w:tcW w:w="2375" w:type="dxa"/>
            <w:tcBorders/>
          </w:tcPr>
          <w:p>
            <w:pPr>
              <w:pStyle w:val="TableContents"/>
              <w:bidi w:val="0"/>
              <w:spacing w:before="0" w:after="283"/>
              <w:jc w:val="left"/>
              <w:rPr>
                <w:sz w:val="4"/>
                <w:szCs w:val="4"/>
              </w:rPr>
            </w:pPr>
            <w:r>
              <w:rPr>
                <w:sz w:val="4"/>
                <w:szCs w:val="4"/>
              </w:rPr>
            </w:r>
          </w:p>
        </w:tc>
        <w:tc>
          <w:tcPr>
            <w:tcW w:w="2314" w:type="dxa"/>
            <w:tcBorders/>
          </w:tcPr>
          <w:p>
            <w:pPr>
              <w:pStyle w:val="TableContents"/>
              <w:bidi w:val="0"/>
              <w:spacing w:before="0" w:after="283"/>
              <w:jc w:val="left"/>
              <w:rPr>
                <w:sz w:val="4"/>
                <w:szCs w:val="4"/>
              </w:rPr>
            </w:pPr>
            <w:r>
              <w:rPr>
                <w:sz w:val="4"/>
                <w:szCs w:val="4"/>
              </w:rPr>
            </w:r>
          </w:p>
        </w:tc>
      </w:tr>
      <w:tr>
        <w:trPr/>
        <w:tc>
          <w:tcPr>
            <w:tcW w:w="1050" w:type="dxa"/>
            <w:tcBorders/>
            <w:vAlign w:val="center"/>
          </w:tcPr>
          <w:p>
            <w:pPr>
              <w:pStyle w:val="TableContents"/>
              <w:bidi w:val="0"/>
              <w:spacing w:before="0" w:after="283"/>
              <w:jc w:val="left"/>
              <w:rPr>
                <w:sz w:val="4"/>
                <w:szCs w:val="4"/>
              </w:rPr>
            </w:pPr>
            <w:r>
              <w:rPr>
                <w:sz w:val="4"/>
                <w:szCs w:val="4"/>
              </w:rPr>
            </w:r>
          </w:p>
        </w:tc>
        <w:tc>
          <w:tcPr>
            <w:tcW w:w="1518" w:type="dxa"/>
            <w:tcBorders/>
            <w:vAlign w:val="center"/>
          </w:tcPr>
          <w:p>
            <w:pPr>
              <w:pStyle w:val="TableContents"/>
              <w:bidi w:val="0"/>
              <w:spacing w:before="0" w:after="283"/>
              <w:jc w:val="left"/>
              <w:rPr>
                <w:sz w:val="4"/>
                <w:szCs w:val="4"/>
              </w:rPr>
            </w:pPr>
            <w:r>
              <w:rPr>
                <w:sz w:val="4"/>
                <w:szCs w:val="4"/>
              </w:rPr>
            </w:r>
          </w:p>
        </w:tc>
        <w:tc>
          <w:tcPr>
            <w:tcW w:w="1939" w:type="dxa"/>
            <w:tcBorders/>
            <w:vAlign w:val="center"/>
          </w:tcPr>
          <w:p>
            <w:pPr>
              <w:pStyle w:val="TableContents"/>
              <w:bidi w:val="0"/>
              <w:spacing w:before="0" w:after="283"/>
              <w:jc w:val="left"/>
              <w:rPr/>
            </w:pPr>
            <w:r>
              <w:rPr/>
              <w:t xml:space="preserve">Tuhon jumala Beerus </w:t>
            </w:r>
          </w:p>
        </w:tc>
        <w:tc>
          <w:tcPr>
            <w:tcW w:w="1009" w:type="dxa"/>
            <w:tcBorders/>
            <w:vAlign w:val="center"/>
          </w:tcPr>
          <w:p>
            <w:pPr>
              <w:pStyle w:val="TableContents"/>
              <w:bidi w:val="0"/>
              <w:spacing w:before="0" w:after="283"/>
              <w:jc w:val="left"/>
              <w:rPr/>
            </w:pPr>
            <w:r>
              <w:rPr/>
              <w:t xml:space="preserve">14 (1 -- 14) </w:t>
            </w:r>
          </w:p>
        </w:tc>
        <w:tc>
          <w:tcPr>
            <w:tcW w:w="2375" w:type="dxa"/>
            <w:tcBorders/>
            <w:vAlign w:val="center"/>
          </w:tcPr>
          <w:p>
            <w:pPr>
              <w:pStyle w:val="TableContents"/>
              <w:bidi w:val="0"/>
              <w:spacing w:before="0" w:after="283"/>
              <w:jc w:val="left"/>
              <w:rPr/>
            </w:pPr>
            <w:r>
              <w:rPr/>
              <w:t xml:space="preserve">5. heinäkuuta 2015 -- 11. lokakuuta 2015 </w:t>
            </w:r>
          </w:p>
        </w:tc>
        <w:tc>
          <w:tcPr>
            <w:tcW w:w="2314" w:type="dxa"/>
            <w:tcBorders/>
            <w:vAlign w:val="center"/>
          </w:tcPr>
          <w:p>
            <w:pPr>
              <w:pStyle w:val="TableContents"/>
              <w:bidi w:val="0"/>
              <w:spacing w:before="0" w:after="283"/>
              <w:jc w:val="left"/>
              <w:rPr/>
            </w:pPr>
            <w:r>
              <w:rPr/>
              <w:t xml:space="preserve">7. tammikuuta 2017 -- 15. huhtikuuta 2017 </w:t>
            </w:r>
          </w:p>
        </w:tc>
      </w:tr>
      <w:tr>
        <w:trPr/>
        <w:tc>
          <w:tcPr>
            <w:tcW w:w="1050" w:type="dxa"/>
            <w:tcBorders/>
            <w:vAlign w:val="center"/>
          </w:tcPr>
          <w:p>
            <w:pPr>
              <w:pStyle w:val="TableContents"/>
              <w:bidi w:val="0"/>
              <w:spacing w:before="0" w:after="283"/>
              <w:jc w:val="left"/>
              <w:rPr>
                <w:sz w:val="4"/>
                <w:szCs w:val="4"/>
              </w:rPr>
            </w:pPr>
            <w:r>
              <w:rPr>
                <w:sz w:val="4"/>
                <w:szCs w:val="4"/>
              </w:rPr>
            </w:r>
          </w:p>
        </w:tc>
        <w:tc>
          <w:tcPr>
            <w:tcW w:w="1518" w:type="dxa"/>
            <w:tcBorders/>
            <w:vAlign w:val="center"/>
          </w:tcPr>
          <w:p>
            <w:pPr>
              <w:pStyle w:val="TableContents"/>
              <w:bidi w:val="0"/>
              <w:spacing w:before="0" w:after="283"/>
              <w:jc w:val="left"/>
              <w:rPr>
                <w:sz w:val="4"/>
                <w:szCs w:val="4"/>
              </w:rPr>
            </w:pPr>
            <w:r>
              <w:rPr>
                <w:sz w:val="4"/>
                <w:szCs w:val="4"/>
              </w:rPr>
            </w:r>
          </w:p>
        </w:tc>
        <w:tc>
          <w:tcPr>
            <w:tcW w:w="1939" w:type="dxa"/>
            <w:tcBorders/>
            <w:vAlign w:val="center"/>
          </w:tcPr>
          <w:p>
            <w:pPr>
              <w:pStyle w:val="TableContents"/>
              <w:bidi w:val="0"/>
              <w:spacing w:before="0" w:after="283"/>
              <w:jc w:val="left"/>
              <w:rPr/>
            </w:pPr>
            <w:r>
              <w:rPr/>
              <w:t xml:space="preserve">Kultainen Frieza </w:t>
            </w:r>
          </w:p>
        </w:tc>
        <w:tc>
          <w:tcPr>
            <w:tcW w:w="1009" w:type="dxa"/>
            <w:tcBorders/>
            <w:vAlign w:val="center"/>
          </w:tcPr>
          <w:p>
            <w:pPr>
              <w:pStyle w:val="TableContents"/>
              <w:bidi w:val="0"/>
              <w:spacing w:before="0" w:after="283"/>
              <w:jc w:val="left"/>
              <w:rPr/>
            </w:pPr>
            <w:r>
              <w:rPr/>
              <w:t xml:space="preserve">13 (15 -- 27) </w:t>
            </w:r>
          </w:p>
        </w:tc>
        <w:tc>
          <w:tcPr>
            <w:tcW w:w="2375" w:type="dxa"/>
            <w:tcBorders/>
            <w:vAlign w:val="center"/>
          </w:tcPr>
          <w:p>
            <w:pPr>
              <w:pStyle w:val="TableContents"/>
              <w:bidi w:val="0"/>
              <w:spacing w:before="0" w:after="283"/>
              <w:jc w:val="left"/>
              <w:rPr/>
            </w:pPr>
            <w:r>
              <w:rPr/>
              <w:t xml:space="preserve">18. lokakuuta 2015 -- 17. tammikuuta 2016 </w:t>
            </w:r>
          </w:p>
        </w:tc>
        <w:tc>
          <w:tcPr>
            <w:tcW w:w="2314" w:type="dxa"/>
            <w:tcBorders/>
            <w:vAlign w:val="center"/>
          </w:tcPr>
          <w:p>
            <w:pPr>
              <w:pStyle w:val="TableContents"/>
              <w:bidi w:val="0"/>
              <w:spacing w:before="0" w:after="283"/>
              <w:jc w:val="left"/>
              <w:rPr/>
            </w:pPr>
            <w:r>
              <w:rPr>
                <w:color w:val="A9A9A9"/>
              </w:rPr>
              <w:t xml:space="preserve">22. huhtikuuta 2017 </w:t>
            </w:r>
            <w:r>
              <w:rPr/>
              <w:t xml:space="preserve">-- 29. heinäkuuta 2017 </w:t>
            </w:r>
          </w:p>
        </w:tc>
      </w:tr>
      <w:tr>
        <w:trPr/>
        <w:tc>
          <w:tcPr>
            <w:tcW w:w="1050" w:type="dxa"/>
            <w:tcBorders/>
            <w:vAlign w:val="center"/>
          </w:tcPr>
          <w:p>
            <w:pPr>
              <w:pStyle w:val="TableContents"/>
              <w:bidi w:val="0"/>
              <w:spacing w:before="0" w:after="283"/>
              <w:jc w:val="left"/>
              <w:rPr>
                <w:sz w:val="4"/>
                <w:szCs w:val="4"/>
              </w:rPr>
            </w:pPr>
            <w:r>
              <w:rPr>
                <w:sz w:val="4"/>
                <w:szCs w:val="4"/>
              </w:rPr>
            </w:r>
          </w:p>
        </w:tc>
        <w:tc>
          <w:tcPr>
            <w:tcW w:w="1518" w:type="dxa"/>
            <w:tcBorders/>
            <w:vAlign w:val="center"/>
          </w:tcPr>
          <w:p>
            <w:pPr>
              <w:pStyle w:val="TableContents"/>
              <w:bidi w:val="0"/>
              <w:spacing w:before="0" w:after="283"/>
              <w:jc w:val="left"/>
              <w:rPr>
                <w:sz w:val="4"/>
                <w:szCs w:val="4"/>
              </w:rPr>
            </w:pPr>
            <w:r>
              <w:rPr>
                <w:sz w:val="4"/>
                <w:szCs w:val="4"/>
              </w:rPr>
            </w:r>
          </w:p>
        </w:tc>
        <w:tc>
          <w:tcPr>
            <w:tcW w:w="1939" w:type="dxa"/>
            <w:tcBorders/>
            <w:vAlign w:val="center"/>
          </w:tcPr>
          <w:p>
            <w:pPr>
              <w:pStyle w:val="TableContents"/>
              <w:bidi w:val="0"/>
              <w:spacing w:before="0" w:after="283"/>
              <w:jc w:val="left"/>
              <w:rPr/>
            </w:pPr>
            <w:r>
              <w:rPr/>
              <w:t xml:space="preserve">Maailmankaikkeus 6 </w:t>
            </w:r>
          </w:p>
        </w:tc>
        <w:tc>
          <w:tcPr>
            <w:tcW w:w="1009" w:type="dxa"/>
            <w:tcBorders/>
            <w:vAlign w:val="center"/>
          </w:tcPr>
          <w:p>
            <w:pPr>
              <w:pStyle w:val="TableContents"/>
              <w:bidi w:val="0"/>
              <w:spacing w:before="0" w:after="283"/>
              <w:jc w:val="left"/>
              <w:rPr/>
            </w:pPr>
            <w:r>
              <w:rPr/>
              <w:t xml:space="preserve">19 (28 -- 46) </w:t>
            </w:r>
          </w:p>
        </w:tc>
        <w:tc>
          <w:tcPr>
            <w:tcW w:w="2375" w:type="dxa"/>
            <w:tcBorders/>
            <w:vAlign w:val="center"/>
          </w:tcPr>
          <w:p>
            <w:pPr>
              <w:pStyle w:val="TableContents"/>
              <w:bidi w:val="0"/>
              <w:spacing w:before="0" w:after="283"/>
              <w:jc w:val="left"/>
              <w:rPr/>
            </w:pPr>
            <w:r>
              <w:rPr/>
              <w:t xml:space="preserve">24. tammikuuta 2016 -- 5. kesäkuuta 2016 </w:t>
            </w:r>
          </w:p>
        </w:tc>
        <w:tc>
          <w:tcPr>
            <w:tcW w:w="2314" w:type="dxa"/>
            <w:tcBorders/>
            <w:vAlign w:val="center"/>
          </w:tcPr>
          <w:p>
            <w:pPr>
              <w:pStyle w:val="TableContents"/>
              <w:bidi w:val="0"/>
              <w:spacing w:before="0" w:after="283"/>
              <w:jc w:val="left"/>
              <w:rPr/>
            </w:pPr>
            <w:r>
              <w:rPr/>
              <w:t xml:space="preserve">5. elokuuta 2017 -- 13. tammikuuta 2018 </w:t>
            </w:r>
          </w:p>
        </w:tc>
      </w:tr>
      <w:tr>
        <w:trPr/>
        <w:tc>
          <w:tcPr>
            <w:tcW w:w="1050" w:type="dxa"/>
            <w:tcBorders/>
            <w:vAlign w:val="center"/>
          </w:tcPr>
          <w:p>
            <w:pPr>
              <w:pStyle w:val="TableContents"/>
              <w:bidi w:val="0"/>
              <w:spacing w:before="0" w:after="283"/>
              <w:jc w:val="left"/>
              <w:rPr>
                <w:sz w:val="4"/>
                <w:szCs w:val="4"/>
              </w:rPr>
            </w:pPr>
            <w:r>
              <w:rPr>
                <w:sz w:val="4"/>
                <w:szCs w:val="4"/>
              </w:rPr>
            </w:r>
          </w:p>
        </w:tc>
        <w:tc>
          <w:tcPr>
            <w:tcW w:w="1518" w:type="dxa"/>
            <w:tcBorders/>
            <w:vAlign w:val="center"/>
          </w:tcPr>
          <w:p>
            <w:pPr>
              <w:pStyle w:val="TableContents"/>
              <w:bidi w:val="0"/>
              <w:spacing w:before="0" w:after="283"/>
              <w:jc w:val="left"/>
              <w:rPr>
                <w:sz w:val="4"/>
                <w:szCs w:val="4"/>
              </w:rPr>
            </w:pPr>
            <w:r>
              <w:rPr>
                <w:sz w:val="4"/>
                <w:szCs w:val="4"/>
              </w:rPr>
            </w:r>
          </w:p>
        </w:tc>
        <w:tc>
          <w:tcPr>
            <w:tcW w:w="1939" w:type="dxa"/>
            <w:tcBorders/>
            <w:vAlign w:val="center"/>
          </w:tcPr>
          <w:p>
            <w:pPr>
              <w:pStyle w:val="TableContents"/>
              <w:bidi w:val="0"/>
              <w:spacing w:before="0" w:after="283"/>
              <w:jc w:val="left"/>
              <w:rPr/>
            </w:pPr>
            <w:r>
              <w:rPr/>
              <w:t xml:space="preserve">``Tulevaisuuden'' runkoja </w:t>
            </w:r>
          </w:p>
        </w:tc>
        <w:tc>
          <w:tcPr>
            <w:tcW w:w="1009" w:type="dxa"/>
            <w:tcBorders/>
            <w:vAlign w:val="center"/>
          </w:tcPr>
          <w:p>
            <w:pPr>
              <w:pStyle w:val="TableContents"/>
              <w:bidi w:val="0"/>
              <w:spacing w:before="0" w:after="283"/>
              <w:jc w:val="left"/>
              <w:rPr/>
            </w:pPr>
            <w:r>
              <w:rPr/>
              <w:t xml:space="preserve">30 (47 -- 76) </w:t>
            </w:r>
          </w:p>
        </w:tc>
        <w:tc>
          <w:tcPr>
            <w:tcW w:w="2375" w:type="dxa"/>
            <w:tcBorders/>
            <w:vAlign w:val="center"/>
          </w:tcPr>
          <w:p>
            <w:pPr>
              <w:pStyle w:val="TableContents"/>
              <w:bidi w:val="0"/>
              <w:spacing w:before="0" w:after="283"/>
              <w:jc w:val="left"/>
              <w:rPr/>
            </w:pPr>
            <w:r>
              <w:rPr/>
              <w:t xml:space="preserve">12. kesäkuuta 2016 -- 29. tammikuuta 2017 </w:t>
            </w:r>
          </w:p>
        </w:tc>
        <w:tc>
          <w:tcPr>
            <w:tcW w:w="2314" w:type="dxa"/>
            <w:tcBorders/>
            <w:vAlign w:val="center"/>
          </w:tcPr>
          <w:p>
            <w:pPr>
              <w:pStyle w:val="TableContents"/>
              <w:bidi w:val="0"/>
              <w:spacing w:before="0" w:after="283"/>
              <w:jc w:val="left"/>
              <w:rPr/>
            </w:pPr>
            <w:r>
              <w:rPr/>
              <w:t xml:space="preserve">20. tammikuuta 2018 -- TBA </w:t>
            </w:r>
          </w:p>
        </w:tc>
      </w:tr>
      <w:tr>
        <w:trPr/>
        <w:tc>
          <w:tcPr>
            <w:tcW w:w="1050" w:type="dxa"/>
            <w:tcBorders/>
            <w:vAlign w:val="center"/>
          </w:tcPr>
          <w:p>
            <w:pPr>
              <w:pStyle w:val="TableContents"/>
              <w:bidi w:val="0"/>
              <w:spacing w:before="0" w:after="283"/>
              <w:jc w:val="left"/>
              <w:rPr>
                <w:sz w:val="4"/>
                <w:szCs w:val="4"/>
              </w:rPr>
            </w:pPr>
            <w:r>
              <w:rPr>
                <w:sz w:val="4"/>
                <w:szCs w:val="4"/>
              </w:rPr>
            </w:r>
          </w:p>
        </w:tc>
        <w:tc>
          <w:tcPr>
            <w:tcW w:w="1518" w:type="dxa"/>
            <w:tcBorders/>
            <w:vAlign w:val="center"/>
          </w:tcPr>
          <w:p>
            <w:pPr>
              <w:pStyle w:val="TableContents"/>
              <w:bidi w:val="0"/>
              <w:spacing w:before="0" w:after="283"/>
              <w:jc w:val="left"/>
              <w:rPr/>
            </w:pPr>
            <w:r>
              <w:rPr/>
              <w:t xml:space="preserve">5 </w:t>
            </w:r>
          </w:p>
        </w:tc>
        <w:tc>
          <w:tcPr>
            <w:tcW w:w="1939" w:type="dxa"/>
            <w:tcBorders/>
            <w:vAlign w:val="center"/>
          </w:tcPr>
          <w:p>
            <w:pPr>
              <w:pStyle w:val="TableContents"/>
              <w:bidi w:val="0"/>
              <w:spacing w:before="0" w:after="283"/>
              <w:jc w:val="left"/>
              <w:rPr/>
            </w:pPr>
            <w:r>
              <w:rPr/>
              <w:t xml:space="preserve">Maailmankaikkeuden selviytyminen </w:t>
            </w:r>
          </w:p>
        </w:tc>
        <w:tc>
          <w:tcPr>
            <w:tcW w:w="1009" w:type="dxa"/>
            <w:tcBorders/>
            <w:vAlign w:val="center"/>
          </w:tcPr>
          <w:p>
            <w:pPr>
              <w:pStyle w:val="TableContents"/>
              <w:bidi w:val="0"/>
              <w:spacing w:before="0" w:after="283"/>
              <w:jc w:val="left"/>
              <w:rPr/>
            </w:pPr>
            <w:r>
              <w:rPr/>
              <w:t xml:space="preserve">55 (77 -- </w:t>
            </w:r>
            <w:r>
              <w:rPr>
                <w:color w:val="DCDCDC"/>
              </w:rPr>
              <w:t xml:space="preserve">131</w:t>
            </w:r>
            <w:r>
              <w:rPr/>
              <w:t xml:space="preserve">) </w:t>
            </w:r>
          </w:p>
        </w:tc>
        <w:tc>
          <w:tcPr>
            <w:tcW w:w="2375" w:type="dxa"/>
            <w:tcBorders/>
            <w:vAlign w:val="center"/>
          </w:tcPr>
          <w:p>
            <w:pPr>
              <w:pStyle w:val="TableContents"/>
              <w:bidi w:val="0"/>
              <w:spacing w:before="0" w:after="283"/>
              <w:jc w:val="left"/>
              <w:rPr/>
            </w:pPr>
            <w:r>
              <w:rPr/>
              <w:t xml:space="preserve">5. helmikuuta 2017 -- </w:t>
            </w:r>
            <w:r>
              <w:rPr>
                <w:color w:val="2F4F4F"/>
              </w:rPr>
              <w:t xml:space="preserve">25. maaliskuuta </w:t>
            </w:r>
            <w:r>
              <w:rPr/>
              <w:t xml:space="preserve">2018 </w:t>
            </w:r>
          </w:p>
        </w:tc>
        <w:tc>
          <w:tcPr>
            <w:tcW w:w="2314"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dragon ball superin 2. kausi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dbz superin jakso 131 ilmestyy?</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dragon ball super kuinka monta jaksoa on olemassa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Dragon Ball Super sai englanninkielisen dubbauksen, joka sai ensi-iltansa Toonami-kanavalla Kaakkois-Aasiassa ja Intiassa tammikuussa 2017. Sarjaa on esitetty Israelissa Nickelodeonilla ja Portugalissa SIC:llä. Toei Animation Europe ilmoitti, että Dragon Ball Super esitetään Ranskassa, Italiassa, Espanjassa ja englanninkielisessä Afrikassa syksyllä 2016. Sarjan virallinen englanninkielinen alaosa lähetettäisiin laillisesti Crunchyrollissa, Daisuki.netissä ja Anime Labissa </w:t>
      </w:r>
      <w:r>
        <w:rPr>
          <w:color w:val="A9A9A9"/>
        </w:rPr>
        <w:t xml:space="preserve">22. lokakuuta 2016 </w:t>
      </w:r>
      <w:r>
        <w:rPr/>
        <w:t xml:space="preserve">alkaen</w:t>
      </w:r>
      <w:r>
        <w:rPr/>
        <w:t xml:space="preserve">. Funimation ilmoitti yhtiön hankkineen oikeudet sarjaan ja tuottavan englanninkielisen dubbauksen. Sen lisäksi, että dubbauksesta ilmoitettiin virallisesti, ilmoitettiin myös, että he tulevat lähettämään sarjan simulcastingina suoratoistoalustallaan FunimationNow. Funimationin englanninkielinen Dragon Ball Superin dubbausta alettiin esittää Adult Swimin Toonami-lohkolla </w:t>
      </w:r>
      <w:r>
        <w:rPr>
          <w:color w:val="DCDCDC"/>
        </w:rPr>
        <w:t xml:space="preserve">7. tammikuuta </w:t>
      </w:r>
      <w:r>
        <w:rPr>
          <w:color w:val="2F4F4F"/>
        </w:rPr>
        <w:t xml:space="preserve">2017 </w:t>
      </w:r>
      <w:r>
        <w:rPr/>
        <w:t xml:space="preserve">alkaen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dragon ball super dub julkaistaan?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Dragon Ball Super uudet jaksot tulevat ulos?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dragon ball superin englanninkielinen dubbaus ilmestyy?</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dragon ball super lähetetään englanniksi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Dragon Ball Super julkaistaan englanniksi?</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878"/>
        <w:gridCol w:w="608"/>
        <w:gridCol w:w="2156"/>
        <w:gridCol w:w="1125"/>
        <w:gridCol w:w="5438"/>
      </w:tblGrid>
      <w:tr>
        <w:trPr/>
        <w:tc>
          <w:tcPr>
            <w:tcW w:w="878" w:type="dxa"/>
            <w:tcBorders/>
            <w:vAlign w:val="center"/>
          </w:tcPr>
          <w:p>
            <w:pPr>
              <w:pStyle w:val="TableHeading"/>
              <w:suppressLineNumbers/>
              <w:bidi w:val="0"/>
              <w:spacing w:before="0" w:after="283"/>
              <w:jc w:val="center"/>
              <w:rPr/>
            </w:pPr>
            <w:r>
              <w:rPr/>
              <w:t xml:space="preserve">Kokonaisnumero. </w:t>
            </w:r>
          </w:p>
        </w:tc>
        <w:tc>
          <w:tcPr>
            <w:tcW w:w="608" w:type="dxa"/>
            <w:tcBorders/>
            <w:vAlign w:val="center"/>
          </w:tcPr>
          <w:p>
            <w:pPr>
              <w:pStyle w:val="TableHeading"/>
              <w:suppressLineNumbers/>
              <w:bidi w:val="0"/>
              <w:spacing w:before="0" w:after="283"/>
              <w:jc w:val="center"/>
              <w:rPr/>
            </w:pPr>
            <w:r>
              <w:rPr/>
              <w:t xml:space="preserve">Saga No. </w:t>
            </w:r>
          </w:p>
        </w:tc>
        <w:tc>
          <w:tcPr>
            <w:tcW w:w="2156" w:type="dxa"/>
            <w:tcBorders/>
            <w:vAlign w:val="center"/>
          </w:tcPr>
          <w:p>
            <w:pPr>
              <w:pStyle w:val="TableHeading"/>
              <w:suppressLineNumbers/>
              <w:bidi w:val="0"/>
              <w:spacing w:before="0" w:after="283"/>
              <w:jc w:val="center"/>
              <w:rPr/>
            </w:pPr>
            <w:r>
              <w:rPr/>
              <w:t xml:space="preserve">Englanninkielinen käännös Alkuperäinen japanilainen nimi </w:t>
            </w:r>
          </w:p>
        </w:tc>
        <w:tc>
          <w:tcPr>
            <w:tcW w:w="1125" w:type="dxa"/>
            <w:tcBorders/>
            <w:vAlign w:val="center"/>
          </w:tcPr>
          <w:p>
            <w:pPr>
              <w:pStyle w:val="TableHeading"/>
              <w:suppressLineNumbers/>
              <w:bidi w:val="0"/>
              <w:spacing w:before="0" w:after="283"/>
              <w:jc w:val="center"/>
              <w:rPr/>
            </w:pPr>
            <w:r>
              <w:rPr/>
              <w:t xml:space="preserve">Alkuperäinen lähetyspäivä </w:t>
            </w:r>
          </w:p>
        </w:tc>
        <w:tc>
          <w:tcPr>
            <w:tcW w:w="5438" w:type="dxa"/>
            <w:tcBorders/>
            <w:vAlign w:val="center"/>
          </w:tcPr>
          <w:p>
            <w:pPr>
              <w:pStyle w:val="TableHeading"/>
              <w:suppressLineNumbers/>
              <w:bidi w:val="0"/>
              <w:spacing w:before="0" w:after="283"/>
              <w:jc w:val="center"/>
              <w:rPr/>
            </w:pPr>
            <w:r>
              <w:rPr/>
              <w:t xml:space="preserve">Amerikkalainen lähetyspäivä </w:t>
            </w:r>
          </w:p>
        </w:tc>
      </w:tr>
      <w:tr>
        <w:trPr/>
        <w:tc>
          <w:tcPr>
            <w:tcW w:w="878" w:type="dxa"/>
            <w:tcBorders/>
            <w:vAlign w:val="center"/>
          </w:tcPr>
          <w:p>
            <w:pPr>
              <w:pStyle w:val="TableHeading"/>
              <w:suppressLineNumbers/>
              <w:bidi w:val="0"/>
              <w:spacing w:before="0" w:after="283"/>
              <w:jc w:val="center"/>
              <w:rPr/>
            </w:pPr>
            <w:r>
              <w:rPr/>
              <w:t xml:space="preserve">77 </w:t>
            </w:r>
          </w:p>
        </w:tc>
        <w:tc>
          <w:tcPr>
            <w:tcW w:w="608" w:type="dxa"/>
            <w:tcBorders/>
            <w:vAlign w:val="center"/>
          </w:tcPr>
          <w:p>
            <w:pPr>
              <w:pStyle w:val="TableContents"/>
              <w:bidi w:val="0"/>
              <w:spacing w:before="0" w:after="283"/>
              <w:jc w:val="left"/>
              <w:rPr>
                <w:sz w:val="4"/>
                <w:szCs w:val="4"/>
              </w:rPr>
            </w:pPr>
            <w:r>
              <w:rPr>
                <w:sz w:val="4"/>
                <w:szCs w:val="4"/>
              </w:rPr>
            </w:r>
          </w:p>
        </w:tc>
        <w:tc>
          <w:tcPr>
            <w:tcW w:w="2156" w:type="dxa"/>
            <w:tcBorders/>
            <w:vAlign w:val="center"/>
          </w:tcPr>
          <w:p>
            <w:pPr>
              <w:pStyle w:val="TableContents"/>
              <w:bidi w:val="0"/>
              <w:spacing w:before="0" w:after="283"/>
              <w:jc w:val="left"/>
              <w:rPr/>
            </w:pPr>
            <w:r>
              <w:rPr/>
              <w:t xml:space="preserve">"Let's Do It, Zen-Oh Sama! Kaikkien maailmankaikkeuksien kamppailulajiturnaus!''' "Yarou ze Zenō-sama! Uchū ichi Budō-kai!''' </w:t>
            </w:r>
            <w:r>
              <w:rPr/>
              <w:t xml:space="preserve">(や ろう ぜ 全 </w:t>
            </w:r>
            <w:r>
              <w:rPr/>
              <w:t xml:space="preserve">王様! </w:t>
            </w:r>
            <w:r>
              <w:rPr/>
              <w:t xml:space="preserve">宇宙 一 武道 </w:t>
            </w:r>
            <w:r>
              <w:rPr/>
              <w:t xml:space="preserve">会!!) </w:t>
            </w:r>
          </w:p>
        </w:tc>
        <w:tc>
          <w:tcPr>
            <w:tcW w:w="1125" w:type="dxa"/>
            <w:tcBorders/>
            <w:vAlign w:val="center"/>
          </w:tcPr>
          <w:p>
            <w:pPr>
              <w:pStyle w:val="TableContents"/>
              <w:bidi w:val="0"/>
              <w:spacing w:before="0" w:after="283"/>
              <w:jc w:val="left"/>
              <w:rPr/>
            </w:pPr>
            <w:r>
              <w:rPr/>
              <w:t xml:space="preserve">helmikuu 5, 2017 </w:t>
            </w:r>
          </w:p>
        </w:tc>
        <w:tc>
          <w:tcPr>
            <w:tcW w:w="5438" w:type="dxa"/>
            <w:tcBorders/>
            <w:vAlign w:val="center"/>
          </w:tcPr>
          <w:p>
            <w:pPr>
              <w:pStyle w:val="TableContents"/>
              <w:bidi w:val="0"/>
              <w:spacing w:before="0" w:after="283"/>
              <w:jc w:val="left"/>
              <w:rPr/>
            </w:pPr>
            <w:r>
              <w:rPr>
                <w:color w:val="A9A9A9"/>
              </w:rPr>
              <w:t xml:space="preserve">TBA </w:t>
            </w:r>
            <w:r>
              <w:rPr/>
              <w:t xml:space="preserve">Nykyinen Grand Zenō ja tuleva Grand Zenō pelaavat yhdessä peliä valtakunnassaan, mutta molemmat ovat kyllästyneet yksitoikkoiseen rutiiniinsa. Samaan aikaan Goku suuntaa paikallisille maanviljelijöiden markkinoille myydäkseen tuotteitaan ja saadakseen Chi-Chin irti rahan ansaitsemisesta. Kotimatkalla hän joutuu ryöstäjien väijytykseen. Goku voittaa heidät, mutta loukkaantuu samalla. Goku ja Goten päättävät, että hän on ruostunut, ja he päättävät harjoitella Whisin kanssa. He suuntaavat Kapselikorporaatiorakennukseen, jossa Bulma paljastaa olevansa raskaana hänen ja Vegetan toiselle lapselle. Goten jää harjoittelemaan Trunksin kanssa. Vegeta kieltäytyy lähtemästä Gokun mukaan, jotta hän voi olla Bulman kanssa, kun tämä synnyttää. Goku lähtee Beerusin planeetalle yksin. Harjoitellessaan Whisin kanssa Goku muistaa Grand Zenōn aikomuksen järjestää multiversumin kamppailulajiturnaus. Beerusin ja Whisin varoituksista piittaamatta Goku käyttää Grand Zenōn nappia matkustaakseen hänen valtakuntaansa ja vakuuttaa nykypäivän Grand Zenōn ja tulevaisuuden Grand Zenōn järjestämään turnauksen. Kun hän palaa Beeruksen planeetalle, Beerus haukkuu Gokua vihaisesti ja selittää, että Grand Zenōn naiivi ja viaton luonne yhdistettynä hänen äärimmäisiin voimiinsa tekee hänestä vaaran multiversumille. Beerus uhkaa tappaa Gokun, jos tämä vielä kerran menee liian pitkälle. Goku, Beerus ja Whis lähtevät Kaisin pyhään maailmaan, jonne saapuu Suuri Ministeri. Hän käskee ryhmää kokoamaan kymmenen voimakkainta soturia kilpailemaan ``Voiman turnauksessa'' </w:t>
            </w:r>
            <w:r>
              <w:rPr/>
              <w:t xml:space="preserve">(力 の </w:t>
            </w:r>
            <w:r>
              <w:rPr/>
              <w:t xml:space="preserve">大会, Chikara no Taikai). </w:t>
            </w:r>
          </w:p>
        </w:tc>
      </w:tr>
      <w:tr>
        <w:trPr/>
        <w:tc>
          <w:tcPr>
            <w:tcW w:w="878" w:type="dxa"/>
            <w:tcBorders/>
            <w:vAlign w:val="center"/>
          </w:tcPr>
          <w:p>
            <w:pPr>
              <w:pStyle w:val="TableHeading"/>
              <w:suppressLineNumbers/>
              <w:bidi w:val="0"/>
              <w:spacing w:before="0" w:after="283"/>
              <w:jc w:val="center"/>
              <w:rPr/>
            </w:pPr>
            <w:r>
              <w:rPr/>
              <w:t xml:space="preserve">78 </w:t>
            </w:r>
          </w:p>
        </w:tc>
        <w:tc>
          <w:tcPr>
            <w:tcW w:w="608" w:type="dxa"/>
            <w:tcBorders/>
            <w:vAlign w:val="center"/>
          </w:tcPr>
          <w:p>
            <w:pPr>
              <w:pStyle w:val="TableContents"/>
              <w:bidi w:val="0"/>
              <w:spacing w:before="0" w:after="283"/>
              <w:jc w:val="left"/>
              <w:rPr>
                <w:sz w:val="4"/>
                <w:szCs w:val="4"/>
              </w:rPr>
            </w:pPr>
            <w:r>
              <w:rPr>
                <w:sz w:val="4"/>
                <w:szCs w:val="4"/>
              </w:rPr>
            </w:r>
          </w:p>
        </w:tc>
        <w:tc>
          <w:tcPr>
            <w:tcW w:w="2156" w:type="dxa"/>
            <w:tcBorders/>
            <w:vAlign w:val="center"/>
          </w:tcPr>
          <w:p>
            <w:pPr>
              <w:pStyle w:val="TableContents"/>
              <w:bidi w:val="0"/>
              <w:spacing w:before="0" w:after="283"/>
              <w:jc w:val="left"/>
              <w:rPr/>
            </w:pPr>
            <w:r>
              <w:rPr/>
              <w:t xml:space="preserve">"Jokaisen maailmankaikkeuden jumalat shokissa?! Häviäjät pyyhkiytyivät pois Voiman turnauksessa'' ``Zen uchū no kami-sama mo don hiki!? Maketara shōmetsu ``Chikara no taikai'''' </w:t>
            </w:r>
            <w:r>
              <w:rPr/>
              <w:t xml:space="preserve">(全 宇宙 の 神様 も ドン </w:t>
            </w:r>
            <w:r>
              <w:rPr/>
              <w:t xml:space="preserve">引き!? </w:t>
            </w:r>
            <w:r>
              <w:rPr/>
              <w:t xml:space="preserve">負け たら 消滅 「 力 の 大会 </w:t>
            </w:r>
            <w:r>
              <w:rPr/>
              <w:t xml:space="preserve">」) </w:t>
            </w:r>
          </w:p>
        </w:tc>
        <w:tc>
          <w:tcPr>
            <w:tcW w:w="1125" w:type="dxa"/>
            <w:tcBorders/>
            <w:vAlign w:val="center"/>
          </w:tcPr>
          <w:p>
            <w:pPr>
              <w:pStyle w:val="TableContents"/>
              <w:bidi w:val="0"/>
              <w:spacing w:before="0" w:after="283"/>
              <w:jc w:val="left"/>
              <w:rPr/>
            </w:pPr>
            <w:r>
              <w:rPr/>
              <w:t xml:space="preserve">helmikuu 12, 2017 </w:t>
            </w:r>
          </w:p>
        </w:tc>
        <w:tc>
          <w:tcPr>
            <w:tcW w:w="5438" w:type="dxa"/>
            <w:tcBorders/>
            <w:vAlign w:val="center"/>
          </w:tcPr>
          <w:p>
            <w:pPr>
              <w:pStyle w:val="TableContents"/>
              <w:bidi w:val="0"/>
              <w:spacing w:before="0" w:after="283"/>
              <w:jc w:val="left"/>
              <w:rPr/>
            </w:pPr>
            <w:r>
              <w:rPr/>
              <w:t xml:space="preserve">TBA Suuri ministeri selittää ``Vallan turnauksen'' yksityiskohdat ja toteaa, että se järjestetään ``Tyhjiön maailmassa''. Se on paikka, jossa on "ääretön tyhjyys" ja jossa kilpailijat voivat taistella ilman rajoja. Turnauksen voittaja saa Super Dragon Ballsin toiveen, kun taas häviäjät ja heidän universuminsa poistetaan kokonaan olemassaolosta. Kaikki ovat kauhuissaan tästä ankarasta rangaistuksesta. Goku ehdottaa, että pyydetään Grand Zenōa ja Future Grand Zenōa jättämään se huomiotta, mutta Whis neuvoo sitä vastaan. Whis kertoo Gokulle, että Grand Zenō ja Future Grand Zenō on jo tehnyt päätöksensä ja sen muuttaminen voisi olla vaarallista. Beerus vaatii, että Goku ottaa vastuun siitä, että hän ylipäätään pyysi Grand Zenōa ja Future Grand Zenōa järjestämään turnauksen. Goku julistaa, että hän voittaa kaikki kohtaamansa vastustajat. Grand Ministeri paljastaa myös, että universumit 7 ja 9 järjestävät pienemmän näytösturnauksen Future Grand Zenōn hyväksi. Kumpikin universumi nimeää kolme ottelijaa. Goku lähtee värväämään joukkuetovereita. Vegetan kieltäydyttyä Goku rekrytoi Gohanin ja Majin Buun, jonka mukana on herra Saatana, edustamaan universumi 7:ää. Goku selittää Gohanille myös mahdollisen rangaistuksen. Gohan kehottaa Gokua pitämään panokset salassa, jotta vältyttäisiin joukkopaniikilta. Takaisin Grand Zenōn ja Future Grand Zenōn palatsissa kaikki jumalat kaikista 12 universumista kokoontuvat. Suuri ministeri selittää Zen-näyttelyottelun tarkoituksen. Hän viittaa siihen, että Grand Zenō ja Future Grand Zenō voivat poistaa ottelijat, joita hän pitää kelvottomina turnaukseen. Ensimmäisellä kierroksella Majin Buu taistelee Basilia </w:t>
            </w:r>
            <w:r>
              <w:rPr/>
              <w:t xml:space="preserve">(</w:t>
            </w:r>
            <w:r>
              <w:rPr/>
              <w:t xml:space="preserve">バジル, Bajiru) </w:t>
            </w:r>
            <w:r>
              <w:rPr/>
              <w:t xml:space="preserve">vastaan</w:t>
            </w:r>
            <w:r>
              <w:rPr/>
              <w:t xml:space="preserve">, joka on humanoidi koirantaistelija universumi 9:stä. </w:t>
            </w:r>
          </w:p>
        </w:tc>
      </w:tr>
      <w:tr>
        <w:trPr/>
        <w:tc>
          <w:tcPr>
            <w:tcW w:w="878" w:type="dxa"/>
            <w:tcBorders/>
            <w:vAlign w:val="center"/>
          </w:tcPr>
          <w:p>
            <w:pPr>
              <w:pStyle w:val="TableHeading"/>
              <w:suppressLineNumbers/>
              <w:bidi w:val="0"/>
              <w:spacing w:before="0" w:after="283"/>
              <w:jc w:val="center"/>
              <w:rPr/>
            </w:pPr>
            <w:r>
              <w:rPr/>
              <w:t xml:space="preserve">79 </w:t>
            </w:r>
          </w:p>
        </w:tc>
        <w:tc>
          <w:tcPr>
            <w:tcW w:w="608" w:type="dxa"/>
            <w:tcBorders/>
            <w:vAlign w:val="center"/>
          </w:tcPr>
          <w:p>
            <w:pPr>
              <w:pStyle w:val="TableContents"/>
              <w:bidi w:val="0"/>
              <w:spacing w:before="0" w:after="283"/>
              <w:jc w:val="left"/>
              <w:rPr>
                <w:sz w:val="4"/>
                <w:szCs w:val="4"/>
              </w:rPr>
            </w:pPr>
            <w:r>
              <w:rPr>
                <w:sz w:val="4"/>
                <w:szCs w:val="4"/>
              </w:rPr>
            </w:r>
          </w:p>
        </w:tc>
        <w:tc>
          <w:tcPr>
            <w:tcW w:w="2156" w:type="dxa"/>
            <w:tcBorders/>
            <w:vAlign w:val="center"/>
          </w:tcPr>
          <w:p>
            <w:pPr>
              <w:pStyle w:val="TableContents"/>
              <w:bidi w:val="0"/>
              <w:spacing w:before="0" w:after="283"/>
              <w:jc w:val="left"/>
              <w:rPr/>
            </w:pPr>
            <w:r>
              <w:rPr/>
              <w:t xml:space="preserve">``Universum 9:n Basil the Kicker VS Universum 7:n Majin Buu!!'' ``Dai kyu uchū keri no Bajiru basasu Dai nana uchū Majinbū!!''' </w:t>
            </w:r>
            <w:r>
              <w:rPr/>
              <w:t xml:space="preserve">(第 </w:t>
            </w:r>
            <w:r>
              <w:rPr/>
              <w:t xml:space="preserve">9 </w:t>
            </w:r>
            <w:r>
              <w:rPr/>
              <w:t xml:space="preserve">宇宙 蹴り の バジル </w:t>
            </w:r>
            <w:r>
              <w:rPr/>
              <w:t xml:space="preserve">VS </w:t>
            </w:r>
            <w:r>
              <w:rPr/>
              <w:t xml:space="preserve">第 </w:t>
            </w:r>
            <w:r>
              <w:rPr/>
              <w:t xml:space="preserve">7 </w:t>
            </w:r>
            <w:r>
              <w:rPr/>
              <w:t xml:space="preserve">宇宙 魔 人 </w:t>
            </w:r>
            <w:r>
              <w:rPr/>
              <w:t xml:space="preserve">ブウ!!) </w:t>
            </w:r>
          </w:p>
        </w:tc>
        <w:tc>
          <w:tcPr>
            <w:tcW w:w="1125" w:type="dxa"/>
            <w:tcBorders/>
            <w:vAlign w:val="center"/>
          </w:tcPr>
          <w:p>
            <w:pPr>
              <w:pStyle w:val="TableContents"/>
              <w:bidi w:val="0"/>
              <w:spacing w:before="0" w:after="283"/>
              <w:jc w:val="left"/>
              <w:rPr/>
            </w:pPr>
            <w:r>
              <w:rPr/>
              <w:t xml:space="preserve">helmikuu 19, 2017 </w:t>
            </w:r>
          </w:p>
        </w:tc>
        <w:tc>
          <w:tcPr>
            <w:tcW w:w="5438" w:type="dxa"/>
            <w:tcBorders/>
            <w:vAlign w:val="center"/>
          </w:tcPr>
          <w:p>
            <w:pPr>
              <w:pStyle w:val="TableContents"/>
              <w:bidi w:val="0"/>
              <w:spacing w:before="0" w:after="283"/>
              <w:jc w:val="left"/>
              <w:rPr/>
            </w:pPr>
            <w:r>
              <w:rPr/>
              <w:t xml:space="preserve">TBA Basil saa nopeasti yliotteen ja lyö Majin Buun, joka ei ota taistelua vakavasti vaan pitää sitä pelinä. Goku yllyttää Basilia näyttämään täyden voimansa saadakseen Majin Buun huomion, mikä johtaa siihen, että Basil käyttää ultimate-hyökkäystään. Kun Roh </w:t>
            </w:r>
            <w:r>
              <w:rPr/>
              <w:t xml:space="preserve">(</w:t>
            </w:r>
            <w:r>
              <w:rPr/>
              <w:t xml:space="preserve">ロウ, Rō), Universumi 9:n korkein Kai, julistaa voittoa, Majin Buu nousee esiin reikä vatsassaan, mutta muuten hän ei ole liikuttunut. Basil ja Roh ovat järkyttyneitä nähdessään tämän. Herra Saatana loukkaantuu hyökkäyksen aikana. Hän käskee Majin Buu'ta lyömään Basilin ennen kuin putoaa tajuttomaksi. Tämä raivostuttaa Majin Buu:n siihen pisteeseen, että hän lyö vaivattomasti Basilin ja tyrmää tämän ulos kehästä. Koska kumpikaan Grand Zenō ja Future Grand Zenō eivät kuitenkaan ole tyytyväisiä taisteluun, Basil pääsee takaisin kehään. Roh antaa Basilille lääkettä, joka tekee hänestä paljon voimakkaamman. Vaikka Beerus vaatii, että Basil hylätään ilmeisen huijaamisen vuoksi, Grand Zenō ja Future Grand Zenō viihdyttävät tätä ja antavat ottelun jatkua. Grand Ministeri ilmoittaa, että sääntöjä improvisoidaan turnauksen edetessä. Basil päihittää Majin Buun ja näennäisesti voittaa hänet, mikä saa Rohin ennenaikaisesti vahingoniloiseksi Universum 9:n ylivoimasta. Majin Buu selviää kuitenkin vahingoittumattomana ja hyökkää täysillä Basilin kimppuun. Tämä tyrmää hänet ja tuo Universum 7:lle voiton. Universum 9:n joukkueen surraessa Basilin tappiota Basilin toiseksi vanhin veli Lavender </w:t>
            </w:r>
            <w:r>
              <w:rPr/>
              <w:t xml:space="preserve">(ラベン</w:t>
            </w:r>
            <w:r>
              <w:rPr/>
              <w:t xml:space="preserve">ダ, Rabenda) sanoo, että jos hän saa tappaa vastustajansa, mihin Bergamo antaa hänelle luvan, hän voi voittaa ottelunsa. Gohan ilmoittautuu vapaaehtoiseksi taistelemaan Lavenderia vastaan. </w:t>
            </w:r>
          </w:p>
        </w:tc>
      </w:tr>
      <w:tr>
        <w:trPr/>
        <w:tc>
          <w:tcPr>
            <w:tcW w:w="878" w:type="dxa"/>
            <w:tcBorders/>
            <w:vAlign w:val="center"/>
          </w:tcPr>
          <w:p>
            <w:pPr>
              <w:pStyle w:val="TableHeading"/>
              <w:suppressLineNumbers/>
              <w:bidi w:val="0"/>
              <w:spacing w:before="0" w:after="283"/>
              <w:jc w:val="center"/>
              <w:rPr/>
            </w:pPr>
            <w:r>
              <w:rPr/>
              <w:t xml:space="preserve">80 </w:t>
            </w:r>
          </w:p>
        </w:tc>
        <w:tc>
          <w:tcPr>
            <w:tcW w:w="608" w:type="dxa"/>
            <w:tcBorders/>
            <w:vAlign w:val="center"/>
          </w:tcPr>
          <w:p>
            <w:pPr>
              <w:pStyle w:val="TableContents"/>
              <w:bidi w:val="0"/>
              <w:spacing w:before="0" w:after="283"/>
              <w:jc w:val="left"/>
              <w:rPr>
                <w:sz w:val="4"/>
                <w:szCs w:val="4"/>
              </w:rPr>
            </w:pPr>
            <w:r>
              <w:rPr>
                <w:sz w:val="4"/>
                <w:szCs w:val="4"/>
              </w:rPr>
            </w:r>
          </w:p>
        </w:tc>
        <w:tc>
          <w:tcPr>
            <w:tcW w:w="2156" w:type="dxa"/>
            <w:tcBorders/>
            <w:vAlign w:val="center"/>
          </w:tcPr>
          <w:p>
            <w:pPr>
              <w:pStyle w:val="TableContents"/>
              <w:bidi w:val="0"/>
              <w:spacing w:before="0" w:after="283"/>
              <w:jc w:val="left"/>
              <w:rPr/>
            </w:pPr>
            <w:r>
              <w:rPr/>
              <w:t xml:space="preserve">"Herätä nukkuva taisteluhenkesi! Son Gohanin taistelu!''' ``Nemutta tōshi o yobisamase! Son Gohan no tatakai!''' </w:t>
            </w:r>
            <w:r>
              <w:rPr/>
              <w:t xml:space="preserve">(眠っ た 闘志 を </w:t>
            </w:r>
            <w:r>
              <w:rPr/>
              <w:t xml:space="preserve">呼び覚ませ! </w:t>
            </w:r>
            <w:r>
              <w:rPr/>
              <w:t xml:space="preserve">孫 悟 飯 の </w:t>
            </w:r>
            <w:r>
              <w:rPr/>
              <w:t xml:space="preserve">闘い!!) </w:t>
            </w:r>
          </w:p>
        </w:tc>
        <w:tc>
          <w:tcPr>
            <w:tcW w:w="1125" w:type="dxa"/>
            <w:tcBorders/>
            <w:vAlign w:val="center"/>
          </w:tcPr>
          <w:p>
            <w:pPr>
              <w:pStyle w:val="TableContents"/>
              <w:bidi w:val="0"/>
              <w:spacing w:before="0" w:after="283"/>
              <w:jc w:val="left"/>
              <w:rPr/>
            </w:pPr>
            <w:r>
              <w:rPr/>
              <w:t xml:space="preserve">helmikuu 26, 2017 </w:t>
            </w:r>
          </w:p>
        </w:tc>
        <w:tc>
          <w:tcPr>
            <w:tcW w:w="5438" w:type="dxa"/>
            <w:tcBorders/>
            <w:vAlign w:val="center"/>
          </w:tcPr>
          <w:p>
            <w:pPr>
              <w:pStyle w:val="TableContents"/>
              <w:bidi w:val="0"/>
              <w:spacing w:before="0" w:after="283"/>
              <w:jc w:val="left"/>
              <w:rPr/>
            </w:pPr>
            <w:r>
              <w:rPr/>
              <w:t xml:space="preserve">TBA Kun taistelu alkaa, Lavender sylkee myrkkysumua Gohanin silmiin ja sokaisee hänet. Shin tarjoaa Gohanille Senzu-papua myrkyn parantamiseksi, mutta Gohan kieltäytyy ja sanoo haluavansa taistella yksin voimillaan. Koska Gohan ei näe, hän käyttää muita aistejaan Lavenderin jäljittämiseen ja saa useita iskuja. Laventeli vastapalloonsa leijuu, jolloin hänen askeleensa eivät kuulu. Gohan vastaa voimistumalla Super Saiyaniksi ja heijastamalla omaa kiään Lavenderin kehosta, joka käyttää sitä eräänlaisena aktiivisena tutkana. Voimaantuminen saa myrkyn leviämään nopeasti Gohanin kehossa. Lavender tekee vastaiskun. Epätoivoissaan Gohan tarttuu Lavenderiin ja käynnistää kamikaze-hyökkäyksen. Hän ajaa heidän molempien vartalot kehään kovaa vauhtia. Lavender tyrmätään, mutta myrkky heikentää Gohania niin paljon, ettei hän voi jatkaa. Molemmat ottelijat ovat maassa, joten ottelu julistetaan tasapeliksi. Sen jälkeen kun Goku on syöttänyt Gohanille Senzu-pavun, suuri ministeri ilmoittaa läsnäolijoille, että kaikki universumit, jotka häviävät Voiman turnauksen, pyyhkiytyvät pois jumalineen. Kuitenkin universumit 1, 5, 8 ja 12 sekä kaikkien universumien enkelit vapautetaan pyyhkimisestä, koska niiden asukkaat ovat erityisen vahvoja. Grand Zenō ja Future Grand Zenō olivat jo pitkään olleet sitä mieltä, että universumeita oli liikaa. Hän aikoi joka tapauksessa pyyhkiä suurimman osan niistä pois, mutta turnauksen ansiosta yksi heikommista universumeista saa mahdollisuuden säästyä. Kun ilmoitus on päättynyt, kehä korjataan valmistautumaan viimeiseen näytösotteluun, jossa Goku taistelee Bergamoa </w:t>
            </w:r>
            <w:r>
              <w:rPr/>
              <w:t xml:space="preserve">(</w:t>
            </w:r>
            <w:r>
              <w:rPr/>
              <w:t xml:space="preserve">ベルガモ, Berugamo), Basilin vanhinta veljeä vastaan, joka on myös ihmismäinen koira. </w:t>
            </w:r>
          </w:p>
        </w:tc>
      </w:tr>
      <w:tr>
        <w:trPr/>
        <w:tc>
          <w:tcPr>
            <w:tcW w:w="878" w:type="dxa"/>
            <w:tcBorders/>
            <w:vAlign w:val="center"/>
          </w:tcPr>
          <w:p>
            <w:pPr>
              <w:pStyle w:val="TableHeading"/>
              <w:suppressLineNumbers/>
              <w:bidi w:val="0"/>
              <w:spacing w:before="0" w:after="283"/>
              <w:jc w:val="center"/>
              <w:rPr/>
            </w:pPr>
            <w:r>
              <w:rPr/>
              <w:t xml:space="preserve">81 </w:t>
            </w:r>
          </w:p>
        </w:tc>
        <w:tc>
          <w:tcPr>
            <w:tcW w:w="608" w:type="dxa"/>
            <w:tcBorders/>
            <w:vAlign w:val="center"/>
          </w:tcPr>
          <w:p>
            <w:pPr>
              <w:pStyle w:val="TableContents"/>
              <w:bidi w:val="0"/>
              <w:spacing w:before="0" w:after="283"/>
              <w:jc w:val="left"/>
              <w:rPr/>
            </w:pPr>
            <w:r>
              <w:rPr/>
              <w:t xml:space="preserve">5 </w:t>
            </w:r>
          </w:p>
        </w:tc>
        <w:tc>
          <w:tcPr>
            <w:tcW w:w="2156" w:type="dxa"/>
            <w:tcBorders/>
            <w:vAlign w:val="center"/>
          </w:tcPr>
          <w:p>
            <w:pPr>
              <w:pStyle w:val="TableContents"/>
              <w:bidi w:val="0"/>
              <w:spacing w:before="0" w:after="283"/>
              <w:jc w:val="left"/>
              <w:rPr/>
            </w:pPr>
            <w:r>
              <w:rPr/>
              <w:t xml:space="preserve">"Bergamo the Crusher vastaan Son Goku! Kumpi käyttää rajatonta voimaa?"'' ``Tsubushi no Berugamo VS Son Gokū! Aotenjō no tsuyosa wa dotchida!''' </w:t>
            </w:r>
            <w:r>
              <w:rPr/>
              <w:t xml:space="preserve">(潰し の ベルガモ </w:t>
            </w:r>
            <w:r>
              <w:rPr/>
              <w:t xml:space="preserve">VS </w:t>
            </w:r>
            <w:r>
              <w:rPr/>
              <w:t xml:space="preserve">孫悟空! </w:t>
            </w:r>
            <w:r>
              <w:rPr/>
              <w:t xml:space="preserve">青 天井 の 強 さ は どっち </w:t>
            </w:r>
            <w:r>
              <w:rPr/>
              <w:t xml:space="preserve">だ!?) </w:t>
            </w:r>
          </w:p>
        </w:tc>
        <w:tc>
          <w:tcPr>
            <w:tcW w:w="1125" w:type="dxa"/>
            <w:tcBorders/>
            <w:vAlign w:val="center"/>
          </w:tcPr>
          <w:p>
            <w:pPr>
              <w:pStyle w:val="TableContents"/>
              <w:bidi w:val="0"/>
              <w:spacing w:before="0" w:after="283"/>
              <w:jc w:val="left"/>
              <w:rPr/>
            </w:pPr>
            <w:r>
              <w:rPr/>
              <w:t xml:space="preserve">maaliskuu 5, 2017 </w:t>
            </w:r>
          </w:p>
        </w:tc>
        <w:tc>
          <w:tcPr>
            <w:tcW w:w="5438" w:type="dxa"/>
            <w:tcBorders/>
            <w:vAlign w:val="center"/>
          </w:tcPr>
          <w:p>
            <w:pPr>
              <w:pStyle w:val="TableContents"/>
              <w:bidi w:val="0"/>
              <w:spacing w:before="0" w:after="283"/>
              <w:jc w:val="left"/>
              <w:rPr/>
            </w:pPr>
            <w:r>
              <w:rPr/>
              <w:t xml:space="preserve">TBA Ennen kuin taistelu alkaa, Bergamo tuomitsee Gokun kokoontuneiden jumalien edessä. Bergamo pyytää Grand Zenōa ja Future Grand Zenōa kumoamaan säännön, jonka mukaan Voiman turnauksen hävinneet universumit pyyhitään pois. Grand Zenō ja Future Grand Zenō suostuvat sillä ehdolla, että Bergamo voittaa Gokun täysimittaisessa taistelussa. Grand Minister toteaa, että jos Goku pidättelee pyyhkimisen peruuttamista, Grand Zenō ja Future Grand Zenō pyyhkivät välittömästi kaikki universumit. Sekä Goku että Bergamo suostuvat ehtoihin. Kun taistelu alkaa, Bergamo kutsuu Gokua lyömään häntä ja jättää itsensä alttiiksi. Goku suostuu ja iskee Bergamoa useita kertoja, mutta Bergamo imee Gokun hyökkäysten energian. Hän vahvistuu ja kasvaa fyysisesti suuremmaksi. Goku jatkaa hyökkäyksiä, jolloin Bergamo kasvaa niin suureksi, että kehä alkaa vääntyä hänen painonsa alla. Goku muuttuu Super Saiyan Blueksi, mikä järkyttää jumalia ja kukistaa Bergamon nopeasti Kaiokenin voimalla toimivalla Kamehamehalla. Bergamo väittää, että jokainen Voiman turnaukseen osallistuva universumi haluaa kostaa Gokulle, koska hän on pakottanut heidät kohtaamaan pyyhkimisen, mutta Goku nauttii ajatuksesta tällaisesta haasteesta. Zen-näyttelyottelu päättyy ja Voiman turnaus alkaa pian. Voittajaksi julistetaan universumi, jossa on eniten taistelijoita jäljellä tai viimeinen taistelija pystyssä. Yhtäkkiä universumi 11:n salaperäinen taistelija nimeltä Toppo </w:t>
            </w:r>
            <w:r>
              <w:rPr/>
              <w:t xml:space="preserve">(トッポ) </w:t>
            </w:r>
            <w:r>
              <w:rPr/>
              <w:t xml:space="preserve">ilmestyy ja haastaa Gokun taisteluun. Goku, joka on tyytymätön Bergamon kanssa käymänsä lyhyen taistelun jälkeen, suostuu taistelemaan Toppoa vastaan. </w:t>
            </w:r>
          </w:p>
        </w:tc>
      </w:tr>
      <w:tr>
        <w:trPr/>
        <w:tc>
          <w:tcPr>
            <w:tcW w:w="878" w:type="dxa"/>
            <w:tcBorders/>
            <w:vAlign w:val="center"/>
          </w:tcPr>
          <w:p>
            <w:pPr>
              <w:pStyle w:val="TableHeading"/>
              <w:suppressLineNumbers/>
              <w:bidi w:val="0"/>
              <w:spacing w:before="0" w:after="283"/>
              <w:jc w:val="center"/>
              <w:rPr/>
            </w:pPr>
            <w:r>
              <w:rPr/>
              <w:t xml:space="preserve">82 </w:t>
            </w:r>
          </w:p>
        </w:tc>
        <w:tc>
          <w:tcPr>
            <w:tcW w:w="608" w:type="dxa"/>
            <w:tcBorders/>
            <w:vAlign w:val="center"/>
          </w:tcPr>
          <w:p>
            <w:pPr>
              <w:pStyle w:val="TableContents"/>
              <w:bidi w:val="0"/>
              <w:spacing w:before="0" w:after="283"/>
              <w:jc w:val="left"/>
              <w:rPr/>
            </w:pPr>
            <w:r>
              <w:rPr/>
              <w:t xml:space="preserve">6 </w:t>
            </w:r>
          </w:p>
        </w:tc>
        <w:tc>
          <w:tcPr>
            <w:tcW w:w="2156" w:type="dxa"/>
            <w:tcBorders/>
            <w:vAlign w:val="center"/>
          </w:tcPr>
          <w:p>
            <w:pPr>
              <w:pStyle w:val="TableContents"/>
              <w:bidi w:val="0"/>
              <w:spacing w:before="0" w:after="283"/>
              <w:jc w:val="left"/>
              <w:rPr/>
            </w:pPr>
            <w:r>
              <w:rPr/>
              <w:t xml:space="preserve">"Älä koskaan anna anteeksi Son Gokulle! Toppo, oikeudenmukaisuuden soturi, tunkeutuu!'' "Son Gokū yurusumaji! Seigi no senshi Toppo ran'nyū!!!''' </w:t>
            </w:r>
            <w:r>
              <w:rPr/>
              <w:t xml:space="preserve">(孫悟空 許す </w:t>
            </w:r>
            <w:r>
              <w:rPr/>
              <w:t xml:space="preserve">まじ! </w:t>
            </w:r>
            <w:r>
              <w:rPr/>
              <w:t xml:space="preserve">正義 の 戦士 トッポ </w:t>
            </w:r>
            <w:r>
              <w:rPr/>
              <w:t xml:space="preserve">乱入!!) </w:t>
            </w:r>
          </w:p>
        </w:tc>
        <w:tc>
          <w:tcPr>
            <w:tcW w:w="1125" w:type="dxa"/>
            <w:tcBorders/>
            <w:vAlign w:val="center"/>
          </w:tcPr>
          <w:p>
            <w:pPr>
              <w:pStyle w:val="TableContents"/>
              <w:bidi w:val="0"/>
              <w:spacing w:before="0" w:after="283"/>
              <w:jc w:val="left"/>
              <w:rPr/>
            </w:pPr>
            <w:r>
              <w:rPr/>
              <w:t xml:space="preserve">maaliskuu 19, 2017 </w:t>
            </w:r>
          </w:p>
        </w:tc>
        <w:tc>
          <w:tcPr>
            <w:tcW w:w="5438" w:type="dxa"/>
            <w:tcBorders/>
            <w:vAlign w:val="center"/>
          </w:tcPr>
          <w:p>
            <w:pPr>
              <w:pStyle w:val="TableContents"/>
              <w:bidi w:val="0"/>
              <w:spacing w:before="0" w:after="283"/>
              <w:jc w:val="left"/>
              <w:rPr/>
            </w:pPr>
            <w:r>
              <w:rPr/>
              <w:t xml:space="preserve">TBA Saatuaan Grand Zenōn ja Future Grand Zenōn siunauksen Goku ja Toppo aloittavat taistelunsa. Toppo saa nopeasti yliotteen ja saa Gokun olkapään sijoiltaan. Goku vastaa hyökkäämällä iskujen sarjalla, mutta Toppo onnistuu tarttumaan Gokuun voimakkaaseen karhunhalaukseen. Toppo alkaa puristaa Gokusta elämän pois, mikä pakottaa Gokun muuttumaan Super Saiyan Blueksi paetakseen. Goku saa tässä muodossa yliotteen ja vahingoittaa Toppoa Kamehamehalla. Juuri kun nämä kaksi voimistuvat entisestään, Suuri Ministeri lopettaa taistelun. Kun Toppo lähtee, hän paljastaa Gokulle, että Universumi 11:ssä on häntä vahvempi soturi nimeltä Jiren </w:t>
            </w:r>
            <w:r>
              <w:rPr/>
              <w:t xml:space="preserve">(ジレン)</w:t>
            </w:r>
            <w:r>
              <w:rPr/>
              <w:t xml:space="preserve">. Suurministeri alkaa luoda Voiman turnaukseen sopivaa kamppailulajiareenaa. Kais pyhässä maailmassa Beerus ja Goku joutuvat riitaan Gokun jatkuvasta rentoudesta ja välinpitämättömyydestä, jonka Whis katkaisee. Ryhmä suostuu kokoontumaan Kapselikorporaatiossa keskustelemaan tulevasta strategiastaan. </w:t>
            </w:r>
          </w:p>
        </w:tc>
      </w:tr>
      <w:tr>
        <w:trPr/>
        <w:tc>
          <w:tcPr>
            <w:tcW w:w="878" w:type="dxa"/>
            <w:tcBorders/>
            <w:vAlign w:val="center"/>
          </w:tcPr>
          <w:p>
            <w:pPr>
              <w:pStyle w:val="TableHeading"/>
              <w:suppressLineNumbers/>
              <w:bidi w:val="0"/>
              <w:spacing w:before="0" w:after="283"/>
              <w:jc w:val="center"/>
              <w:rPr/>
            </w:pPr>
            <w:r>
              <w:rPr/>
              <w:t xml:space="preserve">83 </w:t>
            </w:r>
          </w:p>
        </w:tc>
        <w:tc>
          <w:tcPr>
            <w:tcW w:w="608" w:type="dxa"/>
            <w:tcBorders/>
            <w:vAlign w:val="center"/>
          </w:tcPr>
          <w:p>
            <w:pPr>
              <w:pStyle w:val="TableContents"/>
              <w:bidi w:val="0"/>
              <w:spacing w:before="0" w:after="283"/>
              <w:jc w:val="left"/>
              <w:rPr/>
            </w:pPr>
            <w:r>
              <w:rPr/>
              <w:t xml:space="preserve">7 </w:t>
            </w:r>
          </w:p>
        </w:tc>
        <w:tc>
          <w:tcPr>
            <w:tcW w:w="2156" w:type="dxa"/>
            <w:tcBorders/>
            <w:vAlign w:val="center"/>
          </w:tcPr>
          <w:p>
            <w:pPr>
              <w:pStyle w:val="TableContents"/>
              <w:bidi w:val="0"/>
              <w:spacing w:before="0" w:after="283"/>
              <w:jc w:val="left"/>
              <w:rPr/>
            </w:pPr>
            <w:r>
              <w:rPr/>
              <w:t xml:space="preserve">"Muodostakaa Universum 7:n edustusjoukkue! Kuka on kymmenen vahvinta?!'' ``Dai-7 uchū daihyō chīmu o kessei seyo! Saikyō no 10-ri wa dareda?"'' </w:t>
            </w:r>
            <w:r>
              <w:rPr/>
              <w:t xml:space="preserve">(第 </w:t>
            </w:r>
            <w:r>
              <w:rPr/>
              <w:t xml:space="preserve">7 </w:t>
            </w:r>
            <w:r>
              <w:rPr/>
              <w:t xml:space="preserve">宇宙 代表 チーム を 結成 </w:t>
            </w:r>
            <w:r>
              <w:rPr/>
              <w:t xml:space="preserve">せよ! </w:t>
            </w:r>
            <w:r>
              <w:rPr/>
              <w:t xml:space="preserve">最強 の </w:t>
            </w:r>
            <w:r>
              <w:rPr/>
              <w:t xml:space="preserve">10 </w:t>
            </w:r>
            <w:r>
              <w:rPr/>
              <w:t xml:space="preserve">人 は 誰 </w:t>
            </w:r>
            <w:r>
              <w:rPr/>
              <w:t xml:space="preserve">だ!?) </w:t>
            </w:r>
          </w:p>
        </w:tc>
        <w:tc>
          <w:tcPr>
            <w:tcW w:w="1125" w:type="dxa"/>
            <w:tcBorders/>
            <w:vAlign w:val="center"/>
          </w:tcPr>
          <w:p>
            <w:pPr>
              <w:pStyle w:val="TableContents"/>
              <w:bidi w:val="0"/>
              <w:spacing w:before="0" w:after="283"/>
              <w:jc w:val="left"/>
              <w:rPr/>
            </w:pPr>
            <w:r>
              <w:rPr/>
              <w:t xml:space="preserve">maaliskuu 26, 2017 </w:t>
            </w:r>
          </w:p>
        </w:tc>
        <w:tc>
          <w:tcPr>
            <w:tcW w:w="5438" w:type="dxa"/>
            <w:tcBorders/>
            <w:vAlign w:val="center"/>
          </w:tcPr>
          <w:p>
            <w:pPr>
              <w:pStyle w:val="TableContents"/>
              <w:bidi w:val="0"/>
              <w:spacing w:before="0" w:after="283"/>
              <w:jc w:val="left"/>
              <w:rPr/>
            </w:pPr>
            <w:r>
              <w:rPr/>
              <w:t xml:space="preserve">TBA Goku ja muut saapuvat Capsule Corporationiin. He keskustelevat siitä, kenen pitäisi kuulua joukkueeseen. Goku ehdottaa heti Monakaa, mutta Beerus kertoo hänelle, että Monaka on sairas eikä voi osallistua. Goku ja Gohan sopivat Vegetasta, Piccolosta, Krillinistä, mestari Roshista, nro 18:sta ja nro 17:stä, mikä nostaisi taistelijoiden kokonaismäärän yhdeksään. Trunks ja Goten suljetaan pois kokemattomuutensa vuoksi. He jatkavat kysymällä Vegetalta, joka on miettinyt nimeä toiselle lapselleen. Vegeta kieltäytyy osallistumasta. Hän sanoo, ettei aio taistella, kun Bulma on raskaana. Whis käyttää aikavääristymiskykyään synnyttääkseen lapsen odotettua aikaisemmin saadakseen Vegetan suostumaan taisteluun. Kaikki juhlivat vauvan syntymää. Trunks on hieman pettynyt siihen, että hänellä on sisko, koska hän halusi harjoitella nuoremman veljen kanssa. Heti kun vauva luovutetaan Vegetalle, hän kiintyy tyttöön. Bulma antaa vauvalle nimen Bulla, vaikka Vegeta toivoi antavansa hänelle Saiyan-nimen Eschalot. Vegeta kuitenkin hyväksyy nopeasti Bullan nimen. Goku lähtee värväämään jäseniä ja suuntaa Krillinin talolle. </w:t>
            </w:r>
          </w:p>
        </w:tc>
      </w:tr>
      <w:tr>
        <w:trPr/>
        <w:tc>
          <w:tcPr>
            <w:tcW w:w="878" w:type="dxa"/>
            <w:tcBorders/>
            <w:vAlign w:val="center"/>
          </w:tcPr>
          <w:p>
            <w:pPr>
              <w:pStyle w:val="TableHeading"/>
              <w:suppressLineNumbers/>
              <w:bidi w:val="0"/>
              <w:spacing w:before="0" w:after="283"/>
              <w:jc w:val="center"/>
              <w:rPr/>
            </w:pPr>
            <w:r>
              <w:rPr/>
              <w:t xml:space="preserve">84 </w:t>
            </w:r>
          </w:p>
        </w:tc>
        <w:tc>
          <w:tcPr>
            <w:tcW w:w="608" w:type="dxa"/>
            <w:tcBorders/>
            <w:vAlign w:val="center"/>
          </w:tcPr>
          <w:p>
            <w:pPr>
              <w:pStyle w:val="TableContents"/>
              <w:bidi w:val="0"/>
              <w:spacing w:before="0" w:after="283"/>
              <w:jc w:val="left"/>
              <w:rPr/>
            </w:pPr>
            <w:r>
              <w:rPr/>
              <w:t xml:space="preserve">8 </w:t>
            </w:r>
          </w:p>
        </w:tc>
        <w:tc>
          <w:tcPr>
            <w:tcW w:w="2156" w:type="dxa"/>
            <w:tcBorders/>
            <w:vAlign w:val="center"/>
          </w:tcPr>
          <w:p>
            <w:pPr>
              <w:pStyle w:val="TableContents"/>
              <w:bidi w:val="0"/>
              <w:spacing w:before="0" w:after="283"/>
              <w:jc w:val="left"/>
              <w:rPr/>
            </w:pPr>
            <w:r>
              <w:rPr/>
              <w:t xml:space="preserve">"Rekrytoija Goku kutsuu Krillinin ja nro 18" "Sukautoman Son Gokū -- Kuririn to 18-gō o izanau" </w:t>
            </w:r>
            <w:r>
              <w:rPr/>
              <w:t xml:space="preserve">(スカウト マン 孫悟空 クリリン と </w:t>
            </w:r>
            <w:r>
              <w:rPr/>
              <w:t xml:space="preserve">18 </w:t>
            </w:r>
            <w:r>
              <w:rPr/>
              <w:t xml:space="preserve">号 を </w:t>
            </w:r>
            <w:r>
              <w:rPr/>
              <w:t xml:space="preserve">誘う) </w:t>
            </w:r>
          </w:p>
        </w:tc>
        <w:tc>
          <w:tcPr>
            <w:tcW w:w="1125" w:type="dxa"/>
            <w:tcBorders/>
            <w:vAlign w:val="center"/>
          </w:tcPr>
          <w:p>
            <w:pPr>
              <w:pStyle w:val="TableContents"/>
              <w:bidi w:val="0"/>
              <w:spacing w:before="0" w:after="283"/>
              <w:jc w:val="left"/>
              <w:rPr/>
            </w:pPr>
            <w:r>
              <w:rPr/>
              <w:t xml:space="preserve">huhtikuu 2, 2017 </w:t>
            </w:r>
          </w:p>
        </w:tc>
        <w:tc>
          <w:tcPr>
            <w:tcW w:w="5438" w:type="dxa"/>
            <w:tcBorders/>
            <w:vAlign w:val="center"/>
          </w:tcPr>
          <w:p>
            <w:pPr>
              <w:pStyle w:val="TableContents"/>
              <w:bidi w:val="0"/>
              <w:spacing w:before="0" w:after="283"/>
              <w:jc w:val="left"/>
              <w:rPr/>
            </w:pPr>
            <w:r>
              <w:rPr/>
              <w:t xml:space="preserve">TBA Goku ja Gohan saapuvat Krillinin talolle ja pyytävät häntä ja No. 18:aa osallistumaan Voimaturnaukseen. No. 18 suostuttelee Krillinin osallistumaan, jotta hän voisi käyttää uutta taistelulajikoulutustaan hyödyksi. No. 18 on itse vastahakoinen osallistumaan. Hän epäilee nopeasti, että Goku ja Gohan salaavat heiltä jotain, mutta Goku vakuuttaa hänelle, että salaisuus on 10 miljoonan Zenin palkkio, mikä saa hänet osallistumaan. Gohan päättää testata Krilliniä sparrausottelussa rannikolla. Kun Gohan voittaa hänet lähitaistelussa, Krillin voittaa Gohanin nopeasti sokaisemalla hänet uudella liikkeellään nimeltä Solar Flare x 100 ja pudottamalla hänet mereen. Goku on innoissaan Krillinin uudesta voimasta. Hän haastaa hänet myös sparrausotteluun. He siirtyvät herra Saatanan omistamaan rakennukseen, jossa Krillinin strategiat tasoittavat voimaeron ja pakottavat Gokun muuttumaan Super Saiyaniksi. Tämän jälkeen Goku muuttuu Super Saiyan Blue -muotoonsa, ja hän ja Krillin ottavat Kamehameha-kamppailun. Kun Goku kasvattaa voimiaan ja alkaa voittaa Krillinin, nro 18 puuttuu tilanteeseen ja estää Gokun Kamehamehan juuri kun Krillin romahtaa uupumuksesta. Hän perustelee itseään toteamalla, että Voimaturnaus on battle royal ja että Goku ei voi odottaa taistelevansa koko ajan yksi vastaan yksi. Goku luovuttaa ottelun ja ymmärtää, että hänen on muutettava taktiikkaansa voittaakseen Voiman turnauksen. Nro 18 paljastaa, että Nro 17 työskentelee tällä hetkellä luonnonsuojelualueella, mutta hän ei tiedä missä. Goku päättää pyytää Dendeä etsimään No. 17:n. </w:t>
            </w:r>
          </w:p>
        </w:tc>
      </w:tr>
      <w:tr>
        <w:trPr/>
        <w:tc>
          <w:tcPr>
            <w:tcW w:w="878" w:type="dxa"/>
            <w:tcBorders/>
            <w:vAlign w:val="center"/>
          </w:tcPr>
          <w:p>
            <w:pPr>
              <w:pStyle w:val="TableHeading"/>
              <w:suppressLineNumbers/>
              <w:bidi w:val="0"/>
              <w:spacing w:before="0" w:after="283"/>
              <w:jc w:val="center"/>
              <w:rPr/>
            </w:pPr>
            <w:r>
              <w:rPr/>
              <w:t xml:space="preserve">85 </w:t>
            </w:r>
          </w:p>
        </w:tc>
        <w:tc>
          <w:tcPr>
            <w:tcW w:w="608" w:type="dxa"/>
            <w:tcBorders/>
            <w:vAlign w:val="center"/>
          </w:tcPr>
          <w:p>
            <w:pPr>
              <w:pStyle w:val="TableContents"/>
              <w:bidi w:val="0"/>
              <w:spacing w:before="0" w:after="283"/>
              <w:jc w:val="left"/>
              <w:rPr/>
            </w:pPr>
            <w:r>
              <w:rPr/>
              <w:t xml:space="preserve">9 </w:t>
            </w:r>
          </w:p>
        </w:tc>
        <w:tc>
          <w:tcPr>
            <w:tcW w:w="2156" w:type="dxa"/>
            <w:tcBorders/>
            <w:vAlign w:val="center"/>
          </w:tcPr>
          <w:p>
            <w:pPr>
              <w:pStyle w:val="TableContents"/>
              <w:bidi w:val="0"/>
              <w:spacing w:before="0" w:after="283"/>
              <w:jc w:val="left"/>
              <w:rPr/>
            </w:pPr>
            <w:r>
              <w:rPr/>
              <w:t xml:space="preserve">``Universumit alkavat tehdä siirtojaan yksilölliset motiivinsa'' ``Ugokidasu uchū -- sorezore no omowaku'' </w:t>
            </w:r>
            <w:r>
              <w:rPr/>
              <w:t xml:space="preserve">(動き出す 宇宙 </w:t>
            </w:r>
            <w:r>
              <w:rPr/>
              <w:t xml:space="preserve">-- </w:t>
            </w:r>
            <w:r>
              <w:rPr/>
              <w:t xml:space="preserve">それぞれ の </w:t>
            </w:r>
            <w:r>
              <w:rPr/>
              <w:t xml:space="preserve">思惑) </w:t>
            </w:r>
          </w:p>
        </w:tc>
        <w:tc>
          <w:tcPr>
            <w:tcW w:w="1125" w:type="dxa"/>
            <w:tcBorders/>
            <w:vAlign w:val="center"/>
          </w:tcPr>
          <w:p>
            <w:pPr>
              <w:pStyle w:val="TableContents"/>
              <w:bidi w:val="0"/>
              <w:spacing w:before="0" w:after="283"/>
              <w:jc w:val="left"/>
              <w:rPr/>
            </w:pPr>
            <w:r>
              <w:rPr/>
              <w:t xml:space="preserve">huhtikuu 9, 2017 </w:t>
            </w:r>
          </w:p>
        </w:tc>
        <w:tc>
          <w:tcPr>
            <w:tcW w:w="5438" w:type="dxa"/>
            <w:tcBorders/>
            <w:vAlign w:val="center"/>
          </w:tcPr>
          <w:p>
            <w:pPr>
              <w:pStyle w:val="TableContents"/>
              <w:bidi w:val="0"/>
              <w:spacing w:before="0" w:after="283"/>
              <w:jc w:val="left"/>
              <w:rPr/>
            </w:pPr>
            <w:r>
              <w:rPr/>
              <w:t xml:space="preserve">TBA Gohan lähtee värväämään Piccoloa, kun taas Goku valmistautuu lähtemään Lookoutiin. Hän kohtaa Majin Buun ja Mr. Satanin harjoittelemassa. Goku huomaa, että Buu on laihtunut ja on tullut paljon hoikemmaksi. He sparraavat yhdessä. Buu voittaa Gokun valtaamalla hänet ki-iskuilla ja tyrmäämällä hänet pois taistelulavalta. Sillä välin Khai </w:t>
            </w:r>
            <w:r>
              <w:rPr/>
              <w:t xml:space="preserve">(</w:t>
            </w:r>
            <w:r>
              <w:rPr/>
              <w:t xml:space="preserve">カイ), universumi 11:n korkein Kai, kokoaa yhteen kaikki turnaukseen osallistuvat korkeimmat Kais lukuun ottamatta universumi 7:n korkeinta Kaisia, joka on hyljeksitty, koska Goku on osallistunut turnauksen luomiseen. Khai pyytää kollegojaan Supreme Kaisia pyytämään Grand Zenōa ja Future Grand Zenōa perumaan universumien pyyhkimisen, mutta he kaikki pelkäävät liikaa hänen vihaansa tehdäkseen niin. Champa kokoaa kaikki turnaukseen osallistuvat tuhon jumalat Beerusta lukuun ottamatta saatuaan tietää korkeimpien Kaijen kokouksesta, ja he keskustelevat Gokusta. Toppo rekrytoi ylpeysjoukkojensa Kahseralin </w:t>
            </w:r>
            <w:r>
              <w:rPr/>
              <w:t xml:space="preserve">(カー</w:t>
            </w:r>
            <w:r>
              <w:rPr/>
              <w:t xml:space="preserve">セラル, Kāseraru) ja Dyspon </w:t>
            </w:r>
            <w:r>
              <w:rPr/>
              <w:t xml:space="preserve">(</w:t>
            </w:r>
            <w:r>
              <w:rPr/>
              <w:t xml:space="preserve">ディスポ, Disupo). Champa värvää Cabban ja vaatii häntä etsimään lisää voimakkaita Saiyaneja. Goku tapaa Denden ja herra Popon Lookoutissa ja saa tietää No. 17:n sijainnin. Gohan valmistautuu harjoittelemaan Piccolon kanssa. </w:t>
            </w:r>
          </w:p>
        </w:tc>
      </w:tr>
      <w:tr>
        <w:trPr/>
        <w:tc>
          <w:tcPr>
            <w:tcW w:w="878" w:type="dxa"/>
            <w:tcBorders/>
            <w:vAlign w:val="center"/>
          </w:tcPr>
          <w:p>
            <w:pPr>
              <w:pStyle w:val="TableHeading"/>
              <w:suppressLineNumbers/>
              <w:bidi w:val="0"/>
              <w:spacing w:before="0" w:after="283"/>
              <w:jc w:val="center"/>
              <w:rPr/>
            </w:pPr>
            <w:r>
              <w:rPr/>
              <w:t xml:space="preserve">86 </w:t>
            </w:r>
          </w:p>
        </w:tc>
        <w:tc>
          <w:tcPr>
            <w:tcW w:w="608" w:type="dxa"/>
            <w:tcBorders/>
            <w:vAlign w:val="center"/>
          </w:tcPr>
          <w:p>
            <w:pPr>
              <w:pStyle w:val="TableContents"/>
              <w:bidi w:val="0"/>
              <w:spacing w:before="0" w:after="283"/>
              <w:jc w:val="left"/>
              <w:rPr/>
            </w:pPr>
            <w:r>
              <w:rPr/>
              <w:t xml:space="preserve">10 </w:t>
            </w:r>
          </w:p>
        </w:tc>
        <w:tc>
          <w:tcPr>
            <w:tcW w:w="2156" w:type="dxa"/>
            <w:tcBorders/>
            <w:vAlign w:val="center"/>
          </w:tcPr>
          <w:p>
            <w:pPr>
              <w:pStyle w:val="TableContents"/>
              <w:bidi w:val="0"/>
              <w:spacing w:before="0" w:after="283"/>
              <w:jc w:val="left"/>
              <w:rPr/>
            </w:pPr>
            <w:r>
              <w:rPr/>
              <w:t xml:space="preserve">``Nyrkkiristi ensimmäistä kertaa! Android #17 VS Son Goku!''' "Hajimete majiwaru kobushi! Jinzōningen Jūnana-gō VS Son Gokū!!!'' </w:t>
            </w:r>
            <w:r>
              <w:rPr/>
              <w:t xml:space="preserve">(初めて 交わる </w:t>
            </w:r>
            <w:r>
              <w:rPr/>
              <w:t xml:space="preserve">拳! </w:t>
            </w:r>
            <w:r>
              <w:rPr/>
              <w:t xml:space="preserve">人造 人間 </w:t>
            </w:r>
            <w:r>
              <w:rPr/>
              <w:t xml:space="preserve">17 </w:t>
            </w:r>
            <w:r>
              <w:rPr/>
              <w:t xml:space="preserve">号 </w:t>
            </w:r>
            <w:r>
              <w:rPr/>
              <w:t xml:space="preserve">VS </w:t>
            </w:r>
            <w:r>
              <w:rPr/>
              <w:t xml:space="preserve">孫悟空!!!) </w:t>
            </w:r>
          </w:p>
        </w:tc>
        <w:tc>
          <w:tcPr>
            <w:tcW w:w="1125" w:type="dxa"/>
            <w:tcBorders/>
            <w:vAlign w:val="center"/>
          </w:tcPr>
          <w:p>
            <w:pPr>
              <w:pStyle w:val="TableContents"/>
              <w:bidi w:val="0"/>
              <w:spacing w:before="0" w:after="283"/>
              <w:jc w:val="left"/>
              <w:rPr/>
            </w:pPr>
            <w:r>
              <w:rPr/>
              <w:t xml:space="preserve">huhtikuu 16, 2017 </w:t>
            </w:r>
          </w:p>
        </w:tc>
        <w:tc>
          <w:tcPr>
            <w:tcW w:w="5438" w:type="dxa"/>
            <w:tcBorders/>
            <w:vAlign w:val="center"/>
          </w:tcPr>
          <w:p>
            <w:pPr>
              <w:pStyle w:val="TableContents"/>
              <w:bidi w:val="0"/>
              <w:spacing w:before="0" w:after="283"/>
              <w:jc w:val="left"/>
              <w:rPr/>
            </w:pPr>
            <w:r>
              <w:rPr/>
              <w:t xml:space="preserve">TBA Matkalla saarelle, jossa No. 17 työskentelee, Dende selittää, että Cell Gamesin päätyttyä No. 17 on perustanut perheen ja vahvistunut huomattavasti. Dende paljastaa myös, että Kid Buu on reinkarnoitunut nuoreksi Maan asukkaaksi, jolla on valtava taistelupotentiaali, ja pyytää Gokua kouluttamaan hänet, kun hän on tarpeeksi vanha. He saapuvat saarelle, kun Goku ehtii juuri ajoissa todistamaan, kun No. 17 kukistaa aseistettujen salametsästäjien ryhmän. Kun he esittäytyvät toisilleen, paikalle saapuu suuri armeija salametsästäjiä. Goku ja No. 17 lyövät heidät kaikki yhteen ja kukistavat heidät. Sen jälkeen No. 17 selittää, että salametsästäjät jahtaavat viimeistä Minotaurusta varastamaan sen harvinaiset ja arvokkaat sarvet. He päättävät käydä sparrausottelun. No. 17 ottelee tasaisesti Super Saiyan Gokun kanssa, jolloin hän muuttuu Super Saiyan Blueksi. Goku laukaisee Kamehamehan No. 17:ää kohti, joka torjuu sen helposti energiakilvellä. He ottavat yhteen, kunnes No. 17 lopettaa ottelun välttääkseen saaren joutumisen ristituleen. Goku ja No. 17 myöntävät, että molemmat pidättelivät itseään taistelussa. Sen jälkeen Goku yrittää vakuuttaa No. 17:n osallistumaan Voiman turnaukseen, mutta No. 17 ei ole kiinnostunut. Hän pysyy välinpitämättömänä, vaikka Goku paljastaa, että hävinneet universumit pyyhitään pois. Samaan aikaan avaruusolentojen salametsästäjät saapuvat Maahan ja ottavat tähtäimeensä Minotauruksen. </w:t>
            </w:r>
          </w:p>
        </w:tc>
      </w:tr>
      <w:tr>
        <w:trPr/>
        <w:tc>
          <w:tcPr>
            <w:tcW w:w="878" w:type="dxa"/>
            <w:tcBorders/>
            <w:vAlign w:val="center"/>
          </w:tcPr>
          <w:p>
            <w:pPr>
              <w:pStyle w:val="TableHeading"/>
              <w:suppressLineNumbers/>
              <w:bidi w:val="0"/>
              <w:spacing w:before="0" w:after="283"/>
              <w:jc w:val="center"/>
              <w:rPr/>
            </w:pPr>
            <w:r>
              <w:rPr/>
              <w:t xml:space="preserve">87 </w:t>
            </w:r>
          </w:p>
        </w:tc>
        <w:tc>
          <w:tcPr>
            <w:tcW w:w="608" w:type="dxa"/>
            <w:tcBorders/>
            <w:vAlign w:val="center"/>
          </w:tcPr>
          <w:p>
            <w:pPr>
              <w:pStyle w:val="TableContents"/>
              <w:bidi w:val="0"/>
              <w:spacing w:before="0" w:after="283"/>
              <w:jc w:val="left"/>
              <w:rPr/>
            </w:pPr>
            <w:r>
              <w:rPr/>
              <w:t xml:space="preserve">11 </w:t>
            </w:r>
          </w:p>
        </w:tc>
        <w:tc>
          <w:tcPr>
            <w:tcW w:w="2156" w:type="dxa"/>
            <w:tcBorders/>
            <w:vAlign w:val="center"/>
          </w:tcPr>
          <w:p>
            <w:pPr>
              <w:pStyle w:val="TableContents"/>
              <w:bidi w:val="0"/>
              <w:spacing w:before="0" w:after="283"/>
              <w:jc w:val="left"/>
              <w:rPr/>
            </w:pPr>
            <w:r>
              <w:rPr/>
              <w:t xml:space="preserve">"Metsästäjät metsästykseen! Gokun ja No. 17:n yhteinen rintama!''' "Mitsuryō-dan o kare! Gokū to Jūnana-gō no kyōtō!!!''' </w:t>
            </w:r>
            <w:r>
              <w:rPr/>
              <w:t xml:space="preserve">(密漁 団 を </w:t>
            </w:r>
            <w:r>
              <w:rPr/>
              <w:t xml:space="preserve">狩れ! </w:t>
            </w:r>
            <w:r>
              <w:rPr/>
              <w:t xml:space="preserve">悟空 と </w:t>
            </w:r>
            <w:r>
              <w:rPr/>
              <w:t xml:space="preserve">17 </w:t>
            </w:r>
            <w:r>
              <w:rPr/>
              <w:t xml:space="preserve">号 の </w:t>
            </w:r>
            <w:r>
              <w:rPr/>
              <w:t xml:space="preserve">共闘!!!) </w:t>
            </w:r>
          </w:p>
        </w:tc>
        <w:tc>
          <w:tcPr>
            <w:tcW w:w="1125" w:type="dxa"/>
            <w:tcBorders/>
            <w:vAlign w:val="center"/>
          </w:tcPr>
          <w:p>
            <w:pPr>
              <w:pStyle w:val="TableContents"/>
              <w:bidi w:val="0"/>
              <w:spacing w:before="0" w:after="283"/>
              <w:jc w:val="left"/>
              <w:rPr/>
            </w:pPr>
            <w:r>
              <w:rPr/>
              <w:t xml:space="preserve">huhtikuu 23, 2017 </w:t>
            </w:r>
          </w:p>
        </w:tc>
        <w:tc>
          <w:tcPr>
            <w:tcW w:w="5438" w:type="dxa"/>
            <w:tcBorders/>
            <w:vAlign w:val="center"/>
          </w:tcPr>
          <w:p>
            <w:pPr>
              <w:pStyle w:val="TableContents"/>
              <w:bidi w:val="0"/>
              <w:spacing w:before="0" w:after="283"/>
              <w:jc w:val="left"/>
              <w:rPr/>
            </w:pPr>
            <w:r>
              <w:rPr/>
              <w:t xml:space="preserve">TBA Goku houkuttelee Nro 17:ää toivomalla Super Dragon Balls -lohikäärmepalloja. Kun hän alkaa harkita Gokun tarjousta, saapuvat muukalaisten salametsästäjät ja sieppaavat kaikki saaren eläimet. Goku käyttää Instant Transmission -lähetystään teleportatakseen itsensä ja No. 17:n heidän alukseensa ennen kuin se ehtii paeta. Voitettuaan osan salametsästäjistä No. 17 lähtee kukistamaan johtajaa, kun taas Goku jää taistelemaan loput salametsästäjät vastaan. No. 17 kohtaa johtajan ja voittaa hänet helposti. Goku saa hänet kiinni juuri kun johtaja vetää esiin kytkimen ja uhkaa tuhota itsensä, jos häntä ei vapauteta välittömästi. No. 17 iskee hänet ulos ikkunasta, jolloin molemmat lentävät syvään avaruuteen. Goku onnistuu käyttämään Instant Transmission -lähetystään teleporttaakseen kaikki kolme King Kain maailmaan. Dende ottaa yhteyttä Gokuun ja kertoo hänelle, että johtajan uhkaus oli bluffi. Sen jälkeen Goku ja No. 17 palauttavat eläimet oikeisiin koteihinsa. Jaco saapuu pidättämään muukalaisten salametsästäjät. No. 17 päättää jättää saarensa Gotenin ja Trunksin käsiin ja hyväksyy Gokun tarjouksen taistella Voiman turnauksessa. Hän toivoo voivansa Super Dragon Ballsin avulla toivoa kalliin veneen ja matkustaa ympäri maailmaa perheensä kanssa. </w:t>
            </w:r>
          </w:p>
        </w:tc>
      </w:tr>
      <w:tr>
        <w:trPr/>
        <w:tc>
          <w:tcPr>
            <w:tcW w:w="878" w:type="dxa"/>
            <w:tcBorders/>
            <w:vAlign w:val="center"/>
          </w:tcPr>
          <w:p>
            <w:pPr>
              <w:pStyle w:val="TableHeading"/>
              <w:suppressLineNumbers/>
              <w:bidi w:val="0"/>
              <w:spacing w:before="0" w:after="283"/>
              <w:jc w:val="center"/>
              <w:rPr/>
            </w:pPr>
            <w:r>
              <w:rPr/>
              <w:t xml:space="preserve">88 </w:t>
            </w:r>
          </w:p>
        </w:tc>
        <w:tc>
          <w:tcPr>
            <w:tcW w:w="608" w:type="dxa"/>
            <w:tcBorders/>
            <w:vAlign w:val="center"/>
          </w:tcPr>
          <w:p>
            <w:pPr>
              <w:pStyle w:val="TableContents"/>
              <w:bidi w:val="0"/>
              <w:spacing w:before="0" w:after="283"/>
              <w:jc w:val="left"/>
              <w:rPr/>
            </w:pPr>
            <w:r>
              <w:rPr/>
              <w:t xml:space="preserve">12 </w:t>
            </w:r>
          </w:p>
        </w:tc>
        <w:tc>
          <w:tcPr>
            <w:tcW w:w="2156" w:type="dxa"/>
            <w:tcBorders/>
            <w:vAlign w:val="center"/>
          </w:tcPr>
          <w:p>
            <w:pPr>
              <w:pStyle w:val="TableContents"/>
              <w:bidi w:val="0"/>
              <w:spacing w:before="0" w:after="283"/>
              <w:jc w:val="left"/>
              <w:rPr/>
            </w:pPr>
            <w:r>
              <w:rPr/>
              <w:t xml:space="preserve">``Gohan ja Piccolo Opettajan ja oppilaan yhteenotto Max Trainingissa!'' ``Gohan to Pikkoro Shitei gekitotsu no Genkai shugyō!'' </w:t>
            </w:r>
            <w:r>
              <w:rPr/>
              <w:t xml:space="preserve">(悟 飯 と ピッコロ 師弟 激突 の 限界 </w:t>
            </w:r>
            <w:r>
              <w:rPr/>
              <w:t xml:space="preserve">修業!) </w:t>
            </w:r>
          </w:p>
        </w:tc>
        <w:tc>
          <w:tcPr>
            <w:tcW w:w="1125" w:type="dxa"/>
            <w:tcBorders/>
            <w:vAlign w:val="center"/>
          </w:tcPr>
          <w:p>
            <w:pPr>
              <w:pStyle w:val="TableContents"/>
              <w:bidi w:val="0"/>
              <w:spacing w:before="0" w:after="283"/>
              <w:jc w:val="left"/>
              <w:rPr/>
            </w:pPr>
            <w:r>
              <w:rPr/>
              <w:t xml:space="preserve">huhtikuu 30, 2017 </w:t>
            </w:r>
          </w:p>
        </w:tc>
        <w:tc>
          <w:tcPr>
            <w:tcW w:w="5438" w:type="dxa"/>
            <w:tcBorders/>
            <w:vAlign w:val="center"/>
          </w:tcPr>
          <w:p>
            <w:pPr>
              <w:pStyle w:val="TableContents"/>
              <w:bidi w:val="0"/>
              <w:spacing w:before="0" w:after="283"/>
              <w:jc w:val="left"/>
              <w:rPr/>
            </w:pPr>
            <w:r>
              <w:rPr/>
              <w:t xml:space="preserve">TBA Gohan ja Piccolo harjoittelevat intensiivisesti. Piccolo selittää, että Goku on jo kertonut hänelle universumin mahdollisesta pyyhkimisestä ja että hän aikoo osallistua Voimaturnaukseen. Hän huomauttaa, että Gohanin liiallinen innokkuus suojella rakkaitaan tekee hänestä holtittoman. Gohan muuttuu Super Saiyaniksi, ja nämä kaksi jatkavat sparrausta. Sillä välin Cabba suuntaa eläkkeelle jääneen kapteeninsa ja mentorinsa Renson </w:t>
            </w:r>
            <w:r>
              <w:rPr/>
              <w:t xml:space="preserve">(レンソウ) luokse</w:t>
            </w:r>
            <w:r>
              <w:rPr/>
              <w:t xml:space="preserve">. Cabba pyytää häntä liittymään Universe 6:n joukkueeseen Voiman turnaukseen, mutta Renso kieltäytyy jalkavammansa vuoksi. Renso ehdottaa </w:t>
            </w:r>
            <w:r>
              <w:rPr/>
              <w:t xml:space="preserve">sen sijaan </w:t>
            </w:r>
            <w:r>
              <w:rPr/>
              <w:t xml:space="preserve">siskoaan Cauliflaa </w:t>
            </w:r>
            <w:r>
              <w:rPr/>
              <w:t xml:space="preserve">(</w:t>
            </w:r>
            <w:r>
              <w:rPr/>
              <w:t xml:space="preserve">カリフラ, Karifura), jonka hän väittää olevan vielä häntä vahvempi. Takaisin Universum 7:ssä Piccolo riisuu painavat vaatteensa mennäkseen täysillä ja voittaa Gohanin nopeasti. Piccolo selittää, että Gohanilla on taipumus tulla ylimieliseksi, kun hänellä on etulyöntiasema taistelussa. Piccolon rohkaisemana Gohan onnistuu saavuttamaan sen voiman tason, joka hänellä oli Super Buuta vastaan. He taistelevat uudelleen, ja Gohan onnistuu katkaisemaan Piccolon käden. Piccolo kuitenkin ampuu häntä selkään katkaistulla kädellä ja voittaa Gohanin, mikä todistaa Piccolon väitteen Gohanin liiallisesta itseluottamuksesta. Sinä yönä Piccolo vannoo puskevansa Gohanin voiman uusiin korkeuksiin. Molemmat sopivat työskentelevänsä yhdistelmäliikkeiden parissa. </w:t>
            </w:r>
          </w:p>
        </w:tc>
      </w:tr>
      <w:tr>
        <w:trPr/>
        <w:tc>
          <w:tcPr>
            <w:tcW w:w="878" w:type="dxa"/>
            <w:tcBorders/>
            <w:vAlign w:val="center"/>
          </w:tcPr>
          <w:p>
            <w:pPr>
              <w:pStyle w:val="TableHeading"/>
              <w:suppressLineNumbers/>
              <w:bidi w:val="0"/>
              <w:spacing w:before="0" w:after="283"/>
              <w:jc w:val="center"/>
              <w:rPr/>
            </w:pPr>
            <w:r>
              <w:rPr/>
              <w:t xml:space="preserve">89 </w:t>
            </w:r>
          </w:p>
        </w:tc>
        <w:tc>
          <w:tcPr>
            <w:tcW w:w="608" w:type="dxa"/>
            <w:tcBorders/>
            <w:vAlign w:val="center"/>
          </w:tcPr>
          <w:p>
            <w:pPr>
              <w:pStyle w:val="TableContents"/>
              <w:bidi w:val="0"/>
              <w:spacing w:before="0" w:after="283"/>
              <w:jc w:val="left"/>
              <w:rPr/>
            </w:pPr>
            <w:r>
              <w:rPr/>
              <w:t xml:space="preserve">13 </w:t>
            </w:r>
          </w:p>
        </w:tc>
        <w:tc>
          <w:tcPr>
            <w:tcW w:w="2156" w:type="dxa"/>
            <w:tcBorders/>
            <w:vAlign w:val="center"/>
          </w:tcPr>
          <w:p>
            <w:pPr>
              <w:pStyle w:val="TableContents"/>
              <w:bidi w:val="0"/>
              <w:spacing w:before="0" w:after="283"/>
              <w:jc w:val="left"/>
              <w:rPr/>
            </w:pPr>
            <w:r>
              <w:rPr/>
              <w:t xml:space="preserve">"Tuntematon kauneus ilmestyy! Tenshin-tyylisen Dojon mysteeri?''! "Arawareta nazo no bijo! Tenshin-ryū Dōjō no kai!?'' </w:t>
            </w:r>
            <w:r>
              <w:rPr/>
              <w:t xml:space="preserve">(現れ た 謎 の </w:t>
            </w:r>
            <w:r>
              <w:rPr/>
              <w:t xml:space="preserve">美女! </w:t>
            </w:r>
            <w:r>
              <w:rPr/>
              <w:t xml:space="preserve">天津 流 道場 の </w:t>
            </w:r>
            <w:r>
              <w:rPr/>
              <w:t xml:space="preserve">怪!?) </w:t>
            </w:r>
          </w:p>
        </w:tc>
        <w:tc>
          <w:tcPr>
            <w:tcW w:w="1125" w:type="dxa"/>
            <w:tcBorders/>
            <w:vAlign w:val="center"/>
          </w:tcPr>
          <w:p>
            <w:pPr>
              <w:pStyle w:val="TableContents"/>
              <w:bidi w:val="0"/>
              <w:spacing w:before="0" w:after="283"/>
              <w:jc w:val="left"/>
              <w:rPr/>
            </w:pPr>
            <w:r>
              <w:rPr/>
              <w:t xml:space="preserve">toukokuu 7, 2017 </w:t>
            </w:r>
          </w:p>
        </w:tc>
        <w:tc>
          <w:tcPr>
            <w:tcW w:w="5438" w:type="dxa"/>
            <w:tcBorders/>
            <w:vAlign w:val="center"/>
          </w:tcPr>
          <w:p>
            <w:pPr>
              <w:pStyle w:val="TableContents"/>
              <w:bidi w:val="0"/>
              <w:spacing w:before="0" w:after="283"/>
              <w:jc w:val="left"/>
              <w:rPr/>
            </w:pPr>
            <w:r>
              <w:rPr/>
              <w:t xml:space="preserve">TBA Goku suuntaa mestari Roshin saarelle, jossa Oolong kertoo hänelle, että Tien ja Chiaotzu ovat perustaneet taistelulajien dojon ja että Roshi on mennyt sinne toimimaan erityisopettajana. Goku päättää tehdä Tienistä tiimin kymmenennen jäsenen ja lähtee värväämään häntä ja Roshia. Tienin dojolle </w:t>
            </w:r>
            <w:r>
              <w:rPr/>
              <w:t xml:space="preserve">saapuu </w:t>
            </w:r>
            <w:r>
              <w:rPr/>
              <w:t xml:space="preserve">nainen nimeltä Yurin </w:t>
            </w:r>
            <w:r>
              <w:rPr/>
              <w:t xml:space="preserve">(ユーリン</w:t>
            </w:r>
            <w:r>
              <w:rPr/>
              <w:t xml:space="preserve">, Yūrin), jolla on kaunaa Tieniä kohtaan, ja pyytää päästä mukaan dojolle. Vaikka Tien kieltää hänet, koska hänen kauneusihanteensa ei sovi hänen dojolleen, Roshi raahaa Yurinin pois tuijottamaan häntä. Goku saapuu paikalle ja pyytää Tieniä osallistumaan Voiman turnaukseen, mutta Tien kieltäytyy, vaikka Goku lahjoaakin hänet 10 miljoonalla Zenillä. Yurin pakenee Roshin lähentelyä ja käyttää noituutta ajaakseen Tienin oppilaat riehumaan ympäri kaupunkia. Goku, Tien, Chiaotzu ja Roshi saapuvat kylään, jossa Yurin kohtaa heidät. Yurin selittää, että hän on Tienin entinen luokkatoveri hänen ollessaan Kurkikoulussa ja että hän vannoi kostoa Tienille, kun tämä lähti koulusta ja kieltäytyi taistelemasta häntä vastaan. Samaan aikaan Cabba taivuttelee Cauliflan liittymään Universum 6:n joukkueeseen lupaamalla opettaa hänelle, miten hänestä tulee Super Saiyan. Maassa Goku, Chiaotzu ja Tien parantavat oppilaat aivopesusta, ja Roshi taistelee Yurinia vastaan. Hän laskee vartijansa nähtyään vilauksen Yurinin pikkuhousuista, minkä ansiosta Yurin voi aivopestä hänet. Aivopesty Roshi voittaa nopeasti Tienin, mutta Goku puuttuu asiaan. Kun Chiaotzu tilapäisesti lamauttaa Yurinin, Goku nujertaa Roshin Kamehamehalla ja parantaa hänet aivopesusta. Tien määrää Yurinin pyytämään anteeksi kaikilta, joita hän on loukannut, ja tarjoaa hänelle paikkaa dojollaan. Tien päättää osallistua Voiman turnaukseen, koska hän uskoo, että Gokun lupaamat 10 miljoonaa Zeniä korjaavat kylän. Kuultuaan 10 miljoonasta Zenistä mestari Roshi suostuu nopeasti myös osallistumaan. </w:t>
            </w:r>
          </w:p>
        </w:tc>
      </w:tr>
      <w:tr>
        <w:trPr/>
        <w:tc>
          <w:tcPr>
            <w:tcW w:w="878" w:type="dxa"/>
            <w:tcBorders/>
            <w:vAlign w:val="center"/>
          </w:tcPr>
          <w:p>
            <w:pPr>
              <w:pStyle w:val="TableHeading"/>
              <w:suppressLineNumbers/>
              <w:bidi w:val="0"/>
              <w:spacing w:before="0" w:after="283"/>
              <w:jc w:val="center"/>
              <w:rPr/>
            </w:pPr>
            <w:r>
              <w:rPr/>
              <w:t xml:space="preserve">90 </w:t>
            </w:r>
          </w:p>
        </w:tc>
        <w:tc>
          <w:tcPr>
            <w:tcW w:w="608" w:type="dxa"/>
            <w:tcBorders/>
            <w:vAlign w:val="center"/>
          </w:tcPr>
          <w:p>
            <w:pPr>
              <w:pStyle w:val="TableContents"/>
              <w:bidi w:val="0"/>
              <w:spacing w:before="0" w:after="283"/>
              <w:jc w:val="left"/>
              <w:rPr/>
            </w:pPr>
            <w:r>
              <w:rPr/>
              <w:t xml:space="preserve">14 </w:t>
            </w:r>
          </w:p>
        </w:tc>
        <w:tc>
          <w:tcPr>
            <w:tcW w:w="2156" w:type="dxa"/>
            <w:tcBorders/>
            <w:vAlign w:val="center"/>
          </w:tcPr>
          <w:p>
            <w:pPr>
              <w:pStyle w:val="TableContents"/>
              <w:bidi w:val="0"/>
              <w:spacing w:before="0" w:after="283"/>
              <w:jc w:val="left"/>
              <w:rPr/>
            </w:pPr>
            <w:r>
              <w:rPr/>
              <w:t xml:space="preserve">``Katsokaa muuri, joka on ylitettävä! Goku vs Gohan'' ``Koerubeki kabe o misuete! Gokū bāsasu Gohan'' </w:t>
            </w:r>
            <w:r>
              <w:rPr/>
              <w:t xml:space="preserve">(超える べき 壁 を 見据え </w:t>
            </w:r>
            <w:r>
              <w:rPr/>
              <w:t xml:space="preserve">て! </w:t>
            </w:r>
            <w:r>
              <w:rPr/>
              <w:t xml:space="preserve">悟空 </w:t>
            </w:r>
            <w:r>
              <w:rPr/>
              <w:t xml:space="preserve">VS </w:t>
            </w:r>
            <w:r>
              <w:rPr/>
              <w:t xml:space="preserve">悟 </w:t>
            </w:r>
            <w:r>
              <w:rPr/>
              <w:t xml:space="preserve">飯) </w:t>
            </w:r>
          </w:p>
        </w:tc>
        <w:tc>
          <w:tcPr>
            <w:tcW w:w="1125" w:type="dxa"/>
            <w:tcBorders/>
            <w:vAlign w:val="center"/>
          </w:tcPr>
          <w:p>
            <w:pPr>
              <w:pStyle w:val="TableContents"/>
              <w:bidi w:val="0"/>
              <w:spacing w:before="0" w:after="283"/>
              <w:jc w:val="left"/>
              <w:rPr/>
            </w:pPr>
            <w:r>
              <w:rPr/>
              <w:t xml:space="preserve">toukokuu 14, 2017 </w:t>
            </w:r>
          </w:p>
        </w:tc>
        <w:tc>
          <w:tcPr>
            <w:tcW w:w="5438" w:type="dxa"/>
            <w:tcBorders/>
            <w:vAlign w:val="center"/>
          </w:tcPr>
          <w:p>
            <w:pPr>
              <w:pStyle w:val="TableContents"/>
              <w:bidi w:val="0"/>
              <w:spacing w:before="0" w:after="283"/>
              <w:jc w:val="left"/>
              <w:rPr/>
            </w:pPr>
            <w:r>
              <w:rPr/>
              <w:t xml:space="preserve">TBA Kun Gohan lopettaa harjoittelun Piccolon kanssa, he menevät tapaamaan Gokua, mestari Roshia ja Tieniä. Gohanin pyynnöstä Goku ja Tien taistelevat Gohania ja Piccoloa vastaan harjoitellakseen turnausta varten. Vaikka Tien pitää tätä harjoitusotteluna ja haluaa välttää kenenkään loukkaantumista, Gohan ja Goku ottavat ottelun vakavasti. Kun Gohan taistelee sekä isäänsä että Tieniä vastaan, Piccolo käyttää aikaa lataamalla vahvan tekniikan, joka lopulta tuhoaa vuoritaistelulavan, kun se laukaistaan. Tien keskeyttää ottelun sillä perusteella, että taistelulava on nyt tuhoutunut. Vaikka Goku suostuu, Gohan pyytää saada taistella kahdenkeskisen ottelun isäänsä vastaan. Goku suostuu, ja Gohan voimistuu samalla kun Goku muuttuu Super Saiyan 2:ksi. Vaikka Goku on ylivoimainen suurimman osan taistelusta, Gohan kääntää tilanteen ja alkaa voittaa Gokun. Gohan pyytää Gokua käyttämään kaikkia voimiaan. Goku vastaa muuttumalla Super Saiyan Blueksi ja käyttämällä Kaio-Ken-tekniikkaansa, minkä jälkeen hän kukistaa Gohanin yhdellä iskulla. Goku on vaikuttunut poikansa parannuksesta ja määrää Gohanin Universum 7 -joukkueen johtajaksi. Samaan aikaan Rumsshi </w:t>
            </w:r>
            <w:r>
              <w:rPr/>
              <w:t xml:space="preserve">(ラムー</w:t>
            </w:r>
            <w:r>
              <w:rPr/>
              <w:t xml:space="preserve">シ, Ramūshi) värvää voimakkaan taistelijan nimeltä Murichim </w:t>
            </w:r>
            <w:r>
              <w:rPr/>
              <w:t xml:space="preserve">(</w:t>
            </w:r>
            <w:r>
              <w:rPr/>
              <w:t xml:space="preserve">ムリチム, Murichimu) ja hänen kumppaninsa edustamaan Universumi 10:tä turnauksessa. </w:t>
            </w:r>
          </w:p>
        </w:tc>
      </w:tr>
      <w:tr>
        <w:trPr/>
        <w:tc>
          <w:tcPr>
            <w:tcW w:w="878" w:type="dxa"/>
            <w:tcBorders/>
            <w:vAlign w:val="center"/>
          </w:tcPr>
          <w:p>
            <w:pPr>
              <w:pStyle w:val="TableHeading"/>
              <w:suppressLineNumbers/>
              <w:bidi w:val="0"/>
              <w:spacing w:before="0" w:after="283"/>
              <w:jc w:val="center"/>
              <w:rPr/>
            </w:pPr>
            <w:r>
              <w:rPr/>
              <w:t xml:space="preserve">91 </w:t>
            </w:r>
          </w:p>
        </w:tc>
        <w:tc>
          <w:tcPr>
            <w:tcW w:w="608" w:type="dxa"/>
            <w:tcBorders/>
            <w:vAlign w:val="center"/>
          </w:tcPr>
          <w:p>
            <w:pPr>
              <w:pStyle w:val="TableContents"/>
              <w:bidi w:val="0"/>
              <w:spacing w:before="0" w:after="283"/>
              <w:jc w:val="left"/>
              <w:rPr/>
            </w:pPr>
            <w:r>
              <w:rPr/>
              <w:t xml:space="preserve">15 </w:t>
            </w:r>
          </w:p>
        </w:tc>
        <w:tc>
          <w:tcPr>
            <w:tcW w:w="2156" w:type="dxa"/>
            <w:tcBorders/>
            <w:vAlign w:val="center"/>
          </w:tcPr>
          <w:p>
            <w:pPr>
              <w:pStyle w:val="TableContents"/>
              <w:bidi w:val="0"/>
              <w:spacing w:before="0" w:after="283"/>
              <w:jc w:val="left"/>
              <w:rPr/>
            </w:pPr>
            <w:r>
              <w:rPr/>
              <w:t xml:space="preserve">"Mikä maailmankaikkeus jää henkiin? Vahvimmat soturit kokoontuvat!''' "Kachinokoru no wa dono Uchū da!? Zokuzoku to tsudou Saikyō no senshi-tachi!''' </w:t>
            </w:r>
            <w:r>
              <w:rPr/>
              <w:t xml:space="preserve">(勝ち残る の は どの 宇宙 </w:t>
            </w:r>
            <w:r>
              <w:rPr/>
              <w:t xml:space="preserve">だ!? </w:t>
            </w:r>
            <w:r>
              <w:rPr/>
              <w:t xml:space="preserve">続々 と 集う 最強 の 戦士 </w:t>
            </w:r>
            <w:r>
              <w:rPr/>
              <w:t xml:space="preserve">たち!!) </w:t>
            </w:r>
          </w:p>
        </w:tc>
        <w:tc>
          <w:tcPr>
            <w:tcW w:w="1125" w:type="dxa"/>
            <w:tcBorders/>
            <w:vAlign w:val="center"/>
          </w:tcPr>
          <w:p>
            <w:pPr>
              <w:pStyle w:val="TableContents"/>
              <w:bidi w:val="0"/>
              <w:spacing w:before="0" w:after="283"/>
              <w:jc w:val="left"/>
              <w:rPr/>
            </w:pPr>
            <w:r>
              <w:rPr/>
              <w:t xml:space="preserve">toukokuu 21, 2017 </w:t>
            </w:r>
          </w:p>
        </w:tc>
        <w:tc>
          <w:tcPr>
            <w:tcW w:w="5438" w:type="dxa"/>
            <w:tcBorders/>
            <w:vAlign w:val="center"/>
          </w:tcPr>
          <w:p>
            <w:pPr>
              <w:pStyle w:val="TableContents"/>
              <w:bidi w:val="0"/>
              <w:spacing w:before="0" w:after="283"/>
              <w:jc w:val="left"/>
              <w:rPr/>
            </w:pPr>
            <w:r>
              <w:rPr/>
              <w:t xml:space="preserve">TBA Grand Zenō ja Future Grand Zenō kärsivät jälleen äärimmäisestä tylsyydestä. He päättävät tarkkailla universumien edistymistä vahvimpien sotureidensa kokoamisessa. Universumissa 7 Vegeta valmistautuu menemään Hyperboliseen aikakammioon intensiivistä harjoittelua varten. Goku sparraa Whisin kanssa Vegetan painovoimakammiossa. Mestari Roshi ja Puar harjoittelevat poistaakseen Roshin heikkouden viettelytekniikoille, mikä epäonnistuu surkeasti. Universumi 9:ssä on levinnyt sana heidän universuminsa mahdollisesta hävittämisestä. Kansa on ajautunut anarkiaan. Kolme koiraveljestä ei ole löytänyt muita taistelijoita. Universumissa 6 Hit jäljittää köyhän Frostin ja pakottaa hänet osallistumaan Voiman turnaukseen, samalla kun hän vapauttaa hänet myrkkyneuloista. Universumissa 11 Toppon toveri Kahseralin liittyminen viivästyy, kun hän auttaa puuhun juuttunutta kissaa. Universum 2:ssa maaginen tyttö nimeltä Brianne de Chateau </w:t>
            </w:r>
            <w:r>
              <w:rPr/>
              <w:t xml:space="preserve">(ブリアン ・ デ ・ シャトー</w:t>
            </w:r>
            <w:r>
              <w:rPr/>
              <w:t xml:space="preserve">, Burian de Shatō) muuttuu alter egokseen nimeltä Ribrianne </w:t>
            </w:r>
            <w:r>
              <w:rPr/>
              <w:t xml:space="preserve">(</w:t>
            </w:r>
            <w:r>
              <w:rPr/>
              <w:t xml:space="preserve">リブリアン, Riburian) ja koe-esiintyy turnaukseen. Universum 10:ssä Murichim ja hänen toverinsa nauhoittavat tanssivideon parantaakseen joukkuehenkeä. Takaisin Universum 7:ssä herra Saatana soittaa ja paljastaa yllättäen, että Majin Buu on vaipunut syvään uneen eikä voi osallistua turnaukseen, mikä kauhistuttaa kaikkia. </w:t>
            </w:r>
          </w:p>
        </w:tc>
      </w:tr>
      <w:tr>
        <w:trPr/>
        <w:tc>
          <w:tcPr>
            <w:tcW w:w="878" w:type="dxa"/>
            <w:tcBorders/>
            <w:vAlign w:val="center"/>
          </w:tcPr>
          <w:p>
            <w:pPr>
              <w:pStyle w:val="TableHeading"/>
              <w:suppressLineNumbers/>
              <w:bidi w:val="0"/>
              <w:spacing w:before="0" w:after="283"/>
              <w:jc w:val="center"/>
              <w:rPr/>
            </w:pPr>
            <w:r>
              <w:rPr/>
              <w:t xml:space="preserve">92 </w:t>
            </w:r>
          </w:p>
        </w:tc>
        <w:tc>
          <w:tcPr>
            <w:tcW w:w="608" w:type="dxa"/>
            <w:tcBorders/>
            <w:vAlign w:val="center"/>
          </w:tcPr>
          <w:p>
            <w:pPr>
              <w:pStyle w:val="TableContents"/>
              <w:bidi w:val="0"/>
              <w:spacing w:before="0" w:after="283"/>
              <w:jc w:val="left"/>
              <w:rPr/>
            </w:pPr>
            <w:r>
              <w:rPr/>
              <w:t xml:space="preserve">16 </w:t>
            </w:r>
          </w:p>
        </w:tc>
        <w:tc>
          <w:tcPr>
            <w:tcW w:w="2156" w:type="dxa"/>
            <w:tcBorders/>
            <w:vAlign w:val="center"/>
          </w:tcPr>
          <w:p>
            <w:pPr>
              <w:pStyle w:val="TableContents"/>
              <w:bidi w:val="0"/>
              <w:spacing w:before="0" w:after="283"/>
              <w:jc w:val="left"/>
              <w:rPr/>
            </w:pPr>
            <w:r>
              <w:rPr/>
              <w:t xml:space="preserve">"Hätätilanteen kehitys! Epätäydelliset kymmenen jäsentä!''' "Kinkyū jitai hassei! Sorowanai jū nin no menbā!''' </w:t>
            </w:r>
            <w:r>
              <w:rPr/>
              <w:t xml:space="preserve">(緊急 事態 </w:t>
            </w:r>
            <w:r>
              <w:rPr/>
              <w:t xml:space="preserve">発生! </w:t>
            </w:r>
            <w:r>
              <w:rPr/>
              <w:t xml:space="preserve">そろわ ない </w:t>
            </w:r>
            <w:r>
              <w:rPr/>
              <w:t xml:space="preserve">10 </w:t>
            </w:r>
            <w:r>
              <w:rPr/>
              <w:t xml:space="preserve">人 の </w:t>
            </w:r>
            <w:r>
              <w:rPr/>
              <w:t xml:space="preserve">メンバー!!) </w:t>
            </w:r>
          </w:p>
        </w:tc>
        <w:tc>
          <w:tcPr>
            <w:tcW w:w="1125" w:type="dxa"/>
            <w:tcBorders/>
            <w:vAlign w:val="center"/>
          </w:tcPr>
          <w:p>
            <w:pPr>
              <w:pStyle w:val="TableContents"/>
              <w:bidi w:val="0"/>
              <w:spacing w:before="0" w:after="283"/>
              <w:jc w:val="left"/>
              <w:rPr/>
            </w:pPr>
            <w:r>
              <w:rPr/>
              <w:t xml:space="preserve">toukokuu 28, 2017 </w:t>
            </w:r>
          </w:p>
        </w:tc>
        <w:tc>
          <w:tcPr>
            <w:tcW w:w="5438" w:type="dxa"/>
            <w:tcBorders/>
            <w:vAlign w:val="center"/>
          </w:tcPr>
          <w:p>
            <w:pPr>
              <w:pStyle w:val="TableContents"/>
              <w:bidi w:val="0"/>
              <w:spacing w:before="0" w:after="283"/>
              <w:jc w:val="left"/>
              <w:rPr/>
            </w:pPr>
            <w:r>
              <w:rPr/>
              <w:t xml:space="preserve">TBA Goku ryntää herra Saatanan talolle, jossa hän ei onnistu herättämään Majin Buuta horroksesta. Sillä välin kaikki Universum 7:n jäljellä olevat soturit Master Roshia ja No. 17:ää lukuun ottamatta kokoontuvat Kapselikorporaatiolle. Kun Krillin ottaa esille Gokun lahjoman 10 miljoonan Zenin palkinnon, Piccolo ja Gohan paljastavat Krillinille, nro 18:lle ja Tienille, että 10 miljoonan Zenin palkinto oli valhe ja että universumi pyyhkiytyy pois, jos he häviävät. Kun Goku palaa, Krillin haukkuu häntä ja uhkaa vetäytyä joukkueesta yhdessä No. 18:n kanssa. Kun Goku ei onnistu vakuuttamaan heitä muusta, Beerus uhkailee Krilliniä nopeasti jäämään, kun taas Bulma suostuu maksamaan luvatun palkkion. Universum 6:ssa Cabba vie Cauliflan autiolle erämaalle opettamaan hänelle, miten hänestä tulee Super Saiyan. Cauliflan suojattinsa Kalen </w:t>
            </w:r>
            <w:r>
              <w:rPr/>
              <w:t xml:space="preserve">(ケー</w:t>
            </w:r>
            <w:r>
              <w:rPr/>
              <w:t xml:space="preserve">ル, Kēru) tarkkaillessa heitä Cabba yrittää tuloksetta provosoida Cauliflaa saadakseen hänet muuttumaan. Kun se ei onnistu, hän opettaa tätä keskittämään energiansa selässä olevaan alueeseen. Caulifla muuntuu onnistuneesti Super Saiyaniksi. Caulifla testaa uutta voimaansa ja suostuu liittymään Universum 6:n joukkueeseen Voiman turnaukseen. Hän kutsuu Kalen luokseen yrittämään muodonmuutosta itse. Universumi 11:ssä Kahseral saapuu Pride Trooperin päämajaan, jossa hän ja Toppo sopivat jättävänsä universumin harjoittelijoidensa käsiin, jotta nämä voivat osallistua turnaukseen. Universumi 3:ssa kaksi kyborgisoturia nimeltä Nigrisshi </w:t>
            </w:r>
            <w:r>
              <w:rPr/>
              <w:t xml:space="preserve">(</w:t>
            </w:r>
            <w:r>
              <w:rPr/>
              <w:t xml:space="preserve">ニグリシ, Nigrisshi) ja Narirama </w:t>
            </w:r>
            <w:r>
              <w:rPr/>
              <w:t xml:space="preserve">(ナリラマ, Narirāma) esittelevät turnausta varten tekemänsä päivitykset Universum 3:n tuhonjumalalle Moscolle </w:t>
            </w:r>
            <w:r>
              <w:rPr/>
              <w:t xml:space="preserve">(</w:t>
            </w:r>
            <w:r>
              <w:rPr/>
              <w:t xml:space="preserve">モスコ, Mosuko), korkeimmalle Kai Ealle </w:t>
            </w:r>
            <w:r>
              <w:rPr/>
              <w:t xml:space="preserve">(エア) </w:t>
            </w:r>
            <w:r>
              <w:rPr/>
              <w:t xml:space="preserve">ja Angel Camparille </w:t>
            </w:r>
            <w:r>
              <w:rPr/>
              <w:t xml:space="preserve">(カンパー</w:t>
            </w:r>
            <w:r>
              <w:rPr/>
              <w:t xml:space="preserve">リ, Kanpāri). Takaisin Universum 7:ssä Goku ja hänen ystävänsä eivät pysty keksimään, kuka voisi korvata Buun. Kun Beerus väittää, ettei heillä ole sopivia taistelijoita, koska Goku tuhosi Friezan Voiman, Goku innostuu värväämään Friezan, mikä järkyttää kaikkia. </w:t>
            </w:r>
          </w:p>
        </w:tc>
      </w:tr>
      <w:tr>
        <w:trPr/>
        <w:tc>
          <w:tcPr>
            <w:tcW w:w="878" w:type="dxa"/>
            <w:tcBorders/>
            <w:vAlign w:val="center"/>
          </w:tcPr>
          <w:p>
            <w:pPr>
              <w:pStyle w:val="TableHeading"/>
              <w:suppressLineNumbers/>
              <w:bidi w:val="0"/>
              <w:spacing w:before="0" w:after="283"/>
              <w:jc w:val="center"/>
              <w:rPr/>
            </w:pPr>
            <w:r>
              <w:rPr/>
              <w:t xml:space="preserve">93 </w:t>
            </w:r>
          </w:p>
        </w:tc>
        <w:tc>
          <w:tcPr>
            <w:tcW w:w="608" w:type="dxa"/>
            <w:tcBorders/>
            <w:vAlign w:val="center"/>
          </w:tcPr>
          <w:p>
            <w:pPr>
              <w:pStyle w:val="TableContents"/>
              <w:bidi w:val="0"/>
              <w:spacing w:before="0" w:after="283"/>
              <w:jc w:val="left"/>
              <w:rPr/>
            </w:pPr>
            <w:r>
              <w:rPr/>
              <w:t xml:space="preserve">17 </w:t>
            </w:r>
          </w:p>
        </w:tc>
        <w:tc>
          <w:tcPr>
            <w:tcW w:w="2156" w:type="dxa"/>
            <w:tcBorders/>
            <w:vAlign w:val="center"/>
          </w:tcPr>
          <w:p>
            <w:pPr>
              <w:pStyle w:val="TableContents"/>
              <w:bidi w:val="0"/>
              <w:spacing w:before="0" w:after="283"/>
              <w:jc w:val="left"/>
              <w:rPr/>
            </w:pPr>
            <w:r>
              <w:rPr/>
              <w:t xml:space="preserve">"Sinä olet kymmenes soturi! Goku menee tapaamaan Friezaa!''' ``Jū ninme no senshi wa omē da! Gokū Furīza no moto e!!!'' (10 </w:t>
            </w:r>
            <w:r>
              <w:rPr/>
              <w:t xml:space="preserve">人目 の 戦士 はお め え </w:t>
            </w:r>
            <w:r>
              <w:rPr/>
              <w:t xml:space="preserve">だ! </w:t>
            </w:r>
            <w:r>
              <w:rPr/>
              <w:t xml:space="preserve">悟空 フリーザ の も と </w:t>
            </w:r>
            <w:r>
              <w:rPr/>
              <w:t xml:space="preserve">へ!!) </w:t>
            </w:r>
          </w:p>
        </w:tc>
        <w:tc>
          <w:tcPr>
            <w:tcW w:w="1125" w:type="dxa"/>
            <w:tcBorders/>
            <w:vAlign w:val="center"/>
          </w:tcPr>
          <w:p>
            <w:pPr>
              <w:pStyle w:val="TableContents"/>
              <w:bidi w:val="0"/>
              <w:spacing w:before="0" w:after="283"/>
              <w:jc w:val="left"/>
              <w:rPr/>
            </w:pPr>
            <w:r>
              <w:rPr/>
              <w:t xml:space="preserve">kesäkuu 4, 2017 </w:t>
            </w:r>
          </w:p>
        </w:tc>
        <w:tc>
          <w:tcPr>
            <w:tcW w:w="5438" w:type="dxa"/>
            <w:tcBorders/>
            <w:vAlign w:val="center"/>
          </w:tcPr>
          <w:p>
            <w:pPr>
              <w:pStyle w:val="TableContents"/>
              <w:bidi w:val="0"/>
              <w:spacing w:before="0" w:after="283"/>
              <w:jc w:val="left"/>
              <w:rPr/>
            </w:pPr>
            <w:r>
              <w:rPr/>
              <w:t xml:space="preserve">TBA Gokun idea saa paljon vastakaikua tovereiltaan. Hän selittää, että hän aikoo saada Fortuneteller Baban herättämään Friezan henkiin 24 tunniksi taistelemaan turnauksessa. Jos Frieza pettää heidät, joko hän tai Vegeta voi voittaa hänet. Gokun ystävät suostuvat vastahakoisesti, ja hän lähtee tuonpuoleiseen. Universumi 7:n tiimi ei tiedä, että universumi 4:n vakooja tarkkailee heitä. Universum 6:ssa Cabba ja Caulifla yrittävät opettaa Kalea muuttumaan Super Saiyaniksi, mutta tuloksetta. Kale alkaa epätoivoisesti miettiä omaa hyödyttömyyttään, ja se raivostuttaa häntä niin paljon, että hän muuttuu äärimmäisen voimakkaaksi Berserker Super Saiyaniksi. Kale raivostuu välittömästi ja hyökkää Cabban kimppuun. Caulifla päättelee nopeasti, että Kale on mustasukkainen hänen ja Cabban koetusta suhteesta. Hän kiistää, että hänellä olisi minkäänlaisia tunteita Cabbaa kohtaan. Kale rauhoittuu ja lyyhistyy Cauliflan syliin. Cabba, joka on vaikuttunut Kalen voimasta, päättää lisätä hänet Universe 6:n joukkueeseen. Takaisin universumi 7:ssä Goku saapuu tuonpuoleiseen ja saa kuningas Yemman luvan käydä Friezan luona. Hän selittää Voiman turnauksesta ja pyytää Friezaa liittymään heihin. Frieza suostuu auttamaan häntä sillä ehdolla, että hänet herätetään kunnolla henkiin Maan Lohikäärmekuuloilla. Kun Goku epäröi suostua, Frieza yllyttää häntä leikkimällä Gokun halulla nähdä, kuinka voimakkaaksi Frizasta voi tulla. Goku hyväksyy hänen ehtonsa. Universumi 4:ssä Ganos </w:t>
            </w:r>
            <w:r>
              <w:rPr/>
              <w:t xml:space="preserve">(</w:t>
            </w:r>
            <w:r>
              <w:rPr/>
              <w:t xml:space="preserve">ガノス, Ganosu) raportoi Universumi 7:n viimeisimmistä toimista Universumi 4:n tuhonjumalalle Quitelalle </w:t>
            </w:r>
            <w:r>
              <w:rPr/>
              <w:t xml:space="preserve">(</w:t>
            </w:r>
            <w:r>
              <w:rPr/>
              <w:t xml:space="preserve">キテラ, Kitera) ja korkeimmalle Kai Kurulle </w:t>
            </w:r>
            <w:r>
              <w:rPr/>
              <w:t xml:space="preserve">(クル)</w:t>
            </w:r>
            <w:r>
              <w:rPr/>
              <w:t xml:space="preserve">. Quitela alkaa välittömästi tehdä suunnitelmia Beeruksen vastustamiseksi. </w:t>
            </w:r>
          </w:p>
        </w:tc>
      </w:tr>
      <w:tr>
        <w:trPr/>
        <w:tc>
          <w:tcPr>
            <w:tcW w:w="878" w:type="dxa"/>
            <w:tcBorders/>
            <w:vAlign w:val="center"/>
          </w:tcPr>
          <w:p>
            <w:pPr>
              <w:pStyle w:val="TableHeading"/>
              <w:suppressLineNumbers/>
              <w:bidi w:val="0"/>
              <w:spacing w:before="0" w:after="283"/>
              <w:jc w:val="center"/>
              <w:rPr/>
            </w:pPr>
            <w:r>
              <w:rPr/>
              <w:t xml:space="preserve">94 </w:t>
            </w:r>
          </w:p>
        </w:tc>
        <w:tc>
          <w:tcPr>
            <w:tcW w:w="608" w:type="dxa"/>
            <w:tcBorders/>
            <w:vAlign w:val="center"/>
          </w:tcPr>
          <w:p>
            <w:pPr>
              <w:pStyle w:val="TableContents"/>
              <w:bidi w:val="0"/>
              <w:spacing w:before="0" w:after="283"/>
              <w:jc w:val="left"/>
              <w:rPr/>
            </w:pPr>
            <w:r>
              <w:rPr/>
              <w:t xml:space="preserve">18 </w:t>
            </w:r>
          </w:p>
        </w:tc>
        <w:tc>
          <w:tcPr>
            <w:tcW w:w="2156" w:type="dxa"/>
            <w:tcBorders/>
            <w:vAlign w:val="center"/>
          </w:tcPr>
          <w:p>
            <w:pPr>
              <w:pStyle w:val="TableContents"/>
              <w:bidi w:val="0"/>
              <w:spacing w:before="0" w:after="283"/>
              <w:jc w:val="left"/>
              <w:rPr/>
            </w:pPr>
            <w:r>
              <w:rPr/>
              <w:t xml:space="preserve">"Pahan keisari palaa! Salaperäisten salamurhaajien vastaanotto?!'' ``Aku no Teiō fukkatsu! Demukaeru Nazo no Shikaku-tachi!?'' </w:t>
            </w:r>
            <w:r>
              <w:rPr/>
              <w:t xml:space="preserve">(悪 の 帝王 </w:t>
            </w:r>
            <w:r>
              <w:rPr/>
              <w:t xml:space="preserve">復活! </w:t>
            </w:r>
            <w:r>
              <w:rPr/>
              <w:t xml:space="preserve">出迎える 謎 の 刺客 </w:t>
            </w:r>
            <w:r>
              <w:rPr/>
              <w:t xml:space="preserve">たち!?) </w:t>
            </w:r>
          </w:p>
        </w:tc>
        <w:tc>
          <w:tcPr>
            <w:tcW w:w="1125" w:type="dxa"/>
            <w:tcBorders/>
            <w:vAlign w:val="center"/>
          </w:tcPr>
          <w:p>
            <w:pPr>
              <w:pStyle w:val="TableContents"/>
              <w:bidi w:val="0"/>
              <w:spacing w:before="0" w:after="283"/>
              <w:jc w:val="left"/>
              <w:rPr/>
            </w:pPr>
            <w:r>
              <w:rPr/>
              <w:t xml:space="preserve">kesäkuu 11, 2017 </w:t>
            </w:r>
          </w:p>
        </w:tc>
        <w:tc>
          <w:tcPr>
            <w:tcW w:w="5438" w:type="dxa"/>
            <w:tcBorders/>
            <w:vAlign w:val="center"/>
          </w:tcPr>
          <w:p>
            <w:pPr>
              <w:pStyle w:val="TableContents"/>
              <w:bidi w:val="0"/>
              <w:spacing w:before="0" w:after="283"/>
              <w:jc w:val="left"/>
              <w:rPr/>
            </w:pPr>
            <w:r>
              <w:rPr/>
              <w:t xml:space="preserve">TBA Quitela ottaa yhteyttä Universum 9:n Tuhon Jumalaan Sidraan </w:t>
            </w:r>
            <w:r>
              <w:rPr/>
              <w:t xml:space="preserve">(</w:t>
            </w:r>
            <w:r>
              <w:rPr/>
              <w:t xml:space="preserve">シドラ, Shidora) ja kertoo hänelle, että Universum 7 suunnittelee käyttävänsä Friezaa salamurhaamaan kilpailijansa ennen turnauksen alkua ja että ainoa tapa torjua heidät on tappaa heidät ensin. Sidra ja Roh suostuvat siihen, että Frieza tapetaan. Sillä välin Goku palaa Kapselikorporaatiolle kertomaan kaikille menestyksestään. Mestari Roshin suorittaessa harjoituksensa Korinin tornissa Krillin ja nro 18 lähtevät nro 17:n saarelle hakemaan häntä ja jättämään Gotenin, Trunksin ja Marron. Goku menee Fortuneteller Baban kotiin, jossa hän suorittaa rituaalin Friezan herättämiseksi henkiin. Kun Goku ja Frieza valmistautuvat lähtemään, salamurhaajien armeija saapuu hakemaan heidän päänsä. Aikapaineesta huolimatta Frieza haavoittaa salamurhaajien johtajaa, muuttuu kultaiseen muotoonsa ja valmistautuu taisteluun. </w:t>
            </w:r>
          </w:p>
        </w:tc>
      </w:tr>
      <w:tr>
        <w:trPr/>
        <w:tc>
          <w:tcPr>
            <w:tcW w:w="878" w:type="dxa"/>
            <w:tcBorders/>
            <w:vAlign w:val="center"/>
          </w:tcPr>
          <w:p>
            <w:pPr>
              <w:pStyle w:val="TableHeading"/>
              <w:suppressLineNumbers/>
              <w:bidi w:val="0"/>
              <w:spacing w:before="0" w:after="283"/>
              <w:jc w:val="center"/>
              <w:rPr/>
            </w:pPr>
            <w:r>
              <w:rPr/>
              <w:t xml:space="preserve">95 </w:t>
            </w:r>
          </w:p>
        </w:tc>
        <w:tc>
          <w:tcPr>
            <w:tcW w:w="608" w:type="dxa"/>
            <w:tcBorders/>
            <w:vAlign w:val="center"/>
          </w:tcPr>
          <w:p>
            <w:pPr>
              <w:pStyle w:val="TableContents"/>
              <w:bidi w:val="0"/>
              <w:spacing w:before="0" w:after="283"/>
              <w:jc w:val="left"/>
              <w:rPr/>
            </w:pPr>
            <w:r>
              <w:rPr/>
              <w:t xml:space="preserve">19 </w:t>
            </w:r>
          </w:p>
        </w:tc>
        <w:tc>
          <w:tcPr>
            <w:tcW w:w="2156" w:type="dxa"/>
            <w:tcBorders/>
            <w:vAlign w:val="center"/>
          </w:tcPr>
          <w:p>
            <w:pPr>
              <w:pStyle w:val="TableContents"/>
              <w:bidi w:val="0"/>
              <w:spacing w:before="0" w:after="283"/>
              <w:jc w:val="left"/>
              <w:rPr/>
            </w:pPr>
            <w:r>
              <w:rPr/>
              <w:t xml:space="preserve">"Pahin! Pahin! Friezan raivokohtaus!!'' ``Saikyō! Saiaku! Furīza Ōabare!''' </w:t>
            </w:r>
            <w:r>
              <w:rPr/>
              <w:t xml:space="preserve">(最 </w:t>
            </w:r>
            <w:r>
              <w:rPr/>
              <w:t xml:space="preserve">凶! </w:t>
            </w:r>
            <w:r>
              <w:rPr/>
              <w:t xml:space="preserve">最悪! </w:t>
            </w:r>
            <w:r>
              <w:rPr/>
              <w:t xml:space="preserve">フリーザ 大 </w:t>
            </w:r>
            <w:r>
              <w:rPr/>
              <w:t xml:space="preserve">暴れ!!) </w:t>
            </w:r>
          </w:p>
        </w:tc>
        <w:tc>
          <w:tcPr>
            <w:tcW w:w="1125" w:type="dxa"/>
            <w:tcBorders/>
            <w:vAlign w:val="center"/>
          </w:tcPr>
          <w:p>
            <w:pPr>
              <w:pStyle w:val="TableContents"/>
              <w:bidi w:val="0"/>
              <w:spacing w:before="0" w:after="283"/>
              <w:jc w:val="left"/>
              <w:rPr/>
            </w:pPr>
            <w:r>
              <w:rPr/>
              <w:t xml:space="preserve">kesäkuu 18, 2017 </w:t>
            </w:r>
          </w:p>
        </w:tc>
        <w:tc>
          <w:tcPr>
            <w:tcW w:w="5438" w:type="dxa"/>
            <w:tcBorders/>
            <w:vAlign w:val="center"/>
          </w:tcPr>
          <w:p>
            <w:pPr>
              <w:pStyle w:val="TableContents"/>
              <w:bidi w:val="0"/>
              <w:spacing w:before="0" w:after="283"/>
              <w:jc w:val="left"/>
              <w:rPr/>
            </w:pPr>
            <w:r>
              <w:rPr/>
              <w:t xml:space="preserve">TBA Frieza selittää Gokulle, että hän vietti viimeaikaisen vangitsemisensa helvetissä intensiivisen henkisen harjoittelun, jotta hän pystyisi voittamaan kestävyysongelmat, jotka vaivasivat häntä aiemmissa taisteluissa Z-taistelijoita vastaan. Hän teurastaa nopeasti suurimman osan salamurhaajista, mikä kauhistuttaa Gokua. Salamurhaajien johtaja, joka on saanut Sidralta suoraan voimaa, hyökkää Friezan kimppuun Sidran voimalla, mutta Frieza onnistuu voittamaan ja kaappaamaan hyökkäyksen. Frieza käyttää hyökkäystä ilkeästi Gokua vastaan ja vangitsee hänet ansaan. Frieza kiduttaa ja tappaa salamurhaajia, kunnes nämä paljastavat, että Roh ja Sidra palkkasivat heidät. Frieza ottaa yhteyttä Universe 9:ään ja tarjoaa palveluksiaan loikkarina. Roh ja Sidra alkavat kiistellä siitä, hyväksyvätkö he hänet vai eivät. Roh pelkää Friezan psykopaattista ja maanpetturimaista luonnetta, kun taas Sidra haluaa hänen voimansa. Sidra luottaa siihen, että hän voisi tappaa hänet, jos hän poikkeaisi linjoiltaan. Heidän riitansa voittaa aikaa Beerukselle ja Whisille, jotka saapuvat pelastamaan Gokun. Frieza katkaisee yhteyden. Hän alkaa tehdä suunnitelmia käyttää Voiman turnausta manipuloidakseen jumalia omiin tarkoituksiinsa. Goku ja Frieza käyvät lyhyen sparrausottelun, joka päättyy tasapeliin. Goku, Frieza, Beerus ja Whis palaavat Kapselikorporaatioon. Universum 7 -joukkue valmistautuu matkustamaan Tyhjyyden maailmaan Voiman turnaukseen. </w:t>
            </w:r>
          </w:p>
        </w:tc>
      </w:tr>
      <w:tr>
        <w:trPr/>
        <w:tc>
          <w:tcPr>
            <w:tcW w:w="878" w:type="dxa"/>
            <w:tcBorders/>
            <w:vAlign w:val="center"/>
          </w:tcPr>
          <w:p>
            <w:pPr>
              <w:pStyle w:val="TableHeading"/>
              <w:suppressLineNumbers/>
              <w:bidi w:val="0"/>
              <w:spacing w:before="0" w:after="283"/>
              <w:jc w:val="center"/>
              <w:rPr/>
            </w:pPr>
            <w:r>
              <w:rPr/>
              <w:t xml:space="preserve">96 </w:t>
            </w:r>
          </w:p>
        </w:tc>
        <w:tc>
          <w:tcPr>
            <w:tcW w:w="608" w:type="dxa"/>
            <w:tcBorders/>
            <w:vAlign w:val="center"/>
          </w:tcPr>
          <w:p>
            <w:pPr>
              <w:pStyle w:val="TableContents"/>
              <w:bidi w:val="0"/>
              <w:spacing w:before="0" w:after="283"/>
              <w:jc w:val="left"/>
              <w:rPr/>
            </w:pPr>
            <w:r>
              <w:rPr/>
              <w:t xml:space="preserve">20 </w:t>
            </w:r>
          </w:p>
        </w:tc>
        <w:tc>
          <w:tcPr>
            <w:tcW w:w="2156" w:type="dxa"/>
            <w:tcBorders/>
            <w:vAlign w:val="center"/>
          </w:tcPr>
          <w:p>
            <w:pPr>
              <w:pStyle w:val="TableContents"/>
              <w:bidi w:val="0"/>
              <w:spacing w:before="0" w:after="283"/>
              <w:jc w:val="left"/>
              <w:rPr/>
            </w:pPr>
            <w:r>
              <w:rPr/>
              <w:t xml:space="preserve">"Aika on koittanut! Tyhjyyden maailmaan maailmankaikkeuden kohtalosta!''' ``Toki wa kita! Uchū no Meiun o kake Mu no Kai e!''' </w:t>
            </w:r>
            <w:r>
              <w:rPr/>
              <w:t xml:space="preserve">(時 は </w:t>
            </w:r>
            <w:r>
              <w:rPr/>
              <w:t xml:space="preserve">きた! </w:t>
            </w:r>
            <w:r>
              <w:rPr/>
              <w:t xml:space="preserve">宇宙 の 命運 を かけ 無 の 界 </w:t>
            </w:r>
            <w:r>
              <w:rPr/>
              <w:t xml:space="preserve">へ!!) </w:t>
            </w:r>
          </w:p>
        </w:tc>
        <w:tc>
          <w:tcPr>
            <w:tcW w:w="1125" w:type="dxa"/>
            <w:tcBorders/>
            <w:vAlign w:val="center"/>
          </w:tcPr>
          <w:p>
            <w:pPr>
              <w:pStyle w:val="TableContents"/>
              <w:bidi w:val="0"/>
              <w:spacing w:before="0" w:after="283"/>
              <w:jc w:val="left"/>
              <w:rPr/>
            </w:pPr>
            <w:r>
              <w:rPr/>
              <w:t xml:space="preserve">kesäkuu 25, 2017 </w:t>
            </w:r>
          </w:p>
        </w:tc>
        <w:tc>
          <w:tcPr>
            <w:tcW w:w="5438" w:type="dxa"/>
            <w:tcBorders/>
            <w:vAlign w:val="center"/>
          </w:tcPr>
          <w:p>
            <w:pPr>
              <w:pStyle w:val="TableContents"/>
              <w:bidi w:val="0"/>
              <w:spacing w:before="0" w:after="283"/>
              <w:jc w:val="left"/>
              <w:rPr/>
            </w:pPr>
            <w:r>
              <w:rPr/>
              <w:t xml:space="preserve">TBA Tyhjyyden maailmassa universumien 1, 5 ja 8 tuhon jumalat Iwne </w:t>
            </w:r>
            <w:r>
              <w:rPr/>
              <w:t xml:space="preserve">(イワン</w:t>
            </w:r>
            <w:r>
              <w:rPr/>
              <w:t xml:space="preserve">, Iwan), Arack </w:t>
            </w:r>
            <w:r>
              <w:rPr/>
              <w:t xml:space="preserve">(</w:t>
            </w:r>
            <w:r>
              <w:rPr/>
              <w:t xml:space="preserve">アラク, Araku) ja Liquiir </w:t>
            </w:r>
            <w:r>
              <w:rPr/>
              <w:t xml:space="preserve">(リキュー</w:t>
            </w:r>
            <w:r>
              <w:rPr/>
              <w:t xml:space="preserve">ル, Rikīru) käyvät lyhyen näytösottelun testatakseen Tournament of Powerin taistelulavan kestävyyttä. Sen jälkeen suuri ministeri pakottaa heidät kaikki siivoamaan sotkunsa ja korjaamaan näyttämön. Universum 7:ssä Gohanin ja Shinin strategiana on, että joukkueen jäsenet pysyvät yhdessä säästääkseen energiaa ja käyttävät lukumäärän voimaa voittaakseen kaikki, jotka hyökkäävät heitä vastaan. Tämä ehdotus loukkaa Gokun ja Vegetan Saiyan-ylpeyttä. Whis kuljettaa joukkueen Voidin maailmaan. Kaikki muut universumit saapuvat paikalle. Frieza ja Frost ystävystyvät keskenään ja suostuvat työskentelemään yhdessä, kun taas Goku nostaa Jirenin potentiaaliseksi kilpailijaksi hänen äärimmäisen voimansa vuoksi. Suurministerin esitellessä jokaisen joukkueen, universumi 4:llä näyttää olevan vain 8 soturia joukkueessaan, mikä hämmentää suurinta osaa universumi 7:stä, paitsi Tieniä, joka kertoo nro 18:lle, että hän aistii heikon läsnäolon. Grand Zenōn ja Future Grand Zenōn puheen jälkeen 80 soturia valmistautuu taisteluun. </w:t>
            </w:r>
          </w:p>
        </w:tc>
      </w:tr>
      <w:tr>
        <w:trPr/>
        <w:tc>
          <w:tcPr>
            <w:tcW w:w="878" w:type="dxa"/>
            <w:tcBorders/>
            <w:vAlign w:val="center"/>
          </w:tcPr>
          <w:p>
            <w:pPr>
              <w:pStyle w:val="TableHeading"/>
              <w:suppressLineNumbers/>
              <w:bidi w:val="0"/>
              <w:spacing w:before="0" w:after="283"/>
              <w:jc w:val="center"/>
              <w:rPr/>
            </w:pPr>
            <w:r>
              <w:rPr/>
              <w:t xml:space="preserve">97 </w:t>
            </w:r>
          </w:p>
        </w:tc>
        <w:tc>
          <w:tcPr>
            <w:tcW w:w="608" w:type="dxa"/>
            <w:tcBorders/>
            <w:vAlign w:val="center"/>
          </w:tcPr>
          <w:p>
            <w:pPr>
              <w:pStyle w:val="TableContents"/>
              <w:bidi w:val="0"/>
              <w:spacing w:before="0" w:after="283"/>
              <w:jc w:val="left"/>
              <w:rPr/>
            </w:pPr>
            <w:r>
              <w:rPr/>
              <w:t xml:space="preserve">21 </w:t>
            </w:r>
          </w:p>
        </w:tc>
        <w:tc>
          <w:tcPr>
            <w:tcW w:w="2156" w:type="dxa"/>
            <w:tcBorders/>
            <w:vAlign w:val="center"/>
          </w:tcPr>
          <w:p>
            <w:pPr>
              <w:pStyle w:val="TableContents"/>
              <w:bidi w:val="0"/>
              <w:spacing w:before="0" w:after="283"/>
              <w:jc w:val="left"/>
              <w:rPr/>
            </w:pPr>
            <w:r>
              <w:rPr/>
              <w:t xml:space="preserve">"Selviydy! Voiman turnaus alkaa vihdoin!''' ``Ikinokore! Tsui ni kaimaku Chikara no Taikai!''' </w:t>
            </w:r>
            <w:r>
              <w:rPr/>
              <w:t xml:space="preserve">(</w:t>
            </w:r>
            <w:r>
              <w:rPr/>
              <w:t xml:space="preserve">生き残れ! </w:t>
            </w:r>
            <w:r>
              <w:rPr/>
              <w:t xml:space="preserve">ついに 開幕 「 力 の 大会 </w:t>
            </w:r>
            <w:r>
              <w:rPr/>
              <w:t xml:space="preserve">」!!) </w:t>
            </w:r>
          </w:p>
        </w:tc>
        <w:tc>
          <w:tcPr>
            <w:tcW w:w="1125" w:type="dxa"/>
            <w:tcBorders/>
            <w:vAlign w:val="center"/>
          </w:tcPr>
          <w:p>
            <w:pPr>
              <w:pStyle w:val="TableContents"/>
              <w:bidi w:val="0"/>
              <w:spacing w:before="0" w:after="283"/>
              <w:jc w:val="left"/>
              <w:rPr/>
            </w:pPr>
            <w:r>
              <w:rPr/>
              <w:t xml:space="preserve">heinäkuu 2, 2017 </w:t>
            </w:r>
          </w:p>
        </w:tc>
        <w:tc>
          <w:tcPr>
            <w:tcW w:w="5438" w:type="dxa"/>
            <w:tcBorders/>
            <w:vAlign w:val="center"/>
          </w:tcPr>
          <w:p>
            <w:pPr>
              <w:pStyle w:val="TableContents"/>
              <w:bidi w:val="0"/>
              <w:spacing w:before="0" w:after="283"/>
              <w:jc w:val="left"/>
              <w:rPr/>
            </w:pPr>
            <w:r>
              <w:rPr/>
              <w:t xml:space="preserve">TBA Suuri ministeri muistuttaa kaikkia säännöistä ja aloittaa virallisesti turnauksen. Seurauksena on massiivinen vapaaottelu. Goku tähtää Toppoon, mutta Ganos pysäyttää hänet. Gohanin suunnitelmasta piittaamatta Nro 17, Nro 18, Vegeta ja Frieza hyppäävät kaikki mukaan taisteluun. Universum 3 saa varhaisen edun, kun Narirama päästää irti pyörähdyshyökkäyksen, jonka tarkoituksena on pudottaa vastustajat lavalta, mutta Hit ja Basil lamauttavat sen. Universum 10:n Lilibeu </w:t>
            </w:r>
            <w:r>
              <w:rPr/>
              <w:t xml:space="preserve">(</w:t>
            </w:r>
            <w:r>
              <w:rPr/>
              <w:t xml:space="preserve">リリリベウ, Ririberu) hyökkää Basilin kimppuun, mutta Basil tyrmää hänet onnistuneesti lavalta. Samaan aikaan viisi Universum 7:n soturia, jotka pysyivät yhdessä, joutuvat vastakkain eri universumeista tulevien sotureiden jengin kanssa, mutta Universum 7 torjuu heidät tiimityön avulla. Basil melkein voittaa Universum 10:n Napapan, mutta Napapa pystyy viime hetkellä torjumaan hänen hyökkäyksensä. Gokun jahdatessa Toppoa hän kohtaa Jirenin, kunnes Universum 4:n Nink </w:t>
            </w:r>
            <w:r>
              <w:rPr/>
              <w:t xml:space="preserve">(ニン</w:t>
            </w:r>
            <w:r>
              <w:rPr/>
              <w:t xml:space="preserve">ク, Ninku) ohittaa Gokun tarttumalla häneen ja vetämällä hänet kohti lavan reunaa tarkoituksenaan hypätä alas hänen kanssaan. Goku muuttuu Super Saiyan Blueksi ja tyrmää Ninkun lavalta. Kun Goku palaa normaaliin muotoonsa säästääkseen energiaa, Basil, Lavender, Bergamo ja kaksi muuta Universe 9 -soturia piirittävät hänet, kun turnausta on jäljellä 47 minuuttia. </w:t>
            </w:r>
          </w:p>
        </w:tc>
      </w:tr>
      <w:tr>
        <w:trPr/>
        <w:tc>
          <w:tcPr>
            <w:tcW w:w="878" w:type="dxa"/>
            <w:tcBorders/>
            <w:vAlign w:val="center"/>
          </w:tcPr>
          <w:p>
            <w:pPr>
              <w:pStyle w:val="TableHeading"/>
              <w:suppressLineNumbers/>
              <w:bidi w:val="0"/>
              <w:spacing w:before="0" w:after="283"/>
              <w:jc w:val="center"/>
              <w:rPr/>
            </w:pPr>
            <w:r>
              <w:rPr/>
              <w:t xml:space="preserve">98 </w:t>
            </w:r>
          </w:p>
        </w:tc>
        <w:tc>
          <w:tcPr>
            <w:tcW w:w="608" w:type="dxa"/>
            <w:tcBorders/>
            <w:vAlign w:val="center"/>
          </w:tcPr>
          <w:p>
            <w:pPr>
              <w:pStyle w:val="TableContents"/>
              <w:bidi w:val="0"/>
              <w:spacing w:before="0" w:after="283"/>
              <w:jc w:val="left"/>
              <w:rPr/>
            </w:pPr>
            <w:r>
              <w:rPr/>
              <w:t xml:space="preserve">22 </w:t>
            </w:r>
          </w:p>
        </w:tc>
        <w:tc>
          <w:tcPr>
            <w:tcW w:w="2156" w:type="dxa"/>
            <w:tcBorders/>
            <w:vAlign w:val="center"/>
          </w:tcPr>
          <w:p>
            <w:pPr>
              <w:pStyle w:val="TableContents"/>
              <w:bidi w:val="0"/>
              <w:spacing w:before="0" w:after="283"/>
              <w:jc w:val="left"/>
              <w:rPr/>
            </w:pPr>
            <w:r>
              <w:rPr/>
              <w:t xml:space="preserve">"Voi, epävarmuus! Maailmankaikkeus on epätoivoinen!!'' ``Ā mujou! Zetsubō suru Uchū!!'' </w:t>
            </w:r>
            <w:r>
              <w:rPr/>
              <w:t xml:space="preserve">(あぁ </w:t>
            </w:r>
            <w:r>
              <w:rPr/>
              <w:t xml:space="preserve">無常! </w:t>
            </w:r>
            <w:r>
              <w:rPr/>
              <w:t xml:space="preserve">絶望 する </w:t>
            </w:r>
            <w:r>
              <w:rPr/>
              <w:t xml:space="preserve">宇宙!!) </w:t>
            </w:r>
          </w:p>
        </w:tc>
        <w:tc>
          <w:tcPr>
            <w:tcW w:w="1125" w:type="dxa"/>
            <w:tcBorders/>
            <w:vAlign w:val="center"/>
          </w:tcPr>
          <w:p>
            <w:pPr>
              <w:pStyle w:val="TableContents"/>
              <w:bidi w:val="0"/>
              <w:spacing w:before="0" w:after="283"/>
              <w:jc w:val="left"/>
              <w:rPr/>
            </w:pPr>
            <w:r>
              <w:rPr/>
              <w:t xml:space="preserve">heinäkuu 9, 2017 </w:t>
            </w:r>
          </w:p>
        </w:tc>
        <w:tc>
          <w:tcPr>
            <w:tcW w:w="5438" w:type="dxa"/>
            <w:tcBorders/>
            <w:vAlign w:val="center"/>
          </w:tcPr>
          <w:p>
            <w:pPr>
              <w:pStyle w:val="TableContents"/>
              <w:bidi w:val="0"/>
              <w:spacing w:before="0" w:after="283"/>
              <w:jc w:val="left"/>
              <w:rPr/>
            </w:pPr>
            <w:r>
              <w:rPr/>
              <w:t xml:space="preserve">TBA Roh käskee sotureitaan hyökkäämään Gokun kimppuun kostaakseen tappionsa Zen-näyttelyottelussa. Goku joutuu välttämään täysillä taistelua säästääkseen kestävyyttä myöhempää turnausta varten. Hän taistelee Team Universe 9:ää vastaan, jossa Trio de Dangersin veljekset onnistuvat voittamaan hänet tiimityönsä ansiosta. Vegeta huomaa Gokun ahdingon ja vahvistaa häntä. Roh lähettää kolme muuta taistelijaa. Team Universe 9 pystyy painamaan Gokun ja Vegetan ahtaalle, kunnes Vegeta huijaa Lavenderin ja Hopin </w:t>
            </w:r>
            <w:r>
              <w:rPr/>
              <w:t xml:space="preserve">(</w:t>
            </w:r>
            <w:r>
              <w:rPr/>
              <w:t xml:space="preserve">ソレル, Hoppu) osumaan vahingossa toisiinsa.</w:t>
            </w:r>
            <w:r>
              <w:rPr/>
              <w:t xml:space="preserve"> Goku ja Vegeta käyttävät sekaannusta hyväkseen ja kukistavat viisi Universum 9 -soturia. Nro 18 ja Frieza kukistavat kumpikin Sorrelin </w:t>
            </w:r>
            <w:r>
              <w:rPr/>
              <w:t xml:space="preserve">(</w:t>
            </w:r>
            <w:r>
              <w:rPr/>
              <w:t xml:space="preserve">ソレル, Soreru) ja Rosellen. Vain Basil, Lavender ja Bergamo ovat jäljellä turnauksessa Team Universe 9:stä. Goku ja Vegeta työntävät heidät lavan reunalle. Veljekset käyttävät yhdistelmäsädettä viimeisenä yrityksenä, mutta Goku ja Vegeta voimistuvat Super Saiyan Blueen ja tyrmäävät heidät lavalta Final Kamehamehalla. Kun kaikki 10 jäsentä on lyöty, Universe 9 putoaa turnauksesta. Tämän seurauksena Grand Zenō ja Future Grand Zenō pyyhkivät Universum 9:n, Rohin, Sidran ja kaikki heidän taistelijansa pois. Tämä huvittaa Universum 9:n enkeli Mojitoa </w:t>
            </w:r>
            <w:r>
              <w:rPr/>
              <w:t xml:space="preserve">(</w:t>
            </w:r>
            <w:r>
              <w:rPr/>
              <w:t xml:space="preserve">モヒイト, Mohi'ito) ja kauhistuttaa kaikkia muita. </w:t>
            </w:r>
          </w:p>
        </w:tc>
      </w:tr>
      <w:tr>
        <w:trPr/>
        <w:tc>
          <w:tcPr>
            <w:tcW w:w="878" w:type="dxa"/>
            <w:tcBorders/>
            <w:vAlign w:val="center"/>
          </w:tcPr>
          <w:p>
            <w:pPr>
              <w:pStyle w:val="TableHeading"/>
              <w:suppressLineNumbers/>
              <w:bidi w:val="0"/>
              <w:spacing w:before="0" w:after="283"/>
              <w:jc w:val="center"/>
              <w:rPr/>
            </w:pPr>
            <w:r>
              <w:rPr/>
              <w:t xml:space="preserve">99 </w:t>
            </w:r>
          </w:p>
        </w:tc>
        <w:tc>
          <w:tcPr>
            <w:tcW w:w="608" w:type="dxa"/>
            <w:tcBorders/>
            <w:vAlign w:val="center"/>
          </w:tcPr>
          <w:p>
            <w:pPr>
              <w:pStyle w:val="TableContents"/>
              <w:bidi w:val="0"/>
              <w:spacing w:before="0" w:after="283"/>
              <w:jc w:val="left"/>
              <w:rPr/>
            </w:pPr>
            <w:r>
              <w:rPr/>
              <w:t xml:space="preserve">23 </w:t>
            </w:r>
          </w:p>
        </w:tc>
        <w:tc>
          <w:tcPr>
            <w:tcW w:w="2156" w:type="dxa"/>
            <w:tcBorders/>
            <w:vAlign w:val="center"/>
          </w:tcPr>
          <w:p>
            <w:pPr>
              <w:pStyle w:val="TableContents"/>
              <w:bidi w:val="0"/>
              <w:spacing w:before="0" w:after="283"/>
              <w:jc w:val="left"/>
              <w:rPr/>
            </w:pPr>
            <w:r>
              <w:rPr/>
              <w:t xml:space="preserve">"Näytä heille! Krillinin todelliset voimat!!'' "Misetsukero! Kuririn no sokojikara!''' </w:t>
            </w:r>
            <w:r>
              <w:rPr/>
              <w:t xml:space="preserve">(</w:t>
            </w:r>
            <w:r>
              <w:rPr/>
              <w:t xml:space="preserve">見せつけろ! </w:t>
            </w:r>
            <w:r>
              <w:rPr/>
              <w:t xml:space="preserve">クリリリン の </w:t>
            </w:r>
            <w:r>
              <w:rPr/>
              <w:t xml:space="preserve">底力!!) </w:t>
            </w:r>
          </w:p>
        </w:tc>
        <w:tc>
          <w:tcPr>
            <w:tcW w:w="1125" w:type="dxa"/>
            <w:tcBorders/>
            <w:vAlign w:val="center"/>
          </w:tcPr>
          <w:p>
            <w:pPr>
              <w:pStyle w:val="TableContents"/>
              <w:bidi w:val="0"/>
              <w:spacing w:before="0" w:after="283"/>
              <w:jc w:val="left"/>
              <w:rPr/>
            </w:pPr>
            <w:r>
              <w:rPr/>
              <w:t xml:space="preserve">heinäkuu 16, 2017 </w:t>
            </w:r>
          </w:p>
        </w:tc>
        <w:tc>
          <w:tcPr>
            <w:tcW w:w="5438" w:type="dxa"/>
            <w:tcBorders/>
            <w:vAlign w:val="center"/>
          </w:tcPr>
          <w:p>
            <w:pPr>
              <w:pStyle w:val="TableContents"/>
              <w:bidi w:val="0"/>
              <w:spacing w:before="0" w:after="283"/>
              <w:jc w:val="left"/>
              <w:rPr/>
            </w:pPr>
            <w:r>
              <w:rPr/>
              <w:t xml:space="preserve">TBA Kun muut soturit toipuvat Universum 9:n pyyhkimisen aiheuttamasta järkytyksestä, Nro 17 muistuttaa Nro 18:lle, että heillä on kyborgirunkojensa ansiosta ääretön kestävyys eikä heillä ole syytä pidätellä. Vegeta yrittää taistella Hitiä vastaan, mutta Botamo, joka on immuuni vahingoittumiselle, torjuu hänet. Vegeta onnistuu nostamaan Botamon ylös ja melkein heittää hänet lavalta, mutta Magetta pysäyttää hänet viime hetkellä. Samaan aikaan Universum 10:n Jium </w:t>
            </w:r>
            <w:r>
              <w:rPr/>
              <w:t xml:space="preserve">(</w:t>
            </w:r>
            <w:r>
              <w:rPr/>
              <w:t xml:space="preserve">ジウム, Jiumu) hyökkää Gohanin ja hänen ystäviensä kimppuun. Mestari Roshi kukistaa Jiumin nopeasti. Universumi 4:n Shosa </w:t>
            </w:r>
            <w:r>
              <w:rPr/>
              <w:t xml:space="preserve">(</w:t>
            </w:r>
            <w:r>
              <w:rPr/>
              <w:t xml:space="preserve">ショイサ, Shōsa) huijaa No. 18:n laskemaan vartijansa teeskentelemällä omaa kuolemaansa ja melkein tyrmää hänet lavalta ki-iskujen tulvalla. Krillin pelastaa No. 18:n, ja he kaksi kukistavat Shosan voimakkaalla yhdistelmähyökkäyksellä. Heidät haastaa Universum 4:n Majora </w:t>
            </w:r>
            <w:r>
              <w:rPr/>
              <w:t xml:space="preserve">(マジョラ), </w:t>
            </w:r>
            <w:r>
              <w:rPr/>
              <w:t xml:space="preserve">joka on sokea taistelija, joka käyttää voimakasta hajuaistiaan löytääkseen vihollisensa taistelussa. Vaikka Majora osoittautuu Krilliniä vahvemmaksi, Krillin lamauttaa hänen nenänsä heittämällä häntä haisevalla kengällään ja tyrmää hänet lavalta. Krillin kerskailee voitollaan, minkä ansiosta Frost voi tyrmätä hänet yhdellä iskulla. Beerus ja Shin moittivat Krilliniä hänen huolimattomuudestaan, kun turnausta on jäljellä 43 minuuttia. </w:t>
            </w:r>
          </w:p>
        </w:tc>
      </w:tr>
      <w:tr>
        <w:trPr/>
        <w:tc>
          <w:tcPr>
            <w:tcW w:w="878" w:type="dxa"/>
            <w:tcBorders/>
            <w:vAlign w:val="center"/>
          </w:tcPr>
          <w:p>
            <w:pPr>
              <w:pStyle w:val="TableHeading"/>
              <w:suppressLineNumbers/>
              <w:bidi w:val="0"/>
              <w:spacing w:before="0" w:after="283"/>
              <w:jc w:val="center"/>
              <w:rPr/>
            </w:pPr>
            <w:r>
              <w:rPr/>
              <w:t xml:space="preserve">100 </w:t>
            </w:r>
          </w:p>
        </w:tc>
        <w:tc>
          <w:tcPr>
            <w:tcW w:w="608" w:type="dxa"/>
            <w:tcBorders/>
            <w:vAlign w:val="center"/>
          </w:tcPr>
          <w:p>
            <w:pPr>
              <w:pStyle w:val="TableContents"/>
              <w:bidi w:val="0"/>
              <w:spacing w:before="0" w:after="283"/>
              <w:jc w:val="left"/>
              <w:rPr/>
            </w:pPr>
            <w:r>
              <w:rPr/>
              <w:t xml:space="preserve">24 </w:t>
            </w:r>
          </w:p>
        </w:tc>
        <w:tc>
          <w:tcPr>
            <w:tcW w:w="2156" w:type="dxa"/>
            <w:tcBorders/>
            <w:vAlign w:val="center"/>
          </w:tcPr>
          <w:p>
            <w:pPr>
              <w:pStyle w:val="TableContents"/>
              <w:bidi w:val="0"/>
              <w:spacing w:before="0" w:after="283"/>
              <w:jc w:val="left"/>
              <w:rPr/>
            </w:pPr>
            <w:r>
              <w:rPr/>
              <w:t xml:space="preserve">``Out Of Control! Savage Berserker Awakens!''' ``Daibōsō! Mezame araburu Kyōsenshi!''' </w:t>
            </w:r>
            <w:r>
              <w:rPr/>
              <w:t xml:space="preserve">(大 </w:t>
            </w:r>
            <w:r>
              <w:rPr/>
              <w:t xml:space="preserve">暴走!!! </w:t>
            </w:r>
            <w:r>
              <w:rPr/>
              <w:t xml:space="preserve">目覚め 荒 ぶる 狂 </w:t>
            </w:r>
            <w:r>
              <w:rPr/>
              <w:t xml:space="preserve">戦士!!!) </w:t>
            </w:r>
          </w:p>
        </w:tc>
        <w:tc>
          <w:tcPr>
            <w:tcW w:w="1125" w:type="dxa"/>
            <w:tcBorders/>
            <w:vAlign w:val="center"/>
          </w:tcPr>
          <w:p>
            <w:pPr>
              <w:pStyle w:val="TableContents"/>
              <w:bidi w:val="0"/>
              <w:spacing w:before="0" w:after="283"/>
              <w:jc w:val="left"/>
              <w:rPr/>
            </w:pPr>
            <w:r>
              <w:rPr/>
              <w:t xml:space="preserve">heinäkuu 23, 2017 </w:t>
            </w:r>
          </w:p>
        </w:tc>
        <w:tc>
          <w:tcPr>
            <w:tcW w:w="5438" w:type="dxa"/>
            <w:tcBorders/>
            <w:vAlign w:val="center"/>
          </w:tcPr>
          <w:p>
            <w:pPr>
              <w:pStyle w:val="TableContents"/>
              <w:bidi w:val="0"/>
              <w:spacing w:before="0" w:after="283"/>
              <w:jc w:val="left"/>
              <w:rPr/>
            </w:pPr>
            <w:r>
              <w:rPr/>
              <w:t xml:space="preserve">TBA Kun Universum 7 toipuu Krillinin tappiosta, Cabba voittaa Nigrisshin ja Universum 10:n Murisamin </w:t>
            </w:r>
            <w:r>
              <w:rPr/>
              <w:t xml:space="preserve">(ムリサー</w:t>
            </w:r>
            <w:r>
              <w:rPr/>
              <w:t xml:space="preserve">ム) ja kohtaa Vegetan. Hit puhaltaa Nariraman raajat irti ja käyttää aikahyppykykyään väistääkseen hänen ultimate-hyökkäyksensä. Hän räpäyttää hänet pois lavalta. Samaan aikaan Universe 10:n Napapa ja Methiop </w:t>
            </w:r>
            <w:r>
              <w:rPr/>
              <w:t xml:space="preserve">(メチオープ) </w:t>
            </w:r>
            <w:r>
              <w:rPr/>
              <w:t xml:space="preserve">lamauttavat Kalen</w:t>
            </w:r>
            <w:r>
              <w:rPr/>
              <w:t xml:space="preserve">. He lyövät hänet tajuttomaksi ja yrittävät heittää hänet lavalta, mutta Caulifla pelastaa hänet ja voittaa Napapan. Nämä kaksi kohtaavat Gokun, ja Caulifla tyrmää Universum 2:n Jimezen </w:t>
            </w:r>
            <w:r>
              <w:rPr/>
              <w:t xml:space="preserve">(ジー</w:t>
            </w:r>
            <w:r>
              <w:rPr/>
              <w:t xml:space="preserve">ミズ, Jimizu) ja vaatii saada tietää, miten hänestä tulee Super Saiyan Blue. Goku kieltäytyy, ja Caulifla muuttuu Ultra Super Saiyaniksi. Hänen kasvanut lihasmassansa kuitenkin lamauttaa hänen nopeutensa ja antaa Gokulle mahdollisuuden vastahyökkäykseen. Gokun avulla Caulifla onnistuu muuttumaan Super Saiyan 2:ksi, ja he jatkavat taisteluaan. Kun Kale katselee heitä, hän joutuu jälleen kerran hyödyttömyyden tunteen valtaan ja muuttuu Berserker Super Saiyan -muotoonsa. Hit käyttää aikahyppyään pelastaakseen Cauliflan joutumasta ristituleen. Kale saa mustasukkaisuuden raivon ja hyökkää Gokun kimppuun, koska hän väittää varastaneensa Cauliflan häneltä. Kale nujertaa Gokun helposti ja pakottaa hänet voimistumaan siniseksi Super Saiyaniksi. Hän päästää irti voimakkaan Kamehamehan, mutta Kale selviää siitä vahingoittumattomana. Kun Piccolo tajuaa, että Kale on menettänyt voimansa hallinnan, hän alkaa ampua ki-iskuja kaikkeen näkyviin ja voittaa Methiopin. Kun Universum 11:n Vuon </w:t>
            </w:r>
            <w:r>
              <w:rPr/>
              <w:t xml:space="preserve">(ブーオン</w:t>
            </w:r>
            <w:r>
              <w:rPr/>
              <w:t xml:space="preserve">, Būon) yrittää pysäyttää hänet, Kale voittaa myös hänet. Jiren tyrmää hänet tajuttomaksi yhdellä ki-iskulla. Kun Hit ja Caulifla vetäytyvät Kalen kanssa, Goku haastaa Jirenin. </w:t>
            </w:r>
          </w:p>
        </w:tc>
      </w:tr>
      <w:tr>
        <w:trPr/>
        <w:tc>
          <w:tcPr>
            <w:tcW w:w="878" w:type="dxa"/>
            <w:tcBorders/>
            <w:vAlign w:val="center"/>
          </w:tcPr>
          <w:p>
            <w:pPr>
              <w:pStyle w:val="TableHeading"/>
              <w:suppressLineNumbers/>
              <w:bidi w:val="0"/>
              <w:spacing w:before="0" w:after="283"/>
              <w:jc w:val="center"/>
              <w:rPr/>
            </w:pPr>
            <w:r>
              <w:rPr/>
              <w:t xml:space="preserve">101 </w:t>
            </w:r>
          </w:p>
        </w:tc>
        <w:tc>
          <w:tcPr>
            <w:tcW w:w="608" w:type="dxa"/>
            <w:tcBorders/>
            <w:vAlign w:val="center"/>
          </w:tcPr>
          <w:p>
            <w:pPr>
              <w:pStyle w:val="TableContents"/>
              <w:bidi w:val="0"/>
              <w:spacing w:before="0" w:after="283"/>
              <w:jc w:val="left"/>
              <w:rPr/>
            </w:pPr>
            <w:r>
              <w:rPr/>
              <w:t xml:space="preserve">25 </w:t>
            </w:r>
          </w:p>
        </w:tc>
        <w:tc>
          <w:tcPr>
            <w:tcW w:w="2156" w:type="dxa"/>
            <w:tcBorders/>
            <w:vAlign w:val="center"/>
          </w:tcPr>
          <w:p>
            <w:pPr>
              <w:pStyle w:val="TableContents"/>
              <w:bidi w:val="0"/>
              <w:spacing w:before="0" w:after="283"/>
              <w:jc w:val="left"/>
              <w:rPr/>
            </w:pPr>
            <w:r>
              <w:rPr/>
              <w:t xml:space="preserve">"Oikeuden uhkaavat soturit! Ylpeyden sotilaat!''' "Semari kuru seigi no senshi! Puraido Torūpāsu!''' </w:t>
            </w:r>
            <w:r>
              <w:rPr/>
              <w:t xml:space="preserve">(迫り くる 正義 の </w:t>
            </w:r>
            <w:r>
              <w:rPr/>
              <w:t xml:space="preserve">戦士!! </w:t>
            </w:r>
            <w:r>
              <w:rPr/>
              <w:t xml:space="preserve">プライド ・ </w:t>
            </w:r>
            <w:r>
              <w:rPr/>
              <w:t xml:space="preserve">トルーパス!!) </w:t>
            </w:r>
          </w:p>
        </w:tc>
        <w:tc>
          <w:tcPr>
            <w:tcW w:w="1125" w:type="dxa"/>
            <w:tcBorders/>
            <w:vAlign w:val="center"/>
          </w:tcPr>
          <w:p>
            <w:pPr>
              <w:pStyle w:val="TableContents"/>
              <w:bidi w:val="0"/>
              <w:spacing w:before="0" w:after="283"/>
              <w:jc w:val="left"/>
              <w:rPr/>
            </w:pPr>
            <w:r>
              <w:rPr/>
              <w:t xml:space="preserve">heinäkuu 30, 2017 </w:t>
            </w:r>
          </w:p>
        </w:tc>
        <w:tc>
          <w:tcPr>
            <w:tcW w:w="5438" w:type="dxa"/>
            <w:tcBorders/>
            <w:vAlign w:val="center"/>
          </w:tcPr>
          <w:p>
            <w:pPr>
              <w:pStyle w:val="TableContents"/>
              <w:bidi w:val="0"/>
              <w:spacing w:before="0" w:after="283"/>
              <w:jc w:val="left"/>
              <w:rPr/>
            </w:pPr>
            <w:r>
              <w:rPr/>
              <w:t xml:space="preserve">TBA Kun Goku valmistautuu taistelemaan Jireniä vastaan, Toppo hyökkää yhtäkkiä hänen kimppuunsa ki-iskujen tulvalla. Toppo ja Jiren päättävät vetäytyä ja säästää kestävyyttään. Tämä jättää Gokun Kahseralin ja heidän ylpeysjoukkojensa Tupperin </w:t>
            </w:r>
            <w:r>
              <w:rPr/>
              <w:t xml:space="preserve">(タッパー</w:t>
            </w:r>
            <w:r>
              <w:rPr/>
              <w:t xml:space="preserve">, Tappā), Zoirayn </w:t>
            </w:r>
            <w:r>
              <w:rPr/>
              <w:t xml:space="preserve">(ゾイレー</w:t>
            </w:r>
            <w:r>
              <w:rPr/>
              <w:t xml:space="preserve">, Zoirē), Cocotten </w:t>
            </w:r>
            <w:r>
              <w:rPr/>
              <w:t xml:space="preserve">(</w:t>
            </w:r>
            <w:r>
              <w:rPr/>
              <w:t xml:space="preserve">ココット, Kokotto) ja Kettolin </w:t>
            </w:r>
            <w:r>
              <w:rPr/>
              <w:t xml:space="preserve">hoidettavaksi.</w:t>
            </w:r>
            <w:r>
              <w:rPr/>
              <w:t xml:space="preserve"> Viisi ilmoittaa aikovansa kukistaa Cauliflan ja Kalen kostaakseen Vuonin tappion. Nämä kaksi joutuvat muodostamaan väliaikaisen liiton Gokun kanssa. Sillä välin Master Roshi ja Tien lyövät yhdessä Universum 3:n Preechon </w:t>
            </w:r>
            <w:r>
              <w:rPr/>
              <w:t xml:space="preserve">(ザ ・ プリーチョ)</w:t>
            </w:r>
            <w:r>
              <w:rPr/>
              <w:t xml:space="preserve">. He kokoontuvat uudelleen Gohanin, Piccolon, Vegetan ja Friezan kanssa, jossa hän on voittanut Murichimin. Pride Troopers työntää Gokun, Cauliflan ja Kalen partaalle, mutta Nro 17 ja Nro 18 pelastavat heidät. Nro 18 ja Goku kukistavat Tupperin, kun taas Nro 17 voittaa helposti Kahseralin. Jäljelle jääneet Pride Troopers -joukot ryhmittyvät uudelleen ja keskittävät hyökkäyksensä haavoittuneisiin Cauliflaan ja Kaleen. Cocotte sinetöi heidät erilliseen ulottuvuuteen varmistaakseen, etteivät Goku, No. 17 ja No. 18 puutu asiaan. Kun nämä neljä lyövät Cauliflaa, Kale palaa itsevihansa vuoksi takaisin Berserker Super Saiyan -muotoonsa, mutta tällä kertaa hän hallitsee itseään. Caulifla ja Kale käyttävät äärimmäisen voimakasta yhdistelmäki-purkausta kukistaakseen Kahseralin, Zoirayn ja Kettolin. Cocotte sulkeutuu mini-ulottuvuuteen välttääkseen räjähdyksen, mutta Nro 18 yksinkertaisesti heittää sen pois ja eliminoi Cocotten. Goku antaa Cauliflan ja Kalen vetäytyä, jotta hän voi taistella heitä vastaan täydellä voimallaan heidän levättyään. Ryhmä ei tiedä, että Brianne tarkkailee heitä. </w:t>
            </w:r>
          </w:p>
        </w:tc>
      </w:tr>
      <w:tr>
        <w:trPr/>
        <w:tc>
          <w:tcPr>
            <w:tcW w:w="878" w:type="dxa"/>
            <w:tcBorders/>
            <w:vAlign w:val="center"/>
          </w:tcPr>
          <w:p>
            <w:pPr>
              <w:pStyle w:val="TableHeading"/>
              <w:suppressLineNumbers/>
              <w:bidi w:val="0"/>
              <w:spacing w:before="0" w:after="283"/>
              <w:jc w:val="center"/>
              <w:rPr/>
            </w:pPr>
            <w:r>
              <w:rPr/>
              <w:t xml:space="preserve">102 </w:t>
            </w:r>
          </w:p>
        </w:tc>
        <w:tc>
          <w:tcPr>
            <w:tcW w:w="608" w:type="dxa"/>
            <w:tcBorders/>
            <w:vAlign w:val="center"/>
          </w:tcPr>
          <w:p>
            <w:pPr>
              <w:pStyle w:val="TableContents"/>
              <w:bidi w:val="0"/>
              <w:spacing w:before="0" w:after="283"/>
              <w:jc w:val="left"/>
              <w:rPr/>
            </w:pPr>
            <w:r>
              <w:rPr/>
              <w:t xml:space="preserve">26 </w:t>
            </w:r>
          </w:p>
        </w:tc>
        <w:tc>
          <w:tcPr>
            <w:tcW w:w="2156" w:type="dxa"/>
            <w:tcBorders/>
            <w:vAlign w:val="center"/>
          </w:tcPr>
          <w:p>
            <w:pPr>
              <w:pStyle w:val="TableContents"/>
              <w:bidi w:val="0"/>
              <w:spacing w:before="0" w:after="283"/>
              <w:jc w:val="left"/>
              <w:rPr/>
            </w:pPr>
            <w:r>
              <w:rPr/>
              <w:t xml:space="preserve">"Rakkauden voima räjähtää?! Universum 2:n pikku noitasoturit!''' ``Ai no chikara ga dai bakuhatsu!? dai ni uchu majo-kko senshi!'' </w:t>
            </w:r>
            <w:r>
              <w:rPr/>
              <w:t xml:space="preserve">(愛 の 力 が 大 </w:t>
            </w:r>
            <w:r>
              <w:rPr/>
              <w:t xml:space="preserve">爆発!? </w:t>
            </w:r>
            <w:r>
              <w:rPr/>
              <w:t xml:space="preserve">第 </w:t>
            </w:r>
            <w:r>
              <w:rPr/>
              <w:t xml:space="preserve">2 </w:t>
            </w:r>
            <w:r>
              <w:rPr/>
              <w:t xml:space="preserve">宇宙 の 魔女 っ 子 </w:t>
            </w:r>
            <w:r>
              <w:rPr/>
              <w:t xml:space="preserve">戦士!!)) </w:t>
            </w:r>
          </w:p>
        </w:tc>
        <w:tc>
          <w:tcPr>
            <w:tcW w:w="1125" w:type="dxa"/>
            <w:tcBorders/>
            <w:vAlign w:val="center"/>
          </w:tcPr>
          <w:p>
            <w:pPr>
              <w:pStyle w:val="TableContents"/>
              <w:bidi w:val="0"/>
              <w:spacing w:before="0" w:after="283"/>
              <w:jc w:val="left"/>
              <w:rPr/>
            </w:pPr>
            <w:r>
              <w:rPr/>
              <w:t xml:space="preserve">elokuu 6, 2017 </w:t>
            </w:r>
          </w:p>
        </w:tc>
        <w:tc>
          <w:tcPr>
            <w:tcW w:w="5438" w:type="dxa"/>
            <w:tcBorders/>
            <w:vAlign w:val="center"/>
          </w:tcPr>
          <w:p>
            <w:pPr>
              <w:pStyle w:val="TableContents"/>
              <w:bidi w:val="0"/>
              <w:spacing w:before="0" w:after="283"/>
              <w:jc w:val="left"/>
              <w:rPr/>
            </w:pPr>
            <w:r>
              <w:rPr/>
              <w:t xml:space="preserve">TBA Brianne ja hänen kumppaninsa Sanka Ku </w:t>
            </w:r>
            <w:r>
              <w:rPr/>
              <w:t xml:space="preserve">(サンカ ・ クー</w:t>
            </w:r>
            <w:r>
              <w:rPr/>
              <w:t xml:space="preserve">, Sanka Kū) ja Su Roas </w:t>
            </w:r>
            <w:r>
              <w:rPr/>
              <w:t xml:space="preserve">(スー ・ ロー</w:t>
            </w:r>
            <w:r>
              <w:rPr/>
              <w:t xml:space="preserve">ス, Sū Rōsu) ilmoittautuvat muille ottelijoille ja alkavat muuttua taikatyttöjen alter-egoikseen. Nro 17 räjäyttää heidät ennen kuin he ehtivät muuttua, mutta Brianne, Goku ja Toppo moittivat häntä häpeällisestä taktiikasta ja taivuttelevat hänet antamaan heidän muuttua, Beeruksen kauhuksi. He pukeutuvat alter-egoikseen Ribrianne, Kakunsa </w:t>
            </w:r>
            <w:r>
              <w:rPr/>
              <w:t xml:space="preserve">(カクン</w:t>
            </w:r>
            <w:r>
              <w:rPr/>
              <w:t xml:space="preserve">サ, Kakunsa) ja Rozie </w:t>
            </w:r>
            <w:r>
              <w:rPr/>
              <w:t xml:space="preserve">(ロー</w:t>
            </w:r>
            <w:r>
              <w:rPr/>
              <w:t xml:space="preserve">ジィ, Rōjī) ja hyökkäävät areenalle voimakkaalla rakkauteen perustuvalla hyökkäyksellä, joka aivopesee osan taistelijoista. Universe 7:n henkisen kurinalaisuuden ansiosta he pystyvät voittamaan sen vaikutukset. Gohanin ryhmä päättää hajaantua ja taistella itsenäisesti. Vegeta hyökkää Ribriannen kimppuun, joka vastaa rullaavalla hyökkäyksellä, joka tyrmää Universum 10:n Jirasen </w:t>
            </w:r>
            <w:r>
              <w:rPr/>
              <w:t xml:space="preserve">(ジラセン)</w:t>
            </w:r>
            <w:r>
              <w:rPr/>
              <w:t xml:space="preserve">. Rozie hyökkää Gokun kimppuun iskuvyöryllä, joka on sitä voimakkaampi, mitä pidempään hän jatkaa sitä, kun taas Kakunsa taistelee No. 17:ää vastaan eläimellisellä taistelutyylillään. No. 17 houkuttelee hänet ylilyöntiin ja tainnuttaa hänet esteellä. Hän yrittää tyrmätä Kannaksen lavalta, mutta hänen joukkuetoverinsa Vikal </w:t>
            </w:r>
            <w:r>
              <w:rPr/>
              <w:t xml:space="preserve">(</w:t>
            </w:r>
            <w:r>
              <w:rPr/>
              <w:t xml:space="preserve">ビカル, Bikaru) pelastaa hänet. Nro 17 päättää lopettaa pidättelemisen ja eliminoi Vikalin nopeasti. Hän eliminoi myös Kakunsa voimakkaalla ki-iskulla. Ribrianne raivostuu hänen teoistaan, saa voimaa ja valmistautuu taistelemaan No. 17:ää vastaan. </w:t>
            </w:r>
          </w:p>
        </w:tc>
      </w:tr>
      <w:tr>
        <w:trPr/>
        <w:tc>
          <w:tcPr>
            <w:tcW w:w="878" w:type="dxa"/>
            <w:tcBorders/>
            <w:vAlign w:val="center"/>
          </w:tcPr>
          <w:p>
            <w:pPr>
              <w:pStyle w:val="TableHeading"/>
              <w:suppressLineNumbers/>
              <w:bidi w:val="0"/>
              <w:spacing w:before="0" w:after="283"/>
              <w:jc w:val="center"/>
              <w:rPr/>
            </w:pPr>
            <w:r>
              <w:rPr/>
              <w:t xml:space="preserve">103 </w:t>
            </w:r>
          </w:p>
        </w:tc>
        <w:tc>
          <w:tcPr>
            <w:tcW w:w="608" w:type="dxa"/>
            <w:tcBorders/>
            <w:vAlign w:val="center"/>
          </w:tcPr>
          <w:p>
            <w:pPr>
              <w:pStyle w:val="TableContents"/>
              <w:bidi w:val="0"/>
              <w:spacing w:before="0" w:after="283"/>
              <w:jc w:val="left"/>
              <w:rPr/>
            </w:pPr>
            <w:r>
              <w:rPr/>
              <w:t xml:space="preserve">27 </w:t>
            </w:r>
          </w:p>
        </w:tc>
        <w:tc>
          <w:tcPr>
            <w:tcW w:w="2156" w:type="dxa"/>
            <w:tcBorders/>
            <w:vAlign w:val="center"/>
          </w:tcPr>
          <w:p>
            <w:pPr>
              <w:pStyle w:val="TableContents"/>
              <w:bidi w:val="0"/>
              <w:spacing w:before="0" w:after="283"/>
              <w:jc w:val="left"/>
              <w:rPr/>
            </w:pPr>
            <w:r>
              <w:rPr/>
              <w:t xml:space="preserve">"Gohan, älä anna armoa! Vastakkainasettelu Universum 10:n kanssa!'' "Gohan yo hijōnare! Dai ju uchu to no kessen!''' </w:t>
            </w:r>
            <w:r>
              <w:rPr/>
              <w:t xml:space="preserve">(悟 飯 よ 非情 </w:t>
            </w:r>
            <w:r>
              <w:rPr/>
              <w:t xml:space="preserve">なれ! </w:t>
            </w:r>
            <w:r>
              <w:rPr/>
              <w:t xml:space="preserve">第 </w:t>
            </w:r>
            <w:r>
              <w:rPr/>
              <w:t xml:space="preserve">10 </w:t>
            </w:r>
            <w:r>
              <w:rPr/>
              <w:t xml:space="preserve">宇宙 と の </w:t>
            </w:r>
            <w:r>
              <w:rPr/>
              <w:t xml:space="preserve">決戦!!) </w:t>
            </w:r>
          </w:p>
        </w:tc>
        <w:tc>
          <w:tcPr>
            <w:tcW w:w="1125" w:type="dxa"/>
            <w:tcBorders/>
            <w:vAlign w:val="center"/>
          </w:tcPr>
          <w:p>
            <w:pPr>
              <w:pStyle w:val="TableContents"/>
              <w:bidi w:val="0"/>
              <w:spacing w:before="0" w:after="283"/>
              <w:jc w:val="left"/>
              <w:rPr/>
            </w:pPr>
            <w:r>
              <w:rPr/>
              <w:t xml:space="preserve">elokuu 13, 2017 </w:t>
            </w:r>
          </w:p>
        </w:tc>
        <w:tc>
          <w:tcPr>
            <w:tcW w:w="5438" w:type="dxa"/>
            <w:tcBorders/>
            <w:vAlign w:val="center"/>
          </w:tcPr>
          <w:p>
            <w:pPr>
              <w:pStyle w:val="TableContents"/>
              <w:bidi w:val="0"/>
              <w:spacing w:before="0" w:after="283"/>
              <w:jc w:val="left"/>
              <w:rPr/>
            </w:pPr>
            <w:r>
              <w:rPr/>
              <w:t xml:space="preserve">TBA Ribrianne ja No. 17 hyökkäävät raivokkaasti toistensa kimppuun, kun Rozie alkaa murskata Gokun puolustusta. Hän ympäröi hänet ki-palloilla ja yrittää räjäyttää hänet, mutta No. 17 suojaa häntä esteellä. Goku, joka on opiskellut Rozien tekniikoita, iskee häntä voimakkaalla ki-iskulla. Kun hän ja No. 17 ajavat Rozien ja Ribriannen nurkkaan, Jimeze saapuu paikalle ja pelastaa heidät pikaviestillä. Toisaalla Botamo haastaa Gohanin Champan käskystä. Piccolon ja Gokun seuratessa tilannetta Gohan hyökkää iskujen sarjalla, joilla ei ilmeisesti ole vaikutusta. Gohanin hyökkäykset alkavat kuitenkin nostaa Botamoa ylös maasta, jolloin hän ei pysty puolustautumaan ja Gohan voi työntää hänet pois lavalta. Universum 10:n Obuni </w:t>
            </w:r>
            <w:r>
              <w:rPr/>
              <w:t xml:space="preserve">(</w:t>
            </w:r>
            <w:r>
              <w:rPr/>
              <w:t xml:space="preserve">オブニ) ja Rubalt </w:t>
            </w:r>
            <w:r>
              <w:rPr/>
              <w:t xml:space="preserve">(</w:t>
            </w:r>
            <w:r>
              <w:rPr/>
              <w:t xml:space="preserve">ルバルルト, Rubaruto) ilmestyvät haastamaan Gohanin ja Piccolon. Jimeze voittaa Universum 10:n Jilcolin </w:t>
            </w:r>
            <w:r>
              <w:rPr/>
              <w:t xml:space="preserve">(ジルコル </w:t>
            </w:r>
            <w:r>
              <w:rPr/>
              <w:t xml:space="preserve">Jirukoru). Kun kahdeksan soturia on eliminoitu, Gowasu hyväksyy lähestyvän kuolemansa, kun taas Rumsshi pysyy uhmakkaana. Obuni siirtää ki:nsä pois kehostaan, jotta häntä olisi mahdoton havaita, ja haavoittaa Gohania. Rubalt on aluksi ylivoimainen Piccoloa vastaan, mutta Piccolo käyttää Hellzone-kranaattihyökkäystään tyrmätäkseen Rubaltin, jolloin Universum 10:lle jää vain Obuni. Obuni alkaa nujertaa Gohanin, mikä saa Gowasun haluamaan takertua taas elämään. Gohan voimistuu ja selviää yhdestä Obunin lyönnistä. Hän vastahyökkää Obunin liikkeisiin paikallistamalla ja lyömällä Obunia sen jälkeen, kun tämä on saanut osuman. Obuni keskeyttää ottelun osoittaakseen kunnioitustaan Gohania kohtaan, mutta kieltäytyy häviämästä Universum 10:n vuoksi. Gohan taistelee ja voittaa Obunin Kamehamehalla. Kaikki Universum 10:n ottelijat on eliminoitu. Juuri ennen kuin Universumi 10 tuhoutuu, Gohan löytää medaljongin, jossa on kuva Obunista, hänen vaimostaan ja lapsestaan. Gohan ja Universumi 10:n enkeli Cus </w:t>
            </w:r>
            <w:r>
              <w:rPr/>
              <w:t xml:space="preserve">(</w:t>
            </w:r>
            <w:r>
              <w:rPr/>
              <w:t xml:space="preserve">クス, Kusu) surevat Universumi 10:n tuhoutumista. </w:t>
            </w:r>
          </w:p>
        </w:tc>
      </w:tr>
      <w:tr>
        <w:trPr/>
        <w:tc>
          <w:tcPr>
            <w:tcW w:w="878" w:type="dxa"/>
            <w:tcBorders/>
            <w:vAlign w:val="center"/>
          </w:tcPr>
          <w:p>
            <w:pPr>
              <w:pStyle w:val="TableHeading"/>
              <w:suppressLineNumbers/>
              <w:bidi w:val="0"/>
              <w:spacing w:before="0" w:after="283"/>
              <w:jc w:val="center"/>
              <w:rPr/>
            </w:pPr>
            <w:r>
              <w:rPr/>
              <w:t xml:space="preserve">104 </w:t>
            </w:r>
          </w:p>
        </w:tc>
        <w:tc>
          <w:tcPr>
            <w:tcW w:w="608" w:type="dxa"/>
            <w:tcBorders/>
            <w:vAlign w:val="center"/>
          </w:tcPr>
          <w:p>
            <w:pPr>
              <w:pStyle w:val="TableContents"/>
              <w:bidi w:val="0"/>
              <w:spacing w:before="0" w:after="283"/>
              <w:jc w:val="left"/>
              <w:rPr/>
            </w:pPr>
            <w:r>
              <w:rPr/>
              <w:t xml:space="preserve">28 </w:t>
            </w:r>
          </w:p>
        </w:tc>
        <w:tc>
          <w:tcPr>
            <w:tcW w:w="2156" w:type="dxa"/>
            <w:tcBorders/>
            <w:vAlign w:val="center"/>
          </w:tcPr>
          <w:p>
            <w:pPr>
              <w:pStyle w:val="TableContents"/>
              <w:bidi w:val="0"/>
              <w:spacing w:before="0" w:after="283"/>
              <w:jc w:val="left"/>
              <w:rPr/>
            </w:pPr>
            <w:r>
              <w:rPr/>
              <w:t xml:space="preserve">"Ultimaattinen suurnopeustaistelu alkaa! Goku ja Hit yhdistävät voimansa!''' ``Chōzetsu kōsoku batoru boppatsu! Gokū to hitto no kyōdō sensen!''' </w:t>
            </w:r>
            <w:r>
              <w:rPr/>
              <w:t xml:space="preserve">(超絶 光速 バトル </w:t>
            </w:r>
            <w:r>
              <w:rPr/>
              <w:t xml:space="preserve">勃発! </w:t>
            </w:r>
            <w:r>
              <w:rPr/>
              <w:t xml:space="preserve">悟空 と ヒット の 共同 </w:t>
            </w:r>
            <w:r>
              <w:rPr/>
              <w:t xml:space="preserve">戦線!!) </w:t>
            </w:r>
          </w:p>
        </w:tc>
        <w:tc>
          <w:tcPr>
            <w:tcW w:w="1125" w:type="dxa"/>
            <w:tcBorders/>
            <w:vAlign w:val="center"/>
          </w:tcPr>
          <w:p>
            <w:pPr>
              <w:pStyle w:val="TableContents"/>
              <w:bidi w:val="0"/>
              <w:spacing w:before="0" w:after="283"/>
              <w:jc w:val="left"/>
              <w:rPr/>
            </w:pPr>
            <w:r>
              <w:rPr/>
              <w:t xml:space="preserve">elokuu 20, 2017 </w:t>
            </w:r>
          </w:p>
        </w:tc>
        <w:tc>
          <w:tcPr>
            <w:tcW w:w="5438" w:type="dxa"/>
            <w:tcBorders/>
            <w:vAlign w:val="center"/>
          </w:tcPr>
          <w:p>
            <w:pPr>
              <w:pStyle w:val="TableContents"/>
              <w:bidi w:val="0"/>
              <w:spacing w:before="0" w:after="283"/>
              <w:jc w:val="left"/>
              <w:rPr/>
            </w:pPr>
            <w:r>
              <w:rPr/>
              <w:t xml:space="preserve">TBA Dyspo haastaa Hitin ja käyttää uskomatonta nopeuttaan voittaakseen Hitin Time Skipin. Kaikki päättelevät nopeasti, että Dyspo kuuntelee Hitin vartalon jännittymisen ääntä määrittääkseen, milloin hän aikoo yrittää käyttää Time Skipiä. Hit yrittää taistella häntä vastaan perinteisesti, mutta hänet työnnetään lavan reunalle. Toppo päättelee, että Hit on sopeutunut Dyspon taistelutyyliin ja houkuttelee hänet ansaan. Toppo lähettää ylpeyden sotilaan Kunshin </w:t>
            </w:r>
            <w:r>
              <w:rPr/>
              <w:t xml:space="preserve">(クンシー</w:t>
            </w:r>
            <w:r>
              <w:rPr/>
              <w:t xml:space="preserve">, Kunshī) tukemaan häntä. Ennen kuin Dyspo ehtii iskeä viimeisen iskun, Hit muuttuu yhtäkkiä aineettomaksi ja lähettää Dyspon yli laidan. Kunshi kuitenkin vetää Dyspon energiastaan tehtyjen köysien avulla takaisin lavalle, ennen kuin tämä putoaa. Molemmat aloittavat uuden hyökkäyksen Hitiä vastaan ja ajavat hänet nurkkaan. Ennen kuin he ehtivät lopettaa hänet, Goku puuttuu peliin ja pelastaa Hitin. Goku käyttää Super Saiyan God -muotoaan vastapainona Dyspon nopeudelle, kun taas Hit käyttää salamurhatekniikkaansa Kunshin vahingoittamiseen. He vaihtavat paikkaa. Hit käyttää väärennettyä aikahyppyä heittääkseen Dyspon pois ja haavoittaakseen häntä, kun taas Goku nujertaa Kunshin Super Saiyan Blue -muodollaan. Hit yrittää eliminoida Dyspon, mutta Kunshi pelastaa hänet jälleen. Kunshi hyökkää Hitiä vastaan, joka muuttuu aineettomaksi ja tyrmää hänet lavalta. Dyspo perääntyy ja kokoontuu uudelleen liittolaistensa kanssa. Toppo luopuu kaikista oikeudenmukaisuuden ajatuksista ja päättää keskittyä selviytymiseen. Hit päättää olla taistelematta Gokua vastaan kiitokseksi avusta. Goku ja Hit vannovat tasoittavansa tilit, jos molemmat selviävät turnauksen loppuun asti. </w:t>
            </w:r>
          </w:p>
        </w:tc>
      </w:tr>
      <w:tr>
        <w:trPr/>
        <w:tc>
          <w:tcPr>
            <w:tcW w:w="878" w:type="dxa"/>
            <w:tcBorders/>
            <w:vAlign w:val="center"/>
          </w:tcPr>
          <w:p>
            <w:pPr>
              <w:pStyle w:val="TableHeading"/>
              <w:suppressLineNumbers/>
              <w:bidi w:val="0"/>
              <w:spacing w:before="0" w:after="283"/>
              <w:jc w:val="center"/>
              <w:rPr/>
            </w:pPr>
            <w:r>
              <w:rPr/>
              <w:t xml:space="preserve">105 </w:t>
            </w:r>
          </w:p>
        </w:tc>
        <w:tc>
          <w:tcPr>
            <w:tcW w:w="608" w:type="dxa"/>
            <w:tcBorders/>
            <w:vAlign w:val="center"/>
          </w:tcPr>
          <w:p>
            <w:pPr>
              <w:pStyle w:val="TableContents"/>
              <w:bidi w:val="0"/>
              <w:spacing w:before="0" w:after="283"/>
              <w:jc w:val="left"/>
              <w:rPr/>
            </w:pPr>
            <w:r>
              <w:rPr/>
              <w:t xml:space="preserve">29 </w:t>
            </w:r>
          </w:p>
        </w:tc>
        <w:tc>
          <w:tcPr>
            <w:tcW w:w="2156" w:type="dxa"/>
            <w:tcBorders/>
            <w:vAlign w:val="center"/>
          </w:tcPr>
          <w:p>
            <w:pPr>
              <w:pStyle w:val="TableContents"/>
              <w:bidi w:val="0"/>
              <w:spacing w:before="0" w:after="283"/>
              <w:jc w:val="left"/>
              <w:rPr/>
            </w:pPr>
            <w:r>
              <w:rPr/>
              <w:t xml:space="preserve">"Epätoivoinen taistelu! Mestari Roshin uhraus!''' ``Funsen! Mutenroshi inochi o Moyasu!''' </w:t>
            </w:r>
            <w:r>
              <w:rPr/>
              <w:t xml:space="preserve">(</w:t>
            </w:r>
            <w:r>
              <w:rPr/>
              <w:t xml:space="preserve">奮戦! </w:t>
            </w:r>
            <w:r>
              <w:rPr/>
              <w:t xml:space="preserve">武 天 老師 命 を </w:t>
            </w:r>
            <w:r>
              <w:rPr/>
              <w:t xml:space="preserve">燃やす!!!) </w:t>
            </w:r>
          </w:p>
        </w:tc>
        <w:tc>
          <w:tcPr>
            <w:tcW w:w="1125" w:type="dxa"/>
            <w:tcBorders/>
            <w:vAlign w:val="center"/>
          </w:tcPr>
          <w:p>
            <w:pPr>
              <w:pStyle w:val="TableContents"/>
              <w:bidi w:val="0"/>
              <w:spacing w:before="0" w:after="283"/>
              <w:jc w:val="left"/>
              <w:rPr/>
            </w:pPr>
            <w:r>
              <w:rPr/>
              <w:t xml:space="preserve">elokuu 27, 2017 </w:t>
            </w:r>
          </w:p>
        </w:tc>
        <w:tc>
          <w:tcPr>
            <w:tcW w:w="5438" w:type="dxa"/>
            <w:tcBorders/>
            <w:vAlign w:val="center"/>
          </w:tcPr>
          <w:p>
            <w:pPr>
              <w:pStyle w:val="TableContents"/>
              <w:bidi w:val="0"/>
              <w:spacing w:before="0" w:after="283"/>
              <w:jc w:val="left"/>
              <w:rPr/>
            </w:pPr>
            <w:r>
              <w:rPr/>
              <w:t xml:space="preserve">TBA Mestari Roshi tarkkailee taisteluita hiljaa etäältä. Hänet haastaa universumi 4:n viehättävä soturi Caway </w:t>
            </w:r>
            <w:r>
              <w:rPr/>
              <w:t xml:space="preserve">(</w:t>
            </w:r>
            <w:r>
              <w:rPr/>
              <w:t xml:space="preserve">キャウェイ, Kyauei), joka yrittää vietellä hänet. Cawayn yritykset hyökätä hänen kimppuunsa saavat hänet kuitenkin palaamaan järkiinsä. Roshi tuhoaa hänen energia-aseensa, saa voimaa ja ajaa hänet hyppäämään lavalta. Seuraavaksi Roshin haastaa Dercori </w:t>
            </w:r>
            <w:r>
              <w:rPr/>
              <w:t xml:space="preserve">(ダー</w:t>
            </w:r>
            <w:r>
              <w:rPr/>
              <w:t xml:space="preserve">コリ, Dākori), joka on talismaaneja käyttävä soturi Universum 4:stä.</w:t>
            </w:r>
            <w:r>
              <w:rPr/>
              <w:t xml:space="preserve"> Hän käyttää talismaanejaan hämmentääkseen Roshia illuusioilla ja vangitakseen hänet yhteen paikkaan. Roshi käyttää Evil Containment Wavea sulkeakseen hänet pieneen pulloon ja heittää hänet pois areenalta. Quitela ja Beerus joutuvat kiistaan liikkeen laillisuudesta, joka purkautuu, kun Grand Zenō ja Future Grand Zenō päättävät Roshin hyväksi. Ganos, joka on raivoissaan Roshille hänen ystäviensä eliminoimisesta, haastaa hänet ja voimistuu lintumuotoon. Aluksi Roshi pystyy käyttämään kokemustaan ennakoimaan, väistämään ja torjumaan Ganosin hyökkäyksiä. Ganos pystyy kuitenkin kasvattamaan voimiaan, mitä pidempään taistelu kestää. Hän ryhdistäytyy ja iskee Roshia raivokkaasti. Roshi yrittää hypnotisoida Ganosin nukahtamaan, mutta tämä hyökkää itsensä kimppuun herättääkseen itsensä. Ganos vaatii Roshia hyväksymään rajansa ja luovuttamaan, mutta Roshi kieltäytyy. Hän päästää irti Max Power Kamehamehan, joka voittaa Ganosin. Ponnistus on kuitenkin liikaa Roshin keholle, ja hän romahtaa. Goku ryntää hänen luokseen ja onnistuu defibrilloimaan hänet kiillään. Goku saattaa Roshin turvaan. </w:t>
            </w:r>
          </w:p>
        </w:tc>
      </w:tr>
      <w:tr>
        <w:trPr/>
        <w:tc>
          <w:tcPr>
            <w:tcW w:w="878" w:type="dxa"/>
            <w:tcBorders/>
            <w:vAlign w:val="center"/>
          </w:tcPr>
          <w:p>
            <w:pPr>
              <w:pStyle w:val="TableHeading"/>
              <w:suppressLineNumbers/>
              <w:bidi w:val="0"/>
              <w:spacing w:before="0" w:after="283"/>
              <w:jc w:val="center"/>
              <w:rPr/>
            </w:pPr>
            <w:r>
              <w:rPr/>
              <w:t xml:space="preserve">106 </w:t>
            </w:r>
          </w:p>
        </w:tc>
        <w:tc>
          <w:tcPr>
            <w:tcW w:w="608" w:type="dxa"/>
            <w:tcBorders/>
            <w:vAlign w:val="center"/>
          </w:tcPr>
          <w:p>
            <w:pPr>
              <w:pStyle w:val="TableContents"/>
              <w:bidi w:val="0"/>
              <w:spacing w:before="0" w:after="283"/>
              <w:jc w:val="left"/>
              <w:rPr/>
            </w:pPr>
            <w:r>
              <w:rPr/>
              <w:t xml:space="preserve">30 </w:t>
            </w:r>
          </w:p>
        </w:tc>
        <w:tc>
          <w:tcPr>
            <w:tcW w:w="2156" w:type="dxa"/>
            <w:tcBorders/>
            <w:vAlign w:val="center"/>
          </w:tcPr>
          <w:p>
            <w:pPr>
              <w:pStyle w:val="TableContents"/>
              <w:bidi w:val="0"/>
              <w:spacing w:before="0" w:after="283"/>
              <w:jc w:val="left"/>
              <w:rPr/>
            </w:pPr>
            <w:r>
              <w:rPr/>
              <w:t xml:space="preserve">"Löytäkää hänet! Kuolemanottelu näkymättömän hyökkääjän kanssa!''' ``Mikiwamero! Sugata naki atakkā to no shitō!''' </w:t>
            </w:r>
            <w:r>
              <w:rPr/>
              <w:t xml:space="preserve">(</w:t>
            </w:r>
            <w:r>
              <w:rPr/>
              <w:t xml:space="preserve">見極めろ! </w:t>
            </w:r>
            <w:r>
              <w:rPr/>
              <w:t xml:space="preserve">姿 なき アタッカー と の </w:t>
            </w:r>
            <w:r>
              <w:rPr/>
              <w:t xml:space="preserve">死闘!!) </w:t>
            </w:r>
          </w:p>
        </w:tc>
        <w:tc>
          <w:tcPr>
            <w:tcW w:w="1125" w:type="dxa"/>
            <w:tcBorders/>
            <w:vAlign w:val="center"/>
          </w:tcPr>
          <w:p>
            <w:pPr>
              <w:pStyle w:val="TableContents"/>
              <w:bidi w:val="0"/>
              <w:spacing w:before="0" w:after="283"/>
              <w:jc w:val="left"/>
              <w:rPr/>
            </w:pPr>
            <w:r>
              <w:rPr/>
              <w:t xml:space="preserve">Syyskuu 3, 2017 </w:t>
            </w:r>
          </w:p>
        </w:tc>
        <w:tc>
          <w:tcPr>
            <w:tcW w:w="5438" w:type="dxa"/>
            <w:tcBorders/>
            <w:vAlign w:val="center"/>
          </w:tcPr>
          <w:p>
            <w:pPr>
              <w:pStyle w:val="TableContents"/>
              <w:bidi w:val="0"/>
              <w:spacing w:before="0" w:after="283"/>
              <w:jc w:val="left"/>
              <w:rPr/>
            </w:pPr>
            <w:r>
              <w:rPr/>
              <w:t xml:space="preserve">TBA Goku vie mestari Roshin eristettyyn osaan näyttämöä ja jättää hänet lepäämään hänen pyynnöstään. Gohan ja Piccolo kohtaavat Universum 6:n tohtori Rotan (Dr. </w:t>
            </w:r>
            <w:r>
              <w:rPr/>
              <w:t xml:space="preserve">ロタ, Dokutā Rota), mutta tarkka-ampuja ampuu Rotan alas ennen kuin hän ehtii paljastaa kykynsä. Gohan ja Piccolo eivät löydä tarkka-ampujan sijaintia ennen kuin he löytävät punaisen pallon maasta. Paljastuu, että tarkka-ampuja, Universum 2:n Prum </w:t>
            </w:r>
            <w:r>
              <w:rPr/>
              <w:t xml:space="preserve">(プラン</w:t>
            </w:r>
            <w:r>
              <w:rPr/>
              <w:t xml:space="preserve">, Puran), näkee näiden pallojen läpi. Laserit kimpoavat palloista, joten hänen todellinen sijaintinsa on salaisuus. Piccolo yrittää luoda savuverhon hämärtääkseen näkymää, mutta Prum näkee ne silti niiden lämpöjälkien kautta. Prum ampuu Piccoloa ja tuhoaa hänen molemmat kätensä, mikä pakottaa hänet kivuliaasti uudistamaan ne. Gohan ja Piccolo tajuavat, että pallot ovat riippuvaisia lämpösignaaleista ja räjäyttävät ympäröivän alueen luodakseen useita lämpösignaaleja. Prum vastaa tullen ulos piilopaikastaan ja räjäyttämällä koko alueen. Gohan ja Piccolo joutuvat piiloon. Tien analysoi tohtori Rotan ja päättelee, että häneen osui tarkka-ampuja Gokun ja Vegetan saapuessa paikalle. Vegeta haukkuu Tieniä, joka varoittaa heitä Prumista, mutta Vegeta sivuuttaa asian ylimielisesti, kunnes yksi Prumin räjähdyksistä melkein lamauttaa hänet. Kun Goku ja Tien tarkkailevat Prumia, he päättelevät, että takana on toinen ampuja, sillä Prum vain heijastaa iskut. Vegeta ja Goku lähtevät Prumin perään, kun taas Tien lähtee pelastamaan Gohania ja Piccoloa. Goku ja Vegeta yrittävät hyökätä Prumin kimppuun, mutta heidän ki-räjähdyksensä heijastuvat hänen kehostaan. Tien suunnistaa räjähdysten kentän läpi ja kohtaa todellisen tarkka-ampujan, Prumin joukkuetoverin Hermilan </w:t>
            </w:r>
            <w:r>
              <w:rPr/>
              <w:t xml:space="preserve">(ハー</w:t>
            </w:r>
            <w:r>
              <w:rPr/>
              <w:t xml:space="preserve">ミラ, Hāmira). Tajutessaan, että Prum voi torjua ki-iskuja eikä fyysisiä hyökkäyksiä, Vegeta ja Goku heittävät häntä kohti jättiläiskiviä. Tien käyttää monimuototekniikkaansa saadakseen aikaa Hermilaa vastaan, mutta kolme hänen kloonistaan ammutaan alas. Neljäs ja viimeinen Tien voittaa Hermilan. Juuri kun Tien on eliminoimassa häntä, Hermila ampuu maata Tienin jalkojen alta ja tyrmää hänet lavalta. Tienin kolme muuta kloonia tulevat kuitenkin takaisin ja vetävät Hermilan mukanaan alas. Tien ja Hermila putoavat turnauksesta. Vaikka Beerus kehuu Tieniä siitä, että hän pakotti taistelun tasapeliin, Tien on selvästi järkyttynyt tappiosta. Kun Prum kohtaa Vegetan, tohtori Rota palaa ja hyökkää Prumin kimppuun kostoksi hänen ampumisestaan. Pian tämän jälkeen Vegeta eliminoi Prumin ja tohtori Rotan turnauksesta. </w:t>
            </w:r>
          </w:p>
        </w:tc>
      </w:tr>
      <w:tr>
        <w:trPr/>
        <w:tc>
          <w:tcPr>
            <w:tcW w:w="878" w:type="dxa"/>
            <w:tcBorders/>
            <w:vAlign w:val="center"/>
          </w:tcPr>
          <w:p>
            <w:pPr>
              <w:pStyle w:val="TableHeading"/>
              <w:suppressLineNumbers/>
              <w:bidi w:val="0"/>
              <w:spacing w:before="0" w:after="283"/>
              <w:jc w:val="center"/>
              <w:rPr/>
            </w:pPr>
            <w:r>
              <w:rPr/>
              <w:t xml:space="preserve">107 </w:t>
            </w:r>
          </w:p>
        </w:tc>
        <w:tc>
          <w:tcPr>
            <w:tcW w:w="608" w:type="dxa"/>
            <w:tcBorders/>
            <w:vAlign w:val="center"/>
          </w:tcPr>
          <w:p>
            <w:pPr>
              <w:pStyle w:val="TableContents"/>
              <w:bidi w:val="0"/>
              <w:spacing w:before="0" w:after="283"/>
              <w:jc w:val="left"/>
              <w:rPr/>
            </w:pPr>
            <w:r>
              <w:rPr/>
              <w:t xml:space="preserve">31 </w:t>
            </w:r>
          </w:p>
        </w:tc>
        <w:tc>
          <w:tcPr>
            <w:tcW w:w="2156" w:type="dxa"/>
            <w:tcBorders/>
            <w:vAlign w:val="center"/>
          </w:tcPr>
          <w:p>
            <w:pPr>
              <w:pStyle w:val="TableContents"/>
              <w:bidi w:val="0"/>
              <w:spacing w:before="0" w:after="283"/>
              <w:jc w:val="left"/>
              <w:rPr/>
            </w:pPr>
            <w:r>
              <w:rPr/>
              <w:t xml:space="preserve">``Revenge ``F''' Ovela ansa?!'' "Fukushū no Efu! Shikakerareta Kōkatsu na Wana!?'' </w:t>
            </w:r>
            <w:r>
              <w:rPr/>
              <w:t xml:space="preserve">(復讐 の 「 </w:t>
            </w:r>
            <w:r>
              <w:rPr/>
              <w:t xml:space="preserve">F </w:t>
            </w:r>
            <w:r>
              <w:rPr/>
              <w:t xml:space="preserve">」! </w:t>
            </w:r>
            <w:r>
              <w:rPr/>
              <w:t xml:space="preserve">しかけ られ た 狡猾 な </w:t>
            </w:r>
            <w:r>
              <w:rPr/>
              <w:t xml:space="preserve">罠!?) </w:t>
            </w:r>
          </w:p>
        </w:tc>
        <w:tc>
          <w:tcPr>
            <w:tcW w:w="1125" w:type="dxa"/>
            <w:tcBorders/>
            <w:vAlign w:val="center"/>
          </w:tcPr>
          <w:p>
            <w:pPr>
              <w:pStyle w:val="TableContents"/>
              <w:bidi w:val="0"/>
              <w:spacing w:before="0" w:after="283"/>
              <w:jc w:val="left"/>
              <w:rPr/>
            </w:pPr>
            <w:r>
              <w:rPr/>
              <w:t xml:space="preserve">Syyskuu 17, 2017 </w:t>
            </w:r>
          </w:p>
        </w:tc>
        <w:tc>
          <w:tcPr>
            <w:tcW w:w="5438" w:type="dxa"/>
            <w:tcBorders/>
            <w:vAlign w:val="center"/>
          </w:tcPr>
          <w:p>
            <w:pPr>
              <w:pStyle w:val="TableContents"/>
              <w:bidi w:val="0"/>
              <w:spacing w:before="0" w:after="283"/>
              <w:jc w:val="left"/>
              <w:rPr/>
            </w:pPr>
            <w:r>
              <w:rPr/>
              <w:t xml:space="preserve">TBA Frost muistelee, kuinka Champa lupasi armahtaa rikoksensa, jos hän nöyryyttäisi ja kukistaisi Universum 7:n. Toisaalla Universum 3:n Maji Kayo kohtaa Universum 11:n jäljellä olevat soturit. Hän vangitsee Dyspon nestemäisellä kehollaan, mutta Jiren voittaa hänet vaivattomasti yhdellä iskulla. Mestari Roshin yrittäessä toipua edellisistä taisteluistaan Frost asettuu nurkkaan ja hyökkää hänen kimppuunsa. Goku näkee tämän ja yrittää rynnätä auttamaan häntä, mutta Ribrianne kohtaa hänet. Roshi lyö Frostia useilla iskuilla ja yrittää käyttää Evil Containment Wave -aaltoa, mutta rasitus on hänelle liikaa. Hän epäonnistuu hyökkäyksessä. Frost iskee Roshia ki-iskuilla ja lähettää hyökkäyksen Vegetaa kohti, mikä provosoi Vegetaa. Vegeta puuttuu tilanteeseen ennen kuin Frost ehtii tappaa Roshin. Magetta saapuu vahvistamaan Frostia, ja he taistelevat Vegetaa vastaan. Frost yllyttää Roshia käyttämään Evil Containment Wave -aaltoa Magettaan huolimatta siitä, että hän tappaa itsensä. Kun Roshi lankeaa siihen, Frost heijastaa hyökkäyksen ja sulkee Vegetan pulloon. Viimeisillä voimillaan Roshi tuhoaa pullon pienellä ki-iskulla ja vapauttaa Vegetan. Vegeta muuttuu välittömästi siniseksi Super Saiyaniksi, ja Frost pakenee. Vegeta tyrmää Magettan lavalta ja käskee Roshia keskeyttämään, jotta hän voi saada lääkärinhoitoa. Roshi hyppää lavalta, ja hän saa Senzu-pavun. Beerus myöntää, että Roshi on ansainnut kunnioituksensa. </w:t>
            </w:r>
          </w:p>
        </w:tc>
      </w:tr>
      <w:tr>
        <w:trPr/>
        <w:tc>
          <w:tcPr>
            <w:tcW w:w="878" w:type="dxa"/>
            <w:tcBorders/>
            <w:vAlign w:val="center"/>
          </w:tcPr>
          <w:p>
            <w:pPr>
              <w:pStyle w:val="TableHeading"/>
              <w:suppressLineNumbers/>
              <w:bidi w:val="0"/>
              <w:spacing w:before="0" w:after="283"/>
              <w:jc w:val="center"/>
              <w:rPr/>
            </w:pPr>
            <w:r>
              <w:rPr/>
              <w:t xml:space="preserve">108 </w:t>
            </w:r>
          </w:p>
        </w:tc>
        <w:tc>
          <w:tcPr>
            <w:tcW w:w="608" w:type="dxa"/>
            <w:tcBorders/>
            <w:vAlign w:val="center"/>
          </w:tcPr>
          <w:p>
            <w:pPr>
              <w:pStyle w:val="TableContents"/>
              <w:bidi w:val="0"/>
              <w:spacing w:before="0" w:after="283"/>
              <w:jc w:val="left"/>
              <w:rPr/>
            </w:pPr>
            <w:r>
              <w:rPr/>
              <w:t xml:space="preserve">32 </w:t>
            </w:r>
          </w:p>
        </w:tc>
        <w:tc>
          <w:tcPr>
            <w:tcW w:w="2156" w:type="dxa"/>
            <w:tcBorders/>
            <w:vAlign w:val="center"/>
          </w:tcPr>
          <w:p>
            <w:pPr>
              <w:pStyle w:val="TableContents"/>
              <w:bidi w:val="0"/>
              <w:spacing w:before="0" w:after="283"/>
              <w:jc w:val="left"/>
              <w:rPr/>
            </w:pPr>
            <w:r>
              <w:rPr/>
              <w:t xml:space="preserve">"Frieza ja Frost! Yhdistetty ilkeys?!'' ``Furīza Furosutolle! Majiwaru Akui!?''' </w:t>
            </w:r>
            <w:r>
              <w:rPr/>
              <w:t xml:space="preserve">(フリーザ と </w:t>
            </w:r>
            <w:r>
              <w:rPr/>
              <w:t xml:space="preserve">フロスト! </w:t>
            </w:r>
            <w:r>
              <w:rPr/>
              <w:t xml:space="preserve">交わる </w:t>
            </w:r>
            <w:r>
              <w:rPr/>
              <w:t xml:space="preserve">悪意!?) </w:t>
            </w:r>
          </w:p>
        </w:tc>
        <w:tc>
          <w:tcPr>
            <w:tcW w:w="1125" w:type="dxa"/>
            <w:tcBorders/>
            <w:vAlign w:val="center"/>
          </w:tcPr>
          <w:p>
            <w:pPr>
              <w:pStyle w:val="TableContents"/>
              <w:bidi w:val="0"/>
              <w:spacing w:before="0" w:after="283"/>
              <w:jc w:val="left"/>
              <w:rPr/>
            </w:pPr>
            <w:r>
              <w:rPr/>
              <w:t xml:space="preserve">Syyskuu 24, 2017 </w:t>
            </w:r>
          </w:p>
        </w:tc>
        <w:tc>
          <w:tcPr>
            <w:tcW w:w="5438" w:type="dxa"/>
            <w:tcBorders/>
            <w:vAlign w:val="center"/>
          </w:tcPr>
          <w:p>
            <w:pPr>
              <w:pStyle w:val="TableContents"/>
              <w:bidi w:val="0"/>
              <w:spacing w:before="0" w:after="283"/>
              <w:jc w:val="left"/>
              <w:rPr/>
            </w:pPr>
            <w:r>
              <w:rPr/>
              <w:t xml:space="preserve">TBA Gokun taistellessa Ribriannea vastaan neljän parhaan universumin jumalat spekuloivat, kuka voittaa turnauksen. Samaan aikaan Gohan kohtaa Jimezen. Jimeze käyttää Instant Transmission -tekniikkaansa hämmentääkseen ja vahingoittaakseen Gohania. Kun hän valmistautuu lopettamaan hänet, Frieza puuttuu asiaan. Kun Frieza ei heti hyökkää Jimezen kimppuun, Universum 7:n katsojat arvelevat, että hän aikoo ehkä pettää ja voittaa Gohanin, jotta hän voisi saada Super-Lohikäärmekuulat itselleen. Frieza astuu syrjään ja antaa Jimezen jatkaa taistelua Gohania vastaan. Jimeze ottaa Gohanin jälleen nurkkaan ja yrittää lopettaa hänet, mutta Frieza tuhoaa hänen hyökkäyksensä ki-iskulla. Raivoissaan Jimeze hyökkää Friezan kimppuun, joka kiduttaa ja eliminoi hänet nopeasti. Frost ilmestyy ja ilmoittaa aikovansa voittaa Gohanin, ja Frieza myöntää, että he aikovat tehdä yhteistyötä kostaakseen saiyaneille. Frieza taistelee Gohania vastaan, joka käy vastahyökkäykseen. Frieza käyttää kultaista muotoaan tyrmätäkseen Gohanin. Sen sijaan, että hän eliminoisi hänet, hän kuitenkin pettää ja eliminoi Frostin. Gohan myöntää, että hän tajusi heti Friezan suunnitelman ja pelasi hänen kanssaan. Raivostunut Frost yrittää hyökätä Friezan kimppuun katsomosta, mutta Grand Zenō pyyhkii hänet pois selittäen, että tämä on kiellettyä ja Universum 6 pyyhitään pois toisen rikkomuksen jälkeen. Sillä välin Goku jatkaa taistelua Ribriannea vastaan. </w:t>
            </w:r>
          </w:p>
        </w:tc>
      </w:tr>
      <w:tr>
        <w:trPr/>
        <w:tc>
          <w:tcPr>
            <w:tcW w:w="878" w:type="dxa"/>
            <w:tcBorders/>
            <w:vAlign w:val="center"/>
          </w:tcPr>
          <w:p>
            <w:pPr>
              <w:pStyle w:val="TableHeading"/>
              <w:suppressLineNumbers/>
              <w:bidi w:val="0"/>
              <w:spacing w:before="0" w:after="283"/>
              <w:jc w:val="center"/>
              <w:rPr/>
            </w:pPr>
            <w:r>
              <w:rPr/>
              <w:t xml:space="preserve">109 </w:t>
            </w:r>
          </w:p>
        </w:tc>
        <w:tc>
          <w:tcPr>
            <w:tcW w:w="608" w:type="dxa"/>
            <w:tcBorders/>
            <w:vAlign w:val="center"/>
          </w:tcPr>
          <w:p>
            <w:pPr>
              <w:pStyle w:val="TableContents"/>
              <w:bidi w:val="0"/>
              <w:spacing w:before="0" w:after="283"/>
              <w:jc w:val="left"/>
              <w:rPr/>
            </w:pPr>
            <w:r>
              <w:rPr/>
              <w:t xml:space="preserve">33 </w:t>
            </w:r>
          </w:p>
        </w:tc>
        <w:tc>
          <w:tcPr>
            <w:tcW w:w="2156" w:type="dxa"/>
            <w:tcBorders/>
            <w:vAlign w:val="center"/>
          </w:tcPr>
          <w:p>
            <w:pPr>
              <w:pStyle w:val="TableContents"/>
              <w:bidi w:val="0"/>
              <w:spacing w:before="0" w:after="283"/>
              <w:jc w:val="left"/>
              <w:rPr/>
            </w:pPr>
            <w:r>
              <w:rPr/>
              <w:t xml:space="preserve">"Perimmäinen vihollinen lähestyy Gokua! Päästä irti! Tappava henkipommi!''' "Goku ni Semaru Saikyo no Teki! Ima Koso Hanate! Hisassu no Genki-Dama!''' </w:t>
            </w:r>
            <w:r>
              <w:rPr/>
              <w:t xml:space="preserve">(悟空 に 迫る 最強 の </w:t>
            </w:r>
            <w:r>
              <w:rPr/>
              <w:t xml:space="preserve">敵! </w:t>
            </w:r>
            <w:r>
              <w:rPr/>
              <w:t xml:space="preserve">今 こそ 放 </w:t>
            </w:r>
            <w:r>
              <w:rPr/>
              <w:t xml:space="preserve">て! </w:t>
            </w:r>
            <w:r>
              <w:rPr/>
              <w:t xml:space="preserve">必殺 の 元気 </w:t>
            </w:r>
            <w:r>
              <w:rPr/>
              <w:t xml:space="preserve">玉!!) </w:t>
            </w:r>
          </w:p>
        </w:tc>
        <w:tc>
          <w:tcPr>
            <w:tcW w:w="1125" w:type="dxa"/>
            <w:tcBorders/>
            <w:vAlign w:val="center"/>
          </w:tcPr>
          <w:p>
            <w:pPr>
              <w:pStyle w:val="TableContents"/>
              <w:bidi w:val="0"/>
              <w:spacing w:before="0" w:after="283"/>
              <w:jc w:val="left"/>
              <w:rPr/>
            </w:pPr>
            <w:r>
              <w:rPr/>
              <w:t xml:space="preserve">lokakuu 8, 2017 </w:t>
            </w:r>
          </w:p>
        </w:tc>
        <w:tc>
          <w:tcPr>
            <w:tcW w:w="5438" w:type="dxa"/>
            <w:tcBorders/>
            <w:vAlign w:val="center"/>
          </w:tcPr>
          <w:p>
            <w:pPr>
              <w:pStyle w:val="TableContents"/>
              <w:bidi w:val="0"/>
              <w:spacing w:before="0" w:after="283"/>
              <w:jc w:val="left"/>
              <w:rPr/>
            </w:pPr>
            <w:r>
              <w:rPr/>
              <w:t xml:space="preserve">TBA Ribrianne ilmoittaa aikovansa käyttää toivettaan tullakseen kaikkien olentojen palvomaksi rakkauden jumalattareksi Super Dragon Ballsin avulla. Goku harkitsee toiveen käyttämistä perheensä hyväksi tai vahvan vastustajan kohtaamista. Ribrianne imee itseensä joukkuetovereidensa rakkauden ja hänestä tulee Super-Ribrianne. Hän hyökkää Gokun kimppuun useilla ki-iskuilla, ja Goku vastaa muuttumalla Super Saiyan Blueksi ja tyrmää hänet. Ribrianne laskeutuu Jirenin lähelle, ja Goku näkee hänet ja valmistautuu vihdoin taistelemaan häntä vastaan. Universum 11:n tuhon jumala, Belmod, käskee telepaattisesti Jireniä voittamaan Gokun. Belmod toivoo voivansa demoralisoida muut universumit voittamalla vahvimman taistelijan Jirenin itsensä lisäksi. Goku voimistuu Super Saiyan Blue Kaioken x20:ksi, mutta se ei pärjää Jirenin ylivoimaiselle voimalle. Goku alkaa ladata henkipommia, ja kaikki hänen joukkuetoverinsa Vegetaa lukuun ottamatta lainaavat hänelle energiaansa. Huolimatta hyökkäyksen lataamiseen kuluvasta ajasta Jiren suostuu odottamaan, että hän saa hyökkäyksen valmiiksi. Ribrianne yrittää hyökätä Gokun kimppuun takaapäin, mutta Vegeta pysäyttää hänet. Goku saa Spirit Bombin valmiiksi ja heittää sen, mutta Jiren torjuu sen. He käyvät kamppailua Spirit Bombin hallitsemisesta. Tämä pakottaa Gokun käyttämään Super Saiyan Blue Kaiokenia x20 pysyäkseen mukana. Jiren kuitenkin voittaa ja alkaa nujertaa Gokun omalla hyökkäyksellään. </w:t>
            </w:r>
          </w:p>
        </w:tc>
      </w:tr>
      <w:tr>
        <w:trPr/>
        <w:tc>
          <w:tcPr>
            <w:tcW w:w="878" w:type="dxa"/>
            <w:tcBorders/>
            <w:vAlign w:val="center"/>
          </w:tcPr>
          <w:p>
            <w:pPr>
              <w:pStyle w:val="TableHeading"/>
              <w:suppressLineNumbers/>
              <w:bidi w:val="0"/>
              <w:spacing w:before="0" w:after="283"/>
              <w:jc w:val="center"/>
              <w:rPr/>
            </w:pPr>
            <w:r>
              <w:rPr/>
              <w:t xml:space="preserve">110 </w:t>
            </w:r>
          </w:p>
        </w:tc>
        <w:tc>
          <w:tcPr>
            <w:tcW w:w="608" w:type="dxa"/>
            <w:tcBorders/>
            <w:vAlign w:val="center"/>
          </w:tcPr>
          <w:p>
            <w:pPr>
              <w:pStyle w:val="TableContents"/>
              <w:bidi w:val="0"/>
              <w:spacing w:before="0" w:after="283"/>
              <w:jc w:val="left"/>
              <w:rPr/>
            </w:pPr>
            <w:r>
              <w:rPr/>
              <w:t xml:space="preserve">34 </w:t>
            </w:r>
          </w:p>
        </w:tc>
        <w:tc>
          <w:tcPr>
            <w:tcW w:w="2156" w:type="dxa"/>
            <w:tcBorders/>
            <w:vAlign w:val="center"/>
          </w:tcPr>
          <w:p>
            <w:pPr>
              <w:pStyle w:val="TableContents"/>
              <w:bidi w:val="0"/>
              <w:spacing w:before="0" w:after="283"/>
              <w:jc w:val="left"/>
              <w:rPr/>
            </w:pPr>
            <w:r>
              <w:rPr/>
              <w:t xml:space="preserve">"Son Goku herää! Uusi heränneen taso!''' ``Son Gokū kakusei! Mezameshi mono no aratanaru gokui!''' </w:t>
            </w:r>
            <w:r>
              <w:rPr/>
              <w:t xml:space="preserve">(孫悟空 </w:t>
            </w:r>
            <w:r>
              <w:rPr/>
              <w:t xml:space="preserve">覚醒! </w:t>
            </w:r>
            <w:r>
              <w:rPr/>
              <w:t xml:space="preserve">目覚め し 者 の 新た なる </w:t>
            </w:r>
            <w:r>
              <w:rPr/>
              <w:t xml:space="preserve">極意!!) </w:t>
            </w:r>
          </w:p>
        </w:tc>
        <w:tc>
          <w:tcPr>
            <w:tcW w:w="1125" w:type="dxa"/>
            <w:tcBorders/>
            <w:vAlign w:val="center"/>
          </w:tcPr>
          <w:p>
            <w:pPr>
              <w:pStyle w:val="TableContents"/>
              <w:bidi w:val="0"/>
              <w:spacing w:before="0" w:after="283"/>
              <w:jc w:val="left"/>
              <w:rPr/>
            </w:pPr>
            <w:r>
              <w:rPr/>
              <w:t xml:space="preserve">lokakuu 8, 2017 </w:t>
            </w:r>
          </w:p>
        </w:tc>
        <w:tc>
          <w:tcPr>
            <w:tcW w:w="5438" w:type="dxa"/>
            <w:tcBorders/>
            <w:vAlign w:val="center"/>
          </w:tcPr>
          <w:p>
            <w:pPr>
              <w:pStyle w:val="TableContents"/>
              <w:bidi w:val="0"/>
              <w:spacing w:before="0" w:after="283"/>
              <w:jc w:val="left"/>
              <w:rPr/>
            </w:pPr>
            <w:r>
              <w:rPr/>
              <w:t xml:space="preserve">TBA Goku voimistuu ja työntää henkipommin takaisin Jireniä kohti, mikä lukitsee hänet pattitilanteeseen. Whis tajuaa, että Jiren on vähintään yhtä voimakas kuin tuhon jumala. Kun nämä kaksi kamppailevat toistensa ylivoimasta, Henkipommi tiivistyy yhtäkkiä pieneksi mustaksi aukoksi, joka imee Gokun ja saa hänet katoamaan. Suuri ministeri päättää, että koska Gokun oma hyökkäys ilmeisesti höyrysti hänet, Jireniä ei hylätä hänen tuhoamisestaan. Kun Grand Zenō ja Future Grand Zenō valmistautuvat eliminoimaan Gokun, hän ilmestyy yhtäkkiä uudelleen ja saavuttaa uuden voimatason. Goku jatkaa taistelua, ja hän pystyy taistelemaan Jirenin kanssa. Whis arvelee, että Goku on imenyt henkipommin ja vapauttanut kyvyn nimeltä Ultravaisto </w:t>
            </w:r>
            <w:r>
              <w:rPr/>
              <w:t xml:space="preserve">(身勝手 の </w:t>
            </w:r>
            <w:r>
              <w:rPr/>
              <w:t xml:space="preserve">極意'' </w:t>
            </w:r>
            <w:r>
              <w:rPr/>
              <w:t xml:space="preserve">兆'', Migatte no Gokui). Goku käyttää toista voimakasta hyökkäystä yrittäessään eliminoida Jirenin, mutta hän epäonnistuu ja kuluttaa uuden voimansa loppuun. Jiren tyrmää hänet, ja Hit yrittää käyttää tilaisuutta hyväkseen ja hyökkää Jirenin kimppuun. Vegeta vaatii saada tietää, mitä Gokulle tapahtui, ennen kuin valmistautuu taistelemaan Ribriannea vastaan, kun taas Frieza ilmestyy Gokun nurkkaan ja kohdistaa hyökkäyksen häntä vastaan. </w:t>
            </w:r>
          </w:p>
        </w:tc>
      </w:tr>
      <w:tr>
        <w:trPr/>
        <w:tc>
          <w:tcPr>
            <w:tcW w:w="878" w:type="dxa"/>
            <w:tcBorders/>
            <w:vAlign w:val="center"/>
          </w:tcPr>
          <w:p>
            <w:pPr>
              <w:pStyle w:val="TableHeading"/>
              <w:suppressLineNumbers/>
              <w:bidi w:val="0"/>
              <w:spacing w:before="0" w:after="283"/>
              <w:jc w:val="center"/>
              <w:rPr/>
            </w:pPr>
            <w:r>
              <w:rPr/>
              <w:t xml:space="preserve">111 </w:t>
            </w:r>
          </w:p>
        </w:tc>
        <w:tc>
          <w:tcPr>
            <w:tcW w:w="608" w:type="dxa"/>
            <w:tcBorders/>
            <w:vAlign w:val="center"/>
          </w:tcPr>
          <w:p>
            <w:pPr>
              <w:pStyle w:val="TableContents"/>
              <w:bidi w:val="0"/>
              <w:spacing w:before="0" w:after="283"/>
              <w:jc w:val="left"/>
              <w:rPr/>
            </w:pPr>
            <w:r>
              <w:rPr/>
              <w:t xml:space="preserve">35 </w:t>
            </w:r>
          </w:p>
        </w:tc>
        <w:tc>
          <w:tcPr>
            <w:tcW w:w="2156" w:type="dxa"/>
            <w:tcBorders/>
            <w:vAlign w:val="center"/>
          </w:tcPr>
          <w:p>
            <w:pPr>
              <w:pStyle w:val="TableContents"/>
              <w:bidi w:val="0"/>
              <w:spacing w:before="0" w:after="283"/>
              <w:jc w:val="left"/>
              <w:rPr/>
            </w:pPr>
            <w:r>
              <w:rPr/>
              <w:t xml:space="preserve">"Surrealistinen korkein taistelu! Hit vastaan Jiren!'' "I jigen no kyokuchi batoru! Hitto basasu Jiren!''' </w:t>
            </w:r>
            <w:r>
              <w:rPr/>
              <w:t xml:space="preserve">(異 次元 の 極致 </w:t>
            </w:r>
            <w:r>
              <w:rPr/>
              <w:t xml:space="preserve">バトル! </w:t>
            </w:r>
            <w:r>
              <w:rPr/>
              <w:t xml:space="preserve">ヒット </w:t>
            </w:r>
            <w:r>
              <w:rPr/>
              <w:t xml:space="preserve">VS </w:t>
            </w:r>
            <w:r>
              <w:rPr/>
              <w:t xml:space="preserve">ジレン</w:t>
            </w:r>
            <w:r>
              <w:rPr/>
              <w:t xml:space="preserve">!!) </w:t>
            </w:r>
          </w:p>
        </w:tc>
        <w:tc>
          <w:tcPr>
            <w:tcW w:w="1125" w:type="dxa"/>
            <w:tcBorders/>
            <w:vAlign w:val="center"/>
          </w:tcPr>
          <w:p>
            <w:pPr>
              <w:pStyle w:val="TableContents"/>
              <w:bidi w:val="0"/>
              <w:spacing w:before="0" w:after="283"/>
              <w:jc w:val="left"/>
              <w:rPr/>
            </w:pPr>
            <w:r>
              <w:rPr/>
              <w:t xml:space="preserve">lokakuu 15, 2017 </w:t>
            </w:r>
          </w:p>
        </w:tc>
        <w:tc>
          <w:tcPr>
            <w:tcW w:w="5438" w:type="dxa"/>
            <w:tcBorders/>
            <w:vAlign w:val="center"/>
          </w:tcPr>
          <w:p>
            <w:pPr>
              <w:pStyle w:val="TableContents"/>
              <w:bidi w:val="0"/>
              <w:spacing w:before="0" w:after="283"/>
              <w:jc w:val="left"/>
              <w:rPr/>
            </w:pPr>
            <w:r>
              <w:rPr/>
              <w:t xml:space="preserve">TBA Sen sijaan, että Frieza olisi tappanut puolustuskyvyttömän Gokun, hän jakaa osan energiastaan Gokun kanssa ja maksaa takaisin armon osoituksen heidän taistelunsa aikana Namek-planeetalla. Sillä välin Hit käyttää aikahyppykykyään Jireniä vastaan, mutta hänen hyökkäyksensä eivät osu kohdalleen. Goku katselee taistelua, mutta hänet väijyvät </w:t>
            </w:r>
            <w:r>
              <w:rPr/>
              <w:t xml:space="preserve">universumi 6:n nimekialaiset </w:t>
            </w:r>
            <w:r>
              <w:rPr/>
              <w:t xml:space="preserve">Saonel </w:t>
            </w:r>
            <w:r>
              <w:rPr/>
              <w:t xml:space="preserve">(</w:t>
            </w:r>
            <w:r>
              <w:rPr/>
              <w:t xml:space="preserve">サオネル, Saoneru) ja Pirina </w:t>
            </w:r>
            <w:r>
              <w:rPr/>
              <w:t xml:space="preserve">(</w:t>
            </w:r>
            <w:r>
              <w:rPr/>
              <w:t xml:space="preserve">ピリナ, Pirina), jotka kohtaavat Gohanin ja Piccolon. Toisaalla Vegeta taistelee Ribriannea vastaan, ja hän voittaa hänet helposti perusmuodossaan, kunnes Rozie tulee väliin ja vetäytyy Ribriannen kanssa. Ribrianne menettää toivonsa voimaeron vuoksi, mutta Rozie motivoi häntä. Sillä välin Hit jatkaa turhaan Jirenin kimppuun hyökkäämistä, mutta hän pystyy reagoimaan ja torjumaan suurimman osan Jirenin lyönneistä. Kun Hit on lyöty takaisin, hän hiipii Jirenin taakse ja iskee voimakkaasti hänen sydämeensä. Hän kaataa Jirenin kehän reunalle lyhyen kamppailun jälkeen. Hit käyttää omia aikahyppykykyjään jatkuvasti Jireniin pysäyttääkseen tämän liikkeen. Tajutessaan, ettei hän voi pitää Jireniä kauan, Hit kehottaa Cabbaa, Cauliflaa ja Kalea jatkamaan taistelua Universe 6:n puolesta. Hit kokoaa kaiken energiansa viimeiseen hyökkäykseen voittaakseen hänet, mutta Jiren pysäyttää Hitin hyökkäyksen vain katseellaan. Jiren vapautuu ja eliminoi Hitin. Kun Tournament of Power on puolivälissä, Jiren alkaa meditoida. Hän on varma, ettei ole muita tarpeeksi vahvoja sotureita taistelemaan häntä vastaan. Jiren jättää taistelun Toppolle ja Dyspolle. </w:t>
            </w:r>
            <w:r>
              <w:rPr/>
              <w:t xml:space="preserve">Universumi 3:n </w:t>
            </w:r>
            <w:r>
              <w:rPr/>
              <w:t xml:space="preserve">Viara </w:t>
            </w:r>
            <w:r>
              <w:rPr/>
              <w:t xml:space="preserve">(</w:t>
            </w:r>
            <w:r>
              <w:rPr/>
              <w:t xml:space="preserve">ビアラ, Biara) ja Katopesla </w:t>
            </w:r>
            <w:r>
              <w:rPr/>
              <w:t xml:space="preserve">(</w:t>
            </w:r>
            <w:r>
              <w:rPr/>
              <w:t xml:space="preserve">カトペスラ, Katopesura) yrittävät hyökätä hänen kimppuunsa meditoidessaan, mutta Jirenin pelkkä energia riittää työntämään heidät takaisin. </w:t>
            </w:r>
          </w:p>
        </w:tc>
      </w:tr>
      <w:tr>
        <w:trPr/>
        <w:tc>
          <w:tcPr>
            <w:tcW w:w="878" w:type="dxa"/>
            <w:tcBorders/>
            <w:vAlign w:val="center"/>
          </w:tcPr>
          <w:p>
            <w:pPr>
              <w:pStyle w:val="TableHeading"/>
              <w:suppressLineNumbers/>
              <w:bidi w:val="0"/>
              <w:spacing w:before="0" w:after="283"/>
              <w:jc w:val="center"/>
              <w:rPr/>
            </w:pPr>
            <w:r>
              <w:rPr/>
              <w:t xml:space="preserve">112 </w:t>
            </w:r>
          </w:p>
        </w:tc>
        <w:tc>
          <w:tcPr>
            <w:tcW w:w="608" w:type="dxa"/>
            <w:tcBorders/>
            <w:vAlign w:val="center"/>
          </w:tcPr>
          <w:p>
            <w:pPr>
              <w:pStyle w:val="TableContents"/>
              <w:bidi w:val="0"/>
              <w:spacing w:before="0" w:after="283"/>
              <w:jc w:val="left"/>
              <w:rPr/>
            </w:pPr>
            <w:r>
              <w:rPr/>
              <w:t xml:space="preserve">36 </w:t>
            </w:r>
          </w:p>
        </w:tc>
        <w:tc>
          <w:tcPr>
            <w:tcW w:w="2156" w:type="dxa"/>
            <w:tcBorders/>
            <w:vAlign w:val="center"/>
          </w:tcPr>
          <w:p>
            <w:pPr>
              <w:pStyle w:val="TableContents"/>
              <w:bidi w:val="0"/>
              <w:spacing w:before="0" w:after="283"/>
              <w:jc w:val="left"/>
              <w:rPr/>
            </w:pPr>
            <w:r>
              <w:rPr/>
              <w:t xml:space="preserve">"Saiyanin vala! Vegetan päätös!'' ``Saiya-jin no chikai! Bejīta no kakugo!!!'' </w:t>
            </w:r>
            <w:r>
              <w:rPr/>
              <w:t xml:space="preserve">(サイヤ 人 の </w:t>
            </w:r>
            <w:r>
              <w:rPr/>
              <w:t xml:space="preserve">誓い!! </w:t>
            </w:r>
            <w:r>
              <w:rPr/>
              <w:t xml:space="preserve">ベジータ の </w:t>
            </w:r>
            <w:r>
              <w:rPr/>
              <w:t xml:space="preserve">覚悟!!) </w:t>
            </w:r>
          </w:p>
        </w:tc>
        <w:tc>
          <w:tcPr>
            <w:tcW w:w="1125" w:type="dxa"/>
            <w:tcBorders/>
            <w:vAlign w:val="center"/>
          </w:tcPr>
          <w:p>
            <w:pPr>
              <w:pStyle w:val="TableContents"/>
              <w:bidi w:val="0"/>
              <w:spacing w:before="0" w:after="283"/>
              <w:jc w:val="left"/>
              <w:rPr/>
            </w:pPr>
            <w:r>
              <w:rPr/>
              <w:t xml:space="preserve">lokakuu 22, 2017 </w:t>
            </w:r>
          </w:p>
        </w:tc>
        <w:tc>
          <w:tcPr>
            <w:tcW w:w="5438" w:type="dxa"/>
            <w:tcBorders/>
            <w:vAlign w:val="center"/>
          </w:tcPr>
          <w:p>
            <w:pPr>
              <w:pStyle w:val="TableContents"/>
              <w:bidi w:val="0"/>
              <w:spacing w:before="0" w:after="283"/>
              <w:jc w:val="left"/>
              <w:rPr/>
            </w:pPr>
            <w:r>
              <w:rPr/>
              <w:t xml:space="preserve">TBA Uupumuksestaan ja heikosta energiamäärästään huolimatta Goku on päättänyt jatkaa taistelua. Hän joutuu kuitenkin yhtäkkiä </w:t>
            </w:r>
            <w:r>
              <w:rPr/>
              <w:t xml:space="preserve">Universumi 3:n </w:t>
            </w:r>
            <w:r>
              <w:rPr/>
              <w:t xml:space="preserve">Koitsukain </w:t>
            </w:r>
            <w:r>
              <w:rPr/>
              <w:t xml:space="preserve">(</w:t>
            </w:r>
            <w:r>
              <w:rPr/>
              <w:t xml:space="preserve">コイツカイ, Koitukai), Panchian </w:t>
            </w:r>
            <w:r>
              <w:rPr/>
              <w:t xml:space="preserve">(パン</w:t>
            </w:r>
            <w:r>
              <w:rPr/>
              <w:t xml:space="preserve">チア, Panchia) ja Bollaratorin </w:t>
            </w:r>
            <w:r>
              <w:rPr/>
              <w:t xml:space="preserve">(ボラレー</w:t>
            </w:r>
            <w:r>
              <w:rPr/>
              <w:t xml:space="preserve">タ, Borarēta) </w:t>
            </w:r>
            <w:r>
              <w:rPr/>
              <w:t xml:space="preserve">kohteeksi.</w:t>
            </w:r>
            <w:r>
              <w:rPr/>
              <w:t xml:space="preserve"> Gohan ja Piccolo haluavat auttaa häntä, mutta heitä häiritsee heidän oma taistelunsa Saonelia ja Pilinaa vastaan. Caulifla ja Kale keskustelevat Gokun ja Jirenin välisestä taistelusta, kun heidät kohtaa Monna </w:t>
            </w:r>
            <w:r>
              <w:rPr/>
              <w:t xml:space="preserve">(モン</w:t>
            </w:r>
            <w:r>
              <w:rPr/>
              <w:t xml:space="preserve">ナ, Monna), naissoturi Universum 4:stä.</w:t>
            </w:r>
            <w:r>
              <w:rPr/>
              <w:t xml:space="preserve"> Caulifla kohtaa Monnan, mutta Cabba ilmestyy ja ottaa hänen paikkansa. Hän kehottaa Cauliflaa ja Kalea vetäytymään toistaiseksi. Cabba muuttuu Super Saiyaniksi ja taistelee Monnaa vastaan, mutta on aluksi ylivoimainen. Monna melkein pudottaa Cabban lavalta, mutta Vegeta puuttuu asiaan ja saa Cabban kiinni ennen kuin tämä ehtii pudota. Vegeta ja Cabba lupaavat molemmat, että jos jompikumpi heistä voittaa turnauksen, voittaja käyttää Super-Lohikäärmekuulia palauttaakseen toisen pyyhkiytyneen universumin ja sen asukkaat. Uudella innostuksella Cabba taistelee jälleen Monnaa vastaan, mutta hän häviää, kunnes hän hyödyntää vihaansa ja avaa Super Saiyan 2:n. Uuden voimansa avulla Cabba voittaa ja eliminoi Monnan helposti. Frieza kuitenkin ilmestyy, taistelee Cabbaa vastaan ja eliminoi hänetkin helposti. Frieza paljastaa, että hän aikoo voittaa turnauksen voidakseen käyttää Super-Lohikäärmekuulia hallitakseen jumalia. Samaan aikaan Vegeta päättää haastaa Jirenin, mutta Toppo pysäyttää hänet. Nämä kaksi taistelevat toisiaan vastaan. Vegeta tapaa lopulta Gokun, jolla on yhä vaikeuksia kolmen vastustajansa kanssa. Caulifla kuitenkin puuttuu tilanteeseen ja tyrmää Koitsukain, Boraretan ja Pancean, ennen kuin hän voimistuu Super Saiyan 2:een ja haastaa itse Gokun. </w:t>
            </w:r>
          </w:p>
        </w:tc>
      </w:tr>
      <w:tr>
        <w:trPr/>
        <w:tc>
          <w:tcPr>
            <w:tcW w:w="878" w:type="dxa"/>
            <w:tcBorders/>
            <w:vAlign w:val="center"/>
          </w:tcPr>
          <w:p>
            <w:pPr>
              <w:pStyle w:val="TableHeading"/>
              <w:suppressLineNumbers/>
              <w:bidi w:val="0"/>
              <w:spacing w:before="0" w:after="283"/>
              <w:jc w:val="center"/>
              <w:rPr/>
            </w:pPr>
            <w:r>
              <w:rPr/>
              <w:t xml:space="preserve">113 </w:t>
            </w:r>
          </w:p>
        </w:tc>
        <w:tc>
          <w:tcPr>
            <w:tcW w:w="608" w:type="dxa"/>
            <w:tcBorders/>
            <w:vAlign w:val="center"/>
          </w:tcPr>
          <w:p>
            <w:pPr>
              <w:pStyle w:val="TableContents"/>
              <w:bidi w:val="0"/>
              <w:spacing w:before="0" w:after="283"/>
              <w:jc w:val="left"/>
              <w:rPr/>
            </w:pPr>
            <w:r>
              <w:rPr/>
              <w:t xml:space="preserve">37 </w:t>
            </w:r>
          </w:p>
        </w:tc>
        <w:tc>
          <w:tcPr>
            <w:tcW w:w="2156" w:type="dxa"/>
            <w:tcBorders/>
            <w:vAlign w:val="center"/>
          </w:tcPr>
          <w:p>
            <w:pPr>
              <w:pStyle w:val="TableContents"/>
              <w:bidi w:val="0"/>
              <w:spacing w:before="0" w:after="283"/>
              <w:jc w:val="left"/>
              <w:rPr/>
            </w:pPr>
            <w:r>
              <w:rPr/>
              <w:t xml:space="preserve">"Suurella ilolla! Taisteluhullun Saiyanin taistelun uusinta!'' ``Kiki to Shite! Sentō-kyō Saiya-jin Batoru Futatabi!''' </w:t>
            </w:r>
            <w:r>
              <w:rPr/>
              <w:t xml:space="preserve">(嬉々 </w:t>
            </w:r>
            <w:r>
              <w:rPr/>
              <w:t xml:space="preserve">として! </w:t>
            </w:r>
            <w:r>
              <w:rPr/>
              <w:t xml:space="preserve">戦闘 狂 サイヤ 人 バトル </w:t>
            </w:r>
            <w:r>
              <w:rPr/>
              <w:t xml:space="preserve">再び!!!) </w:t>
            </w:r>
          </w:p>
        </w:tc>
        <w:tc>
          <w:tcPr>
            <w:tcW w:w="1125" w:type="dxa"/>
            <w:tcBorders/>
            <w:vAlign w:val="center"/>
          </w:tcPr>
          <w:p>
            <w:pPr>
              <w:pStyle w:val="TableContents"/>
              <w:bidi w:val="0"/>
              <w:spacing w:before="0" w:after="283"/>
              <w:jc w:val="left"/>
              <w:rPr/>
            </w:pPr>
            <w:r>
              <w:rPr/>
              <w:t xml:space="preserve">lokakuu 29, 2017 </w:t>
            </w:r>
          </w:p>
        </w:tc>
        <w:tc>
          <w:tcPr>
            <w:tcW w:w="5438" w:type="dxa"/>
            <w:tcBorders/>
            <w:vAlign w:val="center"/>
          </w:tcPr>
          <w:p>
            <w:pPr>
              <w:pStyle w:val="TableContents"/>
              <w:bidi w:val="0"/>
              <w:spacing w:before="0" w:after="283"/>
              <w:jc w:val="left"/>
              <w:rPr/>
            </w:pPr>
            <w:r>
              <w:rPr/>
              <w:t xml:space="preserve">TBA Caulifla vaatii Gokua taistelemaan häntä vastaan ja opettamaan hänelle, miten hän voi avata Super Saiyan 3:n, jotta hänestä tulisi tarpeeksi vahva voittaakseen turnauksen. Hän alkaa taistella Gokua vastaan, joka ei aluksi voimistu perusmuotoaan enempää. Gokun ylivoimaiset taistelutaidot antavat hänelle kuitenkin mahdollisuuden pysyä Gokun perässä jopa Super Saiyan 2 -muodossaan. Lopulta Goku pystyy sopeutumaan Gokun liikkeisiin, mikä pakottaa Gokun voimistumaan itse Super Saiyan 2:een. He taistelevat tasaisesti jonkin aikaa. Myöhemmin Goku kutsuu Kalen mukaan taisteluun. Hänen ylivoimansa ja taitonsa ansiosta hän voi taistella molempia vastaan yhtä aikaa, mutta he pystyvät vastaamaan hänelle työskentelemällä yhdessä. He tekevät massiivisen yhteishyökkäyksen, mutta Goku voimistuu Super Saiyan 3:ksi ja torjuu heidän hyökkäyksensä helposti. Gokulta puuttuu kuitenkin kestävyys ylläpitää tätä muotoa ja hän palaa Super Saiyan 2:een. Kalen halu tulla vahvemmaksi saa hänet vahingossa muuttumaan jälleen Berserker Super Saiyan -muotoonsa. </w:t>
            </w:r>
          </w:p>
        </w:tc>
      </w:tr>
      <w:tr>
        <w:trPr/>
        <w:tc>
          <w:tcPr>
            <w:tcW w:w="878" w:type="dxa"/>
            <w:tcBorders/>
            <w:vAlign w:val="center"/>
          </w:tcPr>
          <w:p>
            <w:pPr>
              <w:pStyle w:val="TableHeading"/>
              <w:suppressLineNumbers/>
              <w:bidi w:val="0"/>
              <w:spacing w:before="0" w:after="283"/>
              <w:jc w:val="center"/>
              <w:rPr/>
            </w:pPr>
            <w:r>
              <w:rPr/>
              <w:t xml:space="preserve">114 </w:t>
            </w:r>
          </w:p>
        </w:tc>
        <w:tc>
          <w:tcPr>
            <w:tcW w:w="608" w:type="dxa"/>
            <w:tcBorders/>
            <w:vAlign w:val="center"/>
          </w:tcPr>
          <w:p>
            <w:pPr>
              <w:pStyle w:val="TableContents"/>
              <w:bidi w:val="0"/>
              <w:spacing w:before="0" w:after="283"/>
              <w:jc w:val="left"/>
              <w:rPr/>
            </w:pPr>
            <w:r>
              <w:rPr/>
              <w:t xml:space="preserve">38 </w:t>
            </w:r>
          </w:p>
        </w:tc>
        <w:tc>
          <w:tcPr>
            <w:tcW w:w="2156" w:type="dxa"/>
            <w:tcBorders/>
            <w:vAlign w:val="center"/>
          </w:tcPr>
          <w:p>
            <w:pPr>
              <w:pStyle w:val="TableContents"/>
              <w:bidi w:val="0"/>
              <w:spacing w:before="0" w:after="283"/>
              <w:jc w:val="left"/>
              <w:rPr/>
            </w:pPr>
            <w:r>
              <w:rPr/>
              <w:t xml:space="preserve">"Pelottava intohimo! Uuden supersoturin synty!''' ``Kiki semaru! Aratana chō sen-shi no bakutan!''' </w:t>
            </w:r>
            <w:r>
              <w:rPr/>
              <w:t xml:space="preserve">(鬼気 </w:t>
            </w:r>
            <w:r>
              <w:rPr/>
              <w:t xml:space="preserve">せまる! </w:t>
            </w:r>
            <w:r>
              <w:rPr/>
              <w:t xml:space="preserve">新た な 超 戦士 の </w:t>
            </w:r>
            <w:r>
              <w:rPr/>
              <w:t xml:space="preserve">爆誕!!) </w:t>
            </w:r>
          </w:p>
        </w:tc>
        <w:tc>
          <w:tcPr>
            <w:tcW w:w="1125" w:type="dxa"/>
            <w:tcBorders/>
            <w:vAlign w:val="center"/>
          </w:tcPr>
          <w:p>
            <w:pPr>
              <w:pStyle w:val="TableContents"/>
              <w:bidi w:val="0"/>
              <w:spacing w:before="0" w:after="283"/>
              <w:jc w:val="left"/>
              <w:rPr/>
            </w:pPr>
            <w:r>
              <w:rPr/>
              <w:t xml:space="preserve">marraskuu 5, 2017 </w:t>
            </w:r>
          </w:p>
        </w:tc>
        <w:tc>
          <w:tcPr>
            <w:tcW w:w="5438" w:type="dxa"/>
            <w:tcBorders/>
            <w:vAlign w:val="center"/>
          </w:tcPr>
          <w:p>
            <w:pPr>
              <w:pStyle w:val="TableContents"/>
              <w:bidi w:val="0"/>
              <w:spacing w:before="0" w:after="283"/>
              <w:jc w:val="left"/>
              <w:rPr/>
            </w:pPr>
            <w:r>
              <w:rPr/>
              <w:t xml:space="preserve">TBA Vegeta jatkaa taisteluaan Toppoa vastaan, kun taas Caulifla pystyy auttamaan Kalea saamaan Berserker-muotonsa takaisin hallintaansa. Caulifla ja Kale taistelevat yhdessä Gokua vastaan ja pystyvät pitämään hänet loitolla. Samaan aikaan Frieza kohtaa Katopeslan, mutta heidät keskeyttää Gokun taistelu Cauliflan ja Kalen kanssa. Frieza haluaa taistella Cauliflaa ja Kalea vastaan, mutta Goku vaatii, että hän taistelee heitä vastaan itse. Frieza perääntyy ja katsoo taistelua. Kolme Saiyaania jatkavat taisteluaan. Yritettyään epäonnistuneesti käyttää strategiana pikasiirtoa Goku voimistuu Super Saiyan God -muotoonsa ja voittaa heidät helposti. Kun Goku valmistautuu eliminoimaan Cauliflan ja Kalen voimakkaalla Kamehamehalla, paljastuu, että Fuwa, Universumi 6:n korkein Kai, antoi tytöille Potara-korvakorut. He käyttävät korvakoruja ja sulautuvat yhdeksi valtavan voimakkaaksi olennoksi, joka ottaa nimekseen Kefla </w:t>
            </w:r>
            <w:r>
              <w:rPr/>
              <w:t xml:space="preserve">(</w:t>
            </w:r>
            <w:r>
              <w:rPr/>
              <w:t xml:space="preserve">ケフラ, Kefura). </w:t>
            </w:r>
          </w:p>
        </w:tc>
      </w:tr>
      <w:tr>
        <w:trPr/>
        <w:tc>
          <w:tcPr>
            <w:tcW w:w="878" w:type="dxa"/>
            <w:tcBorders/>
            <w:vAlign w:val="center"/>
          </w:tcPr>
          <w:p>
            <w:pPr>
              <w:pStyle w:val="TableHeading"/>
              <w:suppressLineNumbers/>
              <w:bidi w:val="0"/>
              <w:spacing w:before="0" w:after="283"/>
              <w:jc w:val="center"/>
              <w:rPr/>
            </w:pPr>
            <w:r>
              <w:rPr/>
              <w:t xml:space="preserve">115 </w:t>
            </w:r>
          </w:p>
        </w:tc>
        <w:tc>
          <w:tcPr>
            <w:tcW w:w="608" w:type="dxa"/>
            <w:tcBorders/>
            <w:vAlign w:val="center"/>
          </w:tcPr>
          <w:p>
            <w:pPr>
              <w:pStyle w:val="TableContents"/>
              <w:bidi w:val="0"/>
              <w:spacing w:before="0" w:after="283"/>
              <w:jc w:val="left"/>
              <w:rPr/>
            </w:pPr>
            <w:r>
              <w:rPr/>
              <w:t xml:space="preserve">39 </w:t>
            </w:r>
          </w:p>
        </w:tc>
        <w:tc>
          <w:tcPr>
            <w:tcW w:w="2156" w:type="dxa"/>
            <w:tcBorders/>
            <w:vAlign w:val="center"/>
          </w:tcPr>
          <w:p>
            <w:pPr>
              <w:pStyle w:val="TableContents"/>
              <w:bidi w:val="0"/>
              <w:spacing w:before="0" w:after="283"/>
              <w:jc w:val="left"/>
              <w:rPr/>
            </w:pPr>
            <w:r>
              <w:rPr/>
              <w:t xml:space="preserve">"Goku VS Kefla! Super Saiyan Blue voitettu?!''' ``Gokū vāsasu Kefura! Sūpāsaiya-jin Burū Yabureru!?'' </w:t>
            </w:r>
            <w:r>
              <w:rPr/>
              <w:t xml:space="preserve">(悟空 </w:t>
            </w:r>
            <w:r>
              <w:rPr/>
              <w:t xml:space="preserve">VS </w:t>
            </w:r>
            <w:r>
              <w:rPr/>
              <w:t xml:space="preserve">ケフラ! </w:t>
            </w:r>
            <w:r>
              <w:rPr/>
              <w:t xml:space="preserve">超 サイヤ 人 ブルー </w:t>
            </w:r>
            <w:r>
              <w:rPr/>
              <w:t xml:space="preserve">敗れる!?) </w:t>
            </w:r>
          </w:p>
        </w:tc>
        <w:tc>
          <w:tcPr>
            <w:tcW w:w="1125" w:type="dxa"/>
            <w:tcBorders/>
            <w:vAlign w:val="center"/>
          </w:tcPr>
          <w:p>
            <w:pPr>
              <w:pStyle w:val="TableContents"/>
              <w:bidi w:val="0"/>
              <w:spacing w:before="0" w:after="283"/>
              <w:jc w:val="left"/>
              <w:rPr/>
            </w:pPr>
            <w:r>
              <w:rPr/>
              <w:t xml:space="preserve">marraskuu 12, 2017 </w:t>
            </w:r>
          </w:p>
        </w:tc>
        <w:tc>
          <w:tcPr>
            <w:tcW w:w="5438" w:type="dxa"/>
            <w:tcBorders/>
            <w:vAlign w:val="center"/>
          </w:tcPr>
          <w:p>
            <w:pPr>
              <w:pStyle w:val="TableContents"/>
              <w:bidi w:val="0"/>
              <w:spacing w:before="0" w:after="283"/>
              <w:jc w:val="left"/>
              <w:rPr/>
            </w:pPr>
            <w:r>
              <w:rPr/>
              <w:t xml:space="preserve">TBA Vegetan jatkaessa taisteluaan Toppoa vastaan Gohan ja Piccolo taistelevat Saonelin ja Pirinan kanssa. Katopesla hyökkää nro 18:n kimppuun, mutta nro 17 pelastaa hänet. Samaan aikaan Goku jatkaa taisteluaan Keflaa vastaan. Grand Zenō ja Future Grand Zenō hyväksyvät Keflan Potara-korvakorujen käytön. Myös muut universumit harkitsevat Potaran antamista sotureilleen. Pell </w:t>
            </w:r>
            <w:r>
              <w:rPr/>
              <w:t xml:space="preserve">(</w:t>
            </w:r>
            <w:r>
              <w:rPr/>
              <w:t xml:space="preserve">ペル, Peru), universumi 2:n korkein Kai, antaa Potaran Rabanralle </w:t>
            </w:r>
            <w:r>
              <w:rPr/>
              <w:t xml:space="preserve">(ラバン</w:t>
            </w:r>
            <w:r>
              <w:rPr/>
              <w:t xml:space="preserve">ラ, Rabanra) ja Zarbutolle </w:t>
            </w:r>
            <w:r>
              <w:rPr/>
              <w:t xml:space="preserve">(ザー</w:t>
            </w:r>
            <w:r>
              <w:rPr/>
              <w:t xml:space="preserve">ブト, Zābuto), mutta Kefla ryntää niiden läpi ja jatkaa taistelua Gokua vastaan, mutta korvakorut tuhoutuvat. Taistelusta tulee kiihkeä, ja Kefla saa yliotteen. Goku voimistuu Super Saiyan Blueen, mutta Kefla vastaa voimistumalla Super Saiyaniin. Goku käyttää kuitenkin Kaiokenia ja saa takaisin etulyöntiaseman. Hän näyttää olevan voitolla, mutta Kefla tekee salakavalan hyökkäyksen, joka tyrmää hänet Super Saiyan Blue -voimasta. Kefla valmistautuu eliminoimaan hänet, mutta Goku herättää yllättäen Ultra Instinctin uudelleen ja väistää Keflan hyökkäykset helposti. </w:t>
            </w:r>
          </w:p>
        </w:tc>
      </w:tr>
      <w:tr>
        <w:trPr/>
        <w:tc>
          <w:tcPr>
            <w:tcW w:w="878" w:type="dxa"/>
            <w:tcBorders/>
            <w:vAlign w:val="center"/>
          </w:tcPr>
          <w:p>
            <w:pPr>
              <w:pStyle w:val="TableHeading"/>
              <w:suppressLineNumbers/>
              <w:bidi w:val="0"/>
              <w:spacing w:before="0" w:after="283"/>
              <w:jc w:val="center"/>
              <w:rPr/>
            </w:pPr>
            <w:r>
              <w:rPr/>
              <w:t xml:space="preserve">116 </w:t>
            </w:r>
          </w:p>
        </w:tc>
        <w:tc>
          <w:tcPr>
            <w:tcW w:w="608" w:type="dxa"/>
            <w:tcBorders/>
            <w:vAlign w:val="center"/>
          </w:tcPr>
          <w:p>
            <w:pPr>
              <w:pStyle w:val="TableContents"/>
              <w:bidi w:val="0"/>
              <w:spacing w:before="0" w:after="283"/>
              <w:jc w:val="left"/>
              <w:rPr/>
            </w:pPr>
            <w:r>
              <w:rPr/>
              <w:t xml:space="preserve">40 </w:t>
            </w:r>
          </w:p>
        </w:tc>
        <w:tc>
          <w:tcPr>
            <w:tcW w:w="2156" w:type="dxa"/>
            <w:tcBorders/>
            <w:vAlign w:val="center"/>
          </w:tcPr>
          <w:p>
            <w:pPr>
              <w:pStyle w:val="TableContents"/>
              <w:bidi w:val="0"/>
              <w:spacing w:before="0" w:after="283"/>
              <w:jc w:val="left"/>
              <w:rPr/>
            </w:pPr>
            <w:r>
              <w:rPr/>
              <w:t xml:space="preserve">"Comebackin merkki! Ultra Instinctin valtava räjähdys!''' "Hyakuten no kizashi! Migatte no gokui ga dai bakuhatsu!''' </w:t>
            </w:r>
            <w:r>
              <w:rPr/>
              <w:t xml:space="preserve">(逆転 の </w:t>
            </w:r>
            <w:r>
              <w:rPr/>
              <w:t xml:space="preserve">兆し! </w:t>
            </w:r>
            <w:r>
              <w:rPr/>
              <w:t xml:space="preserve">身勝手 の 極意 が 大 </w:t>
            </w:r>
            <w:r>
              <w:rPr/>
              <w:t xml:space="preserve">爆発!!) </w:t>
            </w:r>
          </w:p>
        </w:tc>
        <w:tc>
          <w:tcPr>
            <w:tcW w:w="1125" w:type="dxa"/>
            <w:tcBorders/>
            <w:vAlign w:val="center"/>
          </w:tcPr>
          <w:p>
            <w:pPr>
              <w:pStyle w:val="TableContents"/>
              <w:bidi w:val="0"/>
              <w:spacing w:before="0" w:after="283"/>
              <w:jc w:val="left"/>
              <w:rPr/>
            </w:pPr>
            <w:r>
              <w:rPr/>
              <w:t xml:space="preserve">19. marraskuuta 2017 </w:t>
            </w:r>
          </w:p>
        </w:tc>
        <w:tc>
          <w:tcPr>
            <w:tcW w:w="5438" w:type="dxa"/>
            <w:tcBorders/>
            <w:vAlign w:val="center"/>
          </w:tcPr>
          <w:p>
            <w:pPr>
              <w:pStyle w:val="TableContents"/>
              <w:bidi w:val="0"/>
              <w:jc w:val="left"/>
              <w:rPr/>
            </w:pPr>
            <w:r>
              <w:rPr/>
              <w:t xml:space="preserve">TBA </w:t>
            </w:r>
          </w:p>
          <w:p>
            <w:pPr>
              <w:pStyle w:val="TextBody"/>
              <w:bidi w:val="0"/>
              <w:spacing w:before="0" w:after="283"/>
              <w:jc w:val="left"/>
              <w:rPr/>
            </w:pPr>
            <w:r>
              <w:rPr/>
              <w:t xml:space="preserve">Vastapainoksi Gokun voiman lisääntymiselle Kefla voimistuu Super Saiyan 2:ksi, ja he kohtaavat toisensa. Goku väistää yhä helposti Keflan hyökkäyksiä, mutta hänen omat hyökkäyksensä eivät ole tarpeeksi voimakkaita Keflan kukistamiseen. Whis selittää, että kun Goku käynnistää hyökkäyksensä, se häiritsee hänen keskittymistään ja estää häntä käyttämästä Ultra Instinctiä täysimääräisesti. Jiren aistii taistelusta tulevan energian, mikä saa hänet heräämään meditaatiostaan ja liittymään Toppon ja Dyspon seuraan. Vegeta tajuaa, että Ultra Instinct on taitotaso, jonka Whis koulutti häntä ja Gokua saavuttamaan, ja päättää, että hänen on myös saavutettava se. Gokun kestävyys alkaa olla vähissä, joten hän ilmoittaa lopettavansa taistelun seuraavalla hyökkäyksellään. Kefla joutuu paniikkiin ja päästää irti lukuisia tappavia energiasäteitä. Hänen lopullinen hyökkäyksensä tuhoaa kehän, mutta Goku väistää helposti hänen räjähdyksensä ja lataa samalla Kamehamehaa. Goku hyppää ilmaan, joten Kefla keskittää kaiken voimansa yhteen iskuun ja laukaisee sen Gokua kohti käyttäen hyväkseen tämän ilmeistä kyvyttömyyttä väistää. Kefla kuitenkin tekee takaperin voltin ja käyttää ladattua energiaa liukuun Keflan hyökkäyksen yli ja laukaisee Kamehamehansa lähietäisyydeltä, jolloin Kefla räjähtää ulos kehästä ja häviää. Hänen Potara-korvakorunsa hajoavat, ja hän jakautuu takaisin Kaleen ja Cauliflaan. Molemmat eliminoituaan Saonel ja Pirina ovat ainoat jäljellä olevat soturit Team Universe 6:sta. </w:t>
            </w:r>
          </w:p>
          <w:p>
            <w:pPr>
              <w:pStyle w:val="TextBody"/>
              <w:bidi w:val="0"/>
              <w:spacing w:before="0" w:after="283"/>
              <w:jc w:val="left"/>
              <w:rPr/>
            </w:pPr>
            <w:r>
              <w:rPr/>
              <w:t xml:space="preserve">HUOMAUTUS: Tämä jakso on omistettu 16. marraskuuta 2017 menehtyneen Hiromi Tsurun muistolle. </w:t>
            </w:r>
          </w:p>
        </w:tc>
      </w:tr>
      <w:tr>
        <w:trPr/>
        <w:tc>
          <w:tcPr>
            <w:tcW w:w="878" w:type="dxa"/>
            <w:tcBorders/>
            <w:vAlign w:val="center"/>
          </w:tcPr>
          <w:p>
            <w:pPr>
              <w:pStyle w:val="TableHeading"/>
              <w:suppressLineNumbers/>
              <w:bidi w:val="0"/>
              <w:spacing w:before="0" w:after="283"/>
              <w:jc w:val="center"/>
              <w:rPr/>
            </w:pPr>
            <w:r>
              <w:rPr/>
              <w:t xml:space="preserve">117 </w:t>
            </w:r>
          </w:p>
        </w:tc>
        <w:tc>
          <w:tcPr>
            <w:tcW w:w="608" w:type="dxa"/>
            <w:tcBorders/>
            <w:vAlign w:val="center"/>
          </w:tcPr>
          <w:p>
            <w:pPr>
              <w:pStyle w:val="TableContents"/>
              <w:bidi w:val="0"/>
              <w:spacing w:before="0" w:after="283"/>
              <w:jc w:val="left"/>
              <w:rPr/>
            </w:pPr>
            <w:r>
              <w:rPr/>
              <w:t xml:space="preserve">41 </w:t>
            </w:r>
          </w:p>
        </w:tc>
        <w:tc>
          <w:tcPr>
            <w:tcW w:w="2156" w:type="dxa"/>
            <w:tcBorders/>
            <w:vAlign w:val="center"/>
          </w:tcPr>
          <w:p>
            <w:pPr>
              <w:pStyle w:val="TableContents"/>
              <w:bidi w:val="0"/>
              <w:spacing w:before="0" w:after="283"/>
              <w:jc w:val="left"/>
              <w:rPr/>
            </w:pPr>
            <w:r>
              <w:rPr/>
              <w:t xml:space="preserve">"Rakkauden välienselvittely! Androids VS Universe 2!''' ``Ai no daikessen! Jinzōningen VS Dai ni uchū!!''' </w:t>
            </w:r>
            <w:r>
              <w:rPr/>
              <w:t xml:space="preserve">(愛 の 大 </w:t>
            </w:r>
            <w:r>
              <w:rPr/>
              <w:t xml:space="preserve">決戦! </w:t>
            </w:r>
            <w:r>
              <w:rPr/>
              <w:t xml:space="preserve">人造 人間 </w:t>
            </w:r>
            <w:r>
              <w:rPr/>
              <w:t xml:space="preserve">VS </w:t>
            </w:r>
            <w:r>
              <w:rPr/>
              <w:t xml:space="preserve">第 </w:t>
            </w:r>
            <w:r>
              <w:rPr/>
              <w:t xml:space="preserve">2 </w:t>
            </w:r>
            <w:r>
              <w:rPr/>
              <w:t xml:space="preserve">宇宙!!!) </w:t>
            </w:r>
          </w:p>
        </w:tc>
        <w:tc>
          <w:tcPr>
            <w:tcW w:w="1125" w:type="dxa"/>
            <w:tcBorders/>
            <w:vAlign w:val="center"/>
          </w:tcPr>
          <w:p>
            <w:pPr>
              <w:pStyle w:val="TableContents"/>
              <w:bidi w:val="0"/>
              <w:spacing w:before="0" w:after="283"/>
              <w:jc w:val="left"/>
              <w:rPr/>
            </w:pPr>
            <w:r>
              <w:rPr/>
              <w:t xml:space="preserve">26. marraskuuta 2017 </w:t>
            </w:r>
          </w:p>
        </w:tc>
        <w:tc>
          <w:tcPr>
            <w:tcW w:w="5438" w:type="dxa"/>
            <w:tcBorders/>
            <w:vAlign w:val="center"/>
          </w:tcPr>
          <w:p>
            <w:pPr>
              <w:pStyle w:val="TableContents"/>
              <w:bidi w:val="0"/>
              <w:spacing w:before="0" w:after="283"/>
              <w:jc w:val="left"/>
              <w:rPr/>
            </w:pPr>
            <w:r>
              <w:rPr/>
              <w:t xml:space="preserve">TBA Goku on uupunut taistelusta Keflan kanssa. Hän kohtaa kaikki viisi jäljellä olevaa universumi 2:n soturia. Gohan ja Piccolo yrittävät auttaa häntä, mutta Saonel ja Pirina pysäyttävät heidät. Toisaalla Vegeta kohtaa Katopeslan ja yrittää käyttää Ultra Instinctiä häntä vastaan. Hän ei kuitenkaan onnistu siinä, vaan turvautuu normaaliin taistelutyyliinsä. Vegeta voittaa Katopeslan helposti. Rozie ja Ribrianne aloittavat yhdistetyn hyökkäyksen Gokua vastaan, mutta No. 17 ja No. 18 saapuvat ajoissa torjumaan sen. Androidit taistelevat Rozieta ja Ribriannea vastaan. Nro 17 voittaa ja eliminoi Rozien, kun taas Nro 18 tyrmää Ribriannen voimistuneesta muodonmuutoksestaan. Tämä saa hänet muuttumaan Brianneksi. Brianne saa No. 18:n kiinni energiaansaan, kun hänen toverinsa Universum 2:sta lähettävät hänelle rakkauttaan. Tämän ansiosta Brianne voi muuttua jättimäiseksi Super Ribrianne -muotonsa ilmentymäksi. No. 18 melkein luovuttaa, kunnes hänen rakkautensa Krilliniin ja Marroniin antaa hänelle päättäväisyyttä vapautua Ribriannen ansasta. No. 17:n avulla No. 18 räjäyttää Ribriannen jättiläismuodon läpi ja eliminoi hänet. Brianne tajuaa, että hän hävisi No. 18:n vahvan rakkauden vuoksi Krilliniin, kun taas Goku kohtaa Zirloinin </w:t>
            </w:r>
            <w:r>
              <w:rPr/>
              <w:t xml:space="preserve">(ザーロイン</w:t>
            </w:r>
            <w:r>
              <w:rPr/>
              <w:t xml:space="preserve">, Zāroin), Zarbuton ja Rabanran Universum 2:sta. </w:t>
            </w:r>
          </w:p>
        </w:tc>
      </w:tr>
      <w:tr>
        <w:trPr/>
        <w:tc>
          <w:tcPr>
            <w:tcW w:w="878" w:type="dxa"/>
            <w:tcBorders/>
            <w:vAlign w:val="center"/>
          </w:tcPr>
          <w:p>
            <w:pPr>
              <w:pStyle w:val="TableHeading"/>
              <w:suppressLineNumbers/>
              <w:bidi w:val="0"/>
              <w:spacing w:before="0" w:after="283"/>
              <w:jc w:val="center"/>
              <w:rPr/>
            </w:pPr>
            <w:r>
              <w:rPr/>
              <w:t xml:space="preserve">118 </w:t>
            </w:r>
          </w:p>
        </w:tc>
        <w:tc>
          <w:tcPr>
            <w:tcW w:w="608" w:type="dxa"/>
            <w:tcBorders/>
            <w:vAlign w:val="center"/>
          </w:tcPr>
          <w:p>
            <w:pPr>
              <w:pStyle w:val="TableContents"/>
              <w:bidi w:val="0"/>
              <w:spacing w:before="0" w:after="283"/>
              <w:jc w:val="left"/>
              <w:rPr/>
            </w:pPr>
            <w:r>
              <w:rPr/>
              <w:t xml:space="preserve">42 </w:t>
            </w:r>
          </w:p>
        </w:tc>
        <w:tc>
          <w:tcPr>
            <w:tcW w:w="2156" w:type="dxa"/>
            <w:tcBorders/>
            <w:vAlign w:val="center"/>
          </w:tcPr>
          <w:p>
            <w:pPr>
              <w:pStyle w:val="TableContents"/>
              <w:bidi w:val="0"/>
              <w:spacing w:before="0" w:after="283"/>
              <w:jc w:val="left"/>
              <w:rPr/>
            </w:pPr>
            <w:r>
              <w:rPr/>
              <w:t xml:space="preserve">"Kiihdytetty tragedia katoavat maailmankaikkeudet ... ``Kasokusuru Higeki Kieyuku Uchū ...'' </w:t>
            </w:r>
            <w:r>
              <w:rPr/>
              <w:t xml:space="preserve">(加速 する 悲劇 消え ゆく 宇宙 </w:t>
            </w:r>
            <w:r>
              <w:rPr/>
              <w:t xml:space="preserve">...) </w:t>
            </w:r>
          </w:p>
        </w:tc>
        <w:tc>
          <w:tcPr>
            <w:tcW w:w="1125" w:type="dxa"/>
            <w:tcBorders/>
            <w:vAlign w:val="center"/>
          </w:tcPr>
          <w:p>
            <w:pPr>
              <w:pStyle w:val="TableContents"/>
              <w:bidi w:val="0"/>
              <w:spacing w:before="0" w:after="283"/>
              <w:jc w:val="left"/>
              <w:rPr/>
            </w:pPr>
            <w:r>
              <w:rPr/>
              <w:t xml:space="preserve">joulukuu 3, 2017 </w:t>
            </w:r>
          </w:p>
        </w:tc>
        <w:tc>
          <w:tcPr>
            <w:tcW w:w="5438" w:type="dxa"/>
            <w:tcBorders/>
            <w:vAlign w:val="center"/>
          </w:tcPr>
          <w:p>
            <w:pPr>
              <w:pStyle w:val="TableContents"/>
              <w:bidi w:val="0"/>
              <w:spacing w:before="0" w:after="283"/>
              <w:jc w:val="left"/>
              <w:rPr/>
            </w:pPr>
            <w:r>
              <w:rPr/>
              <w:t xml:space="preserve">TBA Goku taistelee Zirloinia, Zarbutoa ja Rabanraa vastaan Universum 2:sta, kun taas Gohan ja Piccolo taistelevat Saonelia ja Pirinaa vastaan. Saonelin ja Pirinan voimat kasvavat yhtäkkiä, ja paljastuu, että he olivat fuusioituneet monien universuminsa Namekianien kanssa ennen turnaukseen tuloa, mikä lisäsi heidän omia voimiaan huomattavasti. Nro 17 ja 18 liittyvät Gokun seuraan auttaakseen taistelussa jäljellä olevia Universum 2 -sotureita vastaan. Paljastuu, että Universumi 2:n enkeli Sour </w:t>
            </w:r>
            <w:r>
              <w:rPr/>
              <w:t xml:space="preserve">(</w:t>
            </w:r>
            <w:r>
              <w:rPr/>
              <w:t xml:space="preserve">サワア, Sawaa) on lähettänyt turnauksen heidän universuminsa väestölle. Universumi 2:n asukkaat kanavoivat rakkautensa Zirloiniin, Zarbutoon ja Rabanraan, jotka pystyvät muuttumaan Ribriannen, Rozien ja Kakunsain muuttuneita tiloja muistuttaviin muotoihin. Goku, Nro 17 ja Nro 18 taistelevat Zirloinia, Zarbutoa ja Rabanraa vastaan, kun taas Gohan ja Piccolo jatkavat taistelua Saonelia ja Pirinaa vastaan. Universum 2 -kolmikko päästää valloilleen legendaarisen Universum 2 -tekniikan, Kauniin Mustan Aukon, joka vangitsee ja uhkaa upottaa Gokun, Nro 17:n ja Nro 18:n läpi taisteluvaiheen. Goku voimistuu Super Saiyan Blueen ja murtautuu Pretty Black Holesta Kamehamehalla, joka eliminoi Zirloinin, Zarbuton ja Rabanran, kun taas Gohan ja Piccolo räjäyttävät Saonelin ja Pirinan pois kehästä voimakkaalla yhdistelmähyökkäyksellä, joka eliminoi heidätkin. Kun kaikki heidän taistelijansa on eliminoitu, sekä Universum 2 että Universum 6 pyyhkiytyvät pois. Brianne johtaa Universum 2 -joukkuetta viimeiseen iloiseen hetkeen ennen heidän poistamistaan, kun taas Cabba toivottaa Vegetalle onnea. Champa pilkkaa Beerusta ennen poistumistaan. Beerus pysyy tyynenä veljensä pyyhkimisen edessä. Vegeta kohtaa Katopeslan ja varoittaa häntä, että hän on huonolla tuulella. </w:t>
            </w:r>
          </w:p>
        </w:tc>
      </w:tr>
      <w:tr>
        <w:trPr/>
        <w:tc>
          <w:tcPr>
            <w:tcW w:w="878" w:type="dxa"/>
            <w:tcBorders/>
            <w:vAlign w:val="center"/>
          </w:tcPr>
          <w:p>
            <w:pPr>
              <w:pStyle w:val="TableHeading"/>
              <w:suppressLineNumbers/>
              <w:bidi w:val="0"/>
              <w:spacing w:before="0" w:after="283"/>
              <w:jc w:val="center"/>
              <w:rPr/>
            </w:pPr>
            <w:r>
              <w:rPr/>
              <w:t xml:space="preserve">119 </w:t>
            </w:r>
          </w:p>
        </w:tc>
        <w:tc>
          <w:tcPr>
            <w:tcW w:w="608" w:type="dxa"/>
            <w:tcBorders/>
            <w:vAlign w:val="center"/>
          </w:tcPr>
          <w:p>
            <w:pPr>
              <w:pStyle w:val="TableContents"/>
              <w:bidi w:val="0"/>
              <w:spacing w:before="0" w:after="283"/>
              <w:jc w:val="left"/>
              <w:rPr/>
            </w:pPr>
            <w:r>
              <w:rPr/>
              <w:t xml:space="preserve">43 </w:t>
            </w:r>
          </w:p>
        </w:tc>
        <w:tc>
          <w:tcPr>
            <w:tcW w:w="2156" w:type="dxa"/>
            <w:tcBorders/>
            <w:vAlign w:val="center"/>
          </w:tcPr>
          <w:p>
            <w:pPr>
              <w:pStyle w:val="TableContents"/>
              <w:bidi w:val="0"/>
              <w:spacing w:before="0" w:after="283"/>
              <w:jc w:val="left"/>
              <w:rPr/>
            </w:pPr>
            <w:r>
              <w:rPr/>
              <w:t xml:space="preserve">"Välttämätöntä?! Hurja häivehyökkäys!''' ``Kaihi funō!? Suterusu kōgeki no mōi!''' </w:t>
            </w:r>
            <w:r>
              <w:rPr/>
              <w:t xml:space="preserve">(回避 </w:t>
            </w:r>
            <w:r>
              <w:rPr/>
              <w:t xml:space="preserve">不能!? </w:t>
            </w:r>
            <w:r>
              <w:rPr/>
              <w:t xml:space="preserve">ステルス 攻撃 の </w:t>
            </w:r>
            <w:r>
              <w:rPr/>
              <w:t xml:space="preserve">猛威!!) </w:t>
            </w:r>
          </w:p>
        </w:tc>
        <w:tc>
          <w:tcPr>
            <w:tcW w:w="1125" w:type="dxa"/>
            <w:tcBorders/>
            <w:vAlign w:val="center"/>
          </w:tcPr>
          <w:p>
            <w:pPr>
              <w:pStyle w:val="TableContents"/>
              <w:bidi w:val="0"/>
              <w:spacing w:before="0" w:after="283"/>
              <w:jc w:val="left"/>
              <w:rPr/>
            </w:pPr>
            <w:r>
              <w:rPr/>
              <w:t xml:space="preserve">joulukuu 10, 2017 </w:t>
            </w:r>
          </w:p>
        </w:tc>
        <w:tc>
          <w:tcPr>
            <w:tcW w:w="5438" w:type="dxa"/>
            <w:tcBorders/>
            <w:vAlign w:val="center"/>
          </w:tcPr>
          <w:p>
            <w:pPr>
              <w:pStyle w:val="TableContents"/>
              <w:bidi w:val="0"/>
              <w:spacing w:before="0" w:after="283"/>
              <w:jc w:val="left"/>
              <w:rPr/>
            </w:pPr>
            <w:r>
              <w:rPr/>
              <w:t xml:space="preserve">TBA Vegeta voittaa Katopeslan ja ajaa hänet kehän reunalle. Katopesla saa itsensä kiinni, mutta näkymätön voima työntää hänet reunan yli ja eliminoi hänet. Vegeta ja Gohan joutuvat saman voiman hyökkäyksen kohteeksi, mutta Vegeta pystyy estämään itseään menemästä reunan yli, ja Piccolo saa Gohanin kiinni. Nro 18:n kimppuun hyökkää näkymätön taistelija, joka paljastuu yhdeksi Universumi 4:n kadonneista taistelijoista, Gamisaraksi </w:t>
            </w:r>
            <w:r>
              <w:rPr/>
              <w:t xml:space="preserve">(</w:t>
            </w:r>
            <w:r>
              <w:rPr/>
              <w:t xml:space="preserve">ガミサラス, Gamisarasu). Gohan luo pölypilven, joka peittää Gamisarasin, jolloin Piccolo näkee hänet. Piccolo eliminoi Gamisarasin helposti. Quitela ei lannistu, vaan käskee jäljellä olevia Universum 4:n taistelijoita tehostamaan peliään. Shantza </w:t>
            </w:r>
            <w:r>
              <w:rPr/>
              <w:t xml:space="preserve">(シャン</w:t>
            </w:r>
            <w:r>
              <w:rPr/>
              <w:t xml:space="preserve">ツァ, Shantsa) luo kupolin, joka ympäröi Universum 7 -joukkueen ja ilmentää illuusioita hävinneistä universumeista. Piccolo kuitenkin huomaa Shantzan ja ampuu hänet pois kehästä, mikä eliminoi hänet ja tuhoaa illuusiot. Universumi 4:n viimeisen taistelijan, Damonin </w:t>
            </w:r>
            <w:r>
              <w:rPr/>
              <w:t xml:space="preserve">(ダモン</w:t>
            </w:r>
            <w:r>
              <w:rPr/>
              <w:t xml:space="preserve">, Damon), oletetaan myös olevan näkymätön, koska kukaan ei näe häntä. Piccolo pystyy aistimaan Damonin hyökkäykset, mutta hän ei pysty osumaan Damoniin, joka tyrmää hänet kehästä ja eliminoi hänet. Nro 17 saa selville totuuden ja paljastaa, että Damon on pikemminkin pieni ötökän kaltainen olento kuin näkymätön henkilö, mikä selittää, miksi kukaan ottelijoista ei pystynyt iskemään häneen. Ratkaistakseen tämän ongelman Goku lyö toistuvasti kehää ja luo shokkiaaltoja, jotka laukaisevat Damonin ilmaan, mikä kumoaa hänen ketteryytensä ja antaa No. 17:lle mahdollisuuden iskeä häntä energiasäteillä. No. 17 vangitsee Damonin pienoiskoossa olevaan voimakenttään ja potkaisee hänet ulos kehästä eliminoidakseen hänet. Kun kaikki heidän taistelijansa on eliminoitu, Universe 4 pyyhkiytyy välittömästi pois. </w:t>
            </w:r>
          </w:p>
        </w:tc>
      </w:tr>
      <w:tr>
        <w:trPr/>
        <w:tc>
          <w:tcPr>
            <w:tcW w:w="878" w:type="dxa"/>
            <w:tcBorders/>
            <w:vAlign w:val="center"/>
          </w:tcPr>
          <w:p>
            <w:pPr>
              <w:pStyle w:val="TableHeading"/>
              <w:suppressLineNumbers/>
              <w:bidi w:val="0"/>
              <w:spacing w:before="0" w:after="283"/>
              <w:jc w:val="center"/>
              <w:rPr/>
            </w:pPr>
            <w:r>
              <w:rPr/>
              <w:t xml:space="preserve">120 </w:t>
            </w:r>
          </w:p>
        </w:tc>
        <w:tc>
          <w:tcPr>
            <w:tcW w:w="608" w:type="dxa"/>
            <w:tcBorders/>
            <w:vAlign w:val="center"/>
          </w:tcPr>
          <w:p>
            <w:pPr>
              <w:pStyle w:val="TableContents"/>
              <w:bidi w:val="0"/>
              <w:spacing w:before="0" w:after="283"/>
              <w:jc w:val="left"/>
              <w:rPr/>
            </w:pPr>
            <w:r>
              <w:rPr/>
              <w:t xml:space="preserve">44 </w:t>
            </w:r>
          </w:p>
        </w:tc>
        <w:tc>
          <w:tcPr>
            <w:tcW w:w="2156" w:type="dxa"/>
            <w:tcBorders/>
            <w:vAlign w:val="center"/>
          </w:tcPr>
          <w:p>
            <w:pPr>
              <w:pStyle w:val="TableContents"/>
              <w:bidi w:val="0"/>
              <w:spacing w:before="0" w:after="283"/>
              <w:jc w:val="left"/>
              <w:rPr/>
            </w:pPr>
            <w:r>
              <w:rPr/>
              <w:t xml:space="preserve">"Täydellinen selviytymistaktiikka! Universum 3:n uhkaava salamurhaaja!''' "Kanpeki na Seizon Senryaku! Dai san Uchū Kyōi no Shikaku!''' </w:t>
            </w:r>
            <w:r>
              <w:rPr/>
              <w:t xml:space="preserve">(完璧 なる 生存 </w:t>
            </w:r>
            <w:r>
              <w:rPr/>
              <w:t xml:space="preserve">戦略! </w:t>
            </w:r>
            <w:r>
              <w:rPr/>
              <w:t xml:space="preserve">第 </w:t>
            </w:r>
            <w:r>
              <w:rPr/>
              <w:t xml:space="preserve">3 </w:t>
            </w:r>
            <w:r>
              <w:rPr/>
              <w:t xml:space="preserve">宇宙 脅威 の </w:t>
            </w:r>
            <w:r>
              <w:rPr/>
              <w:t xml:space="preserve">刺客!!) </w:t>
            </w:r>
          </w:p>
        </w:tc>
        <w:tc>
          <w:tcPr>
            <w:tcW w:w="1125" w:type="dxa"/>
            <w:tcBorders/>
            <w:vAlign w:val="center"/>
          </w:tcPr>
          <w:p>
            <w:pPr>
              <w:pStyle w:val="TableContents"/>
              <w:bidi w:val="0"/>
              <w:spacing w:before="0" w:after="283"/>
              <w:jc w:val="left"/>
              <w:rPr/>
            </w:pPr>
            <w:r>
              <w:rPr/>
              <w:t xml:space="preserve">joulukuu 17, 2017 </w:t>
            </w:r>
          </w:p>
        </w:tc>
        <w:tc>
          <w:tcPr>
            <w:tcW w:w="5438" w:type="dxa"/>
            <w:tcBorders/>
            <w:vAlign w:val="center"/>
          </w:tcPr>
          <w:p>
            <w:pPr>
              <w:pStyle w:val="TableContents"/>
              <w:bidi w:val="0"/>
              <w:spacing w:before="0" w:after="283"/>
              <w:jc w:val="left"/>
              <w:rPr/>
            </w:pPr>
            <w:r>
              <w:rPr/>
              <w:t xml:space="preserve">TBA Universe 4:n eliminoinnin jälkeen Universe 3:n jäljellä olevat ottelijat hyökkäävät Universe 7:ää vastaan. Kun Viara kukistetaan ja eliminoidaan Nro 17:n ja Nro 18:n yhteisvoimin, Paparoni </w:t>
            </w:r>
            <w:r>
              <w:rPr/>
              <w:t xml:space="preserve">(</w:t>
            </w:r>
            <w:r>
              <w:rPr/>
              <w:t xml:space="preserve">パパパロニ, Paparoni) lähettää Panchian, Koitsukain ja Bollaratorin hyökkäämään Gokua, Gohania ja Vegetaa vastaan. Auttaakseen Gokua ja Vegetaa säästämään energiaansa Universum 11:n kohtaamista varten Gohan päättää kohdata kolme robottia yksin. Hän saa yliotteen, kunnes Paparoni saa ne yhdistymään paljon vahvemmaksi robotiksi nimeltä Koichiarator </w:t>
            </w:r>
            <w:r>
              <w:rPr/>
              <w:t xml:space="preserve">(コイチアレー</w:t>
            </w:r>
            <w:r>
              <w:rPr/>
              <w:t xml:space="preserve">タ, Koichiarēta). Koichiarator päihittää Gohanin, kunnes Goku ja Vegeta astuvat väliin. Nämä kaksi harhauttavat vihollista, kun Gohan hyökkää ja iskee tarpeeksi voimakkaalla hyökkäyksellä kukistaakseen sen. Kun hänen robottinsa on lyöty, Paparoni kieltäytyy antautumasta ja ilmoittaa, että hän käyttää valttikorttinsa Universum 7:ää vastaan. </w:t>
            </w:r>
          </w:p>
        </w:tc>
      </w:tr>
      <w:tr>
        <w:trPr/>
        <w:tc>
          <w:tcPr>
            <w:tcW w:w="878" w:type="dxa"/>
            <w:tcBorders/>
            <w:vAlign w:val="center"/>
          </w:tcPr>
          <w:p>
            <w:pPr>
              <w:pStyle w:val="TableHeading"/>
              <w:suppressLineNumbers/>
              <w:bidi w:val="0"/>
              <w:spacing w:before="0" w:after="283"/>
              <w:jc w:val="center"/>
              <w:rPr/>
            </w:pPr>
            <w:r>
              <w:rPr/>
              <w:t xml:space="preserve">121 </w:t>
            </w:r>
          </w:p>
        </w:tc>
        <w:tc>
          <w:tcPr>
            <w:tcW w:w="608" w:type="dxa"/>
            <w:tcBorders/>
            <w:vAlign w:val="center"/>
          </w:tcPr>
          <w:p>
            <w:pPr>
              <w:pStyle w:val="TableContents"/>
              <w:bidi w:val="0"/>
              <w:spacing w:before="0" w:after="283"/>
              <w:jc w:val="left"/>
              <w:rPr/>
            </w:pPr>
            <w:r>
              <w:rPr/>
              <w:t xml:space="preserve">45 </w:t>
            </w:r>
          </w:p>
        </w:tc>
        <w:tc>
          <w:tcPr>
            <w:tcW w:w="2156" w:type="dxa"/>
            <w:tcBorders/>
            <w:vAlign w:val="center"/>
          </w:tcPr>
          <w:p>
            <w:pPr>
              <w:pStyle w:val="TableContents"/>
              <w:bidi w:val="0"/>
              <w:spacing w:before="0" w:after="283"/>
              <w:jc w:val="left"/>
              <w:rPr/>
            </w:pPr>
            <w:r>
              <w:rPr/>
              <w:t xml:space="preserve">"All-Out War! Ultimate Quadruple Merge vastaan Universe 7:n täysimittainen hyökkäys!''' ``Sōryokusen! Kyūkoku no Yontai Gattai VS Dai nana Uchū Sōkōgeki!!'' </w:t>
            </w:r>
            <w:r>
              <w:rPr/>
              <w:t xml:space="preserve">(総力 </w:t>
            </w:r>
            <w:r>
              <w:rPr/>
              <w:t xml:space="preserve">戦! </w:t>
            </w:r>
            <w:r>
              <w:rPr/>
              <w:t xml:space="preserve">究極 の </w:t>
            </w:r>
            <w:r>
              <w:rPr/>
              <w:t xml:space="preserve">4 </w:t>
            </w:r>
            <w:r>
              <w:rPr/>
              <w:t xml:space="preserve">体 合体 </w:t>
            </w:r>
            <w:r>
              <w:rPr/>
              <w:t xml:space="preserve">VS </w:t>
            </w:r>
            <w:r>
              <w:rPr/>
              <w:t xml:space="preserve">第 </w:t>
            </w:r>
            <w:r>
              <w:rPr/>
              <w:t xml:space="preserve">7 </w:t>
            </w:r>
            <w:r>
              <w:rPr/>
              <w:t xml:space="preserve">宇宙 総 </w:t>
            </w:r>
            <w:r>
              <w:rPr/>
              <w:t xml:space="preserve">攻撃!!) </w:t>
            </w:r>
          </w:p>
        </w:tc>
        <w:tc>
          <w:tcPr>
            <w:tcW w:w="1125" w:type="dxa"/>
            <w:tcBorders/>
            <w:vAlign w:val="center"/>
          </w:tcPr>
          <w:p>
            <w:pPr>
              <w:pStyle w:val="TableContents"/>
              <w:bidi w:val="0"/>
              <w:spacing w:before="0" w:after="283"/>
              <w:jc w:val="left"/>
              <w:rPr/>
            </w:pPr>
            <w:r>
              <w:rPr/>
              <w:t xml:space="preserve">joulukuu 24, 2017 </w:t>
            </w:r>
          </w:p>
        </w:tc>
        <w:tc>
          <w:tcPr>
            <w:tcW w:w="5438" w:type="dxa"/>
            <w:tcBorders/>
            <w:vAlign w:val="center"/>
          </w:tcPr>
          <w:p>
            <w:pPr>
              <w:pStyle w:val="TableContents"/>
              <w:bidi w:val="0"/>
              <w:spacing w:before="0" w:after="283"/>
              <w:jc w:val="left"/>
              <w:rPr/>
            </w:pPr>
            <w:r>
              <w:rPr/>
              <w:t xml:space="preserve">TBA Paparoni ja Koichiarator yhdistyvät muodostaen Anilazan </w:t>
            </w:r>
            <w:r>
              <w:rPr/>
              <w:t xml:space="preserve">(アニラー</w:t>
            </w:r>
            <w:r>
              <w:rPr/>
              <w:t xml:space="preserve">ザ, Anirāza), universumi 3:n voimakkaimman soturin. Anilaza alkaa nujertaa Saiyalaisia, mikä pakottaa Nro 17:n ja Nro 18:n vahvistamaan heitä. Viisi yrittää koordinoida hyökkäyksiään saadakseen Anilazan yllättymään, mutta hän torjuu kaikki hyökkäykset. Paljastuu, että Anilaza voi käyttää kaikuluotainta havaitakseen vastustajiensa liikkeet. Anilaza alkaa teleportata lyöntejään, ja hän melkein tyrmää Gokun lavalta, kunnes Frieza astuu väliin ja työntää hänet takaisin taistelulavalle. Tajutessaan, että Universum 7 -soturit pelastavat toisensa tappiolta, Anilaza yrittää syödä Nro 18:n, jonka Goku pelastaa. Anilaza ajaa No. 17:n nurkkaan ja nujertaa hänet. Hän tyrmää tämän pois taistelulavalta, mutta No. 18 uhrautuu potkaistakseen No. 17:n takaisin taistelulavalle. Hän putoaa turnauksesta. Koska muita vaihtoehtoja ei ole, Universum 7 -soturit nostavat tehonsa maksimitasolleen ja ottavat ki-kohtaamisen Anilazan kanssa. He voittavat aikaa No. 17:lle lävistää Anilazan hyökkäyksen ja vahingoittaa hänen energiareaktoriaan. Näin muut voivat kukistaa ja eliminoida Anilazan. Kun kaikki heidän soturinsa on eliminoitu, Universum 3 pyyhkiytyy pois. Kun universumi 7:n soturit alkavat juhlia, jäljellä olevat universumi 11:n soturit astuvat esiin haastamaan heidät. </w:t>
            </w:r>
          </w:p>
        </w:tc>
      </w:tr>
      <w:tr>
        <w:trPr/>
        <w:tc>
          <w:tcPr>
            <w:tcW w:w="878" w:type="dxa"/>
            <w:tcBorders/>
            <w:vAlign w:val="center"/>
          </w:tcPr>
          <w:p>
            <w:pPr>
              <w:pStyle w:val="TableHeading"/>
              <w:suppressLineNumbers/>
              <w:bidi w:val="0"/>
              <w:spacing w:before="0" w:after="283"/>
              <w:jc w:val="center"/>
              <w:rPr/>
            </w:pPr>
            <w:r>
              <w:rPr/>
              <w:t xml:space="preserve">122 </w:t>
            </w:r>
          </w:p>
        </w:tc>
        <w:tc>
          <w:tcPr>
            <w:tcW w:w="608" w:type="dxa"/>
            <w:tcBorders/>
            <w:vAlign w:val="center"/>
          </w:tcPr>
          <w:p>
            <w:pPr>
              <w:pStyle w:val="TableContents"/>
              <w:bidi w:val="0"/>
              <w:spacing w:before="0" w:after="283"/>
              <w:jc w:val="left"/>
              <w:rPr/>
            </w:pPr>
            <w:r>
              <w:rPr/>
              <w:t xml:space="preserve">46 </w:t>
            </w:r>
          </w:p>
        </w:tc>
        <w:tc>
          <w:tcPr>
            <w:tcW w:w="2156" w:type="dxa"/>
            <w:tcBorders/>
            <w:vAlign w:val="center"/>
          </w:tcPr>
          <w:p>
            <w:pPr>
              <w:pStyle w:val="TableContents"/>
              <w:bidi w:val="0"/>
              <w:spacing w:before="0" w:after="283"/>
              <w:jc w:val="left"/>
              <w:rPr/>
            </w:pPr>
            <w:r>
              <w:rPr/>
              <w:t xml:space="preserve">"Oman ylpeyden vuoksi! Vegetan haaste olla vahvin!''' ``Onore no Hokori wo Kakete! Bejīta Saikyō he no Chōsen!''' </w:t>
            </w:r>
            <w:r>
              <w:rPr/>
              <w:t xml:space="preserve">(己 の 誇り を かけ </w:t>
            </w:r>
            <w:r>
              <w:rPr/>
              <w:t xml:space="preserve">て! </w:t>
            </w:r>
            <w:r>
              <w:rPr/>
              <w:t xml:space="preserve">ベジータ 最強 へ の </w:t>
            </w:r>
            <w:r>
              <w:rPr/>
              <w:t xml:space="preserve">挑戦!!) </w:t>
            </w:r>
          </w:p>
        </w:tc>
        <w:tc>
          <w:tcPr>
            <w:tcW w:w="1125" w:type="dxa"/>
            <w:tcBorders/>
            <w:vAlign w:val="center"/>
          </w:tcPr>
          <w:p>
            <w:pPr>
              <w:pStyle w:val="TableContents"/>
              <w:bidi w:val="0"/>
              <w:spacing w:before="0" w:after="283"/>
              <w:jc w:val="left"/>
              <w:rPr/>
            </w:pPr>
            <w:r>
              <w:rPr/>
              <w:t xml:space="preserve">tammikuu 7, 2018 </w:t>
            </w:r>
          </w:p>
        </w:tc>
        <w:tc>
          <w:tcPr>
            <w:tcW w:w="5438" w:type="dxa"/>
            <w:tcBorders/>
            <w:vAlign w:val="center"/>
          </w:tcPr>
          <w:p>
            <w:pPr>
              <w:pStyle w:val="TableContents"/>
              <w:bidi w:val="0"/>
              <w:spacing w:before="0" w:after="283"/>
              <w:jc w:val="left"/>
              <w:rPr/>
            </w:pPr>
            <w:r>
              <w:rPr/>
              <w:t xml:space="preserve">TBA Kun jäljellä on enää kaksi universumia, suurministeri tiivistää katsomot niin, että jäljellä olevat katsojat ovat kaikki lähellä toisiaan. Viimeiset soturit aloittavat taistelunsa: Gohan ja No. 17 taistelevat Toppoa vastaan, Frieza taistelee Dyspoa vastaan ja Goku ja Vegeta taistelevat Jireniä vastaan. Jiren murskaa Gokun iskujen vyöryllä, mutta Vegeta pystyy analysoimaan Jirenin hyökkäyskuviot ja väistää hänen hyökkäyksensä. Hän saa lujan iskun Jirenin keskivartaloon, mutta Jiren vastaa voimakkaalla iskulyönnillä, joka melkein lyö Vegetan tajuttomaksi. Samaan aikaan Frieza torjuu yhden Dyspon hyökkäyksistä hännällään, mutta Dyspo käyttää sitä vipuvoimana haavoittaakseen häntä. Jiren haukkuu Vegetaa hänen itseriittoisuudestaan, mutta Vegeta julistaa, että se on hänen voimansa lähde. Hän saa voimaa Final Flashiin ja yllyttää Jireniä ottamaan sen vastaan. Hyökkäys ei kuitenkaan vahingoita Jireniä, joka tunnustaa Vegetan hyökkäyksen voiman ennen kuin hän tekee hänet toimintakyvyttömäksi. </w:t>
            </w:r>
          </w:p>
        </w:tc>
      </w:tr>
      <w:tr>
        <w:trPr/>
        <w:tc>
          <w:tcPr>
            <w:tcW w:w="878" w:type="dxa"/>
            <w:tcBorders/>
            <w:vAlign w:val="center"/>
          </w:tcPr>
          <w:p>
            <w:pPr>
              <w:pStyle w:val="TableHeading"/>
              <w:suppressLineNumbers/>
              <w:bidi w:val="0"/>
              <w:spacing w:before="0" w:after="283"/>
              <w:jc w:val="center"/>
              <w:rPr/>
            </w:pPr>
            <w:r>
              <w:rPr/>
              <w:t xml:space="preserve">123 </w:t>
            </w:r>
          </w:p>
        </w:tc>
        <w:tc>
          <w:tcPr>
            <w:tcW w:w="608" w:type="dxa"/>
            <w:tcBorders/>
            <w:vAlign w:val="center"/>
          </w:tcPr>
          <w:p>
            <w:pPr>
              <w:pStyle w:val="TableContents"/>
              <w:bidi w:val="0"/>
              <w:spacing w:before="0" w:after="283"/>
              <w:jc w:val="left"/>
              <w:rPr/>
            </w:pPr>
            <w:r>
              <w:rPr/>
              <w:t xml:space="preserve">47 </w:t>
            </w:r>
          </w:p>
        </w:tc>
        <w:tc>
          <w:tcPr>
            <w:tcW w:w="2156" w:type="dxa"/>
            <w:tcBorders/>
            <w:vAlign w:val="center"/>
          </w:tcPr>
          <w:p>
            <w:pPr>
              <w:pStyle w:val="TableContents"/>
              <w:bidi w:val="0"/>
              <w:spacing w:before="0" w:after="283"/>
              <w:jc w:val="left"/>
              <w:rPr/>
            </w:pPr>
            <w:r>
              <w:rPr/>
              <w:t xml:space="preserve">"Keho ja sielu, täysi teho vapautuu! Goku ja Vegeta!'' "Zenshin Zenrei Zenryoku Kaihō! Gokū to Bejīta!''' </w:t>
            </w:r>
            <w:r>
              <w:rPr/>
              <w:t xml:space="preserve">(全身 全霊 全力 </w:t>
            </w:r>
            <w:r>
              <w:rPr/>
              <w:t xml:space="preserve">解放!!! </w:t>
            </w:r>
            <w:r>
              <w:rPr/>
              <w:t xml:space="preserve">悟空 と </w:t>
            </w:r>
            <w:r>
              <w:rPr/>
              <w:t xml:space="preserve">ベジータ!!</w:t>
            </w:r>
            <w:r>
              <w:rPr/>
              <w:t xml:space="preserve">!) </w:t>
            </w:r>
          </w:p>
        </w:tc>
        <w:tc>
          <w:tcPr>
            <w:tcW w:w="1125" w:type="dxa"/>
            <w:tcBorders/>
            <w:vAlign w:val="center"/>
          </w:tcPr>
          <w:p>
            <w:pPr>
              <w:pStyle w:val="TableContents"/>
              <w:bidi w:val="0"/>
              <w:spacing w:before="0" w:after="283"/>
              <w:jc w:val="left"/>
              <w:rPr/>
            </w:pPr>
            <w:r>
              <w:rPr>
                <w:color w:val="2F4F4F"/>
              </w:rPr>
              <w:t xml:space="preserve">tammikuu 14, </w:t>
            </w:r>
            <w:r>
              <w:rPr/>
              <w:t xml:space="preserve">2018 </w:t>
            </w:r>
          </w:p>
        </w:tc>
        <w:tc>
          <w:tcPr>
            <w:tcW w:w="5438" w:type="dxa"/>
            <w:tcBorders/>
            <w:vAlign w:val="center"/>
          </w:tcPr>
          <w:p>
            <w:pPr>
              <w:pStyle w:val="TableContents"/>
              <w:bidi w:val="0"/>
              <w:spacing w:before="0" w:after="283"/>
              <w:jc w:val="left"/>
              <w:rPr/>
            </w:pPr>
            <w:r>
              <w:rPr/>
              <w:t xml:space="preserve">TBA Vegetan ollessa maassa Goku kohtaa Jirenin. Sillä välin muut taistelut jatkuvat. Frieza päättää ryhtyä taistelemaan Dyspoa vastaan tosissaan, kun taas Gohan ja No. 17 ovat alakynnessä Toppoa vastaan. Goku käyttää ki-iskuja luodakseen miinakentän Jirenin ympärille, mutta sillä ei ole vaikutusta. Sitten Goku houkuttelee Jirenin suurelle kivelle, joka ulottuu taistelulavan reunan yli, ja leikkaa kiven läpi Destructo-levyllä. Tämä saa Jirenin putoamaan, mutta Jiren pystyy työntämään putoavat roskat pois ja hyppää takaisin taistelulavalle. Läheltä piti -tilanteesta suuttuneena Jiren näyttää vihdoin todellisen voimansa ja kukistaa Gokun helposti iskujen sarjalla. Goku ja Vegeta nousevat molemmat ylös ja voimistuvat Super Saiyan Blueen. Goku käyttää maksimaalista Kaiokeniaan yli aiempien rajoitustensa, kun taas Vegeta pystyy ylittämään rajansa hyödyntämällä enemmän kiitä kehossaan ja saavuttaa samanlaisen muodonmuutoksen kuin Nouseva Super Saiyan -muoto, Super Saiyan Blue Evolution -muodon. Täydellä tehollaan Goku ja Vegeta hyökkäävät Jirenin kimppuun tiiminä, ja he pystyvät yllättämään hänet koordinoimattomilla hyökkäyksillään. </w:t>
            </w:r>
          </w:p>
        </w:tc>
      </w:tr>
      <w:tr>
        <w:trPr/>
        <w:tc>
          <w:tcPr>
            <w:tcW w:w="878" w:type="dxa"/>
            <w:tcBorders/>
            <w:vAlign w:val="center"/>
          </w:tcPr>
          <w:p>
            <w:pPr>
              <w:pStyle w:val="TableHeading"/>
              <w:suppressLineNumbers/>
              <w:bidi w:val="0"/>
              <w:spacing w:before="0" w:after="283"/>
              <w:jc w:val="center"/>
              <w:rPr/>
            </w:pPr>
            <w:r>
              <w:rPr/>
              <w:t xml:space="preserve">124 </w:t>
            </w:r>
          </w:p>
        </w:tc>
        <w:tc>
          <w:tcPr>
            <w:tcW w:w="608" w:type="dxa"/>
            <w:tcBorders/>
            <w:vAlign w:val="center"/>
          </w:tcPr>
          <w:p>
            <w:pPr>
              <w:pStyle w:val="TableContents"/>
              <w:bidi w:val="0"/>
              <w:spacing w:before="0" w:after="283"/>
              <w:jc w:val="left"/>
              <w:rPr/>
            </w:pPr>
            <w:r>
              <w:rPr/>
              <w:t xml:space="preserve">48 </w:t>
            </w:r>
          </w:p>
        </w:tc>
        <w:tc>
          <w:tcPr>
            <w:tcW w:w="2156" w:type="dxa"/>
            <w:tcBorders/>
            <w:vAlign w:val="center"/>
          </w:tcPr>
          <w:p>
            <w:pPr>
              <w:pStyle w:val="TableContents"/>
              <w:bidi w:val="0"/>
              <w:spacing w:before="0" w:after="283"/>
              <w:jc w:val="left"/>
              <w:rPr/>
            </w:pPr>
            <w:r>
              <w:rPr/>
              <w:t xml:space="preserve">"Hurjan ylivoimainen hyökkäys! Gohanin viimeinen taistelu!''' "Shippū-Dotō no Mōshū! Gohan Haisui no Jin!''' </w:t>
            </w:r>
            <w:r>
              <w:rPr/>
              <w:t xml:space="preserve">(疾風 怒涛 の </w:t>
            </w:r>
            <w:r>
              <w:rPr/>
              <w:t xml:space="preserve">猛襲! </w:t>
            </w:r>
            <w:r>
              <w:rPr/>
              <w:t xml:space="preserve">悟 飯 背水 の </w:t>
            </w:r>
            <w:r>
              <w:rPr/>
              <w:t xml:space="preserve">陣!!) </w:t>
            </w:r>
          </w:p>
        </w:tc>
        <w:tc>
          <w:tcPr>
            <w:tcW w:w="1125" w:type="dxa"/>
            <w:tcBorders/>
            <w:vAlign w:val="center"/>
          </w:tcPr>
          <w:p>
            <w:pPr>
              <w:pStyle w:val="TableContents"/>
              <w:bidi w:val="0"/>
              <w:spacing w:before="0" w:after="283"/>
              <w:jc w:val="left"/>
              <w:rPr/>
            </w:pPr>
            <w:r>
              <w:rPr/>
              <w:t xml:space="preserve">tammikuu 21, 2018 </w:t>
            </w:r>
          </w:p>
        </w:tc>
        <w:tc>
          <w:tcPr>
            <w:tcW w:w="5438" w:type="dxa"/>
            <w:tcBorders/>
            <w:vAlign w:val="center"/>
          </w:tcPr>
          <w:p>
            <w:pPr>
              <w:pStyle w:val="TableContents"/>
              <w:bidi w:val="0"/>
              <w:spacing w:before="0" w:after="283"/>
              <w:jc w:val="left"/>
              <w:rPr/>
            </w:pPr>
            <w:r>
              <w:rPr/>
              <w:t xml:space="preserve">TBA Gokun ja Vegetan jatkaessa taisteluaan Jirenin kanssa Dyspon ja Friezan välinen taistelu kiihtyy. He näyttävät olevan tasaväkisiä, kunnes Frieza keskeyttää taistelun ja tarjoutuu auttamaan Universum 11:tä voittamaan turnauksen, jos he lupaavat herättää hänet henkiin Super Dragon Ballsilla. Dyspo kieltäytyy tarjouksesta, joten Frieza voimistuu Kultaiseen muotoonsa ja saa taistelussa etulyöntiaseman. Dyspo paljastaa oman ultimaattisen tekniikkansa, Super Maximum Light Speed Mode -tilan, joka lisää hänen voimaansa ja nopeuttaan entisestään ja nujertaa Friezan. Gohan ja No. 17 huomaavat, että Frieza on vaarassa pudota taistelulavalta, joten No. 17 harhauttaa Toppoa, kun taas Gohan menee Friezan avuksi. Gohan ja Frieza taistelevat Dyspoa vastaan tiiminä, mutta he eivät menesty kovin hyvin. Gohan kehittää strategian, jossa Frieza käyttää energiaansa muodostaakseen häkin Dyspon ympärille, mikä estää häntä käyttämästä nopeaa hyökkäystään ja antaa Gohanille mahdollisuuden saada yliotteen. Valitettavasti Friezalta loppuu energia, ja häkki hajoaa ennen kuin Gohan ehtii iskeä viimeisen iskun. Gohan pystyy kuitenkin tarttumaan Dyspoon ja pitämään hänet paikallaan, kun taas Frieza laukaisee räjähdyksen, joka pudottaa heidät pois taistelulavalta ja poistaa heidät molemmat turnauksesta. </w:t>
            </w:r>
          </w:p>
        </w:tc>
      </w:tr>
      <w:tr>
        <w:trPr/>
        <w:tc>
          <w:tcPr>
            <w:tcW w:w="878" w:type="dxa"/>
            <w:tcBorders/>
            <w:vAlign w:val="center"/>
          </w:tcPr>
          <w:p>
            <w:pPr>
              <w:pStyle w:val="TableHeading"/>
              <w:suppressLineNumbers/>
              <w:bidi w:val="0"/>
              <w:spacing w:before="0" w:after="283"/>
              <w:jc w:val="center"/>
              <w:rPr/>
            </w:pPr>
            <w:r>
              <w:rPr/>
              <w:t xml:space="preserve">125 </w:t>
            </w:r>
          </w:p>
        </w:tc>
        <w:tc>
          <w:tcPr>
            <w:tcW w:w="608" w:type="dxa"/>
            <w:tcBorders/>
            <w:vAlign w:val="center"/>
          </w:tcPr>
          <w:p>
            <w:pPr>
              <w:pStyle w:val="TableContents"/>
              <w:bidi w:val="0"/>
              <w:spacing w:before="0" w:after="283"/>
              <w:jc w:val="left"/>
              <w:rPr/>
            </w:pPr>
            <w:r>
              <w:rPr/>
              <w:t xml:space="preserve">49 </w:t>
            </w:r>
          </w:p>
        </w:tc>
        <w:tc>
          <w:tcPr>
            <w:tcW w:w="2156" w:type="dxa"/>
            <w:tcBorders/>
            <w:vAlign w:val="center"/>
          </w:tcPr>
          <w:p>
            <w:pPr>
              <w:pStyle w:val="TableContents"/>
              <w:bidi w:val="0"/>
              <w:spacing w:before="0" w:after="283"/>
              <w:jc w:val="left"/>
              <w:rPr/>
            </w:pPr>
            <w:r>
              <w:rPr/>
              <w:t xml:space="preserve">"Vaikuttavalla läsnäololla! Tuhon jumala Toppo laskeutuu!''' ``Ifu-Dōdō! Hakaishin Toppo Kōrin!'' </w:t>
            </w:r>
            <w:r>
              <w:rPr/>
              <w:t xml:space="preserve">(威風 </w:t>
            </w:r>
            <w:r>
              <w:rPr/>
              <w:t xml:space="preserve">堂々! </w:t>
            </w:r>
            <w:r>
              <w:rPr/>
              <w:t xml:space="preserve">破壊 神 トッポ </w:t>
            </w:r>
            <w:r>
              <w:rPr/>
              <w:t xml:space="preserve">降臨!!) </w:t>
            </w:r>
          </w:p>
        </w:tc>
        <w:tc>
          <w:tcPr>
            <w:tcW w:w="1125" w:type="dxa"/>
            <w:tcBorders/>
            <w:vAlign w:val="center"/>
          </w:tcPr>
          <w:p>
            <w:pPr>
              <w:pStyle w:val="TableContents"/>
              <w:bidi w:val="0"/>
              <w:spacing w:before="0" w:after="283"/>
              <w:jc w:val="left"/>
              <w:rPr/>
            </w:pPr>
            <w:r>
              <w:rPr/>
              <w:t xml:space="preserve">tammikuu 28, 2018 </w:t>
            </w:r>
          </w:p>
        </w:tc>
        <w:tc>
          <w:tcPr>
            <w:tcW w:w="5438" w:type="dxa"/>
            <w:tcBorders/>
            <w:vAlign w:val="center"/>
          </w:tcPr>
          <w:p>
            <w:pPr>
              <w:pStyle w:val="TableContents"/>
              <w:bidi w:val="0"/>
              <w:spacing w:before="0" w:after="283"/>
              <w:jc w:val="left"/>
              <w:rPr/>
            </w:pPr>
            <w:r>
              <w:rPr/>
              <w:t xml:space="preserve">TBA Goku ja Vegeta jatkavat taisteluaan Jirenin kanssa, kun taas No. 17 ja Toppo taistelevat. No. 17 ja Toppo käyvät sädekahakkaa, jonka Toppo voittaa. Frieza puuttuu peliin ja iskee Toppoa toistuvasti takaapäin, jolloin No. 17 pystyy voittamaan Toppon säteen. Räjähdyksen seurauksena Toppo näyttää olevan lyöty. Hän nousee kuitenkin takaisin ylös ja saa voimaa käyttämällä samantyyppistä energiaa kuin Tuhon Jumala. Belmod selittää, että Toppo on ehdokas Universum 11:n seuraavaksi tuhonjumalaksi, minkä vuoksi hän voi käyttää samanlaista voimaa. Toppo päästää uuden voimansa valloilleen, mikä vahingoittaa taistelulavaa ja rikkoo suuren osan siitä. No. 17 ja Frieza hyökkäävät toistuvasti Toppon kimppuun, mutta hänen voimansa on nyt paljon suurempi kuin heidän. Toppo voittaa molemmat helposti. Onneksi he pystyvät pysymään taistelulavalla, mutta Toppo tyrmää Friezan tajuttomaksi ja joutuu toiseen sädekohtaamiseen No. 17:n kanssa. </w:t>
            </w:r>
          </w:p>
        </w:tc>
      </w:tr>
      <w:tr>
        <w:trPr/>
        <w:tc>
          <w:tcPr>
            <w:tcW w:w="878" w:type="dxa"/>
            <w:tcBorders/>
            <w:vAlign w:val="center"/>
          </w:tcPr>
          <w:p>
            <w:pPr>
              <w:pStyle w:val="TableHeading"/>
              <w:suppressLineNumbers/>
              <w:bidi w:val="0"/>
              <w:spacing w:before="0" w:after="283"/>
              <w:jc w:val="center"/>
              <w:rPr/>
            </w:pPr>
            <w:r>
              <w:rPr/>
              <w:t xml:space="preserve">126 </w:t>
            </w:r>
          </w:p>
        </w:tc>
        <w:tc>
          <w:tcPr>
            <w:tcW w:w="608" w:type="dxa"/>
            <w:tcBorders/>
            <w:vAlign w:val="center"/>
          </w:tcPr>
          <w:p>
            <w:pPr>
              <w:pStyle w:val="TableContents"/>
              <w:bidi w:val="0"/>
              <w:spacing w:before="0" w:after="283"/>
              <w:jc w:val="left"/>
              <w:rPr/>
            </w:pPr>
            <w:r>
              <w:rPr/>
              <w:t xml:space="preserve">50 </w:t>
            </w:r>
          </w:p>
        </w:tc>
        <w:tc>
          <w:tcPr>
            <w:tcW w:w="2156" w:type="dxa"/>
            <w:tcBorders/>
            <w:vAlign w:val="center"/>
          </w:tcPr>
          <w:p>
            <w:pPr>
              <w:pStyle w:val="TableContents"/>
              <w:bidi w:val="0"/>
              <w:spacing w:before="0" w:after="283"/>
              <w:jc w:val="left"/>
              <w:rPr/>
            </w:pPr>
            <w:r>
              <w:rPr/>
              <w:t xml:space="preserve">"Ylitä jopa Jumala! Vegetan epätoivoinen isku!''' ``Kami wo mo Koero! Bejīta Sutemi no Ichigeki!''' </w:t>
            </w:r>
            <w:r>
              <w:rPr/>
              <w:t xml:space="preserve">(神 を も </w:t>
            </w:r>
            <w:r>
              <w:rPr/>
              <w:t xml:space="preserve">超えろ! </w:t>
            </w:r>
            <w:r>
              <w:rPr/>
              <w:t xml:space="preserve">ベジータ 捨て身 の </w:t>
            </w:r>
            <w:r>
              <w:rPr/>
              <w:t xml:space="preserve">一撃!!) </w:t>
            </w:r>
          </w:p>
        </w:tc>
        <w:tc>
          <w:tcPr>
            <w:tcW w:w="1125" w:type="dxa"/>
            <w:tcBorders/>
            <w:vAlign w:val="center"/>
          </w:tcPr>
          <w:p>
            <w:pPr>
              <w:pStyle w:val="TableContents"/>
              <w:bidi w:val="0"/>
              <w:spacing w:before="0" w:after="283"/>
              <w:jc w:val="left"/>
              <w:rPr/>
            </w:pPr>
            <w:r>
              <w:rPr/>
              <w:t xml:space="preserve">helmikuu 4, 2018 </w:t>
            </w:r>
          </w:p>
        </w:tc>
        <w:tc>
          <w:tcPr>
            <w:tcW w:w="5438" w:type="dxa"/>
            <w:tcBorders/>
            <w:vAlign w:val="center"/>
          </w:tcPr>
          <w:p>
            <w:pPr>
              <w:pStyle w:val="TableContents"/>
              <w:bidi w:val="0"/>
              <w:spacing w:before="0" w:after="283"/>
              <w:jc w:val="left"/>
              <w:rPr/>
            </w:pPr>
            <w:r>
              <w:rPr/>
              <w:t xml:space="preserve">TBA Toppo voittaa helposti nro 17:n räjähdyksen. No. 17 pystyy väistämään häntä jonkin aikaa käyttämällä rikkinäistä taistelulavaa hyväkseen, mutta Toppo kestää vaivattomasti No. 17:n hyökkäykset. Toppo valmistautuu eliminoimaan No. 17:n jättimäisellä energiaräjähdyksellä. Frieza palaa taisteluun ja torjuu Toppon hyökkäyksen. Frieza lamauttaa Toppon omalla energiahyökkäyksellään, minkä ansiosta hän ja No. 17 voivat tehdä lukuisia hyökkäyksiä, mutta mikään niistä ei tehoa. Toppo on aikeissa eliminoida heidät molemmat, kun Goku ja Vegeta keskeyttävät hänet, jotka taistelevat yhä Jireniä vastaan. Frieza ja No. 17 saavat osuman yhdestä Jirenin hyökkäyksestä, mikä antaa Toppolle mahdollisuuden hyökätä Vegetan kimppuun. Toppo musertaa Vegetan uudella voimallaan ja toteaa, että hän on hylännyt kaiken muun tullakseen tarpeeksi vahvaksi voittaakseen turnauksen. Vegetaa kuitenkin inspiroivat hänen perheensä, hänen lupauksensa Cabballe ja hänen Saiyan-ylpeytensä. Hän kieltäytyy heittämästä mitään syrjään. Vegeta päästää koko voimansa valloilleen ja nujertaa Toppon. Vegeta ja Toppo käyttävät molemmat ultimate-hyökkäyksiään: Toppo vapauttaa Tuhon energiansa, kun taas Vegeta käyttää Final Explosion -tekniikkaa, jota hän käytti Majin Buu'ta vastaan. Vegetan hyökkäys kukistaa Toppon hyökkäyksen, räjäyttää Toppon pois taistelulavalta ja poistaa hänet turnauksesta. Tämä aiheuttaa myös lisää vahinkoa taistelulavalle. Koska Vegeta on paljon vahvempi kuin viime kerralla, kun hän käytti Final Explosion -tekniikkaa, hän selviää räjähdyksestä, mutta hänen energiansa on lähes täysin tyhjä. Nro 17 ilmestyy myös takaisin, mutta hän on loukkaantunut Jirenin hyökkäyksestä. Goku, Vegeta ja No. 17 kohtaavat kaikki Jirenin, joka alkaa vapauttaa koko voimansa. </w:t>
            </w:r>
          </w:p>
        </w:tc>
      </w:tr>
      <w:tr>
        <w:trPr/>
        <w:tc>
          <w:tcPr>
            <w:tcW w:w="878" w:type="dxa"/>
            <w:tcBorders/>
            <w:vAlign w:val="center"/>
          </w:tcPr>
          <w:p>
            <w:pPr>
              <w:pStyle w:val="TableHeading"/>
              <w:suppressLineNumbers/>
              <w:bidi w:val="0"/>
              <w:spacing w:before="0" w:after="283"/>
              <w:jc w:val="center"/>
              <w:rPr/>
            </w:pPr>
            <w:r>
              <w:rPr/>
              <w:t xml:space="preserve">127 </w:t>
            </w:r>
          </w:p>
        </w:tc>
        <w:tc>
          <w:tcPr>
            <w:tcW w:w="608" w:type="dxa"/>
            <w:tcBorders/>
            <w:vAlign w:val="center"/>
          </w:tcPr>
          <w:p>
            <w:pPr>
              <w:pStyle w:val="TableContents"/>
              <w:bidi w:val="0"/>
              <w:spacing w:before="0" w:after="283"/>
              <w:jc w:val="left"/>
              <w:rPr/>
            </w:pPr>
            <w:r>
              <w:rPr/>
              <w:t xml:space="preserve">51 </w:t>
            </w:r>
          </w:p>
        </w:tc>
        <w:tc>
          <w:tcPr>
            <w:tcW w:w="2156" w:type="dxa"/>
            <w:tcBorders/>
            <w:vAlign w:val="center"/>
          </w:tcPr>
          <w:p>
            <w:pPr>
              <w:pStyle w:val="TableContents"/>
              <w:bidi w:val="0"/>
              <w:spacing w:before="0" w:after="283"/>
              <w:jc w:val="left"/>
              <w:rPr/>
            </w:pPr>
            <w:r>
              <w:rPr/>
              <w:t xml:space="preserve">"Lähestyvä muuri! Toivon viimeinen este!''' "Semari-kuru Shōheki! Kibō wo Takushita Saigo no Baria!!!'' </w:t>
            </w:r>
            <w:r>
              <w:rPr/>
              <w:t xml:space="preserve">(迫り くる </w:t>
            </w:r>
            <w:r>
              <w:rPr/>
              <w:t xml:space="preserve">障壁! </w:t>
            </w:r>
            <w:r>
              <w:rPr/>
              <w:t xml:space="preserve">希望 を 託 した 最後 の </w:t>
            </w:r>
            <w:r>
              <w:rPr/>
              <w:t xml:space="preserve">バリア!!) </w:t>
            </w:r>
          </w:p>
        </w:tc>
        <w:tc>
          <w:tcPr>
            <w:tcW w:w="1125" w:type="dxa"/>
            <w:tcBorders/>
            <w:vAlign w:val="center"/>
          </w:tcPr>
          <w:p>
            <w:pPr>
              <w:pStyle w:val="TableContents"/>
              <w:bidi w:val="0"/>
              <w:spacing w:before="0" w:after="283"/>
              <w:jc w:val="left"/>
              <w:rPr/>
            </w:pPr>
            <w:r>
              <w:rPr/>
              <w:t xml:space="preserve">helmikuu 11, 2018 </w:t>
            </w:r>
          </w:p>
        </w:tc>
        <w:tc>
          <w:tcPr>
            <w:tcW w:w="5438" w:type="dxa"/>
            <w:tcBorders/>
            <w:vAlign w:val="center"/>
          </w:tcPr>
          <w:p>
            <w:pPr>
              <w:pStyle w:val="TableContents"/>
              <w:bidi w:val="0"/>
              <w:spacing w:before="0" w:after="283"/>
              <w:jc w:val="left"/>
              <w:rPr/>
            </w:pPr>
            <w:r>
              <w:rPr/>
              <w:t xml:space="preserve">TBA Jirenin tehot ovat maksimissaan. Goku, Vegeta ja No. 17 hyökkäävät hänen kimppuunsa samanaikaisesti, mutta hän voittaa heidät helposti. No. 17 onnistuu kuitenkin tekemään salakavalan hyökkäyksen ja haavoittaa Jireniä. Jiren voittaa Gokun ja Vegetan, kun taas Frieza liittyy uudelleen taisteluun ja yrittää tappaa Jirenin kultaisessa muodossaan. Kuitenkin myös Frieza kukistuu helposti. Nro 17 kysyy Jireniltä, mikä olisi hänen toiveensa Super Dragon Ballsista, ja Belmod selittää, että Jirenin loputon voiman tavoittelu sai inspiraationsa, kun hänen vanhempansa, useimmat hänen toverinsa ja mentorinsa kuolivat voimakkaan pahiksen toimesta. Eloonjääneiden ystäviensä hylkääminen teki Jirenistä kuitenkin yksinäisen, joka ei luota ystävyyteen, ja hän keskittyy nyt vain oman voimansa kasvattamiseen. Nro 17 ihailee Jirenin inhimillisiä ominaisuuksia, mutta hän syyttää Jireniä siitä, että hän käyttää universuminsa muita tiimejä omiin tarkoituksiinsa. Jiren torjuu hänet ja ampuu voimakkaan energiaräjähdyksen alas No. 17:ää, Gokua ja Vegetaa kohti. No. 17 käyttää estettä pitääkseen Jirenin räjähdyksen loitolla ja muodostaa voimakenttiä Gokun ja Vegetan ympärille suojellakseen heitä, ennen kuin tuhoaa itsensä tuhoten Jirenin räjähdyksen. Uupuneisuudestaan huolimatta Vegeta kohtaa Jirenin ja ilmoittaa voittavansa hänet. </w:t>
            </w:r>
          </w:p>
        </w:tc>
      </w:tr>
      <w:tr>
        <w:trPr/>
        <w:tc>
          <w:tcPr>
            <w:tcW w:w="878" w:type="dxa"/>
            <w:tcBorders/>
            <w:vAlign w:val="center"/>
          </w:tcPr>
          <w:p>
            <w:pPr>
              <w:pStyle w:val="TableHeading"/>
              <w:suppressLineNumbers/>
              <w:bidi w:val="0"/>
              <w:spacing w:before="0" w:after="283"/>
              <w:jc w:val="center"/>
              <w:rPr/>
            </w:pPr>
            <w:r>
              <w:rPr/>
              <w:t xml:space="preserve">128 </w:t>
            </w:r>
          </w:p>
        </w:tc>
        <w:tc>
          <w:tcPr>
            <w:tcW w:w="608" w:type="dxa"/>
            <w:tcBorders/>
            <w:vAlign w:val="center"/>
          </w:tcPr>
          <w:p>
            <w:pPr>
              <w:pStyle w:val="TableContents"/>
              <w:bidi w:val="0"/>
              <w:spacing w:before="0" w:after="283"/>
              <w:jc w:val="left"/>
              <w:rPr/>
            </w:pPr>
            <w:r>
              <w:rPr/>
              <w:t xml:space="preserve">52 </w:t>
            </w:r>
          </w:p>
        </w:tc>
        <w:tc>
          <w:tcPr>
            <w:tcW w:w="2156" w:type="dxa"/>
            <w:tcBorders/>
            <w:vAlign w:val="center"/>
          </w:tcPr>
          <w:p>
            <w:pPr>
              <w:pStyle w:val="TableContents"/>
              <w:bidi w:val="0"/>
              <w:spacing w:before="0" w:after="283"/>
              <w:jc w:val="left"/>
              <w:rPr/>
            </w:pPr>
            <w:r>
              <w:rPr/>
              <w:t xml:space="preserve">"Kunniallinen ylpeys loppuun asti! Vegeta kaatuu!'' ``Kedakai Hokori Saigo tehty! Bejīta Chiru!''' </w:t>
            </w:r>
            <w:r>
              <w:rPr/>
              <w:t xml:space="preserve">(気高い 誇り 最後 </w:t>
            </w:r>
            <w:r>
              <w:rPr/>
              <w:t xml:space="preserve">まで! </w:t>
            </w:r>
            <w:r>
              <w:rPr/>
              <w:t xml:space="preserve">ベジータ </w:t>
            </w:r>
            <w:r>
              <w:rPr/>
              <w:t xml:space="preserve">散る!!) </w:t>
            </w:r>
          </w:p>
        </w:tc>
        <w:tc>
          <w:tcPr>
            <w:tcW w:w="1125" w:type="dxa"/>
            <w:tcBorders/>
            <w:vAlign w:val="center"/>
          </w:tcPr>
          <w:p>
            <w:pPr>
              <w:pStyle w:val="TableContents"/>
              <w:bidi w:val="0"/>
              <w:spacing w:before="0" w:after="283"/>
              <w:jc w:val="left"/>
              <w:rPr/>
            </w:pPr>
            <w:r>
              <w:rPr/>
              <w:t xml:space="preserve">helmikuu 18, 2018 </w:t>
            </w:r>
          </w:p>
        </w:tc>
        <w:tc>
          <w:tcPr>
            <w:tcW w:w="5438" w:type="dxa"/>
            <w:tcBorders/>
            <w:vAlign w:val="center"/>
          </w:tcPr>
          <w:p>
            <w:pPr>
              <w:pStyle w:val="TableContents"/>
              <w:bidi w:val="0"/>
              <w:spacing w:before="0" w:after="283"/>
              <w:jc w:val="left"/>
              <w:rPr/>
            </w:pPr>
            <w:r>
              <w:rPr/>
              <w:t xml:space="preserve">TBA Vegeta valmistautuu viimeiseen taisteluun Jireniä vastaan. Vaikka Vegeta on liian uupunut muuttuakseen edes Super Saiyaniksi, hän päättää silti taistella Jireniä vastaan. Jiren väistää hänen hyökkäyksensä helposti ja jatkaa Vegetan mätkimistä. Jiren vahingoittaa Vegetan vasenta silmää samalla. Vegeta on tyrmäävässä tilassa, ja hän alkaa miettiä niitä ihmisiä elämässään, joista hän välittää eniten. Hän nousee ylös ja jatkaa taistelua Jireniä vastaan, joka on vaikuttunut Vegetan ylpeydestä. Vegeta melkein soi jälleen. Hänen saappaansa tarttuu leijuvaan raunio-osaan, minkä ansiosta hän voi juuri ja juuri pysyä taistelussa mukana, koska raunio-osat lasketaan yhä osaksi taisteluastetta. Vegeta kuulee Bulman äänen kehottavan häntä jatkamaan taistelua, ja hän palaa taistelemaan Jireniä vastaan jälleen kerran. Jiren ei pysty ymmärtämään, miksi Vegeta jatkaa taistelua häntä vastaan. Vegeta ampuu Final Flashin, mutta Jiren ei hätkähdä. Jiren tyrmää Vegetan taisteluareenalta ja poistaa hänet turnauksesta. Vaikka Vegeta on järkyttynyt siitä, että hän ei pysty kestämään loppuun asti, hän antaa Gokulle viimeisellä sekunnilla jäljellä olevan energiansa ennen kuin hän putoaa ulos. Goku muuttuu Super Saiyan Blueksi ja alkaa taistella Jireniä vastaan jäljellä olevilla voimillaan. Vegetan energiasta huolimatta Goku jää Jirenin jalkoihin. Hänet lyödään takaisin perusmuotoonsa. Kun Goku on työnnetty takaisin taistelulavan reunalle ja vain yhden lyönnin päässä tappiosta, Vegeta huutaa Gokulle. Goku miettii, kuinka muut ovat kaikki luottaneet häneen. Jirenin antaessa viimeisen iskun Goku aktivoi yhtäkkiä uudelleen Ultra Vaiston ja väistää hyökkäyksen. Uuden voimansa avulla Goku pystyy vaivattomasti väistämään Jirenin hyökkäyksiä ja iskee Jireniin kovan iskun. Molemmat ottelijat kohtaavat ja valmistautuvat viimeiseen taisteluun. </w:t>
            </w:r>
          </w:p>
        </w:tc>
      </w:tr>
      <w:tr>
        <w:trPr/>
        <w:tc>
          <w:tcPr>
            <w:tcW w:w="878" w:type="dxa"/>
            <w:tcBorders/>
            <w:vAlign w:val="center"/>
          </w:tcPr>
          <w:p>
            <w:pPr>
              <w:pStyle w:val="TableHeading"/>
              <w:suppressLineNumbers/>
              <w:bidi w:val="0"/>
              <w:spacing w:before="0" w:after="283"/>
              <w:jc w:val="center"/>
              <w:rPr/>
            </w:pPr>
            <w:r>
              <w:rPr/>
              <w:t xml:space="preserve">129 </w:t>
            </w:r>
          </w:p>
        </w:tc>
        <w:tc>
          <w:tcPr>
            <w:tcW w:w="608" w:type="dxa"/>
            <w:tcBorders/>
            <w:vAlign w:val="center"/>
          </w:tcPr>
          <w:p>
            <w:pPr>
              <w:pStyle w:val="TableContents"/>
              <w:bidi w:val="0"/>
              <w:spacing w:before="0" w:after="283"/>
              <w:jc w:val="left"/>
              <w:rPr/>
            </w:pPr>
            <w:r>
              <w:rPr/>
              <w:t xml:space="preserve">53 </w:t>
            </w:r>
          </w:p>
        </w:tc>
        <w:tc>
          <w:tcPr>
            <w:tcW w:w="2156" w:type="dxa"/>
            <w:tcBorders/>
            <w:vAlign w:val="center"/>
          </w:tcPr>
          <w:p>
            <w:pPr>
              <w:pStyle w:val="TableContents"/>
              <w:bidi w:val="0"/>
              <w:spacing w:before="0" w:after="283"/>
              <w:jc w:val="left"/>
              <w:rPr/>
            </w:pPr>
            <w:r>
              <w:rPr/>
              <w:t xml:space="preserve">``Limits Super Surpassed! Ultra Instinct Mastered!''' ``Genkai Chōzetsu Toppa! Migatte no Gokui Kiwamaru!''' </w:t>
            </w:r>
            <w:r>
              <w:rPr/>
              <w:t xml:space="preserve">(限界 超絶 </w:t>
            </w:r>
            <w:r>
              <w:rPr/>
              <w:t xml:space="preserve">突破! </w:t>
            </w:r>
            <w:r>
              <w:rPr/>
              <w:t xml:space="preserve">身勝手 の 極意 </w:t>
            </w:r>
            <w:r>
              <w:rPr/>
              <w:t xml:space="preserve">極まる!!) </w:t>
            </w:r>
          </w:p>
        </w:tc>
        <w:tc>
          <w:tcPr>
            <w:tcW w:w="1125" w:type="dxa"/>
            <w:tcBorders/>
            <w:vAlign w:val="center"/>
          </w:tcPr>
          <w:p>
            <w:pPr>
              <w:pStyle w:val="TableContents"/>
              <w:bidi w:val="0"/>
              <w:spacing w:before="0" w:after="283"/>
              <w:jc w:val="left"/>
              <w:rPr/>
            </w:pPr>
            <w:r>
              <w:rPr>
                <w:color w:val="556B2F"/>
              </w:rPr>
              <w:t xml:space="preserve">maaliskuu 4, </w:t>
            </w:r>
            <w:r>
              <w:rPr/>
              <w:t xml:space="preserve">2018 </w:t>
            </w:r>
          </w:p>
        </w:tc>
        <w:tc>
          <w:tcPr>
            <w:tcW w:w="5438" w:type="dxa"/>
            <w:tcBorders/>
            <w:vAlign w:val="center"/>
          </w:tcPr>
          <w:p>
            <w:pPr>
              <w:pStyle w:val="TableContents"/>
              <w:bidi w:val="0"/>
              <w:spacing w:before="0" w:after="283"/>
              <w:jc w:val="left"/>
              <w:rPr/>
            </w:pPr>
            <w:r>
              <w:rPr/>
              <w:t xml:space="preserve">TBA Whis huomauttaa, että koska Gokulla ei ole liittolaisia auttamassa häntä eikä aikaa toipua Ultra Instinctin aiheuttamasta rasituksesta, tämä on hänen viimeinen mahdollisuutensa lopettaa taistelu. Goku ja Jiren jatkavat taistelua, mutta Gokulla on sama ongelma kuin Keflan kanssa, eikä hän pysty hyökkäämään täydellä tehollaan. Goku yrittää samaa temppua, jota hän käytti Keflaa vastaan, lataamalla Kamehamehan ja ampumalla sen Jireniä kohti, mutta Jiren pystyy lyömään iskun läpi. Belmod on varma, että Gokun epätäydellinen Ultravaisto ei riitä voittoon, mutta Vegeta huomauttaa, että koko turnauksen ajan kaikki Saiyalaiset ovat pystyneet ylittämään rajansa ja saavuttamaan korkeampia voimatasoja. Jiren onnistuu vangitsemaan Gokun yksittäiseen kelluvaan kiveen ja ampuu häntä kohti hyökkäysten vyöryn yrittäessään tyrmätä hänet, mutta Goku alkaa torjua Jirenin hyökkäyksiä omilla lyönneillään. Jiren laukaisee viimeisen iskun Gokua kohti, mutta Goku voimistuu yhtäkkiä valtavasti. Hän torjuu helposti Jirenin iskun ja hyppää takaisin taistelulavalle. Jiren hyökkää jälleen, mutta tällä kertaa Goku voittaa hänet helposti lyöntien vyöryllä. Whis paljastaa, että Goku on suorittanut ylösnousemuksensa. Gokun hiukset ja silmät ovat muuttuneet hopeisiksi, ja hän hallitsee nyt täysin Ultra Instinctin. </w:t>
            </w:r>
          </w:p>
        </w:tc>
      </w:tr>
      <w:tr>
        <w:trPr/>
        <w:tc>
          <w:tcPr>
            <w:tcW w:w="878" w:type="dxa"/>
            <w:tcBorders/>
            <w:vAlign w:val="center"/>
          </w:tcPr>
          <w:p>
            <w:pPr>
              <w:pStyle w:val="TableHeading"/>
              <w:suppressLineNumbers/>
              <w:bidi w:val="0"/>
              <w:spacing w:before="0" w:after="283"/>
              <w:jc w:val="center"/>
              <w:rPr/>
            </w:pPr>
            <w:r>
              <w:rPr/>
              <w:t xml:space="preserve">130 </w:t>
            </w:r>
          </w:p>
        </w:tc>
        <w:tc>
          <w:tcPr>
            <w:tcW w:w="608" w:type="dxa"/>
            <w:tcBorders/>
            <w:vAlign w:val="center"/>
          </w:tcPr>
          <w:p>
            <w:pPr>
              <w:pStyle w:val="TableContents"/>
              <w:bidi w:val="0"/>
              <w:spacing w:before="0" w:after="283"/>
              <w:jc w:val="left"/>
              <w:rPr/>
            </w:pPr>
            <w:r>
              <w:rPr/>
              <w:t xml:space="preserve">54 </w:t>
            </w:r>
          </w:p>
        </w:tc>
        <w:tc>
          <w:tcPr>
            <w:tcW w:w="2156" w:type="dxa"/>
            <w:tcBorders/>
            <w:vAlign w:val="center"/>
          </w:tcPr>
          <w:p>
            <w:pPr>
              <w:pStyle w:val="TableContents"/>
              <w:bidi w:val="0"/>
              <w:spacing w:before="0" w:after="283"/>
              <w:jc w:val="left"/>
              <w:rPr/>
            </w:pPr>
            <w:r>
              <w:rPr/>
              <w:t xml:space="preserve">"Kaikkien aikojen suurin välienselvittely"! The Ultimate Survival Battle!''' ``Kūzenzetsugo no Chō Kessen! ``Kūzenzetsugo no Chō Kessen! Kyūkyoku no Sabaibaru Batoru!!''' </w:t>
            </w:r>
            <w:r>
              <w:rPr/>
              <w:t xml:space="preserve">(空前 絶後 の 超 </w:t>
            </w:r>
            <w:r>
              <w:rPr/>
              <w:t xml:space="preserve">決戦! </w:t>
            </w:r>
            <w:r>
              <w:rPr/>
              <w:t xml:space="preserve">究極 の サバイバル </w:t>
            </w:r>
            <w:r>
              <w:rPr/>
              <w:t xml:space="preserve">バトル!!) </w:t>
            </w:r>
          </w:p>
        </w:tc>
        <w:tc>
          <w:tcPr>
            <w:tcW w:w="1125" w:type="dxa"/>
            <w:tcBorders/>
            <w:vAlign w:val="center"/>
          </w:tcPr>
          <w:p>
            <w:pPr>
              <w:pStyle w:val="TableContents"/>
              <w:bidi w:val="0"/>
              <w:spacing w:before="0" w:after="283"/>
              <w:jc w:val="left"/>
              <w:rPr/>
            </w:pPr>
            <w:r>
              <w:rPr/>
              <w:t xml:space="preserve">maaliskuu 18, 2018 </w:t>
            </w:r>
          </w:p>
        </w:tc>
        <w:tc>
          <w:tcPr>
            <w:tcW w:w="5438" w:type="dxa"/>
            <w:tcBorders/>
            <w:vAlign w:val="center"/>
          </w:tcPr>
          <w:p>
            <w:pPr>
              <w:pStyle w:val="TableContents"/>
              <w:bidi w:val="0"/>
              <w:spacing w:before="0" w:after="283"/>
              <w:jc w:val="left"/>
              <w:rPr/>
            </w:pPr>
            <w:r>
              <w:rPr/>
              <w:t xml:space="preserve">TBA Ultravaiston hallittuaan Goku voittaa Jirenin ja ajaa hänet nurkkaan, mikä pakottaa Jirenin rikkomaan omat rajansa ja voimistumaan entisestään. He vaihtavat hyökkäyksiä jatkuvasti. Vaikka Goku on melkein hävinnyt kahdesti, hän nousee ylös ja toipuu. Kun Jiren kysyy, miksi Goku ei suostu antautumaan, hänen ystävänsä väittävät, että Gokun voiman lähde on hänen ja hänen toveriensa välinen luottamus. Kieltäytyen hyväksymästä sitä, raivostunut Jiren käynnistää hyökkäyksen katsomoon, jonka raivostunut Goku torjuu ja lopulta voittaa hänet. Juuri kun Goku on lyömässä Jirenin tajuttomaksi, hänen kehonsa kuitenkin romahtaa Ultra Instinctin liian pitkän käytön aiheuttaman rasituksen vuoksi. Jiren käyttää tilaisuutta hyväkseen ja tyrmää Gokun pois taistelulavalta, mutta Frieza pelastaa Gokun. Nro 17 paljastuu myös selvinneen Jirenin räjähdyksestä. Kun Frieza ja No. 17 valmistautuvat kohtaamaan Jirenin, Goku kiemurtelee tuskissaan. </w:t>
            </w:r>
          </w:p>
        </w:tc>
      </w:tr>
      <w:tr>
        <w:trPr/>
        <w:tc>
          <w:tcPr>
            <w:tcW w:w="878" w:type="dxa"/>
            <w:tcBorders/>
            <w:vAlign w:val="center"/>
          </w:tcPr>
          <w:p>
            <w:pPr>
              <w:pStyle w:val="TableHeading"/>
              <w:suppressLineNumbers/>
              <w:bidi w:val="0"/>
              <w:spacing w:before="0" w:after="283"/>
              <w:jc w:val="center"/>
              <w:rPr/>
            </w:pPr>
            <w:r>
              <w:rPr/>
              <w:t xml:space="preserve">131 </w:t>
            </w:r>
          </w:p>
        </w:tc>
        <w:tc>
          <w:tcPr>
            <w:tcW w:w="608" w:type="dxa"/>
            <w:tcBorders/>
            <w:vAlign w:val="center"/>
          </w:tcPr>
          <w:p>
            <w:pPr>
              <w:pStyle w:val="TableContents"/>
              <w:bidi w:val="0"/>
              <w:spacing w:before="0" w:after="283"/>
              <w:jc w:val="left"/>
              <w:rPr/>
            </w:pPr>
            <w:r>
              <w:rPr/>
              <w:t xml:space="preserve">55 </w:t>
            </w:r>
          </w:p>
        </w:tc>
        <w:tc>
          <w:tcPr>
            <w:tcW w:w="2156" w:type="dxa"/>
            <w:tcBorders/>
            <w:vAlign w:val="center"/>
          </w:tcPr>
          <w:p>
            <w:pPr>
              <w:pStyle w:val="TableContents"/>
              <w:bidi w:val="0"/>
              <w:spacing w:before="0" w:after="283"/>
              <w:jc w:val="left"/>
              <w:rPr/>
            </w:pPr>
            <w:r>
              <w:rPr/>
              <w:t xml:space="preserve">"Ihmeellinen lopputulos! Hyvästi, Goku! Kunnes tapaamme jälleen!'' "Kiseki no ketchaku! Saraba Goku! Mataauhimade!'' </w:t>
            </w:r>
            <w:r>
              <w:rPr/>
              <w:t xml:space="preserve">(奇跡 の </w:t>
            </w:r>
            <w:r>
              <w:rPr/>
              <w:t xml:space="preserve">決着! </w:t>
            </w:r>
            <w:r>
              <w:rPr/>
              <w:t xml:space="preserve">さらば </w:t>
            </w:r>
            <w:r>
              <w:rPr/>
              <w:t xml:space="preserve">悟空! </w:t>
            </w:r>
            <w:r>
              <w:rPr/>
              <w:t xml:space="preserve">また 会う 日 </w:t>
            </w:r>
            <w:r>
              <w:rPr/>
              <w:t xml:space="preserve">まで!!) </w:t>
            </w:r>
          </w:p>
        </w:tc>
        <w:tc>
          <w:tcPr>
            <w:tcW w:w="1125" w:type="dxa"/>
            <w:tcBorders/>
            <w:vAlign w:val="center"/>
          </w:tcPr>
          <w:p>
            <w:pPr>
              <w:pStyle w:val="TableContents"/>
              <w:bidi w:val="0"/>
              <w:spacing w:before="0" w:after="283"/>
              <w:jc w:val="left"/>
              <w:rPr/>
            </w:pPr>
            <w:r>
              <w:rPr/>
              <w:t xml:space="preserve">maaliskuu 25, 2018 </w:t>
            </w:r>
          </w:p>
        </w:tc>
        <w:tc>
          <w:tcPr>
            <w:tcW w:w="5438" w:type="dxa"/>
            <w:tcBorders/>
            <w:vAlign w:val="center"/>
          </w:tcPr>
          <w:p>
            <w:pPr>
              <w:pStyle w:val="TableContents"/>
              <w:bidi w:val="0"/>
              <w:spacing w:before="0" w:after="283"/>
              <w:jc w:val="left"/>
              <w:rPr/>
            </w:pPr>
            <w:r>
              <w:rPr/>
              <w:t xml:space="preserve">TBA Kun Goku on kaatunut, Frieza ja No. 17 kohtaavat Jirenin. No. 17 onnistuu haavoittamaan Jireniä, joka romahtaa uupumuksesta. Frieza aikoo eliminoida Jirenin, joka hyväksyy lähestyvän tappionsa, mutta Toppo kutsuu Jireniä ja innostaa häntä jatkamaan taistelua vammoistaan huolimatta. Jiren saa voimia ja ampuu valtavan räjähdyksen Friezaa ja No. 17:ää kohti. He muodostavat esteen suojatakseen itsensä, mutta Frizan energia loppuu ja hän menettää kultaisen muotonsa. Ennen kuin Jiren voi voittaa heidät, Goku onnistuu nousemaan ylös ja liittyy muiden joukkoon. Goku lisää voimansa esteeseen, ja sen avulla he pystyvät torjumaan Jirenin räjähdyksen. Goku ja Frieza taistelevat Jireniä vastaan yhdessä, kun No. 17 antaa suojatulta. Yhteistyössä Goku ja Frieza päihittävät Jirenin ja taklaavat hänet ulos kehästä. Kaikki kolme putoavat turnauksesta. Kun kaikki heidän taistelijansa ovat poissa, Universum 11 on pyyhkiytynyt pois. Ainoa taistelija, joka on jäljellä taistelutantereella, Nro 17 julistetaan Voiman turnauksen voittajaksi, ja hän saa etuoikeuden saada toiveensa täytetyksi Super-Lohikäärmekuulilta. Harkinnan jälkeen No. 17 toivoo, että kaikki pyyhityt universumit palautetaan, mikä herättää kaikki niiden asukkaat henkiin. Kun pyyhittyjä universumeja palautetaan, suurministeri paljastaa, että Grand Zenō ja Future Grand Zenō olivat ennustaneet, että hyveellinen olento voittaisi Voiman turnauksen, joka tekisi epäitsekkään toiveen Super-Lohikäärmekuulilta. Hän totesi myös, että he olisivat muutoin poistaneet koko multiversumin, jos voittaja olisi toivonut itsekkäistä syistä, koska tämä olisi osoittanut, että voittajauniversumi ei ollut yhtään parempi kuin poistetut universumit ja että turnauksen ulkopuolelle jääneet universumit eivät olleet yhtä arvokkaita olemassaololleen. Palkinnoksi turnauksessa pärjäämisestä Whis herättää Friezan henkiin. Universumi 11:ssä Jiren solmii todellisen ystävyyden Toppon kanssa ja odottaa innolla, että saisi jonain päivänä uusintaottelun Gokun kanssa. Universumi 7:n ryhmä palaa kotiin. Frieza lähtee Maasta ja jatkaa valtakuntansa johtamista. Goku vannoo kukistavansa hänet, jos hän alkaa taas aiheuttaa ongelmia. Goku ja Vegeta tapaavat sparrausottelussa paikassa, jossa he taistelivat ensimmäisen kerran. Goku paljastaa, ettei hän voi enää käyttää Ultra Vaistoa ja uskoo saaneensa sen vahingossa turnauksen aikana. Goku ja Vegeta ilmoittavat, että he löytävät jatkuvasti uusia voimatasoja. He juoksevat kilpaa toisiaan kohti taistellakseen.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dragonball super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dragon ball super jakso 129 tulee televisiosta?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Dragon Ball Super jakso 129 julkaistaan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dragon ball super jakso 123 tulee lähetyksessä?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jaksossa Dragon Ball Superin voimaturnaus alkaa?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dragon ball superin 129. jakso ilmestyy?</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93 17 ``Sinä olet kymmenes soturi! Goku menee tapaamaan Friezaa!!'' ``Jū ninme no senshi wa omē da! Gokū Furīza no moto e!!!'' (10 </w:t>
      </w:r>
      <w:r>
        <w:rPr/>
        <w:t xml:space="preserve">人目 の 戦士 はお め え </w:t>
      </w:r>
      <w:r>
        <w:rPr/>
        <w:t xml:space="preserve">だ! </w:t>
      </w:r>
      <w:r>
        <w:rPr/>
        <w:t xml:space="preserve">悟空 フリーザ の も と </w:t>
      </w:r>
      <w:r>
        <w:rPr/>
        <w:t xml:space="preserve">へ!!) </w:t>
      </w:r>
      <w:r>
        <w:rPr>
          <w:color w:val="A9A9A9"/>
        </w:rPr>
        <w:t xml:space="preserve">4. kesäkuuta 2017 </w:t>
      </w:r>
      <w:r>
        <w:rPr/>
        <w:t xml:space="preserve">TBA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dragon ball super -jakso 93 ilmestyy?</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877"/>
        <w:gridCol w:w="607"/>
        <w:gridCol w:w="2882"/>
        <w:gridCol w:w="974"/>
        <w:gridCol w:w="4865"/>
      </w:tblGrid>
      <w:tr>
        <w:trPr/>
        <w:tc>
          <w:tcPr>
            <w:tcW w:w="877" w:type="dxa"/>
            <w:tcBorders/>
            <w:vAlign w:val="center"/>
          </w:tcPr>
          <w:p>
            <w:pPr>
              <w:pStyle w:val="TableHeading"/>
              <w:suppressLineNumbers/>
              <w:bidi w:val="0"/>
              <w:spacing w:before="0" w:after="283"/>
              <w:jc w:val="center"/>
              <w:rPr/>
            </w:pPr>
            <w:r>
              <w:rPr/>
              <w:t xml:space="preserve">Kokonaisnumero. </w:t>
            </w:r>
          </w:p>
        </w:tc>
        <w:tc>
          <w:tcPr>
            <w:tcW w:w="607" w:type="dxa"/>
            <w:tcBorders/>
            <w:vAlign w:val="center"/>
          </w:tcPr>
          <w:p>
            <w:pPr>
              <w:pStyle w:val="TableHeading"/>
              <w:suppressLineNumbers/>
              <w:bidi w:val="0"/>
              <w:spacing w:before="0" w:after="283"/>
              <w:jc w:val="center"/>
              <w:rPr/>
            </w:pPr>
            <w:r>
              <w:rPr/>
              <w:t xml:space="preserve">Saga No. </w:t>
            </w:r>
          </w:p>
        </w:tc>
        <w:tc>
          <w:tcPr>
            <w:tcW w:w="2882" w:type="dxa"/>
            <w:tcBorders/>
            <w:vAlign w:val="center"/>
          </w:tcPr>
          <w:p>
            <w:pPr>
              <w:pStyle w:val="TableHeading"/>
              <w:suppressLineNumbers/>
              <w:bidi w:val="0"/>
              <w:spacing w:before="0" w:after="283"/>
              <w:jc w:val="center"/>
              <w:rPr/>
            </w:pPr>
            <w:r>
              <w:rPr/>
              <w:t xml:space="preserve">Englanninkielinen käännös Dub title Alkuperäinen japanilainen nimi </w:t>
            </w:r>
          </w:p>
        </w:tc>
        <w:tc>
          <w:tcPr>
            <w:tcW w:w="974" w:type="dxa"/>
            <w:tcBorders/>
            <w:vAlign w:val="center"/>
          </w:tcPr>
          <w:p>
            <w:pPr>
              <w:pStyle w:val="TableHeading"/>
              <w:suppressLineNumbers/>
              <w:bidi w:val="0"/>
              <w:spacing w:before="0" w:after="283"/>
              <w:jc w:val="center"/>
              <w:rPr/>
            </w:pPr>
            <w:r>
              <w:rPr/>
              <w:t xml:space="preserve">Alkuperäinen lähetyspäivä </w:t>
            </w:r>
          </w:p>
        </w:tc>
        <w:tc>
          <w:tcPr>
            <w:tcW w:w="4865" w:type="dxa"/>
            <w:tcBorders/>
            <w:vAlign w:val="center"/>
          </w:tcPr>
          <w:p>
            <w:pPr>
              <w:pStyle w:val="TableHeading"/>
              <w:suppressLineNumbers/>
              <w:bidi w:val="0"/>
              <w:spacing w:before="0" w:after="283"/>
              <w:jc w:val="center"/>
              <w:rPr/>
            </w:pPr>
            <w:r>
              <w:rPr/>
              <w:t xml:space="preserve">Amerikkalainen lähetyspäivä </w:t>
            </w:r>
          </w:p>
        </w:tc>
      </w:tr>
      <w:tr>
        <w:trPr/>
        <w:tc>
          <w:tcPr>
            <w:tcW w:w="877" w:type="dxa"/>
            <w:tcBorders/>
            <w:vAlign w:val="center"/>
          </w:tcPr>
          <w:p>
            <w:pPr>
              <w:pStyle w:val="TableHeading"/>
              <w:suppressLineNumbers/>
              <w:bidi w:val="0"/>
              <w:spacing w:before="0" w:after="283"/>
              <w:jc w:val="center"/>
              <w:rPr/>
            </w:pPr>
            <w:r>
              <w:rPr/>
              <w:t xml:space="preserve">28 </w:t>
            </w:r>
          </w:p>
        </w:tc>
        <w:tc>
          <w:tcPr>
            <w:tcW w:w="607" w:type="dxa"/>
            <w:tcBorders/>
            <w:vAlign w:val="center"/>
          </w:tcPr>
          <w:p>
            <w:pPr>
              <w:pStyle w:val="TableContents"/>
              <w:bidi w:val="0"/>
              <w:spacing w:before="0" w:after="283"/>
              <w:jc w:val="left"/>
              <w:rPr>
                <w:sz w:val="4"/>
                <w:szCs w:val="4"/>
              </w:rPr>
            </w:pPr>
            <w:r>
              <w:rPr>
                <w:sz w:val="4"/>
                <w:szCs w:val="4"/>
              </w:rPr>
            </w:r>
          </w:p>
        </w:tc>
        <w:tc>
          <w:tcPr>
            <w:tcW w:w="2882" w:type="dxa"/>
            <w:tcBorders/>
            <w:vAlign w:val="center"/>
          </w:tcPr>
          <w:p>
            <w:pPr>
              <w:pStyle w:val="TableContents"/>
              <w:bidi w:val="0"/>
              <w:spacing w:before="0" w:after="283"/>
              <w:jc w:val="left"/>
              <w:rPr/>
            </w:pPr>
            <w:r>
              <w:rPr/>
              <w:t xml:space="preserve">``Tuhon jumala universumi 6:sta-Hänen nimensä on Champa!'' / ``Kuudennen universumin tuhoaja! Hänen nimensä on Champa!'' ``Dai-6 uchū no hakaishin-Sono na wa Shanpa'' </w:t>
            </w:r>
            <w:r>
              <w:rPr/>
              <w:t xml:space="preserve">(第 </w:t>
            </w:r>
            <w:r>
              <w:rPr/>
              <w:t xml:space="preserve">6 </w:t>
            </w:r>
            <w:r>
              <w:rPr/>
              <w:t xml:space="preserve">宇宙 の 破壊 神 その 名 は </w:t>
            </w:r>
            <w:r>
              <w:rPr/>
              <w:t xml:space="preserve">シャンパ) </w:t>
            </w:r>
          </w:p>
        </w:tc>
        <w:tc>
          <w:tcPr>
            <w:tcW w:w="974" w:type="dxa"/>
            <w:tcBorders/>
            <w:vAlign w:val="center"/>
          </w:tcPr>
          <w:p>
            <w:pPr>
              <w:pStyle w:val="TableContents"/>
              <w:bidi w:val="0"/>
              <w:spacing w:before="0" w:after="283"/>
              <w:jc w:val="left"/>
              <w:rPr/>
            </w:pPr>
            <w:r>
              <w:rPr/>
              <w:t xml:space="preserve">tammikuu 24, 2016 </w:t>
            </w:r>
          </w:p>
        </w:tc>
        <w:tc>
          <w:tcPr>
            <w:tcW w:w="4865" w:type="dxa"/>
            <w:tcBorders/>
            <w:vAlign w:val="center"/>
          </w:tcPr>
          <w:p>
            <w:pPr>
              <w:pStyle w:val="TableContents"/>
              <w:bidi w:val="0"/>
              <w:spacing w:before="0" w:after="283"/>
              <w:jc w:val="left"/>
              <w:rPr/>
            </w:pPr>
            <w:r>
              <w:rPr/>
              <w:t xml:space="preserve">5. elokuuta 2017 Gokun ja Vegetan jatkaessa voimakasta harjoitteluaan Champa ja Vados saapuvat yllättäen Beerusin planeetalle. Beeruksen ja Champan välisen pienen kahakan jälkeen kaikki asettuvat syömään ruokaa. Vaihdetaan viralliset esittelyt, joissa Champa esitellään Beerusin kaksoisveljeksi ja Vados Whisin isosiskoksi. Syntyy kiista siitä, kumman universumin ruoka on parempaa. Goku ja Vegeta ovat hämmentyneitä. Whis selittää, että universumeita on kaksitoista. Kun kahden universumin summa on kolmetoista, kukin universumi täydentää toisiaan, kuten esimerkiksi kuudes ja seitsemäs universumi. Kun Vados saa selville, että universumi kuuden Maa on tuhoutunut sodankäynnissä, Champa ehdottaa universumi kuuden ja seitsemän välistä turnausta, jossa selvitetään, kumpi saa universumi seitsemän Maan. Beerus vastustaa ajatusta. Hänen mielestään se on mahdotonta. Champa toteaa, että se on mahdollista käyttämällä Super-Lohikäärmekuulia, joista Namekian Lohikäärmekuulia on leikattu. Tällä hetkellä Champalla on niitä kuusi. Goku ilmoittaa Beerukselle ja Champalle, että Bulma pystyy löytämään viimeisen Super-Lohikäärmekuulan, joka tarvitaan toiveen toteuttamiseen. Jännitteiden lisääntyessä Beerus hyväksyy Champan ehdotuksen. </w:t>
            </w:r>
          </w:p>
        </w:tc>
      </w:tr>
      <w:tr>
        <w:trPr/>
        <w:tc>
          <w:tcPr>
            <w:tcW w:w="877" w:type="dxa"/>
            <w:tcBorders/>
            <w:vAlign w:val="center"/>
          </w:tcPr>
          <w:p>
            <w:pPr>
              <w:pStyle w:val="TableHeading"/>
              <w:suppressLineNumbers/>
              <w:bidi w:val="0"/>
              <w:spacing w:before="0" w:after="283"/>
              <w:jc w:val="center"/>
              <w:rPr/>
            </w:pPr>
            <w:r>
              <w:rPr/>
              <w:t xml:space="preserve">29 </w:t>
            </w:r>
          </w:p>
        </w:tc>
        <w:tc>
          <w:tcPr>
            <w:tcW w:w="607" w:type="dxa"/>
            <w:tcBorders/>
            <w:vAlign w:val="center"/>
          </w:tcPr>
          <w:p>
            <w:pPr>
              <w:pStyle w:val="TableContents"/>
              <w:bidi w:val="0"/>
              <w:spacing w:before="0" w:after="283"/>
              <w:jc w:val="left"/>
              <w:rPr>
                <w:sz w:val="4"/>
                <w:szCs w:val="4"/>
              </w:rPr>
            </w:pPr>
            <w:r>
              <w:rPr>
                <w:sz w:val="4"/>
                <w:szCs w:val="4"/>
              </w:rPr>
            </w:r>
          </w:p>
        </w:tc>
        <w:tc>
          <w:tcPr>
            <w:tcW w:w="2882" w:type="dxa"/>
            <w:tcBorders/>
            <w:vAlign w:val="center"/>
          </w:tcPr>
          <w:p>
            <w:pPr>
              <w:pStyle w:val="TableContents"/>
              <w:bidi w:val="0"/>
              <w:spacing w:before="0" w:after="283"/>
              <w:jc w:val="left"/>
              <w:rPr/>
            </w:pPr>
            <w:r>
              <w:rPr/>
              <w:t xml:space="preserve">"Taistelulajien ottelu on päätetty! Joukkueen kapteeni on vahvempi kuin Goku'' / ``Taisteluottelut ovat käynnissä! Kapteeni on Gokua vahvempi'' ``Kakutō shiai kaisai kettei! Shushō wa Gokū yori tsuyoi yatsu'' </w:t>
            </w:r>
            <w:r>
              <w:rPr/>
              <w:t xml:space="preserve">(格闘 試合 開催 </w:t>
            </w:r>
            <w:r>
              <w:rPr/>
              <w:t xml:space="preserve">決定! </w:t>
            </w:r>
            <w:r>
              <w:rPr/>
              <w:t xml:space="preserve">主将 は 悟空 より も 強い </w:t>
            </w:r>
            <w:r>
              <w:rPr/>
              <w:t xml:space="preserve">ヤツ) </w:t>
            </w:r>
          </w:p>
        </w:tc>
        <w:tc>
          <w:tcPr>
            <w:tcW w:w="974" w:type="dxa"/>
            <w:tcBorders/>
            <w:vAlign w:val="center"/>
          </w:tcPr>
          <w:p>
            <w:pPr>
              <w:pStyle w:val="TableContents"/>
              <w:bidi w:val="0"/>
              <w:spacing w:before="0" w:after="283"/>
              <w:jc w:val="left"/>
              <w:rPr/>
            </w:pPr>
            <w:r>
              <w:rPr/>
              <w:t xml:space="preserve">tammikuu 31, 2016 </w:t>
            </w:r>
          </w:p>
        </w:tc>
        <w:tc>
          <w:tcPr>
            <w:tcW w:w="4865" w:type="dxa"/>
            <w:tcBorders/>
            <w:vAlign w:val="center"/>
          </w:tcPr>
          <w:p>
            <w:pPr>
              <w:pStyle w:val="TableContents"/>
              <w:bidi w:val="0"/>
              <w:spacing w:before="0" w:after="283"/>
              <w:jc w:val="left"/>
              <w:rPr/>
            </w:pPr>
            <w:r>
              <w:rPr/>
              <w:t xml:space="preserve">12. elokuuta 2017 Champa päättää isännöidä turnausta tyhjäksi jääneellä nimettömällä planeetalla, joka sijaitsee Universum Sixin ja Universum Sevenin välissä. Goku ehdottaa, että säännöt olisivat samanlaiset kuin Maassa järjestettävissä Tenkaichi Budokai -turnauksissa. Vegeta suosittelee kirjallisen kokeen käyttöönottoa, jotta estettäisiin sääntöjen tuntemusta vailla olevien tunteeton olentojen osallistuminen. Turnauksen on määrä alkaa useita päiviä Beeruksen ja Champan kohtaamisen jälkeen. Maassa Whis pyytää Bulmaa käyttämään Lohikäärmetutkaansa saadakseen viimeisen Super-Lohikäärmepallon. Vastoin tätä Bulma uskoo, että olisi helpompaa yksinkertaisesti kutsua Shenron paikallistamaan se sen sijaan. Shenron paljastaa, että Super-Lohikäärmekuulojen jäljittäminen ei ole hänen voimiensa yläpuolella. Sillä välin Vados valitsee osan nimettömästä planeetasta ja muuttaa sen turnauksen areenaksi. Arvosteltuaan Whisin oppilaita Champa tajuaa, että hänen pitäisi värvätä joukkueeseensa myös yksi Saiyan. Beerus selittää, että Goku on vain toiseksi vahvin vastustaja, jonka hän on koskaan kohdannut. Hän lähtee ilmoittamaan </w:t>
            </w:r>
            <w:r>
              <w:rPr/>
              <w:t xml:space="preserve">turnauksesta </w:t>
            </w:r>
            <w:r>
              <w:rPr/>
              <w:t xml:space="preserve">Monakalle </w:t>
            </w:r>
            <w:r>
              <w:rPr/>
              <w:t xml:space="preserve">(モナカ)</w:t>
            </w:r>
            <w:r>
              <w:rPr/>
              <w:t xml:space="preserve">, vahvimmalle soturille, jota vastaan hän on koskaan taistellut. Seuraavana aamuna Bulma viimeistelee Super Dragon Radarin rakentamisen. Hän aikoo kerätä Universumi Seitsemän Super-Lohikäärmekuulat ennen kuin Beerus voi käyttää niitä toivoen koko maailman täydellistä tuhoa. </w:t>
            </w:r>
          </w:p>
        </w:tc>
      </w:tr>
      <w:tr>
        <w:trPr/>
        <w:tc>
          <w:tcPr>
            <w:tcW w:w="877" w:type="dxa"/>
            <w:tcBorders/>
            <w:vAlign w:val="center"/>
          </w:tcPr>
          <w:p>
            <w:pPr>
              <w:pStyle w:val="TableHeading"/>
              <w:suppressLineNumbers/>
              <w:bidi w:val="0"/>
              <w:spacing w:before="0" w:after="283"/>
              <w:jc w:val="center"/>
              <w:rPr/>
            </w:pPr>
            <w:r>
              <w:rPr/>
              <w:t xml:space="preserve">30 </w:t>
            </w:r>
          </w:p>
        </w:tc>
        <w:tc>
          <w:tcPr>
            <w:tcW w:w="607" w:type="dxa"/>
            <w:tcBorders/>
            <w:vAlign w:val="center"/>
          </w:tcPr>
          <w:p>
            <w:pPr>
              <w:pStyle w:val="TableContents"/>
              <w:bidi w:val="0"/>
              <w:spacing w:before="0" w:after="283"/>
              <w:jc w:val="left"/>
              <w:rPr>
                <w:sz w:val="4"/>
                <w:szCs w:val="4"/>
              </w:rPr>
            </w:pPr>
            <w:r>
              <w:rPr>
                <w:sz w:val="4"/>
                <w:szCs w:val="4"/>
              </w:rPr>
            </w:r>
          </w:p>
        </w:tc>
        <w:tc>
          <w:tcPr>
            <w:tcW w:w="2882" w:type="dxa"/>
            <w:tcBorders/>
            <w:vAlign w:val="center"/>
          </w:tcPr>
          <w:p>
            <w:pPr>
              <w:pStyle w:val="TableContents"/>
              <w:bidi w:val="0"/>
              <w:spacing w:before="0" w:after="283"/>
              <w:jc w:val="left"/>
              <w:rPr/>
            </w:pPr>
            <w:r>
              <w:rPr/>
              <w:t xml:space="preserve">``Katsaus ennen 'Martial Arts Match'-Kuka on kaksi viimeistä jäsentä?!'' / ``Kilpailun läpikäynti! Kuka on kaksi viimeistä jäsentä?'' ``'' Kakutō'' shiai e no o sarai-Nokori futari no menbā wa dareda!?'' </w:t>
            </w:r>
            <w:r>
              <w:rPr/>
              <w:t xml:space="preserve">(「 格闘 試合 」 へ の お さらい 残り 二 人 の メンバー は 誰 </w:t>
            </w:r>
            <w:r>
              <w:rPr/>
              <w:t xml:space="preserve">だ!?) </w:t>
            </w:r>
          </w:p>
        </w:tc>
        <w:tc>
          <w:tcPr>
            <w:tcW w:w="974" w:type="dxa"/>
            <w:tcBorders/>
            <w:vAlign w:val="center"/>
          </w:tcPr>
          <w:p>
            <w:pPr>
              <w:pStyle w:val="TableContents"/>
              <w:bidi w:val="0"/>
              <w:spacing w:before="0" w:after="283"/>
              <w:jc w:val="left"/>
              <w:rPr/>
            </w:pPr>
            <w:r>
              <w:rPr/>
              <w:t xml:space="preserve">helmikuu 7, 2016 </w:t>
            </w:r>
          </w:p>
        </w:tc>
        <w:tc>
          <w:tcPr>
            <w:tcW w:w="4865" w:type="dxa"/>
            <w:tcBorders/>
            <w:vAlign w:val="center"/>
          </w:tcPr>
          <w:p>
            <w:pPr>
              <w:pStyle w:val="TableContents"/>
              <w:bidi w:val="0"/>
              <w:spacing w:before="0" w:after="283"/>
              <w:jc w:val="left"/>
              <w:rPr/>
            </w:pPr>
            <w:r>
              <w:rPr/>
              <w:t xml:space="preserve">19. elokuuta 2017 Goku ja Vegeta tapaavat Krillinin, joka lähtee heidän mukaansa värväämään Majin Buu'ta Universe Seven -joukkueen neljänneksi taistelijaksi. Vaikka Majin Buu on vastahakoinen vihatessaan Beerusta, hän suostuu, kun Goku lupaa hänelle toiveen Super-Lohikäärmekuuloista, jotka hän aikoo antaa herra Saatanalle. Goten ja Trunks yrittävät liittyä mukaan, mutta Vegeta kieltää heidät, koska fuusion käyttö on laitonta. Ryhmä löytää Piccolon harjoittelemassa Gohanin kanssa. He värväävät Piccolon viidenneksi ja viimeiseksi jäseneksi. Gohan harkitsee liittymistä joukkueeseen, mutta hän ei voi osallistua turnauksen päivänä pidettävän liikekokouksen vuoksi. Beerus ja muut muistelevat viimeaikaisia tapahtumia. Beerus ja Whis pohtivat Champan suunnitelmien takana olevia aikeita. Näytetään sarja takaumia, joissa kerrataan sarjan tapahtumia aina Friezan kuolemaan asti. </w:t>
            </w:r>
          </w:p>
        </w:tc>
      </w:tr>
      <w:tr>
        <w:trPr/>
        <w:tc>
          <w:tcPr>
            <w:tcW w:w="877" w:type="dxa"/>
            <w:tcBorders/>
            <w:vAlign w:val="center"/>
          </w:tcPr>
          <w:p>
            <w:pPr>
              <w:pStyle w:val="TableHeading"/>
              <w:suppressLineNumbers/>
              <w:bidi w:val="0"/>
              <w:spacing w:before="0" w:after="283"/>
              <w:jc w:val="center"/>
              <w:rPr/>
            </w:pPr>
            <w:r>
              <w:rPr/>
              <w:t xml:space="preserve">31 </w:t>
            </w:r>
          </w:p>
        </w:tc>
        <w:tc>
          <w:tcPr>
            <w:tcW w:w="607" w:type="dxa"/>
            <w:tcBorders/>
            <w:vAlign w:val="center"/>
          </w:tcPr>
          <w:p>
            <w:pPr>
              <w:pStyle w:val="TableContents"/>
              <w:bidi w:val="0"/>
              <w:spacing w:before="0" w:after="283"/>
              <w:jc w:val="left"/>
              <w:rPr>
                <w:sz w:val="4"/>
                <w:szCs w:val="4"/>
              </w:rPr>
            </w:pPr>
            <w:r>
              <w:rPr>
                <w:sz w:val="4"/>
                <w:szCs w:val="4"/>
              </w:rPr>
            </w:r>
          </w:p>
        </w:tc>
        <w:tc>
          <w:tcPr>
            <w:tcW w:w="2882" w:type="dxa"/>
            <w:tcBorders/>
            <w:vAlign w:val="center"/>
          </w:tcPr>
          <w:p>
            <w:pPr>
              <w:pStyle w:val="TableContents"/>
              <w:bidi w:val="0"/>
              <w:spacing w:before="0" w:after="283"/>
              <w:jc w:val="left"/>
              <w:rPr/>
            </w:pPr>
            <w:r>
              <w:rPr/>
              <w:t xml:space="preserve">"Zuno Saman luo! Selvitä missä Super Dragon Balls ovat!'' / ``Matkalla tapaamaan mestari Zunoa! Selvitä, missä superlohikäärmepallot ovat!'' ``Zunō-sama no moto e! Sūpā Doragon Bōru no arika o kikidase!'' </w:t>
            </w:r>
            <w:r>
              <w:rPr/>
              <w:t xml:space="preserve">(ズノー 様 の も と </w:t>
            </w:r>
            <w:r>
              <w:rPr/>
              <w:t xml:space="preserve">へ! </w:t>
            </w:r>
            <w:r>
              <w:rPr/>
              <w:t xml:space="preserve">超 </w:t>
            </w:r>
            <w:r>
              <w:rPr/>
              <w:t xml:space="preserve">(スーパー</w:t>
            </w:r>
            <w:r>
              <w:rPr/>
              <w:t xml:space="preserve">) </w:t>
            </w:r>
            <w:r>
              <w:rPr/>
              <w:t xml:space="preserve">ドラゴンボール の あり か を 聞き </w:t>
            </w:r>
            <w:r>
              <w:rPr/>
              <w:t xml:space="preserve">出せ!) </w:t>
            </w:r>
          </w:p>
        </w:tc>
        <w:tc>
          <w:tcPr>
            <w:tcW w:w="974" w:type="dxa"/>
            <w:tcBorders/>
            <w:vAlign w:val="center"/>
          </w:tcPr>
          <w:p>
            <w:pPr>
              <w:pStyle w:val="TableContents"/>
              <w:bidi w:val="0"/>
              <w:spacing w:before="0" w:after="283"/>
              <w:jc w:val="left"/>
              <w:rPr/>
            </w:pPr>
            <w:r>
              <w:rPr/>
              <w:t xml:space="preserve">helmikuu 14, 2016 </w:t>
            </w:r>
          </w:p>
        </w:tc>
        <w:tc>
          <w:tcPr>
            <w:tcW w:w="4865" w:type="dxa"/>
            <w:tcBorders/>
            <w:vAlign w:val="center"/>
          </w:tcPr>
          <w:p>
            <w:pPr>
              <w:pStyle w:val="TableContents"/>
              <w:bidi w:val="0"/>
              <w:spacing w:before="0" w:after="283"/>
              <w:jc w:val="left"/>
              <w:rPr/>
            </w:pPr>
            <w:r>
              <w:rPr/>
              <w:t xml:space="preserve">26. elokuuta 2017 Bulma ja Jaco matkustavat tapaamaan kaikkitietävää avaruusolentoa, Zunō-samaa </w:t>
            </w:r>
            <w:r>
              <w:rPr/>
              <w:t xml:space="preserve">(ズノー 様), </w:t>
            </w:r>
            <w:r>
              <w:rPr/>
              <w:t xml:space="preserve">kysyäkseen häneltä Super Dragon Ballsista. Saavuttuaan Zunō-saman planeetalle kaksikko kohtaa avaruusrikollisen nimeltä Burpman </w:t>
            </w:r>
            <w:r>
              <w:rPr/>
              <w:t xml:space="preserve">(ゲップマン</w:t>
            </w:r>
            <w:r>
              <w:rPr/>
              <w:t xml:space="preserve">, Geppuman), joka on etsintäkuulutettu ravintolasta poistumisesta maksamatta laskua. Palkkioksi rikollisen nujertamisesta Zunō-saman palvelijat antavat Bulman ja Jacon ohittaa pitkän jonotuslistan ja hakeutua heti Zunō-saman luokse. Bulma tuhlaa tietämättään kaksi kolmesta kysymyksestään, mutta saa kuitenkin tietoa Super-Lohikäärmekuulojen säteestä ja muista ominaisuuksista. Näihin kuuluu myös se, että ne olivat aiemmin hajallaan sekä kuuden että seitsemännen maailmankaikkeuden alueella. </w:t>
            </w:r>
          </w:p>
        </w:tc>
      </w:tr>
      <w:tr>
        <w:trPr/>
        <w:tc>
          <w:tcPr>
            <w:tcW w:w="877" w:type="dxa"/>
            <w:tcBorders/>
            <w:vAlign w:val="center"/>
          </w:tcPr>
          <w:p>
            <w:pPr>
              <w:pStyle w:val="TableHeading"/>
              <w:suppressLineNumbers/>
              <w:bidi w:val="0"/>
              <w:spacing w:before="0" w:after="283"/>
              <w:jc w:val="center"/>
              <w:rPr/>
            </w:pPr>
            <w:r>
              <w:rPr/>
              <w:t xml:space="preserve">32 </w:t>
            </w:r>
          </w:p>
        </w:tc>
        <w:tc>
          <w:tcPr>
            <w:tcW w:w="607" w:type="dxa"/>
            <w:tcBorders/>
            <w:vAlign w:val="center"/>
          </w:tcPr>
          <w:p>
            <w:pPr>
              <w:pStyle w:val="TableContents"/>
              <w:bidi w:val="0"/>
              <w:spacing w:before="0" w:after="283"/>
              <w:jc w:val="left"/>
              <w:rPr/>
            </w:pPr>
            <w:r>
              <w:rPr/>
              <w:t xml:space="preserve">5 </w:t>
            </w:r>
          </w:p>
        </w:tc>
        <w:tc>
          <w:tcPr>
            <w:tcW w:w="2882" w:type="dxa"/>
            <w:tcBorders/>
            <w:vAlign w:val="center"/>
          </w:tcPr>
          <w:p>
            <w:pPr>
              <w:pStyle w:val="TableContents"/>
              <w:bidi w:val="0"/>
              <w:spacing w:before="0" w:after="283"/>
              <w:jc w:val="left"/>
              <w:rPr/>
            </w:pPr>
            <w:r>
              <w:rPr/>
              <w:t xml:space="preserve">"Ottelu alkaa! Mennään kaikki ``Nimettömälle planeetalle''!'' / ``Ottelut alkavat! Lähdemme kaikki nimettömälle planeetalle!'' ``Shiaikaishi da! Min'na de ``Namae no nai hoshi'' e! </w:t>
            </w:r>
            <w:r>
              <w:rPr/>
              <w:t xml:space="preserve">(試合 開始 </w:t>
            </w:r>
            <w:r>
              <w:rPr/>
              <w:t xml:space="preserve">だ! </w:t>
            </w:r>
            <w:r>
              <w:rPr/>
              <w:t xml:space="preserve">みんな で 「 名前 の ない 星 」 </w:t>
            </w:r>
            <w:r>
              <w:rPr/>
              <w:t xml:space="preserve">へ!) </w:t>
            </w:r>
          </w:p>
        </w:tc>
        <w:tc>
          <w:tcPr>
            <w:tcW w:w="974" w:type="dxa"/>
            <w:tcBorders/>
            <w:vAlign w:val="center"/>
          </w:tcPr>
          <w:p>
            <w:pPr>
              <w:pStyle w:val="TableContents"/>
              <w:bidi w:val="0"/>
              <w:spacing w:before="0" w:after="283"/>
              <w:jc w:val="left"/>
              <w:rPr/>
            </w:pPr>
            <w:r>
              <w:rPr/>
              <w:t xml:space="preserve">helmikuu 21, 2016 </w:t>
            </w:r>
          </w:p>
        </w:tc>
        <w:tc>
          <w:tcPr>
            <w:tcW w:w="4865" w:type="dxa"/>
            <w:tcBorders/>
            <w:vAlign w:val="center"/>
          </w:tcPr>
          <w:p>
            <w:pPr>
              <w:pStyle w:val="TableContents"/>
              <w:bidi w:val="0"/>
              <w:spacing w:before="0" w:after="283"/>
              <w:jc w:val="left"/>
              <w:rPr/>
            </w:pPr>
            <w:r>
              <w:rPr/>
              <w:t xml:space="preserve">9. syyskuuta 2017 Maassa kaikki kokoontuvat turnaukseen. Goku ja Vegeta saapuvat paikalle treenattuaan Hyperbolisessa aikakammiossa kolme vuotta. Pysähdyttyään Beerusin planeetalla hakemaan sekä hänet että Monakan, kaikki jatkavat matkaa turnaukseen. Ryhmä kohtaa kilpailijansa, jotka ovat kaikki hieman erikoisia. Mukana on Saiyan, jolla on radikaalisti erilainen historia sekä Friezaa muistuttava taistelija. Kirjallisen kokeen jälkeen Universe Seven -joukkueesta jää yksi jäsen pois, koska Majin Buu nukahtaa. Majin Buu katsotaan sopimattomaksi ja hylätään. Beerus päättää, että Monaka menee viimeisenä. Kivi-paperi-sakset-kierroksen jälkeen päätetään, että Goku taistelee ensin, sitten Piccolo ja sitten Vegeta. Goku ja hänen kilpailijansa Botamo </w:t>
            </w:r>
            <w:r>
              <w:rPr/>
              <w:t xml:space="preserve">(</w:t>
            </w:r>
            <w:r>
              <w:rPr/>
              <w:t xml:space="preserve">ボタモ), joka on jättiläismäinen karhun kaltainen olento, astuvat turnauskehään. </w:t>
            </w:r>
          </w:p>
        </w:tc>
      </w:tr>
      <w:tr>
        <w:trPr/>
        <w:tc>
          <w:tcPr>
            <w:tcW w:w="877" w:type="dxa"/>
            <w:tcBorders/>
            <w:vAlign w:val="center"/>
          </w:tcPr>
          <w:p>
            <w:pPr>
              <w:pStyle w:val="TableHeading"/>
              <w:suppressLineNumbers/>
              <w:bidi w:val="0"/>
              <w:spacing w:before="0" w:after="283"/>
              <w:jc w:val="center"/>
              <w:rPr/>
            </w:pPr>
            <w:r>
              <w:rPr/>
              <w:t xml:space="preserve">33 </w:t>
            </w:r>
          </w:p>
        </w:tc>
        <w:tc>
          <w:tcPr>
            <w:tcW w:w="607" w:type="dxa"/>
            <w:tcBorders/>
            <w:vAlign w:val="center"/>
          </w:tcPr>
          <w:p>
            <w:pPr>
              <w:pStyle w:val="TableContents"/>
              <w:bidi w:val="0"/>
              <w:spacing w:before="0" w:after="283"/>
              <w:jc w:val="left"/>
              <w:rPr/>
            </w:pPr>
            <w:r>
              <w:rPr/>
              <w:t xml:space="preserve">6 </w:t>
            </w:r>
          </w:p>
        </w:tc>
        <w:tc>
          <w:tcPr>
            <w:tcW w:w="2882" w:type="dxa"/>
            <w:tcBorders/>
            <w:vAlign w:val="center"/>
          </w:tcPr>
          <w:p>
            <w:pPr>
              <w:pStyle w:val="TableContents"/>
              <w:bidi w:val="0"/>
              <w:spacing w:before="0" w:after="283"/>
              <w:jc w:val="left"/>
              <w:rPr/>
            </w:pPr>
            <w:r>
              <w:rPr/>
              <w:t xml:space="preserve">"Katsokaa, Universumi 6! Tämäkö on Super Saiyan? Son Goku! / ``Yllätys, 6. universumi! Tämä on Super Saiyan Goku!'' "Odoroke Dai-6 uchū yo! Kore ga Sūpā Saiya-jin ・ </w:t>
            </w:r>
            <w:r>
              <w:rPr/>
              <w:t xml:space="preserve">Son Gokū da!'' </w:t>
            </w:r>
            <w:r>
              <w:rPr/>
              <w:t xml:space="preserve">(驚け 第 </w:t>
            </w:r>
            <w:r>
              <w:rPr/>
              <w:t xml:space="preserve">6 </w:t>
            </w:r>
            <w:r>
              <w:rPr/>
              <w:t xml:space="preserve">宇宙 </w:t>
            </w:r>
            <w:r>
              <w:rPr/>
              <w:t xml:space="preserve">よ! これが </w:t>
            </w:r>
            <w:r>
              <w:rPr/>
              <w:t xml:space="preserve">超 </w:t>
            </w:r>
            <w:r>
              <w:rPr/>
              <w:t xml:space="preserve">(スーパー</w:t>
            </w:r>
            <w:r>
              <w:rPr/>
              <w:t xml:space="preserve">) </w:t>
            </w:r>
            <w:r>
              <w:rPr/>
              <w:t xml:space="preserve">サイヤ 人 ・ 孫悟空 </w:t>
            </w:r>
            <w:r>
              <w:rPr/>
              <w:t xml:space="preserve">だ!) </w:t>
            </w:r>
          </w:p>
        </w:tc>
        <w:tc>
          <w:tcPr>
            <w:tcW w:w="974" w:type="dxa"/>
            <w:tcBorders/>
            <w:vAlign w:val="center"/>
          </w:tcPr>
          <w:p>
            <w:pPr>
              <w:pStyle w:val="TableContents"/>
              <w:bidi w:val="0"/>
              <w:spacing w:before="0" w:after="283"/>
              <w:jc w:val="left"/>
              <w:rPr/>
            </w:pPr>
            <w:r>
              <w:rPr/>
              <w:t xml:space="preserve">helmikuu 28, 2016 </w:t>
            </w:r>
          </w:p>
        </w:tc>
        <w:tc>
          <w:tcPr>
            <w:tcW w:w="4865" w:type="dxa"/>
            <w:tcBorders/>
            <w:vAlign w:val="center"/>
          </w:tcPr>
          <w:p>
            <w:pPr>
              <w:pStyle w:val="TableContents"/>
              <w:bidi w:val="0"/>
              <w:spacing w:before="0" w:after="283"/>
              <w:jc w:val="left"/>
              <w:rPr/>
            </w:pPr>
            <w:r>
              <w:rPr/>
              <w:t xml:space="preserve">16. syyskuuta 2017 Gokun ja Botamon välinen taistelu alkaa. Gokulla kestää hetki lämmetä, koska hän on syönyt liikaa matkan aikana. Vaikka Goku vaikuttaa nopeammalta ja treenatummalta kuin Botamo, yksikään hänen saamistaan osumista ei näytä tehoavan. Botamo näyttää tyytyvän vain ottamaan rangaistuksen vastaan. Vegeta kehottaa Gokua miettimään ennen kuin toimii, ja Goku raahaa Botamon kehän reunalle ja heittää hänet ulos. Tämä johtaa Universe Sevenin voittoon. Seuraava ottelu alkaa lähes välittömästi. Friezan näköinen Frost </w:t>
            </w:r>
            <w:r>
              <w:rPr/>
              <w:t xml:space="preserve">(</w:t>
            </w:r>
            <w:r>
              <w:rPr/>
              <w:t xml:space="preserve">フロスト, Furosuto) on Gokun seuraava vastustaja. Suoraan Friezan vastakohtana Frost on Universum Sixissä kiltti ja rakastettu sankari, joka odottaa innolla haastetta. Goku yllättää Frostin tiedolla hänen muodonmuutoksistaan. Frost ottaa muodon, joka heijastaa Friezan kolmatta muotoa. Goku mainitsee myös hänen kykynsä muuntua. Hän muuntuu Super Saiyaniksi. Frost vastaa muuttumalla lopulliseen muotoonsa. Frost näyttää olevan Gokua huomattavasti heikompi jopa lopullisessa muodonmuutoksessaan. Yhtäkkiä Goku saa oudon vaikutuksen, joka heikentää häntä pahasti ja antaa Pakkaselle mahdollisuuden iskeä. Frost tyrmää Gokun kehästä, mikä tainnuttaa kaikki Universum Sevenin jäsenet. </w:t>
            </w:r>
          </w:p>
        </w:tc>
      </w:tr>
      <w:tr>
        <w:trPr/>
        <w:tc>
          <w:tcPr>
            <w:tcW w:w="877" w:type="dxa"/>
            <w:tcBorders/>
            <w:vAlign w:val="center"/>
          </w:tcPr>
          <w:p>
            <w:pPr>
              <w:pStyle w:val="TableHeading"/>
              <w:suppressLineNumbers/>
              <w:bidi w:val="0"/>
              <w:spacing w:before="0" w:after="283"/>
              <w:jc w:val="center"/>
              <w:rPr/>
            </w:pPr>
            <w:r>
              <w:rPr/>
              <w:t xml:space="preserve">34 </w:t>
            </w:r>
          </w:p>
        </w:tc>
        <w:tc>
          <w:tcPr>
            <w:tcW w:w="607" w:type="dxa"/>
            <w:tcBorders/>
            <w:vAlign w:val="center"/>
          </w:tcPr>
          <w:p>
            <w:pPr>
              <w:pStyle w:val="TableContents"/>
              <w:bidi w:val="0"/>
              <w:spacing w:before="0" w:after="283"/>
              <w:jc w:val="left"/>
              <w:rPr/>
            </w:pPr>
            <w:r>
              <w:rPr/>
              <w:t xml:space="preserve">7 </w:t>
            </w:r>
          </w:p>
        </w:tc>
        <w:tc>
          <w:tcPr>
            <w:tcW w:w="2882" w:type="dxa"/>
            <w:tcBorders/>
            <w:vAlign w:val="center"/>
          </w:tcPr>
          <w:p>
            <w:pPr>
              <w:pStyle w:val="TableContents"/>
              <w:bidi w:val="0"/>
              <w:spacing w:before="0" w:after="283"/>
              <w:jc w:val="left"/>
              <w:rPr/>
            </w:pPr>
            <w:r>
              <w:rPr/>
              <w:t xml:space="preserve">``Piccolo vs. Frost-Put It All on the Special Beam Cannon!'' / ``Piccolo vs. Frost! Panosta kaikki Special Beam Cannoniin!'' ``Pikkoro VS Furosuto-Makankōsappō ni subete o kakero!'' / ``Pikkoro VS Furosuto-Makankōsappō ni subete o kakero!'' </w:t>
            </w:r>
            <w:r>
              <w:rPr/>
              <w:t xml:space="preserve">(ピッコロ </w:t>
            </w:r>
            <w:r>
              <w:rPr/>
              <w:t xml:space="preserve">VS </w:t>
            </w:r>
            <w:r>
              <w:rPr/>
              <w:t xml:space="preserve">フロスト 魔 貫 光 殺 砲 に すべて を </w:t>
            </w:r>
            <w:r>
              <w:rPr/>
              <w:t xml:space="preserve">かけろ!) </w:t>
            </w:r>
          </w:p>
        </w:tc>
        <w:tc>
          <w:tcPr>
            <w:tcW w:w="974" w:type="dxa"/>
            <w:tcBorders/>
            <w:vAlign w:val="center"/>
          </w:tcPr>
          <w:p>
            <w:pPr>
              <w:pStyle w:val="TableContents"/>
              <w:bidi w:val="0"/>
              <w:spacing w:before="0" w:after="283"/>
              <w:jc w:val="left"/>
              <w:rPr/>
            </w:pPr>
            <w:r>
              <w:rPr/>
              <w:t xml:space="preserve">maaliskuu 6, 2016 </w:t>
            </w:r>
          </w:p>
        </w:tc>
        <w:tc>
          <w:tcPr>
            <w:tcW w:w="4865" w:type="dxa"/>
            <w:tcBorders/>
            <w:vAlign w:val="center"/>
          </w:tcPr>
          <w:p>
            <w:pPr>
              <w:pStyle w:val="TableContents"/>
              <w:bidi w:val="0"/>
              <w:spacing w:before="0" w:after="283"/>
              <w:jc w:val="left"/>
              <w:rPr/>
            </w:pPr>
            <w:r>
              <w:rPr/>
              <w:t xml:space="preserve">23. syyskuuta 2017 Frost voittaa Gokun tyrmäämällä hänet ulos kehästä. Piccolo kävelee Frostin luo kohdatakseen hänet seuraavaksi. Piccolo lataa tunnusomaisen hyökkäyksensä ja väistää samalla Frostin hyökkäykset. Saadakseen aikaa hyökkäyksensä lataamiseen Piccolo luo itsestään klooneja harhauttaakseen Frostia. Frost hävittää houkutukset nopeasti ja hyökkää Piccolon kimppuun. Lähitaistelun jälkeen Frost voittaa Piccolon voimapommilla. Ennen kuin tuomari ehti antaa tuomion Frostin hyväksi, Jaco puuttuu asiaan väittäen, että Frost oli huijannut koko ajan. Tuomari tutkii Frostin ja toteaa, että tämä oli käyttänyt kiellettyä työkalua. Champa on aluksi raivoissaan, kun hän huomaa, että Frost oli huijannut. Champa päättää antaa anteeksi ja auttaa häntä universumissaan, jos Frost jatkaa sääntöjen mukaan pelaamista. Frost paljastaa, että hän järjesti hyökkäykset pelastamiaan planeettoja vastaan. Erotuomari julistaa Piccolon voittajaksi, kunnes Vegeta astuu kuvaan ja sanoo haluavansa kohdata Frostin. </w:t>
            </w:r>
          </w:p>
        </w:tc>
      </w:tr>
      <w:tr>
        <w:trPr/>
        <w:tc>
          <w:tcPr>
            <w:tcW w:w="877" w:type="dxa"/>
            <w:tcBorders/>
            <w:vAlign w:val="center"/>
          </w:tcPr>
          <w:p>
            <w:pPr>
              <w:pStyle w:val="TableHeading"/>
              <w:suppressLineNumbers/>
              <w:bidi w:val="0"/>
              <w:spacing w:before="0" w:after="283"/>
              <w:jc w:val="center"/>
              <w:rPr/>
            </w:pPr>
            <w:r>
              <w:rPr/>
              <w:t xml:space="preserve">35 </w:t>
            </w:r>
          </w:p>
        </w:tc>
        <w:tc>
          <w:tcPr>
            <w:tcW w:w="607" w:type="dxa"/>
            <w:tcBorders/>
            <w:vAlign w:val="center"/>
          </w:tcPr>
          <w:p>
            <w:pPr>
              <w:pStyle w:val="TableContents"/>
              <w:bidi w:val="0"/>
              <w:spacing w:before="0" w:after="283"/>
              <w:jc w:val="left"/>
              <w:rPr/>
            </w:pPr>
            <w:r>
              <w:rPr/>
              <w:t xml:space="preserve">8 </w:t>
            </w:r>
          </w:p>
        </w:tc>
        <w:tc>
          <w:tcPr>
            <w:tcW w:w="2882" w:type="dxa"/>
            <w:tcBorders/>
            <w:vAlign w:val="center"/>
          </w:tcPr>
          <w:p>
            <w:pPr>
              <w:pStyle w:val="TableContents"/>
              <w:bidi w:val="0"/>
              <w:spacing w:before="0" w:after="283"/>
              <w:jc w:val="left"/>
              <w:rPr/>
            </w:pPr>
            <w:r>
              <w:rPr/>
              <w:t xml:space="preserve">"Käännä raivo voimaksi! Vegetan täysi taistelu!'' / ``Käännä vihasi voimaksi! Vegetan täysimittainen taistelu!'' ``Ikari o chikara ni kaero! Bejīta no zenkai batoru'' </w:t>
            </w:r>
            <w:r>
              <w:rPr/>
              <w:t xml:space="preserve">(怒り を 力 に </w:t>
            </w:r>
            <w:r>
              <w:rPr/>
              <w:t xml:space="preserve">変えろ! </w:t>
            </w:r>
            <w:r>
              <w:rPr/>
              <w:t xml:space="preserve">ベジータ の 全開 </w:t>
            </w:r>
            <w:r>
              <w:rPr/>
              <w:t xml:space="preserve">バトル) </w:t>
            </w:r>
          </w:p>
        </w:tc>
        <w:tc>
          <w:tcPr>
            <w:tcW w:w="974" w:type="dxa"/>
            <w:tcBorders/>
            <w:vAlign w:val="center"/>
          </w:tcPr>
          <w:p>
            <w:pPr>
              <w:pStyle w:val="TableContents"/>
              <w:bidi w:val="0"/>
              <w:spacing w:before="0" w:after="283"/>
              <w:jc w:val="left"/>
              <w:rPr/>
            </w:pPr>
            <w:r>
              <w:rPr/>
              <w:t xml:space="preserve">maaliskuu 20, 2016 </w:t>
            </w:r>
          </w:p>
        </w:tc>
        <w:tc>
          <w:tcPr>
            <w:tcW w:w="4865" w:type="dxa"/>
            <w:tcBorders/>
            <w:vAlign w:val="center"/>
          </w:tcPr>
          <w:p>
            <w:pPr>
              <w:pStyle w:val="TableContents"/>
              <w:bidi w:val="0"/>
              <w:spacing w:before="0" w:after="283"/>
              <w:jc w:val="left"/>
              <w:rPr/>
            </w:pPr>
            <w:r>
              <w:rPr/>
              <w:t xml:space="preserve">30. syyskuuta 2017 Frost ilmoittaa röyhkeästi aikovansa kukistaa Vegetan taistelussa esittelemällä uuden aseen. Molemmat osapuolet sopivat, että ottelua ei pitäisi säännellä turnauksen tavanomaisilla säännöillä, jotta vältettäisiin hylkääminen ja jotta taistelijoiden olisi mahdollista taistella täydellä tehollaan. Vegeta hyökkää armottomasti Frostin kimppuun ja lähettää hänet lentämään ulos esteestä. Vegeta ilmoittaa, ettei hän tappanut Frostia, koska hän ei aio alentua tämän tasolle. Beerus huomaa, että Frostin ase vaikutti myös Gokuun, ja hän suostuttelee tuomarin antamaan Gokulle luvan palata kilpailuun. Goku protestoi vuoromääräystä, koska hän haluaa epätoivoisesti nähdä Monakan taistelussa. Beerus selittää, että Monakan on valttikorttinsa vuoksi taisteltava viimeisenä. Tämä saa Whisin sanomaan hiljaisen huomautuksen Monakan ``todellisista väreistä''. Vados luo uuden esteen kehän ympärille tuomarin ilmoittaessa uudesta säännöstä, jonka mukaan kaikki kosketukset esteeseen johtavat automaattiseen hylkäykseen. Sillä välin Frost yrittää varastaa turnausvoitot ja paeta Champan kuljetuskuutiolla. Frost joutuu tainnutetuksi lilanvärisen humanoidin, Hitin </w:t>
            </w:r>
            <w:r>
              <w:rPr/>
              <w:t xml:space="preserve">(</w:t>
            </w:r>
            <w:r>
              <w:rPr/>
              <w:t xml:space="preserve">ヒット, Hitto), toimesta.</w:t>
            </w:r>
            <w:r>
              <w:rPr/>
              <w:t xml:space="preserve"> Hit vie tajuttoman Frostin takaisin areenalle. Seuraava ottelu alkaa. Vegeta kohtaa robotti Magettan </w:t>
            </w:r>
            <w:r>
              <w:rPr/>
              <w:t xml:space="preserve">(</w:t>
            </w:r>
            <w:r>
              <w:rPr/>
              <w:t xml:space="preserve">マゲッタ). Yleisö alkaa kiistellä Magettan kelpoisuudesta, koska Magetta osaa sylkeä laavaa. Magetta julistetaan kelpoiseksi, koska laava on vain hänen sylkeään. Magettan vulkaaniset höyryt valtaavat esteen ja saavat Vegetan hikoilemaan nopeasti ja hengittämään raskaasti äärimmäisestä kuumuudesta. </w:t>
            </w:r>
          </w:p>
        </w:tc>
      </w:tr>
      <w:tr>
        <w:trPr/>
        <w:tc>
          <w:tcPr>
            <w:tcW w:w="877" w:type="dxa"/>
            <w:tcBorders/>
            <w:vAlign w:val="center"/>
          </w:tcPr>
          <w:p>
            <w:pPr>
              <w:pStyle w:val="TableHeading"/>
              <w:suppressLineNumbers/>
              <w:bidi w:val="0"/>
              <w:spacing w:before="0" w:after="283"/>
              <w:jc w:val="center"/>
              <w:rPr/>
            </w:pPr>
            <w:r>
              <w:rPr/>
              <w:t xml:space="preserve">36 </w:t>
            </w:r>
          </w:p>
        </w:tc>
        <w:tc>
          <w:tcPr>
            <w:tcW w:w="607" w:type="dxa"/>
            <w:tcBorders/>
            <w:vAlign w:val="center"/>
          </w:tcPr>
          <w:p>
            <w:pPr>
              <w:pStyle w:val="TableContents"/>
              <w:bidi w:val="0"/>
              <w:spacing w:before="0" w:after="283"/>
              <w:jc w:val="left"/>
              <w:rPr/>
            </w:pPr>
            <w:r>
              <w:rPr/>
              <w:t xml:space="preserve">9 </w:t>
            </w:r>
          </w:p>
        </w:tc>
        <w:tc>
          <w:tcPr>
            <w:tcW w:w="2882" w:type="dxa"/>
            <w:tcBorders/>
            <w:vAlign w:val="center"/>
          </w:tcPr>
          <w:p>
            <w:pPr>
              <w:pStyle w:val="TableContents"/>
              <w:bidi w:val="0"/>
              <w:spacing w:before="0" w:after="283"/>
              <w:jc w:val="left"/>
              <w:rPr/>
            </w:pPr>
            <w:r>
              <w:rPr/>
              <w:t xml:space="preserve">"Odottamaton ja epätoivoinen taistelu! Vegetan raivokas räjähdys!'' / ``Uskottavan ylämäkinen taistelu! Vegetan suuri raivonpurkaus!'' ``Masaka no dai kusen! Bejīta ikari no dai bakuhatsu!'' </w:t>
            </w:r>
            <w:r>
              <w:rPr/>
              <w:t xml:space="preserve">(まさかの 大 </w:t>
            </w:r>
            <w:r>
              <w:rPr/>
              <w:t xml:space="preserve">苦戦! </w:t>
            </w:r>
            <w:r>
              <w:rPr/>
              <w:t xml:space="preserve">ベジータ 怒り の 大 </w:t>
            </w:r>
            <w:r>
              <w:rPr/>
              <w:t xml:space="preserve">爆発!) </w:t>
            </w:r>
          </w:p>
        </w:tc>
        <w:tc>
          <w:tcPr>
            <w:tcW w:w="974" w:type="dxa"/>
            <w:tcBorders/>
            <w:vAlign w:val="center"/>
          </w:tcPr>
          <w:p>
            <w:pPr>
              <w:pStyle w:val="TableContents"/>
              <w:bidi w:val="0"/>
              <w:spacing w:before="0" w:after="283"/>
              <w:jc w:val="left"/>
              <w:rPr/>
            </w:pPr>
            <w:r>
              <w:rPr/>
              <w:t xml:space="preserve">maaliskuu 27, 2016 </w:t>
            </w:r>
          </w:p>
        </w:tc>
        <w:tc>
          <w:tcPr>
            <w:tcW w:w="4865" w:type="dxa"/>
            <w:tcBorders/>
            <w:vAlign w:val="center"/>
          </w:tcPr>
          <w:p>
            <w:pPr>
              <w:pStyle w:val="TableContents"/>
              <w:bidi w:val="0"/>
              <w:spacing w:before="0" w:after="283"/>
              <w:jc w:val="left"/>
              <w:rPr/>
            </w:pPr>
            <w:r>
              <w:rPr/>
              <w:t xml:space="preserve">7. lokakuuta 2017 Vegeta jatkaa taisteluaan Magettan kanssa. Hän kamppailee suljetulla areenalla nousevia lämpötiloja vastaan. Vegeta yrittää voittaa nopeasti, mutta Magetta kestää ja torjuu hänen hyökkäyksiään. Magetta seuraa sitä lyönnillä, joka lähettää Vegetan lentämään kohti maata. Sen jälkeen kun Vegeta on melkein diskvalifioitu läpi menemällä rajojen ulkopuolelle, hän saa raivoissaan voimaa ja tuhoaa areenan esteen. Hän räjäyttää Magettan ja pakottaa tämän lavan reunalle. Vegeta ei kuitenkaan pysty työntämään Magettaa pois lavalta. Vegetan loukattua Magettaa hän menettää taistelutahtonsa. Magetta tyrmätään kehästä. </w:t>
            </w:r>
          </w:p>
        </w:tc>
      </w:tr>
      <w:tr>
        <w:trPr/>
        <w:tc>
          <w:tcPr>
            <w:tcW w:w="877" w:type="dxa"/>
            <w:tcBorders/>
            <w:vAlign w:val="center"/>
          </w:tcPr>
          <w:p>
            <w:pPr>
              <w:pStyle w:val="TableHeading"/>
              <w:suppressLineNumbers/>
              <w:bidi w:val="0"/>
              <w:spacing w:before="0" w:after="283"/>
              <w:jc w:val="center"/>
              <w:rPr/>
            </w:pPr>
            <w:r>
              <w:rPr/>
              <w:t xml:space="preserve">37 </w:t>
            </w:r>
          </w:p>
        </w:tc>
        <w:tc>
          <w:tcPr>
            <w:tcW w:w="607" w:type="dxa"/>
            <w:tcBorders/>
            <w:vAlign w:val="center"/>
          </w:tcPr>
          <w:p>
            <w:pPr>
              <w:pStyle w:val="TableContents"/>
              <w:bidi w:val="0"/>
              <w:spacing w:before="0" w:after="283"/>
              <w:jc w:val="left"/>
              <w:rPr/>
            </w:pPr>
            <w:r>
              <w:rPr/>
              <w:t xml:space="preserve">10 </w:t>
            </w:r>
          </w:p>
        </w:tc>
        <w:tc>
          <w:tcPr>
            <w:tcW w:w="2882" w:type="dxa"/>
            <w:tcBorders/>
            <w:vAlign w:val="center"/>
          </w:tcPr>
          <w:p>
            <w:pPr>
              <w:pStyle w:val="TableContents"/>
              <w:bidi w:val="0"/>
              <w:spacing w:before="0" w:after="283"/>
              <w:jc w:val="left"/>
              <w:rPr/>
            </w:pPr>
            <w:r>
              <w:rPr/>
              <w:t xml:space="preserve">"Älä unohda Saiyan ylpeyttäsi! Vegeta vastaan Universumi 6:n Saiyan!'' / ``Älkää unohtako Saiyan-ylpeyttänne! Vegeta vs. 6. universumin Saiyan!'' ``Saiya-jin no hokori o wasureruna! Bejīta VS Dai-6 uchū no Saiya-jin'' </w:t>
            </w:r>
            <w:r>
              <w:rPr/>
              <w:t xml:space="preserve">(サイヤ 人 の 誇り を 忘れる </w:t>
            </w:r>
            <w:r>
              <w:rPr/>
              <w:t xml:space="preserve">な! </w:t>
            </w:r>
            <w:r>
              <w:rPr/>
              <w:t xml:space="preserve">ベジータ </w:t>
            </w:r>
            <w:r>
              <w:rPr/>
              <w:t xml:space="preserve">VS </w:t>
            </w:r>
            <w:r>
              <w:rPr/>
              <w:t xml:space="preserve">第 </w:t>
            </w:r>
            <w:r>
              <w:rPr/>
              <w:t xml:space="preserve">6 </w:t>
            </w:r>
            <w:r>
              <w:rPr/>
              <w:t xml:space="preserve">宇宙 の サイヤ </w:t>
            </w:r>
            <w:r>
              <w:rPr/>
              <w:t xml:space="preserve">人) </w:t>
            </w:r>
          </w:p>
        </w:tc>
        <w:tc>
          <w:tcPr>
            <w:tcW w:w="974" w:type="dxa"/>
            <w:tcBorders/>
            <w:vAlign w:val="center"/>
          </w:tcPr>
          <w:p>
            <w:pPr>
              <w:pStyle w:val="TableContents"/>
              <w:bidi w:val="0"/>
              <w:spacing w:before="0" w:after="283"/>
              <w:jc w:val="left"/>
              <w:rPr/>
            </w:pPr>
            <w:r>
              <w:rPr/>
              <w:t xml:space="preserve">huhtikuu 3, 2016 </w:t>
            </w:r>
          </w:p>
        </w:tc>
        <w:tc>
          <w:tcPr>
            <w:tcW w:w="4865" w:type="dxa"/>
            <w:tcBorders/>
            <w:vAlign w:val="center"/>
          </w:tcPr>
          <w:p>
            <w:pPr>
              <w:pStyle w:val="TableContents"/>
              <w:bidi w:val="0"/>
              <w:spacing w:before="0" w:after="283"/>
              <w:jc w:val="left"/>
              <w:rPr/>
            </w:pPr>
            <w:r>
              <w:rPr/>
              <w:t xml:space="preserve">14. lokakuuta 2017 Vegeta kohtaa </w:t>
            </w:r>
            <w:r>
              <w:rPr/>
              <w:t xml:space="preserve">seuraavalla kierroksella </w:t>
            </w:r>
            <w:r>
              <w:rPr/>
              <w:t xml:space="preserve">kuutosuniversumin hoikan ja lyhyen Saiyanin, Cabban </w:t>
            </w:r>
            <w:r>
              <w:rPr/>
              <w:t xml:space="preserve">(キャベ).</w:t>
            </w:r>
            <w:r>
              <w:rPr/>
              <w:t xml:space="preserve"> Toisin kuin universumin seitsemän vastineensa, universumin kuusi Saiyaanit ovat sankarillisia ja ystävällisiä. Heidät tunnetaan hyväntahtoisina galaktisten suojelijoina. Vegeta ja Cabba ovat aluksi tasaväkisiä. Vegetan painostettua Cabbaa voimistamaan, Cabba myöntää, ettei pysty siihen. Cabba pyytää Vegetaa opettamaan hänelle, miten muuttua. Tämä näennäisesti raivostuttaa Vegetaa. Vegeta muuttuu Super Saiyaniksi ja alkaa hakata Cabbaa armottomasti. Vegeta uhkaa Cabbaa. Hän sanoo tappavansa hänet ja tuhoavansa hänen planeettansa, jos tämä luovuttaa. Raivostunut Cabba muuttuu yhtäkkiä ja lähtee hyökkäykseen. Vegeta paljastaa, että Super Saiyanin muodonmuutos tapahtuu sisäisen vihan avulla. Vegetan toimien tarkoituksena oli saada aikaan tämä muodonmuutos. Vegeta voimistuu nopeasti entisestään ja tyrmää Cabban yhdellä lyönnillä. Taistelun jälkeen Cabba kiittää Vegetaa siitä, että hän kertoi hänelle käyttämättömästä potentiaalistaan. Vegeta sivelee häntä ja kehottaa häntä olemaan unohtamatta Saiyan-ylpeyttään. Vegeta myös kehottaa Cabbaa ylittämään kaikki muut Saiyalaiset. Cabba kuittaa Vegetan neuvon ja kävelee pois lavalta. Universe Sixin viimeiseen taistelijaan, Champa ei ole huolissaan, sillä hän on varma, että hänen palkkamurhaajansa Hit pystyy selvittämään tilit. </w:t>
            </w:r>
          </w:p>
        </w:tc>
      </w:tr>
      <w:tr>
        <w:trPr/>
        <w:tc>
          <w:tcPr>
            <w:tcW w:w="877" w:type="dxa"/>
            <w:tcBorders/>
            <w:vAlign w:val="center"/>
          </w:tcPr>
          <w:p>
            <w:pPr>
              <w:pStyle w:val="TableHeading"/>
              <w:suppressLineNumbers/>
              <w:bidi w:val="0"/>
              <w:spacing w:before="0" w:after="283"/>
              <w:jc w:val="center"/>
              <w:rPr/>
            </w:pPr>
            <w:r>
              <w:rPr/>
              <w:t xml:space="preserve">38 </w:t>
            </w:r>
          </w:p>
        </w:tc>
        <w:tc>
          <w:tcPr>
            <w:tcW w:w="607" w:type="dxa"/>
            <w:tcBorders/>
            <w:vAlign w:val="center"/>
          </w:tcPr>
          <w:p>
            <w:pPr>
              <w:pStyle w:val="TableContents"/>
              <w:bidi w:val="0"/>
              <w:spacing w:before="0" w:after="283"/>
              <w:jc w:val="left"/>
              <w:rPr/>
            </w:pPr>
            <w:r>
              <w:rPr/>
              <w:t xml:space="preserve">11 </w:t>
            </w:r>
          </w:p>
        </w:tc>
        <w:tc>
          <w:tcPr>
            <w:tcW w:w="2882" w:type="dxa"/>
            <w:tcBorders/>
            <w:vAlign w:val="center"/>
          </w:tcPr>
          <w:p>
            <w:pPr>
              <w:pStyle w:val="TableContents"/>
              <w:bidi w:val="0"/>
              <w:spacing w:before="0" w:after="283"/>
              <w:jc w:val="left"/>
              <w:rPr/>
            </w:pPr>
            <w:r>
              <w:rPr/>
              <w:t xml:space="preserve">"Universumi 6:n perimmäinen soturi! Salamurhaaja Hit ilmestyy!''' / ``Kuudennen universumin mahtavin soturi! Käynnistä Salamurhaajan osuma!'' ``Dai-6 uchū saikyō no senshi! Koroshi ya Hitto kenzan!''' </w:t>
            </w:r>
            <w:r>
              <w:rPr/>
              <w:t xml:space="preserve">(第 </w:t>
            </w:r>
            <w:r>
              <w:rPr/>
              <w:t xml:space="preserve">6 </w:t>
            </w:r>
            <w:r>
              <w:rPr/>
              <w:t xml:space="preserve">宇宙 最強 の </w:t>
            </w:r>
            <w:r>
              <w:rPr/>
              <w:t xml:space="preserve">戦士! </w:t>
            </w:r>
            <w:r>
              <w:rPr/>
              <w:t xml:space="preserve">殺し 屋 ヒット </w:t>
            </w:r>
            <w:r>
              <w:rPr/>
              <w:t xml:space="preserve">見参!!) </w:t>
            </w:r>
          </w:p>
        </w:tc>
        <w:tc>
          <w:tcPr>
            <w:tcW w:w="974" w:type="dxa"/>
            <w:tcBorders/>
            <w:vAlign w:val="center"/>
          </w:tcPr>
          <w:p>
            <w:pPr>
              <w:pStyle w:val="TableContents"/>
              <w:bidi w:val="0"/>
              <w:spacing w:before="0" w:after="283"/>
              <w:jc w:val="left"/>
              <w:rPr/>
            </w:pPr>
            <w:r>
              <w:rPr/>
              <w:t xml:space="preserve">huhtikuu 10, 2016 </w:t>
            </w:r>
          </w:p>
        </w:tc>
        <w:tc>
          <w:tcPr>
            <w:tcW w:w="4865" w:type="dxa"/>
            <w:tcBorders/>
            <w:vAlign w:val="center"/>
          </w:tcPr>
          <w:p>
            <w:pPr>
              <w:pStyle w:val="TableContents"/>
              <w:bidi w:val="0"/>
              <w:spacing w:before="0" w:after="283"/>
              <w:jc w:val="left"/>
              <w:rPr/>
            </w:pPr>
            <w:r>
              <w:rPr/>
              <w:t xml:space="preserve">21. lokakuuta 2017 Vegeta ja Hit aloittavat taistelunsa. Vegetan yllätykseksi hän ei pysty saamaan yhtään iskua Hitiin tämän ylivoimaisen nopeuden vuoksi. Lopulta Vegeta saa kovan iskun ja romahtaa. Hit julistetaan ottelun voittajaksi. Yhtäkkiä paljastuu, että Hit käytti "time-skipping" -tekniikkaa, jossa hän voi matkustaa ajassa ja olla ainoa henkilö, joka pystyy liikkumaan sekunnin murto-osan ajan. Goku kävelee taistelemaan Hitiä vastaan. Aluksi Hit voittaa Gokun, mikä saa hänet pyytämään Gokua antautumaan. Goku kieltäytyy ja sanoo käyttäneensä aikaa selvittääkseen, miten Hitin tekniikka toimii. Goku ennustaa Hitin liikkeet ja väistää hänen hyökkäyksensä. Hit väittää, että Gokun ennakointi oli vain sattumaa ja että hän ei pysty käyttämään sitä enää uudelleen. Goku pystyy kuitenkin ennakoimaan Hitin hyökkäykset ja puolustautumaan. Goku ehdottaa, että molemmat taistelevat täydellä voimallaan. Hit suostuu ja vetäytyy. Pian tämän jälkeen molemmat alkavat valmistautua seuraavaan taisteluun. </w:t>
            </w:r>
          </w:p>
        </w:tc>
      </w:tr>
      <w:tr>
        <w:trPr/>
        <w:tc>
          <w:tcPr>
            <w:tcW w:w="877" w:type="dxa"/>
            <w:tcBorders/>
            <w:vAlign w:val="center"/>
          </w:tcPr>
          <w:p>
            <w:pPr>
              <w:pStyle w:val="TableHeading"/>
              <w:suppressLineNumbers/>
              <w:bidi w:val="0"/>
              <w:spacing w:before="0" w:after="283"/>
              <w:jc w:val="center"/>
              <w:rPr/>
            </w:pPr>
            <w:r>
              <w:rPr/>
              <w:t xml:space="preserve">39 </w:t>
            </w:r>
          </w:p>
        </w:tc>
        <w:tc>
          <w:tcPr>
            <w:tcW w:w="607" w:type="dxa"/>
            <w:tcBorders/>
            <w:vAlign w:val="center"/>
          </w:tcPr>
          <w:p>
            <w:pPr>
              <w:pStyle w:val="TableContents"/>
              <w:bidi w:val="0"/>
              <w:spacing w:before="0" w:after="283"/>
              <w:jc w:val="left"/>
              <w:rPr/>
            </w:pPr>
            <w:r>
              <w:rPr/>
              <w:t xml:space="preserve">12 </w:t>
            </w:r>
          </w:p>
        </w:tc>
        <w:tc>
          <w:tcPr>
            <w:tcW w:w="2882" w:type="dxa"/>
            <w:tcBorders/>
            <w:vAlign w:val="center"/>
          </w:tcPr>
          <w:p>
            <w:pPr>
              <w:pStyle w:val="TableContents"/>
              <w:bidi w:val="0"/>
              <w:spacing w:before="0" w:after="283"/>
              <w:jc w:val="left"/>
              <w:rPr/>
            </w:pPr>
            <w:r>
              <w:rPr/>
              <w:t xml:space="preserve">"Kehittynyt "aikahyppy" taistelee vastaan?! Tuleeko se esiin? Gokun uusi tekniikka!'' / ``Kehittynyt ``Aikahyppy'' vastaisku? Täältä tulee Gokun uusi liike!'' ``Seichōshita ``toki tobashi'' no hangeki!?? Deru ka!? Gokū no aratana waza!'' </w:t>
            </w:r>
            <w:r>
              <w:rPr/>
              <w:t xml:space="preserve">(成長 した </w:t>
            </w:r>
            <w:r>
              <w:rPr/>
              <w:t xml:space="preserve">``時 </w:t>
            </w:r>
            <w:r>
              <w:rPr/>
              <w:t xml:space="preserve">とばし'' </w:t>
            </w:r>
            <w:r>
              <w:rPr/>
              <w:t xml:space="preserve">の </w:t>
            </w:r>
            <w:r>
              <w:rPr/>
              <w:t xml:space="preserve">反撃!? </w:t>
            </w:r>
            <w:r>
              <w:rPr/>
              <w:t xml:space="preserve">出る </w:t>
            </w:r>
            <w:r>
              <w:rPr/>
              <w:t xml:space="preserve">か!? </w:t>
            </w:r>
            <w:r>
              <w:rPr/>
              <w:t xml:space="preserve">悟空 の 新た な </w:t>
            </w:r>
            <w:r>
              <w:rPr/>
              <w:t xml:space="preserve">技!) </w:t>
            </w:r>
          </w:p>
        </w:tc>
        <w:tc>
          <w:tcPr>
            <w:tcW w:w="974" w:type="dxa"/>
            <w:tcBorders/>
            <w:vAlign w:val="center"/>
          </w:tcPr>
          <w:p>
            <w:pPr>
              <w:pStyle w:val="TableContents"/>
              <w:bidi w:val="0"/>
              <w:spacing w:before="0" w:after="283"/>
              <w:jc w:val="left"/>
              <w:rPr/>
            </w:pPr>
            <w:r>
              <w:rPr/>
              <w:t xml:space="preserve">huhtikuu 17, 2016 </w:t>
            </w:r>
          </w:p>
        </w:tc>
        <w:tc>
          <w:tcPr>
            <w:tcW w:w="4865" w:type="dxa"/>
            <w:tcBorders/>
            <w:vAlign w:val="center"/>
          </w:tcPr>
          <w:p>
            <w:pPr>
              <w:pStyle w:val="TableContents"/>
              <w:bidi w:val="0"/>
              <w:spacing w:before="0" w:after="283"/>
              <w:jc w:val="left"/>
              <w:rPr/>
            </w:pPr>
            <w:r>
              <w:rPr/>
              <w:t xml:space="preserve">4. marraskuuta 2017 Goku ja Hit saavat molemmat virtaa ennen ottelua. Goku pystyy vihdoin torjumaan Hitin aikamanipuloivia hyökkäyksiä, mikä ei miellytä Hitiä. Hit yrittää voimistua entisestään, mutta Goku estää häntä. Pian tämän jälkeen Hit onnistuu torjumaan Gokun iskut, kun hän samalla vahvistuu entisestään. Pahasti loukkaantuneena Goku kaatuu maahan. Champa käskee Hitiä lopettamaan Gokun, mutta Hit kieltäytyy tottelemasta hänen käskyään. Goku onnistuu nousemaan jaloilleen, ja kaksikko jatkaa taisteluaan. Goku joutuu pian nurkkaan ja turvautuu Kaiō-ken-tekniikkaansa, joka lisää hänen voimaansa ja nopeuttaan huomattavasti. Vahvistettuaan voimansa Goku alkaa hakata ja ampua Hitiä, joka onnistuu väistämään useimmat hyökkäykset helposti. </w:t>
            </w:r>
          </w:p>
        </w:tc>
      </w:tr>
      <w:tr>
        <w:trPr/>
        <w:tc>
          <w:tcPr>
            <w:tcW w:w="877" w:type="dxa"/>
            <w:tcBorders/>
            <w:vAlign w:val="center"/>
          </w:tcPr>
          <w:p>
            <w:pPr>
              <w:pStyle w:val="TableHeading"/>
              <w:suppressLineNumbers/>
              <w:bidi w:val="0"/>
              <w:spacing w:before="0" w:after="283"/>
              <w:jc w:val="center"/>
              <w:rPr/>
            </w:pPr>
            <w:r>
              <w:rPr/>
              <w:t xml:space="preserve">40 </w:t>
            </w:r>
          </w:p>
        </w:tc>
        <w:tc>
          <w:tcPr>
            <w:tcW w:w="607" w:type="dxa"/>
            <w:tcBorders/>
            <w:vAlign w:val="center"/>
          </w:tcPr>
          <w:p>
            <w:pPr>
              <w:pStyle w:val="TableContents"/>
              <w:bidi w:val="0"/>
              <w:spacing w:before="0" w:after="283"/>
              <w:jc w:val="left"/>
              <w:rPr/>
            </w:pPr>
            <w:r>
              <w:rPr/>
              <w:t xml:space="preserve">13 </w:t>
            </w:r>
          </w:p>
        </w:tc>
        <w:tc>
          <w:tcPr>
            <w:tcW w:w="2882" w:type="dxa"/>
            <w:tcBorders/>
            <w:vAlign w:val="center"/>
          </w:tcPr>
          <w:p>
            <w:pPr>
              <w:pStyle w:val="TableContents"/>
              <w:bidi w:val="0"/>
              <w:spacing w:before="0" w:after="283"/>
              <w:jc w:val="left"/>
              <w:rPr/>
            </w:pPr>
            <w:r>
              <w:rPr/>
              <w:t xml:space="preserve">"Vihdoinkin se päättyy! Onko voittaja Beerus? Vai onko se Champa? / ``Viimeinkin päätös! Onko voittaja Beerus? Vai onko se Champa?'' ``Tsuini ketchaku! Shōsha wa Birusu? Soretomo Shanpa?'' </w:t>
            </w:r>
            <w:r>
              <w:rPr/>
              <w:t xml:space="preserve">(ついに </w:t>
            </w:r>
            <w:r>
              <w:rPr/>
              <w:t xml:space="preserve">決着! </w:t>
            </w:r>
            <w:r>
              <w:rPr/>
              <w:t xml:space="preserve">勝者 は </w:t>
            </w:r>
            <w:r>
              <w:rPr/>
              <w:t xml:space="preserve">ビルス? </w:t>
            </w:r>
            <w:r>
              <w:rPr/>
              <w:t xml:space="preserve">それとも </w:t>
            </w:r>
            <w:r>
              <w:rPr/>
              <w:t xml:space="preserve">シャンパ?) </w:t>
            </w:r>
          </w:p>
        </w:tc>
        <w:tc>
          <w:tcPr>
            <w:tcW w:w="974" w:type="dxa"/>
            <w:tcBorders/>
            <w:vAlign w:val="center"/>
          </w:tcPr>
          <w:p>
            <w:pPr>
              <w:pStyle w:val="TableContents"/>
              <w:bidi w:val="0"/>
              <w:spacing w:before="0" w:after="283"/>
              <w:jc w:val="left"/>
              <w:rPr/>
            </w:pPr>
            <w:r>
              <w:rPr/>
              <w:t xml:space="preserve">huhtikuu 24, 2016 </w:t>
            </w:r>
          </w:p>
        </w:tc>
        <w:tc>
          <w:tcPr>
            <w:tcW w:w="4865" w:type="dxa"/>
            <w:tcBorders/>
            <w:vAlign w:val="center"/>
          </w:tcPr>
          <w:p>
            <w:pPr>
              <w:pStyle w:val="TableContents"/>
              <w:bidi w:val="0"/>
              <w:spacing w:before="0" w:after="283"/>
              <w:jc w:val="left"/>
              <w:rPr/>
            </w:pPr>
            <w:r>
              <w:rPr/>
              <w:t xml:space="preserve">11. marraskuuta 2017 Goku ja Hit kamppailevat ratkaisemattomaan pattitilanteeseen. Kumpikaan osapuoli ei pysty voittamaan toista vastaan. Goku pyytää, että ottelun säännöistä luovutaan, jotta Hit voi käyttää salamurhatekniikoitaan vapaasti. Champa ja Beerus kiistelevät tästä päätöksestä. Heidän riitansa aikana Goku hyppää ulos taistelulavalta. Hän häviää ottelun. Goku väittää, että hän ei olisi pystynyt jatkamaan Kaiō-ken-tekniikan aiheuttaman rasituksen vuoksi. Pian tämän jälkeen Monaka kohtaa Hitin. Monaka pelkää taistella. Monaka lyö Hitiä ja voittaa ottelun. Hit heittää ottelun vastapalvelukseksi siitä, että Goku antoi hänelle mahdollisuuden ylittää rajansa. Kun Hit on voitettu, Universe Seven -joukkue julistetaan turnauksen voittajaksi. Juuri kun juhlallisuudet ovat päättymässä, Zenō </w:t>
            </w:r>
            <w:r>
              <w:rPr/>
              <w:t xml:space="preserve">(全 王)</w:t>
            </w:r>
            <w:r>
              <w:rPr/>
              <w:t xml:space="preserve">, salaperäinen ``universumien kuningas'', ilmestyy keskelle ottelulavaa. </w:t>
            </w:r>
          </w:p>
        </w:tc>
      </w:tr>
      <w:tr>
        <w:trPr/>
        <w:tc>
          <w:tcPr>
            <w:tcW w:w="877" w:type="dxa"/>
            <w:tcBorders/>
            <w:vAlign w:val="center"/>
          </w:tcPr>
          <w:p>
            <w:pPr>
              <w:pStyle w:val="TableHeading"/>
              <w:suppressLineNumbers/>
              <w:bidi w:val="0"/>
              <w:spacing w:before="0" w:after="283"/>
              <w:jc w:val="center"/>
              <w:rPr/>
            </w:pPr>
            <w:r>
              <w:rPr/>
              <w:t xml:space="preserve">41 </w:t>
            </w:r>
          </w:p>
        </w:tc>
        <w:tc>
          <w:tcPr>
            <w:tcW w:w="607" w:type="dxa"/>
            <w:tcBorders/>
            <w:vAlign w:val="center"/>
          </w:tcPr>
          <w:p>
            <w:pPr>
              <w:pStyle w:val="TableContents"/>
              <w:bidi w:val="0"/>
              <w:spacing w:before="0" w:after="283"/>
              <w:jc w:val="left"/>
              <w:rPr/>
            </w:pPr>
            <w:r>
              <w:rPr/>
              <w:t xml:space="preserve">14 </w:t>
            </w:r>
          </w:p>
        </w:tc>
        <w:tc>
          <w:tcPr>
            <w:tcW w:w="2882" w:type="dxa"/>
            <w:tcBorders/>
            <w:vAlign w:val="center"/>
          </w:tcPr>
          <w:p>
            <w:pPr>
              <w:pStyle w:val="TableContents"/>
              <w:bidi w:val="0"/>
              <w:spacing w:before="0" w:after="283"/>
              <w:jc w:val="left"/>
              <w:rPr/>
            </w:pPr>
            <w:r>
              <w:rPr/>
              <w:t xml:space="preserve">"Tule, lohikäärmeiden jumala, ja täytä toiveeni! / ``Tule esiin, jumalallinen lohikäärme! Ja täytä toiveeni, ole kiltti!'' ``Ide deyo kami no ryū-soshite negai o kanaete chonmage!'' </w:t>
            </w:r>
            <w:r>
              <w:rPr/>
              <w:t xml:space="preserve">(出 で よ 神 の 龍 そして 願い を 叶え て </w:t>
            </w:r>
            <w:r>
              <w:rPr/>
              <w:t xml:space="preserve">ちょんまげ!) </w:t>
            </w:r>
          </w:p>
        </w:tc>
        <w:tc>
          <w:tcPr>
            <w:tcW w:w="974" w:type="dxa"/>
            <w:tcBorders/>
            <w:vAlign w:val="center"/>
          </w:tcPr>
          <w:p>
            <w:pPr>
              <w:pStyle w:val="TableContents"/>
              <w:bidi w:val="0"/>
              <w:spacing w:before="0" w:after="283"/>
              <w:jc w:val="left"/>
              <w:rPr/>
            </w:pPr>
            <w:r>
              <w:rPr/>
              <w:t xml:space="preserve">toukokuu 1, 2016 </w:t>
            </w:r>
          </w:p>
        </w:tc>
        <w:tc>
          <w:tcPr>
            <w:tcW w:w="4865" w:type="dxa"/>
            <w:tcBorders/>
            <w:vAlign w:val="center"/>
          </w:tcPr>
          <w:p>
            <w:pPr>
              <w:pStyle w:val="TableContents"/>
              <w:bidi w:val="0"/>
              <w:spacing w:before="0" w:after="283"/>
              <w:jc w:val="left"/>
              <w:rPr/>
            </w:pPr>
            <w:r>
              <w:rPr/>
              <w:t xml:space="preserve">18. marraskuuta 2017 Zenō ilmoittaa järjestävänsä kaikkien kahdentoista universumin kamppailulajiturnauksen. Goku lähestyy epäkunnioittavasti ja puhuu Zenōlle, Zenōn huvittuneeksi ja kaikkien muiden epämukavaksi. Champa moittii joukkuettaan tappiosta ja käskee heitä harjoittelemaan tulevaa turnausta varten. Champa ja hänen tiiminsä lähtevät pian tämän jälkeen. Beerus pyytää Maan asukkaita etsimään Super-Lohikäärmekuulat. Android 18 huomaa, että kaikki Super-Lohikäärmekuulat ovat ryhmittyneet yhteen tutkassa, ja Monaka päättelee, että planeetta, jolla he ovat taistelleet, on itse asiassa seitsemäs Super-Lohikäärmekuula. Beerus, Goku ja muut lähtevät kohti kaikkien seitsemän Superlohikäärmekuulan sijaintia. Kun he ovat perillä, Whis kutsuu paikalle Super Shenronin </w:t>
            </w:r>
            <w:r>
              <w:rPr/>
              <w:t xml:space="preserve">(スーパー シェンロン</w:t>
            </w:r>
            <w:r>
              <w:rPr/>
              <w:t xml:space="preserve">, Chāo Shénlóng), joka on voimakkaampi versio Shenlongista. Kenenkään muun tietämättä Beerus toivoo salaa, että Universum Kuudennen Maa palautettaisiin takaisin normaaliksi. Vados ilmoittaa Champalle, mitä Beerus toivoi. Whis jättää Beeruksen ja Monakan Beeruksen planeetalle ja lähtee Maahan. Monaka paljastuu tavalliseksi postinkantajaksi, joka on aloitteleva taistelija. Beerus palkitsee Monakan rahalla tämän avusta Gokun ja Vegetan motivoimisessa. Goku, Vegeta ja muut Maan asukkaat palaavat kotiin Gokun iloksi. </w:t>
            </w:r>
          </w:p>
        </w:tc>
      </w:tr>
      <w:tr>
        <w:trPr/>
        <w:tc>
          <w:tcPr>
            <w:tcW w:w="877" w:type="dxa"/>
            <w:tcBorders/>
            <w:vAlign w:val="center"/>
          </w:tcPr>
          <w:p>
            <w:pPr>
              <w:pStyle w:val="TableHeading"/>
              <w:suppressLineNumbers/>
              <w:bidi w:val="0"/>
              <w:spacing w:before="0" w:after="283"/>
              <w:jc w:val="center"/>
              <w:rPr/>
            </w:pPr>
            <w:r>
              <w:rPr/>
              <w:t xml:space="preserve">42 </w:t>
            </w:r>
          </w:p>
        </w:tc>
        <w:tc>
          <w:tcPr>
            <w:tcW w:w="607" w:type="dxa"/>
            <w:tcBorders/>
            <w:vAlign w:val="center"/>
          </w:tcPr>
          <w:p>
            <w:pPr>
              <w:pStyle w:val="TableContents"/>
              <w:bidi w:val="0"/>
              <w:spacing w:before="0" w:after="283"/>
              <w:jc w:val="left"/>
              <w:rPr/>
            </w:pPr>
            <w:r>
              <w:rPr/>
              <w:t xml:space="preserve">15 </w:t>
            </w:r>
          </w:p>
        </w:tc>
        <w:tc>
          <w:tcPr>
            <w:tcW w:w="2882" w:type="dxa"/>
            <w:tcBorders/>
            <w:vAlign w:val="center"/>
          </w:tcPr>
          <w:p>
            <w:pPr>
              <w:pStyle w:val="TableContents"/>
              <w:bidi w:val="0"/>
              <w:spacing w:before="0" w:after="283"/>
              <w:jc w:val="left"/>
              <w:rPr/>
            </w:pPr>
            <w:r>
              <w:rPr/>
              <w:t xml:space="preserve">"Ongelmia voitonjuhlissa! Viimeinen välienselvittely?! Monaka vastaan Son Goku!'' / ``Myrskyisät voitonjuhlat! Onko se vihdoin Monaka vs. Goku?'' ```Haran no shukushō kai! Tsuini taiketsu!? Monaka VS Son Gokū!''' </w:t>
            </w:r>
            <w:r>
              <w:rPr/>
              <w:t xml:space="preserve">(波乱 の 祝勝 </w:t>
            </w:r>
            <w:r>
              <w:rPr/>
              <w:t xml:space="preserve">会! </w:t>
            </w:r>
            <w:r>
              <w:rPr/>
              <w:t xml:space="preserve">遂に </w:t>
            </w:r>
            <w:r>
              <w:rPr/>
              <w:t xml:space="preserve">対決!? </w:t>
            </w:r>
            <w:r>
              <w:rPr/>
              <w:t xml:space="preserve">モナカ </w:t>
            </w:r>
            <w:r>
              <w:rPr/>
              <w:t xml:space="preserve">VS </w:t>
            </w:r>
            <w:r>
              <w:rPr/>
              <w:t xml:space="preserve">孫悟空) </w:t>
            </w:r>
          </w:p>
        </w:tc>
        <w:tc>
          <w:tcPr>
            <w:tcW w:w="974" w:type="dxa"/>
            <w:tcBorders/>
            <w:vAlign w:val="center"/>
          </w:tcPr>
          <w:p>
            <w:pPr>
              <w:pStyle w:val="TableContents"/>
              <w:bidi w:val="0"/>
              <w:spacing w:before="0" w:after="283"/>
              <w:jc w:val="left"/>
              <w:rPr/>
            </w:pPr>
            <w:r>
              <w:rPr/>
              <w:t xml:space="preserve">toukokuu 8, 2016 </w:t>
            </w:r>
          </w:p>
        </w:tc>
        <w:tc>
          <w:tcPr>
            <w:tcW w:w="4865" w:type="dxa"/>
            <w:tcBorders/>
            <w:vAlign w:val="center"/>
          </w:tcPr>
          <w:p>
            <w:pPr>
              <w:pStyle w:val="TableContents"/>
              <w:bidi w:val="0"/>
              <w:spacing w:before="0" w:after="283"/>
              <w:jc w:val="left"/>
              <w:rPr/>
            </w:pPr>
            <w:r>
              <w:rPr>
                <w:color w:val="A9A9A9"/>
              </w:rPr>
              <w:t xml:space="preserve">2. joulukuuta 2017 </w:t>
            </w:r>
            <w:r>
              <w:rPr/>
              <w:t xml:space="preserve">Kun turnaus on päättynyt, Bulma päättää pitää juhlallisuudet Kapselikorporaatiossa. Hän päättää myös kutsua Monakan, jota hän pitää turnauksen todellisena voittajana. Beerus ja Whis vastustavat Bulman ideaa, sillä he uskovat, että Goku haluaisi taistella Monakaa vastaan, jos hän osallistuisi. Lopulta Monaka kuitenkin osallistuu. Beerus päättää kertoa Monakan salaisuuden kaikille muillekin kuin Gokulle. Monaka ei ole läheskään niin voimakas kuin kaikki uskovat hänen olevan. Goten ja Trunks ehdottavat, että Beerus naamioituu Monakaksi ja taistelee Gokua vastaan Monakan sijasta. Beerus suostuu suunnitelmaan ja naamioituu. Pu'ar muuttaa myös muotonsa Beerukseksi toimiakseen houkutuslintuna. Goku ja naamioitunut Beerus aloittavat ottelunsa pian tämän jälkeen. Lyhyen yhteenoton jälkeen Whis keskeyttää taistelun. Kaikki jatkavat juhlallisuuksia. </w:t>
            </w:r>
          </w:p>
        </w:tc>
      </w:tr>
      <w:tr>
        <w:trPr/>
        <w:tc>
          <w:tcPr>
            <w:tcW w:w="877" w:type="dxa"/>
            <w:tcBorders/>
            <w:vAlign w:val="center"/>
          </w:tcPr>
          <w:p>
            <w:pPr>
              <w:pStyle w:val="TableHeading"/>
              <w:suppressLineNumbers/>
              <w:bidi w:val="0"/>
              <w:spacing w:before="0" w:after="283"/>
              <w:jc w:val="center"/>
              <w:rPr/>
            </w:pPr>
            <w:r>
              <w:rPr/>
              <w:t xml:space="preserve">43 </w:t>
            </w:r>
          </w:p>
        </w:tc>
        <w:tc>
          <w:tcPr>
            <w:tcW w:w="607" w:type="dxa"/>
            <w:tcBorders/>
            <w:vAlign w:val="center"/>
          </w:tcPr>
          <w:p>
            <w:pPr>
              <w:pStyle w:val="TableContents"/>
              <w:bidi w:val="0"/>
              <w:spacing w:before="0" w:after="283"/>
              <w:jc w:val="left"/>
              <w:rPr/>
            </w:pPr>
            <w:r>
              <w:rPr/>
              <w:t xml:space="preserve">16 </w:t>
            </w:r>
          </w:p>
        </w:tc>
        <w:tc>
          <w:tcPr>
            <w:tcW w:w="2882" w:type="dxa"/>
            <w:tcBorders/>
            <w:vAlign w:val="center"/>
          </w:tcPr>
          <w:p>
            <w:pPr>
              <w:pStyle w:val="TableContents"/>
              <w:bidi w:val="0"/>
              <w:spacing w:before="0" w:after="283"/>
              <w:jc w:val="left"/>
              <w:rPr/>
            </w:pPr>
            <w:r>
              <w:rPr/>
              <w:t xml:space="preserve">``Gokun ``Ki'' on hallitsematon?!! Panin hoitaminen on paljon vaivaa!'' / ``Goku ei pysty hallitsemaan Kiään?! Panista huolehtiminen on vaikeaa!'' ``Gokū no ``Ki'' ga seigyo funō!? Pan no osewa de shikuhakku!'' </w:t>
            </w:r>
            <w:r>
              <w:rPr/>
              <w:t xml:space="preserve">(悟空 の 「 気 」 が 制御 </w:t>
            </w:r>
            <w:r>
              <w:rPr/>
              <w:t xml:space="preserve">不能!? </w:t>
            </w:r>
            <w:r>
              <w:rPr/>
              <w:t xml:space="preserve">パン の お世話 で </w:t>
            </w:r>
            <w:r>
              <w:rPr/>
              <w:t xml:space="preserve">四苦八苦) </w:t>
            </w:r>
          </w:p>
        </w:tc>
        <w:tc>
          <w:tcPr>
            <w:tcW w:w="974" w:type="dxa"/>
            <w:tcBorders/>
            <w:vAlign w:val="center"/>
          </w:tcPr>
          <w:p>
            <w:pPr>
              <w:pStyle w:val="TableContents"/>
              <w:bidi w:val="0"/>
              <w:spacing w:before="0" w:after="283"/>
              <w:jc w:val="left"/>
              <w:rPr/>
            </w:pPr>
            <w:r>
              <w:rPr/>
              <w:t xml:space="preserve">toukokuu 15, 2016 </w:t>
            </w:r>
          </w:p>
        </w:tc>
        <w:tc>
          <w:tcPr>
            <w:tcW w:w="4865" w:type="dxa"/>
            <w:tcBorders/>
            <w:vAlign w:val="center"/>
          </w:tcPr>
          <w:p>
            <w:pPr>
              <w:pStyle w:val="TableContents"/>
              <w:bidi w:val="0"/>
              <w:spacing w:before="0" w:after="283"/>
              <w:jc w:val="left"/>
              <w:rPr/>
            </w:pPr>
            <w:r>
              <w:rPr/>
              <w:t xml:space="preserve">TBA Gokulla on ongelmia energiansa hallitsemisessa, koska hän rasitti itseään liikaa turnauksen aikana. Hän päättää pitää tauon ja rentoutua saadakseen voimansa takaisin. Sillä aikaa kun Gohan ja Videl ovat ulkona, Goku ja hänen perheensä vahtivat Pania. Sinä aamuna Pilaf ja hänen kumppaninsa suunnittelevat hyökkäävänsä Gokun kimppuun tämän nukkuessa. He päätyvät pakenemaan kauhuissaan ja ottavat Panin mukaansa. Aluksensa sisällä Pilaf laukaisee heidät vahingossa stratosfääriin. Laukaisun aiheuttama paine tuhoaa heidän aluksensa, mutta Pan pystyy lentämään takaisin kotiin vangit mukanaan. Kotimatkalla Gokun perhe on helpottunut löydettyään Panin, vaikka he eivät tiedä mitään hänen urotöistään. </w:t>
            </w:r>
          </w:p>
        </w:tc>
      </w:tr>
      <w:tr>
        <w:trPr/>
        <w:tc>
          <w:tcPr>
            <w:tcW w:w="877" w:type="dxa"/>
            <w:tcBorders/>
            <w:vAlign w:val="center"/>
          </w:tcPr>
          <w:p>
            <w:pPr>
              <w:pStyle w:val="TableHeading"/>
              <w:suppressLineNumbers/>
              <w:bidi w:val="0"/>
              <w:spacing w:before="0" w:after="283"/>
              <w:jc w:val="center"/>
              <w:rPr/>
            </w:pPr>
            <w:r>
              <w:rPr/>
              <w:t xml:space="preserve">44 </w:t>
            </w:r>
          </w:p>
        </w:tc>
        <w:tc>
          <w:tcPr>
            <w:tcW w:w="607" w:type="dxa"/>
            <w:tcBorders/>
            <w:vAlign w:val="center"/>
          </w:tcPr>
          <w:p>
            <w:pPr>
              <w:pStyle w:val="TableContents"/>
              <w:bidi w:val="0"/>
              <w:spacing w:before="0" w:after="283"/>
              <w:jc w:val="left"/>
              <w:rPr/>
            </w:pPr>
            <w:r>
              <w:rPr/>
              <w:t xml:space="preserve">17 </w:t>
            </w:r>
          </w:p>
        </w:tc>
        <w:tc>
          <w:tcPr>
            <w:tcW w:w="2882" w:type="dxa"/>
            <w:tcBorders/>
            <w:vAlign w:val="center"/>
          </w:tcPr>
          <w:p>
            <w:pPr>
              <w:pStyle w:val="TableContents"/>
              <w:bidi w:val="0"/>
              <w:spacing w:before="0" w:after="283"/>
              <w:jc w:val="left"/>
              <w:rPr/>
            </w:pPr>
            <w:r>
              <w:rPr/>
              <w:t xml:space="preserve">``Seal of Planet Potofu-Secret of the Superhuman Water Is Unleashed!'' / ``Potofu-planeetan sinetti! Vapautetun yli-inhimillisen veden salaisuus!'' ``Potofu sei no fūin toki hanatareta-``Chōjin sui'' no himitsu!'' / ``Potofu sei no fūin toki hanatareta-``Chōjin sui'' no himitsu!'' </w:t>
            </w:r>
            <w:r>
              <w:rPr/>
              <w:t xml:space="preserve">(ポトフ 星 の 封印 解き放た れ た </w:t>
            </w:r>
            <w:r>
              <w:rPr/>
              <w:t xml:space="preserve">``超人 </w:t>
            </w:r>
            <w:r>
              <w:rPr/>
              <w:t xml:space="preserve">水'' </w:t>
            </w:r>
            <w:r>
              <w:rPr/>
              <w:t xml:space="preserve">の </w:t>
            </w:r>
            <w:r>
              <w:rPr/>
              <w:t xml:space="preserve">秘密!) </w:t>
            </w:r>
          </w:p>
        </w:tc>
        <w:tc>
          <w:tcPr>
            <w:tcW w:w="974" w:type="dxa"/>
            <w:tcBorders/>
            <w:vAlign w:val="center"/>
          </w:tcPr>
          <w:p>
            <w:pPr>
              <w:pStyle w:val="TableContents"/>
              <w:bidi w:val="0"/>
              <w:spacing w:before="0" w:after="283"/>
              <w:jc w:val="left"/>
              <w:rPr/>
            </w:pPr>
            <w:r>
              <w:rPr/>
              <w:t xml:space="preserve">toukokuu 22, 2016 </w:t>
            </w:r>
          </w:p>
        </w:tc>
        <w:tc>
          <w:tcPr>
            <w:tcW w:w="4865" w:type="dxa"/>
            <w:tcBorders/>
            <w:vAlign w:val="center"/>
          </w:tcPr>
          <w:p>
            <w:pPr>
              <w:pStyle w:val="TableContents"/>
              <w:bidi w:val="0"/>
              <w:spacing w:before="0" w:after="283"/>
              <w:jc w:val="left"/>
              <w:rPr/>
            </w:pPr>
            <w:r>
              <w:rPr/>
              <w:t xml:space="preserve">TBA Kun Monaka toimittaa paketin Bulmalle, Goten ja Trunks hiipivät hänen jakeluautoonsa ja joutuvat vahingossa Potofu-planeetalle. Ryhmä avaruusrosvoja, joita johtaa tiilenpunainen humanoidi Gryll </w:t>
            </w:r>
            <w:r>
              <w:rPr/>
              <w:t xml:space="preserve">(</w:t>
            </w:r>
            <w:r>
              <w:rPr/>
              <w:t xml:space="preserve">グリル, Guriru), yrittää varastaa avaimen esineeseen nimeltä Superhuman Water </w:t>
            </w:r>
            <w:r>
              <w:rPr/>
              <w:t xml:space="preserve">(超人 </w:t>
            </w:r>
            <w:r>
              <w:rPr/>
              <w:t xml:space="preserve">水, Chōjin Mizu) vanhimmalta nimeltä Potaji </w:t>
            </w:r>
            <w:r>
              <w:rPr/>
              <w:t xml:space="preserve">(ポタジ)</w:t>
            </w:r>
            <w:r>
              <w:rPr/>
              <w:t xml:space="preserve">. Bandiitit onnistuvat, ja violetti viskoosi neste imee heidät ja kloonaa heidät. Bulman pyynnöstä Vegeta ja Jaco saapuvat planeetalle etsimään lapsia. Pian heidän saapumisensa jälkeen neste imee ja kloonaa Vegetan. </w:t>
            </w:r>
          </w:p>
        </w:tc>
      </w:tr>
      <w:tr>
        <w:trPr/>
        <w:tc>
          <w:tcPr>
            <w:tcW w:w="877" w:type="dxa"/>
            <w:tcBorders/>
            <w:vAlign w:val="center"/>
          </w:tcPr>
          <w:p>
            <w:pPr>
              <w:pStyle w:val="TableHeading"/>
              <w:suppressLineNumbers/>
              <w:bidi w:val="0"/>
              <w:spacing w:before="0" w:after="283"/>
              <w:jc w:val="center"/>
              <w:rPr/>
            </w:pPr>
            <w:r>
              <w:rPr/>
              <w:t xml:space="preserve">45 </w:t>
            </w:r>
          </w:p>
        </w:tc>
        <w:tc>
          <w:tcPr>
            <w:tcW w:w="607" w:type="dxa"/>
            <w:tcBorders/>
            <w:vAlign w:val="center"/>
          </w:tcPr>
          <w:p>
            <w:pPr>
              <w:pStyle w:val="TableContents"/>
              <w:bidi w:val="0"/>
              <w:spacing w:before="0" w:after="283"/>
              <w:jc w:val="left"/>
              <w:rPr/>
            </w:pPr>
            <w:r>
              <w:rPr/>
              <w:t xml:space="preserve">18 </w:t>
            </w:r>
          </w:p>
        </w:tc>
        <w:tc>
          <w:tcPr>
            <w:tcW w:w="2882" w:type="dxa"/>
            <w:tcBorders/>
            <w:vAlign w:val="center"/>
          </w:tcPr>
          <w:p>
            <w:pPr>
              <w:pStyle w:val="TableContents"/>
              <w:bidi w:val="0"/>
              <w:spacing w:before="0" w:after="283"/>
              <w:jc w:val="left"/>
              <w:rPr/>
            </w:pPr>
            <w:r>
              <w:rPr/>
              <w:t xml:space="preserve">"Vegeta katoaa?! Vegetan monistumisen uhka!'' / ``Vegeta katoaa?! Klooni-Vegetan kauhu!'' ``Bejīta ga kieru!?? Fukusei bejīta no kyōi!'' (Fukusei bejīta no kyōi!) </w:t>
            </w:r>
            <w:r>
              <w:rPr/>
              <w:t xml:space="preserve">(ベジータ が </w:t>
            </w:r>
            <w:r>
              <w:rPr/>
              <w:t xml:space="preserve">消える!? </w:t>
            </w:r>
            <w:r>
              <w:rPr/>
              <w:t xml:space="preserve">複製 ベジータ の </w:t>
            </w:r>
            <w:r>
              <w:rPr/>
              <w:t xml:space="preserve">脅威!) </w:t>
            </w:r>
          </w:p>
        </w:tc>
        <w:tc>
          <w:tcPr>
            <w:tcW w:w="974" w:type="dxa"/>
            <w:tcBorders/>
            <w:vAlign w:val="center"/>
          </w:tcPr>
          <w:p>
            <w:pPr>
              <w:pStyle w:val="TableContents"/>
              <w:bidi w:val="0"/>
              <w:spacing w:before="0" w:after="283"/>
              <w:jc w:val="left"/>
              <w:rPr/>
            </w:pPr>
            <w:r>
              <w:rPr/>
              <w:t xml:space="preserve">toukokuu 29, 2016 </w:t>
            </w:r>
          </w:p>
        </w:tc>
        <w:tc>
          <w:tcPr>
            <w:tcW w:w="4865" w:type="dxa"/>
            <w:tcBorders/>
            <w:vAlign w:val="center"/>
          </w:tcPr>
          <w:p>
            <w:pPr>
              <w:pStyle w:val="TableContents"/>
              <w:bidi w:val="0"/>
              <w:spacing w:before="0" w:after="283"/>
              <w:jc w:val="left"/>
              <w:rPr/>
            </w:pPr>
            <w:r>
              <w:rPr/>
              <w:t xml:space="preserve">TBA Vegeta on voimaton, koska violetti viskoosi neste kloonaa ja imee hänen voimansa. Neste paljastuu Komesoniksi </w:t>
            </w:r>
            <w:r>
              <w:rPr/>
              <w:t xml:space="preserve">(コメソン) </w:t>
            </w:r>
            <w:r>
              <w:rPr/>
              <w:t xml:space="preserve">kutsutuksi tuntevaksi olennoksi</w:t>
            </w:r>
            <w:r>
              <w:rPr/>
              <w:t xml:space="preserve">. Superhuman Water on vain yksi sen monista nimistä, jotka tunnetaan kaikkialla maailmankaikkeudessa. Vegeta ja muut pakenevat kloonattua Vegetaa ja avaruusrosvoja. Kun he saavat tietää, että alkuperäinen katoaa kloonattuaan, Goten ja Trunks yrittävät kukistaa kloonin ennen kuin se tapahtuu. Goku toipuu täysin harjoitellessaan kuningas Kain planeetalla. Hän aistii, että Goten ja Trunks ovat vaarassa ja teleporttaa Gotenin rinnalle. Goku valmistautuu taistelemaan kloonattua Vegetaa vastaan. </w:t>
            </w:r>
          </w:p>
        </w:tc>
      </w:tr>
      <w:tr>
        <w:trPr/>
        <w:tc>
          <w:tcPr>
            <w:tcW w:w="877" w:type="dxa"/>
            <w:tcBorders/>
            <w:vAlign w:val="center"/>
          </w:tcPr>
          <w:p>
            <w:pPr>
              <w:pStyle w:val="TableHeading"/>
              <w:suppressLineNumbers/>
              <w:bidi w:val="0"/>
              <w:spacing w:before="0" w:after="283"/>
              <w:jc w:val="center"/>
              <w:rPr/>
            </w:pPr>
            <w:r>
              <w:rPr/>
              <w:t xml:space="preserve">46 </w:t>
            </w:r>
          </w:p>
        </w:tc>
        <w:tc>
          <w:tcPr>
            <w:tcW w:w="607" w:type="dxa"/>
            <w:tcBorders/>
            <w:vAlign w:val="center"/>
          </w:tcPr>
          <w:p>
            <w:pPr>
              <w:pStyle w:val="TableContents"/>
              <w:bidi w:val="0"/>
              <w:spacing w:before="0" w:after="283"/>
              <w:jc w:val="left"/>
              <w:rPr/>
            </w:pPr>
            <w:r>
              <w:rPr/>
              <w:t xml:space="preserve">19 </w:t>
            </w:r>
          </w:p>
        </w:tc>
        <w:tc>
          <w:tcPr>
            <w:tcW w:w="2882" w:type="dxa"/>
            <w:tcBorders/>
            <w:vAlign w:val="center"/>
          </w:tcPr>
          <w:p>
            <w:pPr>
              <w:pStyle w:val="TableContents"/>
              <w:bidi w:val="0"/>
              <w:spacing w:before="0" w:after="283"/>
              <w:jc w:val="left"/>
              <w:rPr/>
            </w:pPr>
            <w:r>
              <w:rPr/>
              <w:t xml:space="preserve">``Goku vs. Duplicated Vegeta! Kumpi voittaa?!''' / ``Goku vs. Klooni-Vegeta! Kuka voittaa?'' ``Gokū VS fukusei Bejīta! Katsu no wa dotchida!?''' </w:t>
            </w:r>
            <w:r>
              <w:rPr/>
              <w:t xml:space="preserve">(悟空 </w:t>
            </w:r>
            <w:r>
              <w:rPr/>
              <w:t xml:space="preserve">VS </w:t>
            </w:r>
            <w:r>
              <w:rPr/>
              <w:t xml:space="preserve">複製 </w:t>
            </w:r>
            <w:r>
              <w:rPr/>
              <w:t xml:space="preserve">ベジータ! </w:t>
            </w:r>
            <w:r>
              <w:rPr/>
              <w:t xml:space="preserve">勝つ の は どっち </w:t>
            </w:r>
            <w:r>
              <w:rPr/>
              <w:t xml:space="preserve">だ!?) </w:t>
            </w:r>
          </w:p>
        </w:tc>
        <w:tc>
          <w:tcPr>
            <w:tcW w:w="974" w:type="dxa"/>
            <w:tcBorders/>
            <w:vAlign w:val="center"/>
          </w:tcPr>
          <w:p>
            <w:pPr>
              <w:pStyle w:val="TableContents"/>
              <w:bidi w:val="0"/>
              <w:spacing w:before="0" w:after="283"/>
              <w:jc w:val="left"/>
              <w:rPr/>
            </w:pPr>
            <w:r>
              <w:rPr/>
              <w:t xml:space="preserve">kesäkuu 5, 2016 </w:t>
            </w:r>
          </w:p>
        </w:tc>
        <w:tc>
          <w:tcPr>
            <w:tcW w:w="4865" w:type="dxa"/>
            <w:tcBorders/>
            <w:vAlign w:val="center"/>
          </w:tcPr>
          <w:p>
            <w:pPr>
              <w:pStyle w:val="TableContents"/>
              <w:bidi w:val="0"/>
              <w:spacing w:before="0" w:after="283"/>
              <w:jc w:val="left"/>
              <w:rPr/>
            </w:pPr>
            <w:r>
              <w:rPr/>
              <w:t xml:space="preserve">TBA Goku ja kloonattu Vegeta aloittavat taistelunsa. Kumpikin osapuoli pitää puolensa. Vegeta sanoo Gokulle, ettei hän voi voittaa häntä tuollaisilla hyökkäyksillä. Kloonattu Vegeta ajaa Gokun nurkkaan. Goku teleporttaa vastustajansa taakse ja iskee häntä, mikä kääntää taistelun hetkeksi hänen edukseen. Vegeta alkaa turhautua siihen, että hänen klooninsa ei onnistu väistämään tiettyjä hyökkäyksiä ja alkaa hurrata kloonille, kun se tyrmää Gokun. Trunks muistuttaa Vegetaa, että jos he eivät kukista kloonia, Vegeta kuolee. Vegeta yrittää itse hyökätä kloonin kimppuun, mutta hän ei saa aikaan vahinkoa. Turhautuneena Vegeta arvostelee sekä klooniaan että Gokua. Goku alkaa miettiä, kenen puolella Vegeta on. Hän ja kloonattu Vegeta saavat nopeasti voimaa, ja he jatkavat taisteluaan. Jaco huomauttaa, että Vegeta on vielä läpinäkyvämpi kuin ennen. Potaji kehottaa Vegetaa käyttämään Komesonia ajan voittamiseksi. Trunks miettii, olisiko Vegetan pelastamiseksi toinen keino, jos heidän suunnitelmansa epäonnistuu. Potaji ehdottaa, että Komeson pitäisi tuhota, jotta sen luomat kloonit heikkenisivät. Trunks, Goten, Potaji ja Jaco lentävät hakemaan asetta. Sillä välin Goku onnistuu taistelemaan kloonattua Vegetaa vastaan. Vegeta on turhautunut siitä, että Goku taistelee kloonia vastaan eikä häntä vastaan. Taistelu aiheuttaa tuhoisan shokkiaallon. Komeson käyttää tätä hyväkseen ja hyökkää nopeasti Trunksin kimppuun. Vegeta tuntee, että Trunks on pulassa ja yrittää tavoittaa hänet. Monaka astuu vahingossa hänen takanaan olevan Komesonin ytimen päälle, mikä vahingoittaa sitä klooniensa kanssa. Potaji toteaa, että vaikka ydin tuhoutui, aika on loppunut ja Vegeta on katoamassa. Tajutessaan, että tämä on hänen viimeinen mahdollisuutensa, Goku tuhoaa kloonatun Vegetan. Tämän seurauksena Vegetan keho uudistuu ja Potaji sulkee Komesonin uudelleen. Goku kiittää Monakaa avusta ja sanoo, että kloonattu Vegeta olisi voittanut hänet ilman häntä. Kun Potofu-planeetta on pelastettu ja uhka tuhottu, Goku ja muut palaavat Maahan. Sillä välin tuhoutuneessa vaihtoehtoisessa aikajanassa Future Trunks yrittää tuhota uuden uhan, joka on terrorisoinut hänen maailmaansa.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dragonball superin seuraava jakso tulee?</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12</ap:Pages>
  <ap:Words>112552</ap:Words>
  <ap:Characters>535725</ap:Characters>
  <ap:CharactersWithSpaces>644739</ap:CharactersWithSpaces>
  <ap:Paragraphs>11348</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docId:9B1B1662A81647E812D574237568D813</keywords>
</coreProperties>
</file>